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7A670" w14:textId="19058A87" w:rsidR="5DC9D4BF" w:rsidRDefault="4BE2C0FC" w:rsidP="5DC9D4BF">
      <w:pPr>
        <w:pStyle w:val="Ttulo"/>
        <w:spacing w:before="180" w:after="120"/>
        <w:jc w:val="right"/>
        <w:rPr>
          <w:rFonts w:ascii="Segoe UI" w:eastAsia="Segoe UI" w:hAnsi="Segoe UI" w:cs="Segoe UI"/>
          <w:b/>
          <w:bCs/>
          <w:caps/>
          <w:color w:val="0000FF"/>
          <w:sz w:val="40"/>
          <w:szCs w:val="40"/>
          <w:lang w:val="en-US"/>
        </w:rPr>
      </w:pPr>
      <w:r w:rsidRPr="002C05DF">
        <w:rPr>
          <w:rFonts w:ascii="Segoe UI" w:eastAsia="Segoe UI" w:hAnsi="Segoe UI" w:cs="Segoe UI"/>
          <w:b/>
          <w:bCs/>
          <w:caps/>
          <w:sz w:val="40"/>
          <w:szCs w:val="40"/>
          <w:lang w:val="en-US"/>
        </w:rPr>
        <w:t xml:space="preserve">PROJETO </w:t>
      </w:r>
      <w:r w:rsidR="002C05DF" w:rsidRPr="002C05DF">
        <w:rPr>
          <w:rFonts w:ascii="Segoe UI" w:eastAsia="Segoe UI" w:hAnsi="Segoe UI" w:cs="Segoe UI"/>
          <w:b/>
          <w:bCs/>
          <w:caps/>
          <w:sz w:val="40"/>
          <w:szCs w:val="40"/>
          <w:lang w:val="en-US"/>
        </w:rPr>
        <w:t>LDS</w:t>
      </w:r>
    </w:p>
    <w:p w14:paraId="04A011F2" w14:textId="5B484146" w:rsidR="002C05DF" w:rsidRPr="002C05DF" w:rsidRDefault="002C05DF" w:rsidP="002C05DF">
      <w:pPr>
        <w:jc w:val="right"/>
        <w:rPr>
          <w:rFonts w:ascii="Segoe UI" w:hAnsi="Segoe UI" w:cs="Segoe UI"/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C05DF">
        <w:rPr>
          <w:rFonts w:ascii="Segoe UI" w:hAnsi="Segoe UI" w:cs="Segoe UI"/>
          <w:b/>
          <w:bCs/>
          <w:sz w:val="40"/>
          <w:szCs w:val="40"/>
          <w:lang w:val="en-US"/>
        </w:rPr>
        <w:t>HouseM8</w:t>
      </w:r>
    </w:p>
    <w:p w14:paraId="617C5491" w14:textId="1D964174" w:rsidR="5DC9D4BF" w:rsidRDefault="5DC9D4BF" w:rsidP="5DC9D4BF">
      <w:pPr>
        <w:pStyle w:val="Ttulo"/>
        <w:spacing w:after="120"/>
        <w:jc w:val="right"/>
      </w:pPr>
      <w:r w:rsidRPr="5DC9D4BF">
        <w:rPr>
          <w:rFonts w:ascii="Segoe UI" w:eastAsia="Segoe UI" w:hAnsi="Segoe UI" w:cs="Segoe UI"/>
          <w:caps/>
          <w:color w:val="000000" w:themeColor="text1"/>
          <w:sz w:val="40"/>
          <w:szCs w:val="40"/>
          <w:lang w:val="en-US"/>
        </w:rPr>
        <w:t>Software configuration plan</w:t>
      </w:r>
    </w:p>
    <w:p w14:paraId="0ED65279" w14:textId="7CFA4CC3" w:rsidR="5DC9D4BF" w:rsidRDefault="2CF3D0B3" w:rsidP="5DC9D4BF">
      <w:pPr>
        <w:spacing w:line="480" w:lineRule="atLeast"/>
        <w:jc w:val="right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2CF3D0B3">
        <w:rPr>
          <w:rFonts w:ascii="Segoe UI" w:eastAsia="Segoe UI" w:hAnsi="Segoe UI" w:cs="Segoe UI"/>
          <w:color w:val="000000" w:themeColor="text1"/>
          <w:sz w:val="32"/>
          <w:szCs w:val="32"/>
          <w:lang w:val="de-DE"/>
        </w:rPr>
        <w:t xml:space="preserve">Version </w:t>
      </w:r>
      <w:r w:rsidR="002C05DF">
        <w:rPr>
          <w:rFonts w:ascii="Segoe UI" w:eastAsia="Segoe UI" w:hAnsi="Segoe UI" w:cs="Segoe UI"/>
          <w:color w:val="0000FF"/>
          <w:sz w:val="32"/>
          <w:szCs w:val="32"/>
          <w:lang w:val="en-US"/>
        </w:rPr>
        <w:t>1.</w:t>
      </w:r>
      <w:r w:rsidR="00341595">
        <w:rPr>
          <w:rFonts w:ascii="Segoe UI" w:eastAsia="Segoe UI" w:hAnsi="Segoe UI" w:cs="Segoe UI"/>
          <w:color w:val="0000FF"/>
          <w:sz w:val="32"/>
          <w:szCs w:val="32"/>
          <w:lang w:val="en-US"/>
        </w:rPr>
        <w:t>0</w:t>
      </w:r>
    </w:p>
    <w:p w14:paraId="160F53BA" w14:textId="694710BA" w:rsidR="5DC9D4BF" w:rsidRDefault="002C05DF" w:rsidP="5DC9D4BF">
      <w:pPr>
        <w:spacing w:line="480" w:lineRule="atLeast"/>
        <w:jc w:val="right"/>
        <w:rPr>
          <w:rFonts w:ascii="Segoe UI" w:eastAsia="Segoe UI" w:hAnsi="Segoe UI" w:cs="Segoe UI"/>
          <w:color w:val="000000" w:themeColor="text1"/>
          <w:sz w:val="32"/>
          <w:szCs w:val="32"/>
        </w:rPr>
      </w:pPr>
      <w:r>
        <w:rPr>
          <w:rFonts w:ascii="Segoe UI" w:eastAsia="Segoe UI" w:hAnsi="Segoe UI" w:cs="Segoe UI"/>
          <w:color w:val="0000FF"/>
          <w:sz w:val="32"/>
          <w:szCs w:val="32"/>
        </w:rPr>
        <w:t>0</w:t>
      </w:r>
      <w:r w:rsidR="0057015C">
        <w:rPr>
          <w:rFonts w:ascii="Segoe UI" w:eastAsia="Segoe UI" w:hAnsi="Segoe UI" w:cs="Segoe UI"/>
          <w:color w:val="0000FF"/>
          <w:sz w:val="32"/>
          <w:szCs w:val="32"/>
        </w:rPr>
        <w:t>3</w:t>
      </w:r>
      <w:r w:rsidR="2CF3D0B3" w:rsidRPr="2CF3D0B3">
        <w:rPr>
          <w:rFonts w:ascii="Segoe UI" w:eastAsia="Segoe UI" w:hAnsi="Segoe UI" w:cs="Segoe UI"/>
          <w:color w:val="0000FF"/>
          <w:sz w:val="32"/>
          <w:szCs w:val="32"/>
        </w:rPr>
        <w:t>/</w:t>
      </w:r>
      <w:r>
        <w:rPr>
          <w:rFonts w:ascii="Segoe UI" w:eastAsia="Segoe UI" w:hAnsi="Segoe UI" w:cs="Segoe UI"/>
          <w:color w:val="0000FF"/>
          <w:sz w:val="32"/>
          <w:szCs w:val="32"/>
        </w:rPr>
        <w:t>1</w:t>
      </w:r>
      <w:r w:rsidR="000D719D">
        <w:rPr>
          <w:rFonts w:ascii="Segoe UI" w:eastAsia="Segoe UI" w:hAnsi="Segoe UI" w:cs="Segoe UI"/>
          <w:color w:val="0000FF"/>
          <w:sz w:val="32"/>
          <w:szCs w:val="32"/>
        </w:rPr>
        <w:t>1</w:t>
      </w:r>
      <w:r w:rsidR="2CF3D0B3" w:rsidRPr="2CF3D0B3">
        <w:rPr>
          <w:rFonts w:ascii="Segoe UI" w:eastAsia="Segoe UI" w:hAnsi="Segoe UI" w:cs="Segoe UI"/>
          <w:color w:val="0000FF"/>
          <w:sz w:val="32"/>
          <w:szCs w:val="32"/>
        </w:rPr>
        <w:t>/20</w:t>
      </w:r>
      <w:r w:rsidR="000D719D">
        <w:rPr>
          <w:rFonts w:ascii="Segoe UI" w:eastAsia="Segoe UI" w:hAnsi="Segoe UI" w:cs="Segoe UI"/>
          <w:color w:val="0000FF"/>
          <w:sz w:val="32"/>
          <w:szCs w:val="32"/>
        </w:rPr>
        <w:t>20</w:t>
      </w:r>
    </w:p>
    <w:p w14:paraId="6C375A6C" w14:textId="41C76B48" w:rsidR="009D23AD" w:rsidRDefault="009D23AD">
      <w:r>
        <w:br w:type="page"/>
      </w:r>
    </w:p>
    <w:p w14:paraId="47B85699" w14:textId="41C76B48" w:rsidR="5DC9D4BF" w:rsidRDefault="5DC9D4BF" w:rsidP="5DC9D4BF"/>
    <w:p w14:paraId="2A20E032" w14:textId="41C76B48" w:rsidR="009D23AD" w:rsidRPr="009D23AD" w:rsidRDefault="009D23AD" w:rsidP="009D23A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9D23AD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PT"/>
        </w:rPr>
        <w:t>Histórico de Versões</w:t>
      </w:r>
      <w:r w:rsidRPr="009D23AD">
        <w:rPr>
          <w:rFonts w:ascii="Arial" w:eastAsia="Times New Roman" w:hAnsi="Arial" w:cs="Arial"/>
          <w:sz w:val="21"/>
          <w:szCs w:val="21"/>
          <w:lang w:eastAsia="pt-PT"/>
        </w:rPr>
        <w:t> </w:t>
      </w:r>
    </w:p>
    <w:p w14:paraId="4A45B8E7" w14:textId="41C76B48" w:rsidR="009D23AD" w:rsidRPr="009D23AD" w:rsidRDefault="009D23AD" w:rsidP="009D23A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9D23AD">
        <w:rPr>
          <w:rFonts w:ascii="Arial" w:eastAsia="Times New Roman" w:hAnsi="Arial" w:cs="Arial"/>
          <w:sz w:val="21"/>
          <w:szCs w:val="21"/>
          <w:lang w:eastAsia="pt-PT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661"/>
        <w:gridCol w:w="1257"/>
        <w:gridCol w:w="1559"/>
        <w:gridCol w:w="1463"/>
        <w:gridCol w:w="2168"/>
      </w:tblGrid>
      <w:tr w:rsidR="009D23AD" w:rsidRPr="009D23AD" w14:paraId="636CB2C8" w14:textId="77777777" w:rsidTr="00341595"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FD34E7B" w14:textId="29C9F082" w:rsidR="009D23AD" w:rsidRPr="009D23AD" w:rsidRDefault="009D23AD" w:rsidP="009D23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Vers</w:t>
            </w:r>
            <w:r w:rsid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ão</w:t>
            </w:r>
            <w:proofErr w:type="spellEnd"/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#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876B95A" w14:textId="11D696A8" w:rsidR="009D23AD" w:rsidRPr="002C05DF" w:rsidRDefault="009D23AD" w:rsidP="009D23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Implement</w:t>
            </w:r>
            <w:r w:rsidR="002C05DF" w:rsidRP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ado</w:t>
            </w:r>
            <w:proofErr w:type="spellEnd"/>
            <w:r w:rsidRP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  <w:p w14:paraId="1DB15E21" w14:textId="5A386796" w:rsidR="009D23AD" w:rsidRPr="009D23AD" w:rsidRDefault="002C05DF" w:rsidP="009D23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por</w:t>
            </w:r>
            <w:r w:rsidR="009D23AD"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FDABD0B" w14:textId="77777777" w:rsidR="002C05DF" w:rsidRPr="002C05DF" w:rsidRDefault="002C05DF" w:rsidP="009D23A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</w:pPr>
            <w:r w:rsidRP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Data</w:t>
            </w:r>
          </w:p>
          <w:p w14:paraId="77C796B2" w14:textId="33C3F936" w:rsidR="009D23AD" w:rsidRPr="009D23AD" w:rsidRDefault="002C05DF" w:rsidP="009D23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De revisões</w:t>
            </w:r>
            <w:r w:rsidR="009D23AD"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A4D8716" w14:textId="1A1B61BD" w:rsidR="009D23AD" w:rsidRPr="009D23AD" w:rsidRDefault="002C05DF" w:rsidP="009D23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Aprovado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 xml:space="preserve"> por</w:t>
            </w:r>
            <w:r w:rsidR="009D23AD"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9028764" w14:textId="77777777" w:rsidR="009D23AD" w:rsidRPr="002C05DF" w:rsidRDefault="002C05DF" w:rsidP="009D23A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</w:pPr>
            <w:r w:rsidRP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Data de</w:t>
            </w:r>
          </w:p>
          <w:p w14:paraId="7F23EECD" w14:textId="4DF5FD6B" w:rsidR="002C05DF" w:rsidRPr="002C05DF" w:rsidRDefault="002C05DF" w:rsidP="009D23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05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Aprovação</w:t>
            </w:r>
          </w:p>
        </w:tc>
        <w:tc>
          <w:tcPr>
            <w:tcW w:w="21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8D2FBA" w14:textId="5691FE8F" w:rsidR="009D23AD" w:rsidRPr="009D23AD" w:rsidRDefault="002C05DF" w:rsidP="009D23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Motivo</w:t>
            </w:r>
            <w:proofErr w:type="spellEnd"/>
            <w:r w:rsidR="009D23AD"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D23AD" w:rsidRPr="009D23AD" w14:paraId="5A18F5B9" w14:textId="77777777" w:rsidTr="00341595">
        <w:tc>
          <w:tcPr>
            <w:tcW w:w="9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3960B" w14:textId="412D937F" w:rsidR="009D23AD" w:rsidRPr="00347CEE" w:rsidRDefault="00F33CF0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 w:rsidRPr="00347CEE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F750B" w14:textId="6F53C748" w:rsidR="009D23AD" w:rsidRDefault="00F33CF0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 w:rsidRPr="00347CEE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7C11058C" w14:textId="77777777" w:rsidR="00341595" w:rsidRPr="00347CEE" w:rsidRDefault="00341595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  <w:p w14:paraId="767019B5" w14:textId="12D8AADC" w:rsidR="00F33CF0" w:rsidRPr="00347CEE" w:rsidRDefault="00F33CF0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71C4E" w14:textId="01BE17CE" w:rsidR="009D23AD" w:rsidRPr="00347CEE" w:rsidRDefault="002C05DF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0</w:t>
            </w:r>
            <w:r w:rsidR="00341595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3</w:t>
            </w: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/11/2020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5E56E" w14:textId="77777777" w:rsidR="00341595" w:rsidRDefault="00341595" w:rsidP="00341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Miguel Costa</w:t>
            </w:r>
          </w:p>
          <w:p w14:paraId="4D4FB28F" w14:textId="77777777" w:rsidR="00341595" w:rsidRDefault="00341595" w:rsidP="00341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  <w:p w14:paraId="0581ECB2" w14:textId="77777777" w:rsidR="00341595" w:rsidRDefault="00341595" w:rsidP="00341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  <w:p w14:paraId="64622CD9" w14:textId="77777777" w:rsidR="00341595" w:rsidRPr="00347CEE" w:rsidRDefault="00341595" w:rsidP="00341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Marcelo Carvalho</w:t>
            </w:r>
          </w:p>
          <w:p w14:paraId="5125B760" w14:textId="2D1DB50C" w:rsidR="009D23AD" w:rsidRPr="00347CEE" w:rsidRDefault="009D23AD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8ABF4" w14:textId="4F276F7F" w:rsidR="009D23AD" w:rsidRPr="00347CEE" w:rsidRDefault="002C05DF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0</w:t>
            </w:r>
            <w:r w:rsidR="00341595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3</w:t>
            </w: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/11/2020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92932" w14:textId="77777777" w:rsidR="009D23AD" w:rsidRDefault="00385CF0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Criação do plano SCM</w:t>
            </w:r>
          </w:p>
          <w:p w14:paraId="579E3822" w14:textId="77777777" w:rsidR="00341595" w:rsidRPr="00347CEE" w:rsidRDefault="00341595" w:rsidP="00341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 xml:space="preserve">Review do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plano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SCM</w:t>
            </w:r>
            <w:proofErr w:type="gramEnd"/>
          </w:p>
          <w:p w14:paraId="14E96D76" w14:textId="4549EA2A" w:rsidR="00341595" w:rsidRPr="00347CEE" w:rsidRDefault="00341595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</w:tr>
      <w:tr w:rsidR="009D23AD" w:rsidRPr="009D23AD" w14:paraId="2B88047D" w14:textId="77777777" w:rsidTr="00341595">
        <w:tc>
          <w:tcPr>
            <w:tcW w:w="9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79A58" w14:textId="47FA775F" w:rsidR="009D23AD" w:rsidRPr="00347CEE" w:rsidRDefault="009D23AD" w:rsidP="0034159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8D72A" w14:textId="2EA105E0" w:rsidR="00F33CF0" w:rsidRPr="00347CEE" w:rsidRDefault="00F33CF0" w:rsidP="00341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3651C" w14:textId="4DE87C46" w:rsidR="009D23AD" w:rsidRPr="00347CEE" w:rsidRDefault="009D23AD" w:rsidP="00385CF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AD0F2" w14:textId="29275956" w:rsidR="009D23AD" w:rsidRPr="00347CEE" w:rsidRDefault="009D23AD" w:rsidP="00341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E8B70" w14:textId="40B189F9" w:rsidR="009D23AD" w:rsidRPr="00347CEE" w:rsidRDefault="009D23AD" w:rsidP="0034159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81204" w14:textId="7063AEAF" w:rsidR="00C45CBF" w:rsidRPr="00347CEE" w:rsidRDefault="00C45CBF" w:rsidP="00341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</w:p>
        </w:tc>
      </w:tr>
      <w:tr w:rsidR="009D23AD" w:rsidRPr="009D23AD" w14:paraId="3472EF2D" w14:textId="77777777" w:rsidTr="00341595">
        <w:tc>
          <w:tcPr>
            <w:tcW w:w="9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0EB81" w14:textId="12C2569F" w:rsidR="009D23AD" w:rsidRPr="00347CEE" w:rsidRDefault="009D23AD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9FAA3" w14:textId="7419FD79" w:rsidR="009D23AD" w:rsidRPr="00347CEE" w:rsidRDefault="009D23AD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  <w:p w14:paraId="3474095A" w14:textId="7A334423" w:rsidR="00F33CF0" w:rsidRPr="00347CEE" w:rsidRDefault="00F33CF0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79E88" w14:textId="513EA2CB" w:rsidR="009D23AD" w:rsidRPr="00347CEE" w:rsidRDefault="009D23AD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9A344" w14:textId="34321542" w:rsidR="009D23AD" w:rsidRPr="00347CEE" w:rsidRDefault="009D23AD" w:rsidP="00396D0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95C12" w14:textId="35630E3E" w:rsidR="009D23AD" w:rsidRPr="00347CEE" w:rsidRDefault="009D23AD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DD576" w14:textId="1C6D0224" w:rsidR="009D23AD" w:rsidRPr="00347CEE" w:rsidRDefault="009D23AD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</w:p>
        </w:tc>
      </w:tr>
      <w:tr w:rsidR="009D23AD" w:rsidRPr="009D23AD" w14:paraId="5C7483A3" w14:textId="77777777" w:rsidTr="00341595">
        <w:tc>
          <w:tcPr>
            <w:tcW w:w="9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84E6CFC" w14:textId="3722369C" w:rsidR="009D23AD" w:rsidRPr="00347CEE" w:rsidRDefault="009D23AD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3B7DF02" w14:textId="34726A18" w:rsidR="009D23AD" w:rsidRPr="00347CEE" w:rsidRDefault="009D23AD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312F0" w14:textId="1BAC39EB" w:rsidR="009D23AD" w:rsidRPr="00347CEE" w:rsidRDefault="009D23AD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2A5868" w14:textId="1B307919" w:rsidR="009D23AD" w:rsidRPr="00347CEE" w:rsidRDefault="009D23AD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E51BE" w14:textId="42E0493D" w:rsidR="009D23AD" w:rsidRPr="00347CEE" w:rsidRDefault="009D23AD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2B632" w14:textId="3570FDD8" w:rsidR="009D23AD" w:rsidRPr="00347CEE" w:rsidRDefault="009D23AD" w:rsidP="00347C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</w:tr>
      <w:tr w:rsidR="009E7C4F" w:rsidRPr="009D23AD" w14:paraId="57639940" w14:textId="77777777" w:rsidTr="00341595">
        <w:tc>
          <w:tcPr>
            <w:tcW w:w="9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CC6C6" w14:textId="005CC0EB" w:rsidR="009E7C4F" w:rsidRPr="00347CEE" w:rsidRDefault="009E7C4F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02897F" w14:textId="078262D1" w:rsidR="009E7C4F" w:rsidRPr="00347CEE" w:rsidRDefault="009E7C4F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61B8BC" w14:textId="104699EF" w:rsidR="009E7C4F" w:rsidRPr="00347CEE" w:rsidRDefault="009E7C4F" w:rsidP="002C05DF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70C0"/>
                <w:lang w:val="en-US"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8D7D8" w14:textId="23840AD9" w:rsidR="009E7C4F" w:rsidRPr="00347CEE" w:rsidRDefault="009E7C4F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7D4141" w14:textId="13644CAA" w:rsidR="009E7C4F" w:rsidRPr="00347CEE" w:rsidRDefault="009E7C4F" w:rsidP="002C05DF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70C0"/>
                <w:lang w:val="en-US" w:eastAsia="pt-PT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3D0E8B" w14:textId="11C4F742" w:rsidR="009E7C4F" w:rsidRPr="00347CEE" w:rsidRDefault="009E7C4F" w:rsidP="002C05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</w:p>
        </w:tc>
      </w:tr>
    </w:tbl>
    <w:p w14:paraId="5DC260C3" w14:textId="7F1189F3" w:rsidR="2689E89D" w:rsidRPr="00D95905" w:rsidRDefault="009D23AD" w:rsidP="00D959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9D23AD">
        <w:rPr>
          <w:rFonts w:ascii="Arial" w:eastAsia="Times New Roman" w:hAnsi="Arial" w:cs="Arial"/>
          <w:sz w:val="24"/>
          <w:szCs w:val="24"/>
          <w:lang w:eastAsia="pt-PT"/>
        </w:rPr>
        <w:t> </w:t>
      </w:r>
    </w:p>
    <w:sdt>
      <w:sdtPr>
        <w:rPr>
          <w:sz w:val="24"/>
          <w:szCs w:val="24"/>
          <w:lang w:val="en-GB"/>
        </w:rPr>
        <w:id w:val="203390717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  <w:lang w:val="pt-PT"/>
        </w:rPr>
      </w:sdtEndPr>
      <w:sdtContent>
        <w:p w14:paraId="42116F31" w14:textId="2C1448D3" w:rsidR="002A0CA9" w:rsidRDefault="4BE2C0FC">
          <w:r>
            <w:br w:type="page"/>
          </w:r>
        </w:p>
        <w:p w14:paraId="7F4275BC" w14:textId="431C4C7C" w:rsidR="009E7C4F" w:rsidRPr="00A46064" w:rsidRDefault="09B691BE" w:rsidP="009E7C4F">
          <w:pPr>
            <w:pStyle w:val="Cabealhodondice"/>
            <w:rPr>
              <w:lang w:val="pt-BR"/>
            </w:rPr>
          </w:pPr>
          <w:r w:rsidRPr="09B691BE">
            <w:rPr>
              <w:lang w:val="pt-BR"/>
            </w:rPr>
            <w:lastRenderedPageBreak/>
            <w:t>Tabela de Conteúdos</w:t>
          </w:r>
        </w:p>
        <w:p w14:paraId="059DF5FA" w14:textId="376B7890" w:rsidR="003A62C2" w:rsidRDefault="009E7C4F">
          <w:pPr>
            <w:pStyle w:val="ndic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8579907" w:history="1">
            <w:r w:rsidR="003A62C2" w:rsidRPr="00ED1989">
              <w:rPr>
                <w:rStyle w:val="Hiperligao"/>
                <w:noProof/>
              </w:rPr>
              <w:t>1.</w:t>
            </w:r>
            <w:r w:rsidR="003A62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Introdução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_Toc28579907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 w:rsidR="0061775D">
              <w:rPr>
                <w:noProof/>
                <w:webHidden/>
              </w:rPr>
              <w:t>4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17F23C28" w14:textId="170ECEC5" w:rsidR="003A62C2" w:rsidRDefault="0061775D">
          <w:pPr>
            <w:pStyle w:val="ndic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8579908" w:history="1">
            <w:r w:rsidR="003A62C2" w:rsidRPr="00ED1989">
              <w:rPr>
                <w:rStyle w:val="Hiperligao"/>
                <w:noProof/>
              </w:rPr>
              <w:t>2.</w:t>
            </w:r>
            <w:r w:rsidR="003A62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Identificação do documento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_Toc28579908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42FA972F" w14:textId="7AA1D2DE" w:rsidR="003A62C2" w:rsidRDefault="0061775D">
          <w:pPr>
            <w:pStyle w:val="ndic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8579909" w:history="1">
            <w:r w:rsidR="003A62C2" w:rsidRPr="00ED1989">
              <w:rPr>
                <w:rStyle w:val="Hiperligao"/>
                <w:noProof/>
              </w:rPr>
              <w:t>3.</w:t>
            </w:r>
            <w:r w:rsidR="003A62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Glossário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_Toc28579909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2286B8F2" w14:textId="4973C433" w:rsidR="003A62C2" w:rsidRDefault="0061775D">
          <w:pPr>
            <w:pStyle w:val="ndic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8579910" w:history="1">
            <w:r w:rsidR="003A62C2" w:rsidRPr="00ED1989">
              <w:rPr>
                <w:rStyle w:val="Hiperligao"/>
                <w:noProof/>
              </w:rPr>
              <w:t>4.</w:t>
            </w:r>
            <w:r w:rsidR="003A62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SCM Management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_Toc28579910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2571F1B5" w14:textId="5B6976DD" w:rsidR="003A62C2" w:rsidRDefault="0061775D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1" w:history="1">
            <w:r w:rsidR="003A62C2" w:rsidRPr="00ED1989">
              <w:rPr>
                <w:rStyle w:val="Hiperligao"/>
                <w:noProof/>
              </w:rPr>
              <w:t>4.1.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Non-SCM members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_Toc28579911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1F5285C5" w14:textId="7A88CF65" w:rsidR="003A62C2" w:rsidRDefault="0061775D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2" w:history="1">
            <w:r w:rsidR="003A62C2" w:rsidRPr="00ED1989">
              <w:rPr>
                <w:rStyle w:val="Hiperligao"/>
                <w:noProof/>
              </w:rPr>
              <w:t>4.1.1.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Dev Team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_Toc28579912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3BE2A850" w14:textId="4951FCB2" w:rsidR="003A62C2" w:rsidRDefault="0061775D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3" w:history="1">
            <w:r w:rsidR="003A62C2" w:rsidRPr="00ED1989">
              <w:rPr>
                <w:rStyle w:val="Hiperligao"/>
                <w:noProof/>
              </w:rPr>
              <w:t>4.1.2.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Customers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_Toc28579913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015FE56D" w14:textId="73B0A630" w:rsidR="003A62C2" w:rsidRDefault="0061775D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4" w:history="1">
            <w:r w:rsidR="003A62C2" w:rsidRPr="00ED1989">
              <w:rPr>
                <w:rStyle w:val="Hiperligao"/>
                <w:noProof/>
              </w:rPr>
              <w:t>4.2.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SCM Roles and Responsibilities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_Toc28579914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56F12A56" w14:textId="0786706B" w:rsidR="003A62C2" w:rsidRDefault="0061775D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5" w:history="1">
            <w:r w:rsidR="003A62C2" w:rsidRPr="00ED1989">
              <w:rPr>
                <w:rStyle w:val="Hiperligao"/>
                <w:noProof/>
              </w:rPr>
              <w:t>4.2.1.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CM Team (Configuration management team)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_Toc28579915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7CF217BB" w14:textId="746524D5" w:rsidR="003A62C2" w:rsidRDefault="0061775D">
          <w:pPr>
            <w:pStyle w:val="ndice2"/>
            <w:tabs>
              <w:tab w:val="left" w:pos="13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6" w:history="1">
            <w:r w:rsidR="003A62C2" w:rsidRPr="00ED1989">
              <w:rPr>
                <w:rStyle w:val="Hiperligao"/>
                <w:noProof/>
              </w:rPr>
              <w:t>4.2.1.1.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CM Leader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_Toc28579916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6E855B37" w14:textId="10E6625C" w:rsidR="003A62C2" w:rsidRDefault="0061775D">
          <w:pPr>
            <w:pStyle w:val="ndice2"/>
            <w:tabs>
              <w:tab w:val="left" w:pos="11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7" w:history="1">
            <w:r w:rsidR="003A62C2" w:rsidRPr="00ED1989">
              <w:rPr>
                <w:rStyle w:val="Hiperligao"/>
                <w:noProof/>
              </w:rPr>
              <w:t>4.2.2.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Configuration Control Board (CCB)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_Toc28579917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0D09379B" w14:textId="5AB86FA2" w:rsidR="003A62C2" w:rsidRDefault="0061775D">
          <w:pPr>
            <w:pStyle w:val="ndice2"/>
            <w:tabs>
              <w:tab w:val="left" w:pos="13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8" w:history="1">
            <w:r w:rsidR="003A62C2" w:rsidRPr="00ED1989">
              <w:rPr>
                <w:rStyle w:val="Hiperligao"/>
                <w:noProof/>
              </w:rPr>
              <w:t>4.2.2.1.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CCB Leader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_Toc28579918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35A6FB11" w14:textId="2FFDE0C9" w:rsidR="003A62C2" w:rsidRDefault="0061775D">
          <w:pPr>
            <w:pStyle w:val="ndice2"/>
            <w:tabs>
              <w:tab w:val="left" w:pos="13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19" w:history="1">
            <w:r w:rsidR="003A62C2" w:rsidRPr="00ED1989">
              <w:rPr>
                <w:rStyle w:val="Hiperligao"/>
                <w:noProof/>
              </w:rPr>
              <w:t>4.2.2.2.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CCB Members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_Toc28579919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61FA9922" w14:textId="14636339" w:rsidR="003A62C2" w:rsidRDefault="0061775D">
          <w:pPr>
            <w:pStyle w:val="ndic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8579920" w:history="1">
            <w:r w:rsidR="003A62C2" w:rsidRPr="00ED1989">
              <w:rPr>
                <w:rStyle w:val="Hiperligao"/>
                <w:noProof/>
              </w:rPr>
              <w:t>5.</w:t>
            </w:r>
            <w:r w:rsidR="003A62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SCM Activities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_Toc28579920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65D1A503" w14:textId="57A6632D" w:rsidR="003A62C2" w:rsidRDefault="0061775D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21" w:history="1">
            <w:r w:rsidR="003A62C2" w:rsidRPr="00ED1989">
              <w:rPr>
                <w:rStyle w:val="Hiperligao"/>
                <w:noProof/>
              </w:rPr>
              <w:t>5.1.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Configuration identification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_Toc28579921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36B44100" w14:textId="625CD500" w:rsidR="003A62C2" w:rsidRDefault="0061775D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22" w:history="1">
            <w:r w:rsidR="003A62C2" w:rsidRPr="00ED1989">
              <w:rPr>
                <w:rStyle w:val="Hiperligao"/>
                <w:noProof/>
              </w:rPr>
              <w:t>5.2.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Configuration control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_Toc28579922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3C2E7FD5" w14:textId="0900BB73" w:rsidR="003A62C2" w:rsidRDefault="0061775D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8579923" w:history="1">
            <w:r w:rsidR="003A62C2" w:rsidRPr="00ED1989">
              <w:rPr>
                <w:rStyle w:val="Hiperligao"/>
                <w:noProof/>
              </w:rPr>
              <w:t>5.3.</w:t>
            </w:r>
            <w:r w:rsidR="003A62C2">
              <w:rPr>
                <w:rFonts w:eastAsiaTheme="minorEastAsia" w:cstheme="minorBidi"/>
                <w:b w:val="0"/>
                <w:bCs w:val="0"/>
                <w:noProof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Configuration Status and Accounting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_Toc28579923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5EEAD842" w14:textId="07D5AC7F" w:rsidR="003A62C2" w:rsidRDefault="0061775D">
          <w:pPr>
            <w:pStyle w:val="ndic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8579924" w:history="1">
            <w:r w:rsidR="003A62C2" w:rsidRPr="00ED1989">
              <w:rPr>
                <w:rStyle w:val="Hiperligao"/>
                <w:noProof/>
              </w:rPr>
              <w:t>6.</w:t>
            </w:r>
            <w:r w:rsidR="003A62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CM in the Software Development Life Cycle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_Toc28579924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7277398F" w14:textId="64616866" w:rsidR="003A62C2" w:rsidRDefault="0061775D">
          <w:pPr>
            <w:pStyle w:val="ndic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8579925" w:history="1">
            <w:r w:rsidR="003A62C2" w:rsidRPr="00ED1989">
              <w:rPr>
                <w:rStyle w:val="Hiperligao"/>
                <w:noProof/>
              </w:rPr>
              <w:t>7.</w:t>
            </w:r>
            <w:r w:rsidR="003A62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ja-JP"/>
              </w:rPr>
              <w:tab/>
            </w:r>
            <w:r w:rsidR="003A62C2" w:rsidRPr="00ED1989">
              <w:rPr>
                <w:rStyle w:val="Hiperligao"/>
                <w:noProof/>
              </w:rPr>
              <w:t>Tools and Methodology</w:t>
            </w:r>
            <w:r w:rsidR="003A62C2">
              <w:rPr>
                <w:noProof/>
                <w:webHidden/>
              </w:rPr>
              <w:tab/>
            </w:r>
            <w:r w:rsidR="003A62C2">
              <w:rPr>
                <w:noProof/>
                <w:webHidden/>
              </w:rPr>
              <w:fldChar w:fldCharType="begin"/>
            </w:r>
            <w:r w:rsidR="003A62C2">
              <w:rPr>
                <w:noProof/>
                <w:webHidden/>
              </w:rPr>
              <w:instrText xml:space="preserve"> PAGEREF _Toc28579925 \h </w:instrText>
            </w:r>
            <w:r w:rsidR="003A62C2">
              <w:rPr>
                <w:noProof/>
                <w:webHidden/>
              </w:rPr>
            </w:r>
            <w:r w:rsidR="003A62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A62C2">
              <w:rPr>
                <w:noProof/>
                <w:webHidden/>
              </w:rPr>
              <w:fldChar w:fldCharType="end"/>
            </w:r>
          </w:hyperlink>
        </w:p>
        <w:p w14:paraId="73876B79" w14:textId="62E81E21" w:rsidR="009E7C4F" w:rsidRDefault="009E7C4F" w:rsidP="009E7C4F">
          <w:r>
            <w:rPr>
              <w:b/>
              <w:bCs/>
              <w:noProof/>
            </w:rPr>
            <w:fldChar w:fldCharType="end"/>
          </w:r>
        </w:p>
      </w:sdtContent>
    </w:sdt>
    <w:p w14:paraId="2D32F7F2" w14:textId="77777777" w:rsidR="009E7C4F" w:rsidRDefault="009E7C4F" w:rsidP="009E7C4F">
      <w:pPr>
        <w:rPr>
          <w:rFonts w:ascii="Roboto Light" w:hAnsi="Roboto Light" w:cs="Times New Roman"/>
          <w:b/>
          <w:bCs/>
          <w:sz w:val="18"/>
          <w:szCs w:val="18"/>
          <w:lang w:val="pt-BR"/>
        </w:rPr>
      </w:pPr>
      <w:r w:rsidRPr="4248FF75">
        <w:rPr>
          <w:rFonts w:ascii="Roboto Light" w:hAnsi="Roboto Light" w:cs="Times New Roman"/>
          <w:b/>
          <w:bCs/>
          <w:sz w:val="18"/>
          <w:szCs w:val="18"/>
          <w:lang w:val="pt-BR"/>
        </w:rPr>
        <w:br w:type="page"/>
      </w:r>
    </w:p>
    <w:p w14:paraId="646B3A9C" w14:textId="06A82903" w:rsidR="00067CFD" w:rsidRPr="00067CFD" w:rsidRDefault="4BE2C0FC" w:rsidP="00767386">
      <w:pPr>
        <w:pStyle w:val="Ttulo1"/>
        <w:numPr>
          <w:ilvl w:val="0"/>
          <w:numId w:val="1"/>
        </w:numPr>
        <w:ind w:left="0"/>
      </w:pPr>
      <w:bookmarkStart w:id="0" w:name="_Toc28579907"/>
      <w:r>
        <w:lastRenderedPageBreak/>
        <w:t>Introdu</w:t>
      </w:r>
      <w:r w:rsidR="004A62D8">
        <w:t>ção</w:t>
      </w:r>
      <w:bookmarkEnd w:id="0"/>
    </w:p>
    <w:p w14:paraId="5222E5D5" w14:textId="65C9E24A" w:rsidR="00067CFD" w:rsidRDefault="008E0E88" w:rsidP="00767386">
      <w:pPr>
        <w:ind w:firstLine="709"/>
        <w:jc w:val="both"/>
      </w:pPr>
      <w:r>
        <w:t>Este documento destina-se a descrever</w:t>
      </w:r>
      <w:r w:rsidR="00D35C81">
        <w:t xml:space="preserve"> </w:t>
      </w:r>
      <w:r w:rsidR="009049D3">
        <w:t>um</w:t>
      </w:r>
      <w:r w:rsidR="00D35C81">
        <w:t xml:space="preserve"> conjunto de processos, </w:t>
      </w:r>
      <w:r w:rsidR="009049D3">
        <w:t>políticas</w:t>
      </w:r>
      <w:r w:rsidR="00D35C81">
        <w:t xml:space="preserve"> e ferramentas </w:t>
      </w:r>
      <w:r w:rsidR="00366047">
        <w:t>que ajudam/organizam o processo de desenvolvimento de softwar</w:t>
      </w:r>
      <w:r w:rsidR="00834BA1">
        <w:t>e. Neste caso, o documento enquadra-</w:t>
      </w:r>
      <w:r w:rsidR="00E72675">
        <w:t>-</w:t>
      </w:r>
      <w:r w:rsidR="00834BA1">
        <w:t>se no âmbito de desenvolvimento d</w:t>
      </w:r>
      <w:r w:rsidR="007C340B">
        <w:t>o projeto, HouseM8, da disciplina de laboratório de desenvolvimento de software</w:t>
      </w:r>
      <w:r w:rsidR="0099575C">
        <w:t>.</w:t>
      </w:r>
      <w:r w:rsidR="00B350DF">
        <w:t xml:space="preserve"> </w:t>
      </w:r>
      <w:r w:rsidR="00B83FED">
        <w:t xml:space="preserve">Neste documento serão mencionados também </w:t>
      </w:r>
      <w:r w:rsidR="00825270">
        <w:t>a equipa de SCM</w:t>
      </w:r>
      <w:r w:rsidR="00441728">
        <w:t xml:space="preserve"> e non-SCM (</w:t>
      </w:r>
      <w:r w:rsidR="00067CFD">
        <w:t>tipicamente a equipa de desenvolvimento, clientes, etc..)</w:t>
      </w:r>
      <w:r w:rsidR="00825270">
        <w:t xml:space="preserve"> </w:t>
      </w:r>
      <w:r w:rsidR="00B350DF">
        <w:t xml:space="preserve">assim como </w:t>
      </w:r>
      <w:r w:rsidR="00FF41BA">
        <w:t>os papéis e responsabilidades dos membros</w:t>
      </w:r>
      <w:r w:rsidR="00B350DF">
        <w:t xml:space="preserve"> na equipa.</w:t>
      </w:r>
    </w:p>
    <w:p w14:paraId="576A8B0B" w14:textId="5F0226FF" w:rsidR="00067CFD" w:rsidRDefault="00067CFD" w:rsidP="00767386">
      <w:pPr>
        <w:pStyle w:val="Ttulo1"/>
        <w:numPr>
          <w:ilvl w:val="0"/>
          <w:numId w:val="1"/>
        </w:numPr>
        <w:ind w:left="0"/>
      </w:pPr>
      <w:bookmarkStart w:id="1" w:name="_Toc28579908"/>
      <w:r>
        <w:t>Identificação do documento</w:t>
      </w:r>
      <w:bookmarkEnd w:id="1"/>
    </w:p>
    <w:p w14:paraId="1005B422" w14:textId="2392AC32" w:rsidR="000D6CDB" w:rsidRPr="000D6CDB" w:rsidRDefault="000D6CDB" w:rsidP="00767386">
      <w:pPr>
        <w:autoSpaceDE w:val="0"/>
        <w:autoSpaceDN w:val="0"/>
        <w:adjustRightInd w:val="0"/>
        <w:rPr>
          <w:rFonts w:ascii="Roboto Light" w:hAnsi="Roboto Light"/>
          <w:b/>
          <w:bCs/>
          <w:i/>
          <w:iCs/>
          <w:sz w:val="18"/>
          <w:szCs w:val="18"/>
          <w:lang w:val="pt-BR"/>
        </w:rPr>
      </w:pPr>
      <w:r>
        <w:rPr>
          <w:rFonts w:ascii="Roboto Light" w:hAnsi="Roboto Light"/>
          <w:b/>
          <w:bCs/>
          <w:i/>
          <w:iCs/>
          <w:sz w:val="18"/>
          <w:szCs w:val="18"/>
          <w:lang w:val="pt-BR"/>
        </w:rPr>
        <w:t>SCMP</w:t>
      </w:r>
      <w:r w:rsidR="00601A65">
        <w:rPr>
          <w:rFonts w:ascii="Roboto Light" w:hAnsi="Roboto Light"/>
          <w:b/>
          <w:bCs/>
          <w:i/>
          <w:iCs/>
          <w:sz w:val="18"/>
          <w:szCs w:val="18"/>
          <w:lang w:val="pt-BR"/>
        </w:rPr>
        <w:t>021</w:t>
      </w:r>
      <w:r w:rsidR="000D719D">
        <w:rPr>
          <w:rFonts w:ascii="Roboto Light" w:hAnsi="Roboto Light"/>
          <w:b/>
          <w:bCs/>
          <w:i/>
          <w:iCs/>
          <w:sz w:val="18"/>
          <w:szCs w:val="18"/>
          <w:lang w:val="pt-BR"/>
        </w:rPr>
        <w:t>12020</w:t>
      </w:r>
      <w:r w:rsidRPr="000D6CDB">
        <w:rPr>
          <w:rFonts w:ascii="Roboto Light" w:hAnsi="Roboto Light"/>
          <w:b/>
          <w:bCs/>
          <w:i/>
          <w:iCs/>
          <w:sz w:val="18"/>
          <w:szCs w:val="18"/>
          <w:lang w:val="pt-BR"/>
        </w:rPr>
        <w:t>V</w:t>
      </w:r>
      <w:r w:rsidR="007C340B">
        <w:rPr>
          <w:rFonts w:ascii="Roboto Light" w:hAnsi="Roboto Light"/>
          <w:b/>
          <w:bCs/>
          <w:i/>
          <w:iCs/>
          <w:sz w:val="18"/>
          <w:szCs w:val="18"/>
          <w:lang w:val="pt-BR"/>
        </w:rPr>
        <w:t>1.0</w:t>
      </w:r>
    </w:p>
    <w:p w14:paraId="74DB1CFF" w14:textId="77777777" w:rsidR="000D6CDB" w:rsidRPr="000D6CDB" w:rsidRDefault="000D6CDB" w:rsidP="00767386">
      <w:pPr>
        <w:autoSpaceDE w:val="0"/>
        <w:autoSpaceDN w:val="0"/>
        <w:adjustRightInd w:val="0"/>
        <w:spacing w:line="240" w:lineRule="auto"/>
        <w:jc w:val="both"/>
        <w:rPr>
          <w:rFonts w:ascii="Roboto Light" w:hAnsi="Roboto Light"/>
          <w:sz w:val="18"/>
          <w:szCs w:val="18"/>
          <w:lang w:val="pt-BR"/>
        </w:rPr>
      </w:pPr>
      <w:r w:rsidRPr="000D6CDB">
        <w:rPr>
          <w:rFonts w:ascii="Roboto Light" w:hAnsi="Roboto Light"/>
          <w:sz w:val="18"/>
          <w:szCs w:val="18"/>
          <w:lang w:val="pt-BR"/>
        </w:rPr>
        <w:t>Descrição do identificador do projeto:</w:t>
      </w:r>
    </w:p>
    <w:p w14:paraId="14F4592D" w14:textId="13423828" w:rsidR="000D6CDB" w:rsidRPr="000D6CDB" w:rsidRDefault="000D6CDB" w:rsidP="00767386">
      <w:pPr>
        <w:autoSpaceDE w:val="0"/>
        <w:autoSpaceDN w:val="0"/>
        <w:adjustRightInd w:val="0"/>
        <w:spacing w:line="240" w:lineRule="auto"/>
        <w:jc w:val="both"/>
        <w:rPr>
          <w:rFonts w:ascii="Roboto Light" w:hAnsi="Roboto Light"/>
          <w:sz w:val="18"/>
          <w:szCs w:val="18"/>
          <w:lang w:val="pt-BR"/>
        </w:rPr>
      </w:pPr>
      <w:r>
        <w:rPr>
          <w:rFonts w:ascii="Roboto Light" w:hAnsi="Roboto Light"/>
          <w:i/>
          <w:iCs/>
          <w:sz w:val="18"/>
          <w:szCs w:val="18"/>
          <w:lang w:val="pt-BR"/>
        </w:rPr>
        <w:t>SCMP</w:t>
      </w:r>
      <w:r w:rsidRPr="000D6CDB">
        <w:rPr>
          <w:rFonts w:ascii="Roboto Light" w:hAnsi="Roboto Light"/>
          <w:sz w:val="18"/>
          <w:szCs w:val="18"/>
          <w:lang w:val="pt-BR"/>
        </w:rPr>
        <w:t xml:space="preserve"> - </w:t>
      </w:r>
      <w:r>
        <w:rPr>
          <w:rFonts w:ascii="Roboto Light" w:hAnsi="Roboto Light"/>
          <w:sz w:val="18"/>
          <w:szCs w:val="18"/>
          <w:lang w:val="pt-BR"/>
        </w:rPr>
        <w:t>SCMPlan</w:t>
      </w:r>
    </w:p>
    <w:p w14:paraId="7D0DD49B" w14:textId="19AD2579" w:rsidR="000D6CDB" w:rsidRPr="000D6CDB" w:rsidRDefault="007C340B" w:rsidP="00767386">
      <w:pPr>
        <w:autoSpaceDE w:val="0"/>
        <w:autoSpaceDN w:val="0"/>
        <w:adjustRightInd w:val="0"/>
        <w:spacing w:line="240" w:lineRule="auto"/>
        <w:jc w:val="both"/>
        <w:rPr>
          <w:rFonts w:ascii="Roboto Light" w:hAnsi="Roboto Light"/>
          <w:sz w:val="18"/>
          <w:szCs w:val="18"/>
          <w:lang w:val="pt-BR"/>
        </w:rPr>
      </w:pPr>
      <w:r>
        <w:rPr>
          <w:rFonts w:ascii="Roboto Light" w:hAnsi="Roboto Light"/>
          <w:sz w:val="18"/>
          <w:szCs w:val="18"/>
          <w:lang w:val="pt-BR"/>
        </w:rPr>
        <w:t>02</w:t>
      </w:r>
      <w:r w:rsidR="000D6CDB" w:rsidRPr="000D6CDB">
        <w:rPr>
          <w:rFonts w:ascii="Roboto Light" w:hAnsi="Roboto Light"/>
          <w:sz w:val="18"/>
          <w:szCs w:val="18"/>
          <w:lang w:val="pt-BR"/>
        </w:rPr>
        <w:t>-</w:t>
      </w:r>
      <w:r w:rsidR="000D6CDB">
        <w:rPr>
          <w:rFonts w:ascii="Roboto Light" w:hAnsi="Roboto Light"/>
          <w:sz w:val="18"/>
          <w:szCs w:val="18"/>
          <w:lang w:val="pt-BR"/>
        </w:rPr>
        <w:t>Dia</w:t>
      </w:r>
      <w:r w:rsidR="000D6CDB" w:rsidRPr="000D6CDB">
        <w:rPr>
          <w:rFonts w:ascii="Roboto Light" w:hAnsi="Roboto Light"/>
          <w:sz w:val="18"/>
          <w:szCs w:val="18"/>
          <w:lang w:val="pt-BR"/>
        </w:rPr>
        <w:t xml:space="preserve"> do mês(dois dígitos iniciais)</w:t>
      </w:r>
    </w:p>
    <w:p w14:paraId="16A24688" w14:textId="150C5F2A" w:rsidR="000D6CDB" w:rsidRPr="000D6CDB" w:rsidRDefault="007C340B" w:rsidP="00767386">
      <w:pPr>
        <w:autoSpaceDE w:val="0"/>
        <w:autoSpaceDN w:val="0"/>
        <w:adjustRightInd w:val="0"/>
        <w:spacing w:line="240" w:lineRule="auto"/>
        <w:jc w:val="both"/>
        <w:rPr>
          <w:rFonts w:ascii="Roboto Light" w:hAnsi="Roboto Light"/>
          <w:sz w:val="18"/>
          <w:szCs w:val="18"/>
          <w:lang w:val="pt-BR"/>
        </w:rPr>
      </w:pPr>
      <w:r>
        <w:rPr>
          <w:rFonts w:ascii="Roboto Light" w:hAnsi="Roboto Light"/>
          <w:sz w:val="18"/>
          <w:szCs w:val="18"/>
          <w:lang w:val="pt-BR"/>
        </w:rPr>
        <w:t>11</w:t>
      </w:r>
      <w:r w:rsidR="000D6CDB" w:rsidRPr="000D6CDB">
        <w:rPr>
          <w:rFonts w:ascii="Roboto Light" w:hAnsi="Roboto Light"/>
          <w:sz w:val="18"/>
          <w:szCs w:val="18"/>
          <w:lang w:val="pt-BR"/>
        </w:rPr>
        <w:t>-</w:t>
      </w:r>
      <w:r w:rsidR="000D6CDB">
        <w:rPr>
          <w:rFonts w:ascii="Roboto Light" w:hAnsi="Roboto Light"/>
          <w:sz w:val="18"/>
          <w:szCs w:val="18"/>
          <w:lang w:val="pt-BR"/>
        </w:rPr>
        <w:t>Número</w:t>
      </w:r>
      <w:r w:rsidR="000D6CDB" w:rsidRPr="000D6CDB">
        <w:rPr>
          <w:rFonts w:ascii="Roboto Light" w:hAnsi="Roboto Light"/>
          <w:sz w:val="18"/>
          <w:szCs w:val="18"/>
          <w:lang w:val="pt-BR"/>
        </w:rPr>
        <w:t xml:space="preserve"> do mês(dois dígitos seguidos dos dois dígitos iniciais)</w:t>
      </w:r>
    </w:p>
    <w:p w14:paraId="6A788B92" w14:textId="312E2F31" w:rsidR="000D6CDB" w:rsidRPr="000D6CDB" w:rsidRDefault="000D6CDB" w:rsidP="00767386">
      <w:pPr>
        <w:autoSpaceDE w:val="0"/>
        <w:autoSpaceDN w:val="0"/>
        <w:adjustRightInd w:val="0"/>
        <w:spacing w:line="240" w:lineRule="auto"/>
        <w:jc w:val="both"/>
        <w:rPr>
          <w:rFonts w:ascii="Roboto Light" w:hAnsi="Roboto Light"/>
          <w:sz w:val="18"/>
          <w:szCs w:val="18"/>
          <w:lang w:val="pt-BR"/>
        </w:rPr>
      </w:pPr>
      <w:r w:rsidRPr="000D6CDB">
        <w:rPr>
          <w:rFonts w:ascii="Roboto Light" w:hAnsi="Roboto Light"/>
          <w:sz w:val="18"/>
          <w:szCs w:val="18"/>
          <w:lang w:val="pt-BR"/>
        </w:rPr>
        <w:t>20</w:t>
      </w:r>
      <w:r w:rsidR="000D719D">
        <w:rPr>
          <w:rFonts w:ascii="Roboto Light" w:hAnsi="Roboto Light"/>
          <w:sz w:val="18"/>
          <w:szCs w:val="18"/>
          <w:lang w:val="pt-BR"/>
        </w:rPr>
        <w:t>20</w:t>
      </w:r>
      <w:r w:rsidRPr="000D6CDB">
        <w:rPr>
          <w:rFonts w:ascii="Roboto Light" w:hAnsi="Roboto Light"/>
          <w:sz w:val="18"/>
          <w:szCs w:val="18"/>
          <w:lang w:val="pt-BR"/>
        </w:rPr>
        <w:t>-Ano de criação(quatro dígitos finais)</w:t>
      </w:r>
    </w:p>
    <w:p w14:paraId="709EE5BE" w14:textId="377ABBF7" w:rsidR="00067CFD" w:rsidRPr="00F432F3" w:rsidRDefault="000D6CDB" w:rsidP="00767386">
      <w:pPr>
        <w:autoSpaceDE w:val="0"/>
        <w:autoSpaceDN w:val="0"/>
        <w:adjustRightInd w:val="0"/>
        <w:spacing w:line="240" w:lineRule="auto"/>
        <w:jc w:val="both"/>
        <w:rPr>
          <w:rFonts w:ascii="Roboto Light" w:hAnsi="Roboto Light"/>
          <w:sz w:val="18"/>
          <w:szCs w:val="18"/>
          <w:lang w:val="pt-BR"/>
        </w:rPr>
      </w:pPr>
      <w:r w:rsidRPr="000D6CDB">
        <w:rPr>
          <w:rFonts w:ascii="Roboto Light" w:hAnsi="Roboto Light"/>
          <w:sz w:val="18"/>
          <w:szCs w:val="18"/>
          <w:lang w:val="pt-BR"/>
        </w:rPr>
        <w:t>V</w:t>
      </w:r>
      <w:r w:rsidR="0098477E">
        <w:rPr>
          <w:rFonts w:ascii="Roboto Light" w:hAnsi="Roboto Light"/>
          <w:sz w:val="18"/>
          <w:szCs w:val="18"/>
          <w:lang w:val="pt-BR"/>
        </w:rPr>
        <w:t>2</w:t>
      </w:r>
      <w:r>
        <w:rPr>
          <w:rFonts w:ascii="Roboto Light" w:hAnsi="Roboto Light"/>
          <w:sz w:val="18"/>
          <w:szCs w:val="18"/>
          <w:lang w:val="pt-BR"/>
        </w:rPr>
        <w:t>.</w:t>
      </w:r>
      <w:r w:rsidR="000D719D">
        <w:rPr>
          <w:rFonts w:ascii="Roboto Light" w:hAnsi="Roboto Light"/>
          <w:sz w:val="18"/>
          <w:szCs w:val="18"/>
          <w:lang w:val="pt-BR"/>
        </w:rPr>
        <w:t>1</w:t>
      </w:r>
      <w:r w:rsidRPr="000D6CDB">
        <w:rPr>
          <w:rFonts w:ascii="Roboto Light" w:hAnsi="Roboto Light"/>
          <w:sz w:val="18"/>
          <w:szCs w:val="18"/>
          <w:lang w:val="pt-BR"/>
        </w:rPr>
        <w:t>-Numero de versão do projeto(dois caracteres sendo “V” o  identificador de versão através de sigla</w:t>
      </w:r>
      <w:r w:rsidRPr="000D6CDB">
        <w:rPr>
          <w:rFonts w:ascii="Roboto Light" w:hAnsi="Roboto Light"/>
          <w:sz w:val="18"/>
          <w:szCs w:val="18"/>
        </w:rPr>
        <w:t xml:space="preserve"> seguido do numero de versão “</w:t>
      </w:r>
      <w:r w:rsidR="0098477E">
        <w:rPr>
          <w:rFonts w:ascii="Roboto Light" w:hAnsi="Roboto Light"/>
          <w:sz w:val="18"/>
          <w:szCs w:val="18"/>
        </w:rPr>
        <w:t>2</w:t>
      </w:r>
      <w:r w:rsidRPr="000D6CDB">
        <w:rPr>
          <w:rFonts w:ascii="Roboto Light" w:hAnsi="Roboto Light"/>
          <w:sz w:val="18"/>
          <w:szCs w:val="18"/>
        </w:rPr>
        <w:t>” e numero de alteração “.</w:t>
      </w:r>
      <w:r w:rsidR="00114808">
        <w:rPr>
          <w:rFonts w:ascii="Roboto Light" w:hAnsi="Roboto Light"/>
          <w:sz w:val="18"/>
          <w:szCs w:val="18"/>
        </w:rPr>
        <w:t>0</w:t>
      </w:r>
      <w:r w:rsidRPr="000D6CDB">
        <w:rPr>
          <w:rFonts w:ascii="Roboto Light" w:hAnsi="Roboto Light"/>
          <w:sz w:val="18"/>
          <w:szCs w:val="18"/>
        </w:rPr>
        <w:t xml:space="preserve">” </w:t>
      </w:r>
      <w:r w:rsidRPr="000D6CDB">
        <w:rPr>
          <w:rFonts w:ascii="Roboto Light" w:hAnsi="Roboto Light"/>
          <w:sz w:val="18"/>
          <w:szCs w:val="18"/>
          <w:lang w:val="pt-BR"/>
        </w:rPr>
        <w:t xml:space="preserve"> )</w:t>
      </w:r>
    </w:p>
    <w:p w14:paraId="34856C22" w14:textId="273C9124" w:rsidR="00067CFD" w:rsidRDefault="00067CFD" w:rsidP="00767386">
      <w:pPr>
        <w:pStyle w:val="Ttulo1"/>
        <w:numPr>
          <w:ilvl w:val="0"/>
          <w:numId w:val="1"/>
        </w:numPr>
        <w:ind w:left="0"/>
      </w:pPr>
      <w:bookmarkStart w:id="2" w:name="_Toc28579909"/>
      <w:r>
        <w:t>Glossário</w:t>
      </w:r>
      <w:bookmarkEnd w:id="2"/>
    </w:p>
    <w:p w14:paraId="5998CCAC" w14:textId="364430EF" w:rsidR="00067CFD" w:rsidRDefault="00F432F3" w:rsidP="00767386">
      <w:r w:rsidRPr="00BF77F7">
        <w:rPr>
          <w:b/>
          <w:bCs/>
        </w:rPr>
        <w:t>SCM</w:t>
      </w:r>
      <w:r>
        <w:t xml:space="preserve"> </w:t>
      </w:r>
      <w:r w:rsidR="00717D33">
        <w:t xml:space="preserve">– Software </w:t>
      </w:r>
      <w:proofErr w:type="spellStart"/>
      <w:r w:rsidR="006C15A6">
        <w:t>C</w:t>
      </w:r>
      <w:r w:rsidR="00717D33">
        <w:t>onfiguration</w:t>
      </w:r>
      <w:proofErr w:type="spellEnd"/>
      <w:r w:rsidR="00717D33">
        <w:t xml:space="preserve"> </w:t>
      </w:r>
      <w:r w:rsidR="006C15A6">
        <w:t>M</w:t>
      </w:r>
      <w:r w:rsidR="00717D33">
        <w:t>anagement</w:t>
      </w:r>
      <w:r w:rsidR="00107237">
        <w:t>;</w:t>
      </w:r>
    </w:p>
    <w:p w14:paraId="5D491120" w14:textId="38AC8042" w:rsidR="00F432F3" w:rsidRDefault="00717D33" w:rsidP="00767386">
      <w:r w:rsidRPr="00BF77F7">
        <w:rPr>
          <w:b/>
          <w:bCs/>
        </w:rPr>
        <w:t>CM</w:t>
      </w:r>
      <w:r>
        <w:t xml:space="preserve"> – </w:t>
      </w:r>
      <w:proofErr w:type="spellStart"/>
      <w:r w:rsidR="006C15A6">
        <w:t>C</w:t>
      </w:r>
      <w:r>
        <w:t>onfiguration</w:t>
      </w:r>
      <w:proofErr w:type="spellEnd"/>
      <w:r>
        <w:t xml:space="preserve"> </w:t>
      </w:r>
      <w:r w:rsidR="006C15A6">
        <w:t>M</w:t>
      </w:r>
      <w:r>
        <w:t>anagement</w:t>
      </w:r>
      <w:r w:rsidR="00107237">
        <w:t>;</w:t>
      </w:r>
    </w:p>
    <w:p w14:paraId="7BB315B2" w14:textId="6FD2E6DB" w:rsidR="00717D33" w:rsidRPr="00067CFD" w:rsidRDefault="00717D33" w:rsidP="00767386">
      <w:r w:rsidRPr="00BF77F7">
        <w:rPr>
          <w:b/>
          <w:bCs/>
        </w:rPr>
        <w:t>CCB</w:t>
      </w:r>
      <w:r>
        <w:t xml:space="preserve"> </w:t>
      </w:r>
      <w:r w:rsidR="00107237">
        <w:t>–</w:t>
      </w:r>
      <w:r>
        <w:t xml:space="preserve"> </w:t>
      </w:r>
      <w:proofErr w:type="spellStart"/>
      <w:r w:rsidR="006C15A6">
        <w:t>C</w:t>
      </w:r>
      <w:r w:rsidR="00107237">
        <w:t>onfiguration</w:t>
      </w:r>
      <w:proofErr w:type="spellEnd"/>
      <w:r w:rsidR="00107237">
        <w:t xml:space="preserve"> </w:t>
      </w:r>
      <w:proofErr w:type="spellStart"/>
      <w:r w:rsidR="006C15A6">
        <w:t>C</w:t>
      </w:r>
      <w:r w:rsidR="00107237">
        <w:t>ontrol</w:t>
      </w:r>
      <w:proofErr w:type="spellEnd"/>
      <w:r w:rsidR="00107237">
        <w:t xml:space="preserve"> </w:t>
      </w:r>
      <w:proofErr w:type="spellStart"/>
      <w:r w:rsidR="006C15A6">
        <w:t>B</w:t>
      </w:r>
      <w:r w:rsidR="00107237">
        <w:t>oard</w:t>
      </w:r>
      <w:proofErr w:type="spellEnd"/>
      <w:r w:rsidR="00107237">
        <w:t>;</w:t>
      </w:r>
    </w:p>
    <w:p w14:paraId="71F0F7E1" w14:textId="5579070A" w:rsidR="00E43D2E" w:rsidRPr="00E43D2E" w:rsidRDefault="4BE2C0FC" w:rsidP="00767386">
      <w:pPr>
        <w:pStyle w:val="Ttulo1"/>
        <w:numPr>
          <w:ilvl w:val="0"/>
          <w:numId w:val="1"/>
        </w:numPr>
        <w:tabs>
          <w:tab w:val="left" w:pos="142"/>
        </w:tabs>
        <w:ind w:left="0"/>
      </w:pPr>
      <w:bookmarkStart w:id="3" w:name="_Toc28579910"/>
      <w:r>
        <w:t>SCM Management</w:t>
      </w:r>
      <w:bookmarkEnd w:id="3"/>
    </w:p>
    <w:p w14:paraId="0D449673" w14:textId="0AFE15F7" w:rsidR="00B83D6F" w:rsidRPr="00B83D6F" w:rsidRDefault="4BE2C0FC" w:rsidP="00B83D6F">
      <w:pPr>
        <w:pStyle w:val="Ttulo2"/>
        <w:numPr>
          <w:ilvl w:val="1"/>
          <w:numId w:val="1"/>
        </w:numPr>
        <w:spacing w:before="240"/>
        <w:ind w:left="567" w:hanging="567"/>
      </w:pPr>
      <w:bookmarkStart w:id="4" w:name="_Toc28579911"/>
      <w:r>
        <w:t xml:space="preserve">Non-SCM </w:t>
      </w:r>
      <w:proofErr w:type="spellStart"/>
      <w:r>
        <w:t>members</w:t>
      </w:r>
      <w:bookmarkEnd w:id="4"/>
      <w:proofErr w:type="spellEnd"/>
    </w:p>
    <w:p w14:paraId="381F081D" w14:textId="288FB4CC" w:rsidR="00F173C6" w:rsidRPr="00F173C6" w:rsidRDefault="4BE2C0FC" w:rsidP="00D559F0">
      <w:pPr>
        <w:pStyle w:val="Ttulo2"/>
        <w:numPr>
          <w:ilvl w:val="2"/>
          <w:numId w:val="1"/>
        </w:numPr>
        <w:ind w:left="709" w:firstLine="0"/>
      </w:pPr>
      <w:bookmarkStart w:id="5" w:name="_Toc28579912"/>
      <w:proofErr w:type="spellStart"/>
      <w:r>
        <w:t>Dev</w:t>
      </w:r>
      <w:proofErr w:type="spellEnd"/>
      <w:r>
        <w:t xml:space="preserve"> Team</w:t>
      </w:r>
      <w:bookmarkEnd w:id="5"/>
    </w:p>
    <w:p w14:paraId="5FB81CC5" w14:textId="4E49AE05" w:rsidR="00BA5703" w:rsidRDefault="00DB7BF8" w:rsidP="00121297">
      <w:pPr>
        <w:ind w:left="709" w:firstLine="709"/>
        <w:jc w:val="both"/>
      </w:pPr>
      <w:r>
        <w:t>Os membros da equipa de de</w:t>
      </w:r>
      <w:r w:rsidR="001865D2">
        <w:t xml:space="preserve">senvolvimento são o Jorge Moreira, Samuel </w:t>
      </w:r>
      <w:r w:rsidR="00B83D6F">
        <w:t>C</w:t>
      </w:r>
      <w:r w:rsidR="001865D2">
        <w:t>unha</w:t>
      </w:r>
      <w:r w:rsidR="007C340B">
        <w:t>,</w:t>
      </w:r>
      <w:r w:rsidR="001865D2">
        <w:t xml:space="preserve"> Marcelo Carvalho</w:t>
      </w:r>
      <w:r w:rsidR="007C340B">
        <w:t>, Miguel Costa e Jéssica Coelho</w:t>
      </w:r>
      <w:r w:rsidR="001865D2">
        <w:t>.</w:t>
      </w:r>
      <w:r w:rsidR="002D21A3">
        <w:t xml:space="preserve"> </w:t>
      </w:r>
      <w:r w:rsidR="00946AB3">
        <w:t xml:space="preserve">Quando um membro da equipa de desenvolvimento necessitar de fazer alterações ao código ou </w:t>
      </w:r>
      <w:r w:rsidR="00B83D6F">
        <w:t>à</w:t>
      </w:r>
      <w:r w:rsidR="004437A5">
        <w:t xml:space="preserve"> documentação, estes devem de submeter uma </w:t>
      </w:r>
      <w:proofErr w:type="spellStart"/>
      <w:r w:rsidR="004437A5" w:rsidRPr="00C041D8">
        <w:rPr>
          <w:i/>
          <w:iCs/>
        </w:rPr>
        <w:t>issue</w:t>
      </w:r>
      <w:proofErr w:type="spellEnd"/>
      <w:r w:rsidR="004437A5">
        <w:t xml:space="preserve"> no </w:t>
      </w:r>
      <w:proofErr w:type="spellStart"/>
      <w:r w:rsidR="004437A5">
        <w:t>Gitlab</w:t>
      </w:r>
      <w:proofErr w:type="spellEnd"/>
      <w:r w:rsidR="00946AB3">
        <w:t xml:space="preserve"> </w:t>
      </w:r>
      <w:r w:rsidR="00C041D8">
        <w:t xml:space="preserve">ao </w:t>
      </w:r>
      <w:r w:rsidR="00C041D8" w:rsidRPr="00FA05CD">
        <w:rPr>
          <w:b/>
          <w:bCs/>
          <w:i/>
          <w:iCs/>
        </w:rPr>
        <w:t>CC</w:t>
      </w:r>
      <w:r w:rsidR="000C16E2" w:rsidRPr="00FA05CD">
        <w:rPr>
          <w:b/>
          <w:bCs/>
          <w:i/>
          <w:iCs/>
        </w:rPr>
        <w:t>B</w:t>
      </w:r>
      <w:r w:rsidR="000C16E2">
        <w:rPr>
          <w:b/>
          <w:bCs/>
        </w:rPr>
        <w:t xml:space="preserve"> </w:t>
      </w:r>
      <w:r w:rsidR="000C16E2">
        <w:t xml:space="preserve">de modo a </w:t>
      </w:r>
      <w:r w:rsidR="00B83D6F">
        <w:t>obterem</w:t>
      </w:r>
      <w:r w:rsidR="000C16E2">
        <w:t xml:space="preserve"> aprovação</w:t>
      </w:r>
      <w:r w:rsidR="00E43D2E">
        <w:t>.</w:t>
      </w:r>
      <w:r w:rsidR="0050771E">
        <w:t xml:space="preserve"> </w:t>
      </w:r>
      <w:r w:rsidR="00BA5703">
        <w:t xml:space="preserve">A </w:t>
      </w:r>
      <w:proofErr w:type="spellStart"/>
      <w:r w:rsidR="00FA05CD" w:rsidRPr="00FA05CD">
        <w:rPr>
          <w:i/>
          <w:iCs/>
        </w:rPr>
        <w:t>D</w:t>
      </w:r>
      <w:r w:rsidR="00BA5703" w:rsidRPr="00FA05CD">
        <w:rPr>
          <w:i/>
          <w:iCs/>
        </w:rPr>
        <w:t>ev</w:t>
      </w:r>
      <w:proofErr w:type="spellEnd"/>
      <w:r w:rsidR="00BA5703">
        <w:t xml:space="preserve"> Team tem como por obrigação seguir as políticas de código estabelecidas pelo líder </w:t>
      </w:r>
      <w:r w:rsidR="00BA5703" w:rsidRPr="00FA05CD">
        <w:rPr>
          <w:i/>
          <w:iCs/>
        </w:rPr>
        <w:t>SCM</w:t>
      </w:r>
      <w:r w:rsidR="003D4245">
        <w:rPr>
          <w:i/>
          <w:iCs/>
        </w:rPr>
        <w:t xml:space="preserve">, (neste caso </w:t>
      </w:r>
      <w:r w:rsidR="00F6313A">
        <w:rPr>
          <w:i/>
          <w:iCs/>
        </w:rPr>
        <w:t>o líder SCM</w:t>
      </w:r>
      <w:r w:rsidR="00A27644">
        <w:rPr>
          <w:i/>
          <w:iCs/>
        </w:rPr>
        <w:t xml:space="preserve"> implementou</w:t>
      </w:r>
      <w:r w:rsidR="003D4245">
        <w:rPr>
          <w:i/>
          <w:iCs/>
        </w:rPr>
        <w:t xml:space="preserve"> o plugin PMD</w:t>
      </w:r>
      <w:r w:rsidR="00AC4F83">
        <w:rPr>
          <w:i/>
          <w:iCs/>
        </w:rPr>
        <w:t xml:space="preserve">, logo terão de se guiar pelos </w:t>
      </w:r>
      <w:proofErr w:type="spellStart"/>
      <w:r w:rsidR="00AC4F83">
        <w:rPr>
          <w:i/>
          <w:iCs/>
        </w:rPr>
        <w:t>reports</w:t>
      </w:r>
      <w:proofErr w:type="spellEnd"/>
      <w:r w:rsidR="00A27644">
        <w:rPr>
          <w:i/>
          <w:iCs/>
        </w:rPr>
        <w:t xml:space="preserve"> e pelas regras </w:t>
      </w:r>
      <w:proofErr w:type="spellStart"/>
      <w:r w:rsidR="00A27644">
        <w:rPr>
          <w:i/>
          <w:iCs/>
        </w:rPr>
        <w:t>default</w:t>
      </w:r>
      <w:proofErr w:type="spellEnd"/>
      <w:r w:rsidR="00A27644">
        <w:rPr>
          <w:i/>
          <w:iCs/>
        </w:rPr>
        <w:t xml:space="preserve"> do plugin</w:t>
      </w:r>
      <w:r w:rsidR="00FB72E2">
        <w:rPr>
          <w:i/>
          <w:iCs/>
        </w:rPr>
        <w:t>)</w:t>
      </w:r>
      <w:r w:rsidR="00121297">
        <w:t xml:space="preserve"> e o esquema de </w:t>
      </w:r>
      <w:proofErr w:type="spellStart"/>
      <w:r w:rsidR="00121297" w:rsidRPr="00DD711A">
        <w:rPr>
          <w:i/>
          <w:iCs/>
        </w:rPr>
        <w:t>branching</w:t>
      </w:r>
      <w:proofErr w:type="spellEnd"/>
      <w:r w:rsidR="00121297">
        <w:t xml:space="preserve"> especificado na secção 7</w:t>
      </w:r>
      <w:r w:rsidR="00FA05CD">
        <w:t>.</w:t>
      </w:r>
      <w:r w:rsidR="00121297">
        <w:t xml:space="preserve"> </w:t>
      </w:r>
    </w:p>
    <w:p w14:paraId="5D44B114" w14:textId="77777777" w:rsidR="00B83D6F" w:rsidRPr="000C16E2" w:rsidRDefault="00B83D6F" w:rsidP="00121297">
      <w:pPr>
        <w:ind w:left="709" w:firstLine="709"/>
        <w:jc w:val="both"/>
      </w:pPr>
    </w:p>
    <w:p w14:paraId="55008C19" w14:textId="2D3F7FAC" w:rsidR="4248FF75" w:rsidRDefault="4BE2C0FC" w:rsidP="4248FF75">
      <w:pPr>
        <w:pStyle w:val="Ttulo2"/>
        <w:numPr>
          <w:ilvl w:val="2"/>
          <w:numId w:val="1"/>
        </w:numPr>
        <w:ind w:left="1418" w:hanging="709"/>
      </w:pPr>
      <w:bookmarkStart w:id="6" w:name="_Toc28579913"/>
      <w:proofErr w:type="spellStart"/>
      <w:r>
        <w:t>Customers</w:t>
      </w:r>
      <w:bookmarkEnd w:id="6"/>
      <w:proofErr w:type="spellEnd"/>
    </w:p>
    <w:p w14:paraId="4F9A03BA" w14:textId="2060180F" w:rsidR="00F90BA1" w:rsidRDefault="007C340B" w:rsidP="00D80952">
      <w:pPr>
        <w:ind w:left="709" w:firstLine="709"/>
      </w:pPr>
      <w:r>
        <w:t>Um utilizador com estatuto de empregador ou trabalhador/mate</w:t>
      </w:r>
      <w:r w:rsidR="7E8C355D" w:rsidRPr="69D0B88C">
        <w:t xml:space="preserve">, </w:t>
      </w:r>
      <w:r>
        <w:t>clientes da app</w:t>
      </w:r>
      <w:r w:rsidR="00DD711A">
        <w:t>,</w:t>
      </w:r>
      <w:r w:rsidR="7E8C355D" w:rsidRPr="69D0B88C">
        <w:t xml:space="preserve"> pretende</w:t>
      </w:r>
      <w:r>
        <w:t>m</w:t>
      </w:r>
      <w:r w:rsidR="7E8C355D" w:rsidRPr="69D0B88C">
        <w:t xml:space="preserve"> uma</w:t>
      </w:r>
      <w:r>
        <w:t xml:space="preserve"> solução que simplifique a procura de trabalhos mais ágil e trabalhos rápidos</w:t>
      </w:r>
      <w:r w:rsidR="7E8C355D" w:rsidRPr="69D0B88C">
        <w:t>,</w:t>
      </w:r>
      <w:r w:rsidR="00DD711A">
        <w:t xml:space="preserve"> por isso </w:t>
      </w:r>
      <w:r w:rsidR="7E8C355D" w:rsidRPr="69D0B88C">
        <w:t>tende</w:t>
      </w:r>
      <w:r>
        <w:t>m</w:t>
      </w:r>
      <w:r w:rsidR="7E8C355D" w:rsidRPr="69D0B88C">
        <w:t xml:space="preserve"> </w:t>
      </w:r>
      <w:r w:rsidR="00DD711A">
        <w:t xml:space="preserve">a </w:t>
      </w:r>
      <w:r w:rsidR="7E8C355D" w:rsidRPr="69D0B88C">
        <w:t>recorr</w:t>
      </w:r>
      <w:r w:rsidR="00DD711A">
        <w:t>er</w:t>
      </w:r>
      <w:r w:rsidR="7E8C355D" w:rsidRPr="69D0B88C">
        <w:t xml:space="preserve"> aos nossos serviços.</w:t>
      </w:r>
      <w:r w:rsidR="00DD711A">
        <w:t xml:space="preserve"> </w:t>
      </w:r>
      <w:r w:rsidR="7E8C355D" w:rsidRPr="69D0B88C">
        <w:t xml:space="preserve">A equipa de desenvolvimento vai trabalhar de perto com </w:t>
      </w:r>
      <w:r>
        <w:t>alguns utilizadores para obter feedback de ambas as partes do sistema.</w:t>
      </w:r>
    </w:p>
    <w:p w14:paraId="7C7E34CD" w14:textId="039CEEB0" w:rsidR="00F90BA1" w:rsidRDefault="00F90BA1" w:rsidP="4248FF75">
      <w:r>
        <w:br w:type="page"/>
      </w:r>
    </w:p>
    <w:p w14:paraId="61F98674" w14:textId="3B76D59F" w:rsidR="4248FF75" w:rsidRDefault="4BE2C0FC" w:rsidP="00FF0A65">
      <w:pPr>
        <w:pStyle w:val="Ttulo2"/>
        <w:numPr>
          <w:ilvl w:val="1"/>
          <w:numId w:val="1"/>
        </w:numPr>
        <w:ind w:left="567" w:right="95" w:hanging="502"/>
      </w:pPr>
      <w:bookmarkStart w:id="7" w:name="_Toc28579914"/>
      <w:r>
        <w:lastRenderedPageBreak/>
        <w:t xml:space="preserve">SCM Roles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Responsibilities</w:t>
      </w:r>
      <w:bookmarkEnd w:id="7"/>
      <w:proofErr w:type="spellEnd"/>
    </w:p>
    <w:p w14:paraId="7A708EE9" w14:textId="77777777" w:rsidR="0046669B" w:rsidRPr="0046669B" w:rsidRDefault="0046669B" w:rsidP="0046669B"/>
    <w:p w14:paraId="16C181C9" w14:textId="22AFABCF" w:rsidR="0046669B" w:rsidRPr="0046669B" w:rsidRDefault="4BE2C0FC" w:rsidP="0046669B">
      <w:pPr>
        <w:pStyle w:val="Ttulo2"/>
        <w:numPr>
          <w:ilvl w:val="2"/>
          <w:numId w:val="1"/>
        </w:numPr>
        <w:tabs>
          <w:tab w:val="left" w:pos="851"/>
        </w:tabs>
        <w:ind w:left="426" w:firstLine="283"/>
      </w:pPr>
      <w:bookmarkStart w:id="8" w:name="_Toc28579915"/>
      <w:r>
        <w:t>CM Team (</w:t>
      </w:r>
      <w:proofErr w:type="spellStart"/>
      <w:r>
        <w:t>Configuration</w:t>
      </w:r>
      <w:proofErr w:type="spellEnd"/>
      <w:r>
        <w:t xml:space="preserve"> management team)</w:t>
      </w:r>
      <w:bookmarkEnd w:id="8"/>
    </w:p>
    <w:p w14:paraId="45E446B8" w14:textId="25C062A4" w:rsidR="00862897" w:rsidRPr="00862897" w:rsidRDefault="00127C71" w:rsidP="00767386">
      <w:pPr>
        <w:ind w:left="709" w:firstLine="709"/>
        <w:jc w:val="both"/>
      </w:pPr>
      <w:r>
        <w:t>A</w:t>
      </w:r>
      <w:r w:rsidR="008C2C85">
        <w:t xml:space="preserve"> equipa</w:t>
      </w:r>
      <w:r>
        <w:t xml:space="preserve"> </w:t>
      </w:r>
      <w:r w:rsidRPr="008C2C85">
        <w:rPr>
          <w:b/>
          <w:bCs/>
        </w:rPr>
        <w:t>SCM</w:t>
      </w:r>
      <w:r>
        <w:t xml:space="preserve"> é composta pelo Jorge Moreira, Samuel Cunha</w:t>
      </w:r>
      <w:r w:rsidR="007C340B">
        <w:t>,</w:t>
      </w:r>
      <w:r>
        <w:t xml:space="preserve"> Marcelo </w:t>
      </w:r>
      <w:r w:rsidR="007C340B">
        <w:t xml:space="preserve">Carvalho, Miguel Costa e Jéssica Coelho, </w:t>
      </w:r>
      <w:r w:rsidR="00EA10D7">
        <w:t>responsáveis por fazer a manutenção da documentação</w:t>
      </w:r>
      <w:r w:rsidR="0094543D">
        <w:t xml:space="preserve"> </w:t>
      </w:r>
      <w:r w:rsidR="001B79EB">
        <w:t>e do código</w:t>
      </w:r>
      <w:r w:rsidR="00AA421D">
        <w:t xml:space="preserve"> desenvolvido </w:t>
      </w:r>
      <w:r w:rsidR="0094543D">
        <w:t>ao longo do projeto.</w:t>
      </w:r>
    </w:p>
    <w:p w14:paraId="1995A423" w14:textId="1F2D7E8F" w:rsidR="4248FF75" w:rsidRDefault="4BE2C0FC" w:rsidP="00FF0A65">
      <w:pPr>
        <w:pStyle w:val="Ttulo2"/>
        <w:numPr>
          <w:ilvl w:val="3"/>
          <w:numId w:val="1"/>
        </w:numPr>
        <w:ind w:left="2268" w:hanging="850"/>
      </w:pPr>
      <w:bookmarkStart w:id="9" w:name="_Toc28579916"/>
      <w:r>
        <w:t>CM Leader</w:t>
      </w:r>
      <w:bookmarkEnd w:id="9"/>
    </w:p>
    <w:p w14:paraId="2F5CFCB5" w14:textId="3A1A2121" w:rsidR="00F126E9" w:rsidRDefault="44D6C7A5" w:rsidP="44D6C7A5">
      <w:pPr>
        <w:ind w:left="1418" w:firstLine="284"/>
        <w:jc w:val="both"/>
        <w:rPr>
          <w:b/>
          <w:bCs/>
        </w:rPr>
      </w:pPr>
      <w:r>
        <w:t xml:space="preserve">O líder da equipa de SCM é o Jorge Moreira. O líder </w:t>
      </w:r>
      <w:r w:rsidRPr="44D6C7A5">
        <w:rPr>
          <w:b/>
          <w:bCs/>
        </w:rPr>
        <w:t>SCM</w:t>
      </w:r>
      <w:r>
        <w:t xml:space="preserve"> define o </w:t>
      </w:r>
      <w:r w:rsidRPr="44D6C7A5">
        <w:rPr>
          <w:b/>
          <w:bCs/>
        </w:rPr>
        <w:t>SCM</w:t>
      </w:r>
      <w:r>
        <w:t xml:space="preserve"> </w:t>
      </w:r>
      <w:proofErr w:type="spellStart"/>
      <w:r w:rsidRPr="44D6C7A5">
        <w:rPr>
          <w:i/>
          <w:iCs/>
        </w:rPr>
        <w:t>plan</w:t>
      </w:r>
      <w:proofErr w:type="spellEnd"/>
      <w:r>
        <w:t xml:space="preserve">, estabelece a equipa de </w:t>
      </w:r>
      <w:r w:rsidRPr="007C340B">
        <w:rPr>
          <w:b/>
          <w:bCs/>
        </w:rPr>
        <w:t>CCB</w:t>
      </w:r>
      <w:r>
        <w:t xml:space="preserve">, e define regras / políticas de escrita de código. É o responsável por atribuir responsabilidades aos membros da equipa. O líder da equipa de </w:t>
      </w:r>
      <w:r w:rsidRPr="44D6C7A5">
        <w:rPr>
          <w:b/>
          <w:bCs/>
        </w:rPr>
        <w:t>SCM</w:t>
      </w:r>
      <w:r>
        <w:t xml:space="preserve"> é o responsável por </w:t>
      </w:r>
      <w:proofErr w:type="spellStart"/>
      <w:r w:rsidRPr="44D6C7A5">
        <w:rPr>
          <w:i/>
          <w:iCs/>
        </w:rPr>
        <w:t>code</w:t>
      </w:r>
      <w:proofErr w:type="spellEnd"/>
      <w:r w:rsidRPr="44D6C7A5">
        <w:rPr>
          <w:i/>
          <w:iCs/>
        </w:rPr>
        <w:t xml:space="preserve"> </w:t>
      </w:r>
      <w:proofErr w:type="spellStart"/>
      <w:r w:rsidRPr="44D6C7A5">
        <w:rPr>
          <w:i/>
          <w:iCs/>
        </w:rPr>
        <w:t>review</w:t>
      </w:r>
      <w:proofErr w:type="spellEnd"/>
      <w:r>
        <w:t xml:space="preserve"> e por organizar as reuniões de planeamento de sprints, para manter um desenvolvimento coerente e organizado do projeto. Mudanças significativas no código do projeto ou na documentação, necessitam de uma </w:t>
      </w:r>
      <w:proofErr w:type="spellStart"/>
      <w:r w:rsidRPr="44D6C7A5">
        <w:rPr>
          <w:i/>
          <w:iCs/>
        </w:rPr>
        <w:t>review</w:t>
      </w:r>
      <w:proofErr w:type="spellEnd"/>
      <w:r>
        <w:t xml:space="preserve"> e, no caso do código são necessárias </w:t>
      </w:r>
      <w:proofErr w:type="spellStart"/>
      <w:r w:rsidRPr="44D6C7A5">
        <w:rPr>
          <w:i/>
          <w:iCs/>
        </w:rPr>
        <w:t>reviews</w:t>
      </w:r>
      <w:proofErr w:type="spellEnd"/>
      <w:r>
        <w:t xml:space="preserve"> e testes por parte do Líder </w:t>
      </w:r>
      <w:r w:rsidR="007C340B">
        <w:t>e dos outros elementos da equipa</w:t>
      </w:r>
      <w:r>
        <w:t xml:space="preserve">. </w:t>
      </w:r>
      <w:r w:rsidRPr="44D6C7A5">
        <w:rPr>
          <w:b/>
          <w:bCs/>
        </w:rPr>
        <w:t xml:space="preserve">O CM Leader é também o </w:t>
      </w:r>
      <w:proofErr w:type="spellStart"/>
      <w:r w:rsidRPr="44D6C7A5">
        <w:rPr>
          <w:b/>
          <w:bCs/>
        </w:rPr>
        <w:t>Pr</w:t>
      </w:r>
      <w:r w:rsidR="008A1FD3">
        <w:rPr>
          <w:b/>
          <w:bCs/>
        </w:rPr>
        <w:t>o</w:t>
      </w:r>
      <w:r w:rsidRPr="44D6C7A5">
        <w:rPr>
          <w:b/>
          <w:bCs/>
        </w:rPr>
        <w:t>duct</w:t>
      </w:r>
      <w:proofErr w:type="spellEnd"/>
      <w:r w:rsidRPr="44D6C7A5">
        <w:rPr>
          <w:b/>
          <w:bCs/>
        </w:rPr>
        <w:t xml:space="preserve"> </w:t>
      </w:r>
      <w:proofErr w:type="spellStart"/>
      <w:r w:rsidRPr="44D6C7A5">
        <w:rPr>
          <w:b/>
          <w:bCs/>
        </w:rPr>
        <w:t>Owner</w:t>
      </w:r>
      <w:proofErr w:type="spellEnd"/>
      <w:r>
        <w:t>.</w:t>
      </w:r>
    </w:p>
    <w:p w14:paraId="2B6C93AA" w14:textId="77777777" w:rsidR="0030272A" w:rsidRPr="00F126E9" w:rsidRDefault="0030272A" w:rsidP="007232F6">
      <w:pPr>
        <w:ind w:left="1418" w:firstLine="284"/>
        <w:jc w:val="both"/>
      </w:pPr>
    </w:p>
    <w:p w14:paraId="78406E8E" w14:textId="7FE4A171" w:rsidR="4248FF75" w:rsidRDefault="4BE2C0FC" w:rsidP="00FF0A65">
      <w:pPr>
        <w:pStyle w:val="Ttulo2"/>
        <w:numPr>
          <w:ilvl w:val="2"/>
          <w:numId w:val="1"/>
        </w:numPr>
        <w:ind w:left="709" w:firstLine="0"/>
        <w:jc w:val="both"/>
      </w:pPr>
      <w:bookmarkStart w:id="10" w:name="_Toc28579917"/>
      <w:proofErr w:type="spellStart"/>
      <w:r>
        <w:t>Configuration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(CCB)</w:t>
      </w:r>
      <w:bookmarkEnd w:id="10"/>
    </w:p>
    <w:p w14:paraId="68916DBF" w14:textId="7593A7AE" w:rsidR="00F90BA1" w:rsidRDefault="00D63637" w:rsidP="00CE140D">
      <w:pPr>
        <w:ind w:left="709" w:firstLine="709"/>
        <w:jc w:val="both"/>
      </w:pPr>
      <w:r>
        <w:t xml:space="preserve">O </w:t>
      </w:r>
      <w:r w:rsidRPr="008C2C85">
        <w:rPr>
          <w:b/>
          <w:bCs/>
        </w:rPr>
        <w:t>CCB</w:t>
      </w:r>
      <w:r>
        <w:t xml:space="preserve"> é o responsável por </w:t>
      </w:r>
      <w:r w:rsidR="005108BA">
        <w:t xml:space="preserve">avaliar e </w:t>
      </w:r>
      <w:r>
        <w:t xml:space="preserve">aprovar todos os pedidos de </w:t>
      </w:r>
      <w:r w:rsidR="009D3BD0">
        <w:t>alterações quer de código, quer d</w:t>
      </w:r>
      <w:r w:rsidR="008C2C85">
        <w:t>a</w:t>
      </w:r>
      <w:r w:rsidR="009D3BD0">
        <w:t xml:space="preserve"> documentação</w:t>
      </w:r>
      <w:r w:rsidR="00A86966">
        <w:t>.</w:t>
      </w:r>
      <w:r w:rsidR="00133F0F">
        <w:t xml:space="preserve"> O </w:t>
      </w:r>
      <w:r w:rsidR="00133F0F" w:rsidRPr="00EE004A">
        <w:rPr>
          <w:b/>
          <w:bCs/>
          <w:i/>
          <w:iCs/>
        </w:rPr>
        <w:t>CCB</w:t>
      </w:r>
      <w:r w:rsidR="00133F0F">
        <w:t xml:space="preserve"> é também responsável por</w:t>
      </w:r>
      <w:r w:rsidR="008B0172">
        <w:t xml:space="preserve"> decidir se a </w:t>
      </w:r>
      <w:proofErr w:type="spellStart"/>
      <w:r w:rsidR="008B0172" w:rsidRPr="00A10467">
        <w:rPr>
          <w:i/>
          <w:iCs/>
        </w:rPr>
        <w:t>baseline</w:t>
      </w:r>
      <w:proofErr w:type="spellEnd"/>
      <w:r w:rsidR="008B0172">
        <w:t xml:space="preserve"> está em condições de </w:t>
      </w:r>
      <w:r w:rsidR="00B53987">
        <w:t>ter um upgrade e também decide se esta está pronta para ser testada.</w:t>
      </w:r>
      <w:r w:rsidR="00CE140D">
        <w:t xml:space="preserve"> </w:t>
      </w:r>
      <w:r w:rsidR="00F90BA1">
        <w:t xml:space="preserve">O processo de aprovação de uma </w:t>
      </w:r>
      <w:proofErr w:type="spellStart"/>
      <w:r w:rsidR="00F90BA1" w:rsidRPr="00F90BA1">
        <w:rPr>
          <w:i/>
          <w:iCs/>
        </w:rPr>
        <w:t>issue</w:t>
      </w:r>
      <w:proofErr w:type="spellEnd"/>
      <w:r w:rsidR="00F90BA1">
        <w:t xml:space="preserve"> pelo </w:t>
      </w:r>
      <w:r w:rsidR="00F90BA1" w:rsidRPr="00EE004A">
        <w:rPr>
          <w:b/>
          <w:bCs/>
          <w:i/>
          <w:iCs/>
        </w:rPr>
        <w:t>CCB</w:t>
      </w:r>
      <w:r w:rsidR="00F90BA1">
        <w:t xml:space="preserve"> está enquadrado na secção 5.2 deste documento.</w:t>
      </w:r>
    </w:p>
    <w:p w14:paraId="6D0F2BBD" w14:textId="0008D662" w:rsidR="4248FF75" w:rsidRDefault="4BE2C0FC" w:rsidP="00FF0A65">
      <w:pPr>
        <w:pStyle w:val="Ttulo2"/>
        <w:numPr>
          <w:ilvl w:val="3"/>
          <w:numId w:val="1"/>
        </w:numPr>
        <w:ind w:left="2268" w:hanging="850"/>
        <w:jc w:val="both"/>
      </w:pPr>
      <w:bookmarkStart w:id="11" w:name="_Toc28579918"/>
      <w:r>
        <w:t>CCB Leader</w:t>
      </w:r>
      <w:bookmarkEnd w:id="11"/>
    </w:p>
    <w:p w14:paraId="21DF06B0" w14:textId="32358FE3" w:rsidR="00EC6A4E" w:rsidRPr="000841B9" w:rsidRDefault="000841B9" w:rsidP="00ED6B55">
      <w:pPr>
        <w:ind w:left="1418" w:firstLine="709"/>
        <w:jc w:val="both"/>
      </w:pPr>
      <w:r>
        <w:t xml:space="preserve">Líder </w:t>
      </w:r>
      <w:r w:rsidR="00EC6A4E" w:rsidRPr="00EE004A">
        <w:rPr>
          <w:b/>
          <w:bCs/>
          <w:i/>
          <w:iCs/>
        </w:rPr>
        <w:t>CCB</w:t>
      </w:r>
      <w:r w:rsidR="00EC6A4E">
        <w:t xml:space="preserve">: </w:t>
      </w:r>
      <w:r w:rsidR="007C340B">
        <w:t>Miguel Costa</w:t>
      </w:r>
      <w:r w:rsidR="00993CC4">
        <w:t>.</w:t>
      </w:r>
      <w:r w:rsidR="007232F6">
        <w:t xml:space="preserve"> </w:t>
      </w:r>
      <w:r w:rsidR="0099140A">
        <w:t xml:space="preserve">O líder </w:t>
      </w:r>
      <w:r w:rsidR="004D0BC0">
        <w:t>de CCB pode, de forma autónoma</w:t>
      </w:r>
      <w:r w:rsidR="00CC2CE8">
        <w:t>,</w:t>
      </w:r>
      <w:r w:rsidR="004D0BC0">
        <w:t xml:space="preserve"> aprovar pedidos de alterações aos </w:t>
      </w:r>
      <w:r w:rsidR="00F21D60">
        <w:t>componentes dos projetos</w:t>
      </w:r>
      <w:r w:rsidR="00CC2CE8">
        <w:t xml:space="preserve"> e pode </w:t>
      </w:r>
      <w:r w:rsidR="009F6933">
        <w:t xml:space="preserve">organizar reuniões para </w:t>
      </w:r>
      <w:proofErr w:type="spellStart"/>
      <w:r w:rsidR="009F6933" w:rsidRPr="008C2C85">
        <w:rPr>
          <w:i/>
          <w:iCs/>
        </w:rPr>
        <w:t>reviews</w:t>
      </w:r>
      <w:proofErr w:type="spellEnd"/>
      <w:r w:rsidR="00CD6524">
        <w:t xml:space="preserve"> e aprovar pedidos de alterações </w:t>
      </w:r>
      <w:r w:rsidR="00893DD7">
        <w:t>relativos ao</w:t>
      </w:r>
      <w:r w:rsidR="00CD6524">
        <w:t xml:space="preserve"> projeto</w:t>
      </w:r>
      <w:r w:rsidR="00993CC4">
        <w:t>.</w:t>
      </w:r>
      <w:r w:rsidR="00CE140D">
        <w:t xml:space="preserve"> </w:t>
      </w:r>
    </w:p>
    <w:p w14:paraId="01937E0B" w14:textId="41349386" w:rsidR="4248FF75" w:rsidRDefault="4BE2C0FC" w:rsidP="00FF0A65">
      <w:pPr>
        <w:pStyle w:val="Ttulo2"/>
        <w:numPr>
          <w:ilvl w:val="3"/>
          <w:numId w:val="1"/>
        </w:numPr>
        <w:ind w:left="2268" w:hanging="849"/>
      </w:pPr>
      <w:bookmarkStart w:id="12" w:name="_Toc28579919"/>
      <w:r>
        <w:t xml:space="preserve">CCB </w:t>
      </w:r>
      <w:proofErr w:type="spellStart"/>
      <w:r>
        <w:t>Members</w:t>
      </w:r>
      <w:bookmarkEnd w:id="12"/>
      <w:proofErr w:type="spellEnd"/>
    </w:p>
    <w:p w14:paraId="3F22511B" w14:textId="2A326D80" w:rsidR="007C340B" w:rsidRDefault="00F173C6" w:rsidP="007C340B">
      <w:pPr>
        <w:ind w:left="1418" w:firstLine="709"/>
      </w:pPr>
      <w:r>
        <w:t xml:space="preserve">Os membros do </w:t>
      </w:r>
      <w:r w:rsidRPr="00EE004A">
        <w:rPr>
          <w:b/>
          <w:bCs/>
          <w:i/>
          <w:iCs/>
        </w:rPr>
        <w:t>CCB</w:t>
      </w:r>
      <w:r>
        <w:t xml:space="preserve"> são o Samuel Cunha, Marcelo Carvalho</w:t>
      </w:r>
      <w:r w:rsidR="007C340B">
        <w:t>,</w:t>
      </w:r>
      <w:r>
        <w:t xml:space="preserve"> Jorge Moreira</w:t>
      </w:r>
      <w:r w:rsidR="007C340B">
        <w:t>, Miguel Costa</w:t>
      </w:r>
      <w:r>
        <w:t>.</w:t>
      </w:r>
      <w:r w:rsidR="007C340B">
        <w:t xml:space="preserve"> As atas de reunião são realizadas pela Jéssica Coelho, e aprovadas </w:t>
      </w:r>
      <w:r w:rsidR="007C340B" w:rsidRPr="007C340B">
        <w:rPr>
          <w:i/>
          <w:iCs/>
        </w:rPr>
        <w:t xml:space="preserve">pelos CCB </w:t>
      </w:r>
      <w:proofErr w:type="spellStart"/>
      <w:r w:rsidR="007C340B" w:rsidRPr="007C340B">
        <w:rPr>
          <w:i/>
          <w:iCs/>
        </w:rPr>
        <w:t>members</w:t>
      </w:r>
      <w:proofErr w:type="spellEnd"/>
      <w:r w:rsidR="007C340B">
        <w:t>.</w:t>
      </w:r>
    </w:p>
    <w:p w14:paraId="72F96675" w14:textId="2F110844" w:rsidR="00F90BA1" w:rsidRDefault="00F90BA1" w:rsidP="00F90BA1">
      <w:r>
        <w:br w:type="page"/>
      </w:r>
    </w:p>
    <w:p w14:paraId="1EABFA44" w14:textId="242E39C8" w:rsidR="4248FF75" w:rsidRDefault="4BE2C0FC" w:rsidP="00767386">
      <w:pPr>
        <w:pStyle w:val="Ttulo1"/>
        <w:numPr>
          <w:ilvl w:val="0"/>
          <w:numId w:val="1"/>
        </w:numPr>
        <w:tabs>
          <w:tab w:val="left" w:pos="426"/>
        </w:tabs>
        <w:ind w:left="0"/>
      </w:pPr>
      <w:bookmarkStart w:id="13" w:name="_Toc28579920"/>
      <w:r>
        <w:lastRenderedPageBreak/>
        <w:t xml:space="preserve">SCM </w:t>
      </w:r>
      <w:proofErr w:type="spellStart"/>
      <w:r>
        <w:t>Activities</w:t>
      </w:r>
      <w:bookmarkEnd w:id="13"/>
      <w:proofErr w:type="spellEnd"/>
    </w:p>
    <w:p w14:paraId="1C6B7F7B" w14:textId="74D0F8CD" w:rsidR="0053236C" w:rsidRPr="0053236C" w:rsidRDefault="00B20DC6" w:rsidP="0036586A">
      <w:pPr>
        <w:ind w:firstLine="142"/>
        <w:jc w:val="both"/>
      </w:pPr>
      <w:r>
        <w:t xml:space="preserve">Nesta secção serão abordadas as atividades </w:t>
      </w:r>
      <w:r w:rsidRPr="007D1A2E">
        <w:rPr>
          <w:i/>
          <w:iCs/>
        </w:rPr>
        <w:t>SCM</w:t>
      </w:r>
      <w:r>
        <w:t xml:space="preserve"> a serem </w:t>
      </w:r>
      <w:r w:rsidR="00B73AA5">
        <w:t xml:space="preserve">implementadas </w:t>
      </w:r>
      <w:r w:rsidR="00F96D8C">
        <w:t>na realização deste projeto.</w:t>
      </w:r>
      <w:r w:rsidR="004339A2">
        <w:t xml:space="preserve"> Na secção 5.1 será explicado como </w:t>
      </w:r>
      <w:r w:rsidR="007B7161">
        <w:t>ir</w:t>
      </w:r>
      <w:r w:rsidR="008D1C70">
        <w:t xml:space="preserve">á </w:t>
      </w:r>
      <w:r w:rsidR="007B7161">
        <w:t xml:space="preserve">ser </w:t>
      </w:r>
      <w:r w:rsidR="008D1C70">
        <w:t xml:space="preserve">feita </w:t>
      </w:r>
      <w:r w:rsidR="003449A3">
        <w:t xml:space="preserve">inicialmente </w:t>
      </w:r>
      <w:r w:rsidR="008D1C70">
        <w:t>a numeração d</w:t>
      </w:r>
      <w:r w:rsidR="00C73005">
        <w:t>as</w:t>
      </w:r>
      <w:r w:rsidR="008D1C70">
        <w:t xml:space="preserve"> versões</w:t>
      </w:r>
      <w:r w:rsidR="00C73005">
        <w:t xml:space="preserve"> do projeto e da documentação. </w:t>
      </w:r>
      <w:r w:rsidR="005121C2">
        <w:t>A</w:t>
      </w:r>
      <w:r w:rsidR="00C73005">
        <w:t xml:space="preserve"> secção 5.2</w:t>
      </w:r>
      <w:r w:rsidR="005121C2">
        <w:t xml:space="preserve"> mostra como serão feitas as</w:t>
      </w:r>
      <w:r w:rsidR="00E21508">
        <w:t xml:space="preserve"> alterações </w:t>
      </w:r>
      <w:r w:rsidR="003259B2">
        <w:t xml:space="preserve">ao projeto, partindo </w:t>
      </w:r>
      <w:r w:rsidR="00ED6B55">
        <w:t>de um pedido de alteração (</w:t>
      </w:r>
      <w:proofErr w:type="spellStart"/>
      <w:r w:rsidR="00ED6B55" w:rsidRPr="00ED6B55">
        <w:rPr>
          <w:i/>
          <w:iCs/>
        </w:rPr>
        <w:t>issue</w:t>
      </w:r>
      <w:proofErr w:type="spellEnd"/>
      <w:r w:rsidR="00ED6B55">
        <w:t>) até a fase em que se encontra resolvido.</w:t>
      </w:r>
      <w:r w:rsidR="00EB58E2">
        <w:t xml:space="preserve"> </w:t>
      </w:r>
      <w:r w:rsidR="003F645B">
        <w:t>Na secção 5.3 serão descritos os padrões</w:t>
      </w:r>
      <w:r w:rsidR="00F40660">
        <w:t xml:space="preserve"> SCM</w:t>
      </w:r>
      <w:r w:rsidR="003F645B">
        <w:t xml:space="preserve"> usados</w:t>
      </w:r>
      <w:r w:rsidR="00F40660">
        <w:t>.</w:t>
      </w:r>
      <w:r w:rsidR="003F645B">
        <w:t xml:space="preserve"> </w:t>
      </w:r>
    </w:p>
    <w:p w14:paraId="3FD8A776" w14:textId="5E44569B" w:rsidR="09B691BE" w:rsidRDefault="4BE2C0FC" w:rsidP="00767386">
      <w:pPr>
        <w:pStyle w:val="Ttulo2"/>
        <w:numPr>
          <w:ilvl w:val="1"/>
          <w:numId w:val="1"/>
        </w:numPr>
        <w:tabs>
          <w:tab w:val="left" w:pos="1134"/>
        </w:tabs>
        <w:ind w:left="567" w:hanging="425"/>
      </w:pPr>
      <w:bookmarkStart w:id="14" w:name="_Toc28579921"/>
      <w:proofErr w:type="spellStart"/>
      <w:r>
        <w:t>Configuration</w:t>
      </w:r>
      <w:proofErr w:type="spellEnd"/>
      <w:r>
        <w:t xml:space="preserve"> </w:t>
      </w:r>
      <w:proofErr w:type="spellStart"/>
      <w:r>
        <w:t>identification</w:t>
      </w:r>
      <w:bookmarkEnd w:id="14"/>
      <w:proofErr w:type="spellEnd"/>
    </w:p>
    <w:p w14:paraId="1D5A04CB" w14:textId="058670D0" w:rsidR="00B33042" w:rsidRDefault="00CE4570" w:rsidP="00862A18">
      <w:pPr>
        <w:ind w:left="567" w:firstLine="142"/>
        <w:jc w:val="both"/>
      </w:pPr>
      <w:r>
        <w:t xml:space="preserve">A </w:t>
      </w:r>
      <w:r w:rsidR="00AE74FB">
        <w:t xml:space="preserve">versões do </w:t>
      </w:r>
      <w:r w:rsidR="006B0417">
        <w:t>projeto</w:t>
      </w:r>
      <w:r w:rsidR="00AE74FB">
        <w:t xml:space="preserve"> serão nomeadas da seguinte forma</w:t>
      </w:r>
      <w:r w:rsidR="00B33042">
        <w:t xml:space="preserve">: </w:t>
      </w:r>
    </w:p>
    <w:p w14:paraId="121F7F33" w14:textId="356FEA57" w:rsidR="09B691BE" w:rsidRDefault="00B33042" w:rsidP="00862A18">
      <w:pPr>
        <w:pStyle w:val="PargrafodaLista"/>
        <w:numPr>
          <w:ilvl w:val="0"/>
          <w:numId w:val="4"/>
        </w:numPr>
        <w:jc w:val="both"/>
      </w:pPr>
      <w:r>
        <w:t>N</w:t>
      </w:r>
      <w:r w:rsidR="00C76202">
        <w:t>a</w:t>
      </w:r>
      <w:r>
        <w:t xml:space="preserve"> </w:t>
      </w:r>
      <w:r w:rsidR="006128E1">
        <w:t>fase</w:t>
      </w:r>
      <w:r w:rsidR="00E66E91">
        <w:t xml:space="preserve"> </w:t>
      </w:r>
      <w:r w:rsidR="006128E1">
        <w:t>inicial</w:t>
      </w:r>
      <w:r w:rsidR="00971229">
        <w:t>,</w:t>
      </w:r>
      <w:r w:rsidR="006128E1">
        <w:t xml:space="preserve"> o projeto</w:t>
      </w:r>
      <w:r w:rsidR="000B4051">
        <w:t xml:space="preserve"> </w:t>
      </w:r>
      <w:r w:rsidR="003E12B0">
        <w:t xml:space="preserve">será </w:t>
      </w:r>
      <w:r w:rsidR="00B5065A">
        <w:t>numerado como versão 0.</w:t>
      </w:r>
    </w:p>
    <w:p w14:paraId="72E41A19" w14:textId="5851E80F" w:rsidR="00D97C84" w:rsidRDefault="00D22C99" w:rsidP="00862A18">
      <w:pPr>
        <w:pStyle w:val="PargrafodaLista"/>
        <w:numPr>
          <w:ilvl w:val="0"/>
          <w:numId w:val="4"/>
        </w:numPr>
        <w:jc w:val="both"/>
      </w:pPr>
      <w:r>
        <w:t xml:space="preserve">Quando o projeto sofrer alterações </w:t>
      </w:r>
      <w:r w:rsidR="00AB253B">
        <w:t>mínimas,</w:t>
      </w:r>
      <w:r w:rsidR="007E5C56">
        <w:t xml:space="preserve"> é adicionado um dígito </w:t>
      </w:r>
      <w:r w:rsidR="004C258E">
        <w:t xml:space="preserve">ao número da sua versão, ou </w:t>
      </w:r>
      <w:r w:rsidR="00AB253B">
        <w:t>seja,</w:t>
      </w:r>
      <w:r w:rsidR="004C258E">
        <w:t xml:space="preserve"> se o</w:t>
      </w:r>
      <w:r w:rsidR="001D2A8D">
        <w:t xml:space="preserve"> projeto </w:t>
      </w:r>
      <w:r w:rsidR="00D6017E">
        <w:t xml:space="preserve">estiver na versão </w:t>
      </w:r>
      <w:r w:rsidR="00E06859">
        <w:t>0 e sofrer alterações</w:t>
      </w:r>
      <w:r w:rsidR="00A64E52">
        <w:t xml:space="preserve"> mínimas</w:t>
      </w:r>
      <w:r w:rsidR="00E06859">
        <w:t>, este passa</w:t>
      </w:r>
      <w:r w:rsidR="00AB253B">
        <w:t xml:space="preserve"> à versã</w:t>
      </w:r>
      <w:r w:rsidR="006649ED">
        <w:t>o</w:t>
      </w:r>
      <w:r w:rsidR="00AB253B">
        <w:t xml:space="preserve"> 0.1.</w:t>
      </w:r>
    </w:p>
    <w:p w14:paraId="545F45F0" w14:textId="00A71483" w:rsidR="00AB253B" w:rsidRDefault="00AB253B" w:rsidP="00862A18">
      <w:pPr>
        <w:pStyle w:val="PargrafodaLista"/>
        <w:numPr>
          <w:ilvl w:val="0"/>
          <w:numId w:val="4"/>
        </w:numPr>
        <w:jc w:val="both"/>
      </w:pPr>
      <w:r>
        <w:t xml:space="preserve">Quando se trata de alterações / adição de funcionalidades </w:t>
      </w:r>
      <w:r w:rsidR="00CA6125">
        <w:t xml:space="preserve">em grande escala, </w:t>
      </w:r>
      <w:r w:rsidR="00854A98">
        <w:t xml:space="preserve">a versão </w:t>
      </w:r>
      <w:r w:rsidR="00422456">
        <w:t>passa, por exemplo de 0.0 a 1.0.</w:t>
      </w:r>
    </w:p>
    <w:p w14:paraId="466015D6" w14:textId="3BCE87D2" w:rsidR="00422456" w:rsidRDefault="00FC7572" w:rsidP="00862A18">
      <w:pPr>
        <w:pStyle w:val="PargrafodaLista"/>
        <w:numPr>
          <w:ilvl w:val="0"/>
          <w:numId w:val="4"/>
        </w:numPr>
        <w:jc w:val="both"/>
      </w:pPr>
      <w:r>
        <w:t>O software passa a ter o nome da versão “</w:t>
      </w:r>
      <w:proofErr w:type="spellStart"/>
      <w:r>
        <w:t>alpha</w:t>
      </w:r>
      <w:proofErr w:type="spellEnd"/>
      <w:r>
        <w:t xml:space="preserve">” quando </w:t>
      </w:r>
      <w:r w:rsidR="003D2F79">
        <w:t xml:space="preserve">estiver numa fase inicial de testes e </w:t>
      </w:r>
      <w:proofErr w:type="spellStart"/>
      <w:r w:rsidR="003D2F79" w:rsidRPr="00053515">
        <w:rPr>
          <w:i/>
          <w:iCs/>
        </w:rPr>
        <w:t>pre-release</w:t>
      </w:r>
      <w:proofErr w:type="spellEnd"/>
      <w:r w:rsidR="003D2F79">
        <w:t>.</w:t>
      </w:r>
    </w:p>
    <w:p w14:paraId="3416C496" w14:textId="59406542" w:rsidR="003D2F79" w:rsidRDefault="003D2F79" w:rsidP="00862A18">
      <w:pPr>
        <w:pStyle w:val="PargrafodaLista"/>
        <w:numPr>
          <w:ilvl w:val="0"/>
          <w:numId w:val="4"/>
        </w:numPr>
        <w:jc w:val="both"/>
      </w:pPr>
      <w:r>
        <w:t xml:space="preserve">Quando o software </w:t>
      </w:r>
      <w:r w:rsidR="00976A67">
        <w:t xml:space="preserve">possuir funcionalidades já </w:t>
      </w:r>
      <w:r w:rsidR="006649ED">
        <w:t>desenvolvidas,</w:t>
      </w:r>
      <w:r w:rsidR="00976A67">
        <w:t xml:space="preserve"> mas com bugs</w:t>
      </w:r>
      <w:r w:rsidR="006649ED">
        <w:t xml:space="preserve"> descobertos ou</w:t>
      </w:r>
      <w:r w:rsidR="00976A67">
        <w:t xml:space="preserve"> ainda </w:t>
      </w:r>
      <w:r w:rsidR="006649ED">
        <w:t>por descobrir, passará a ser chamado de “Beta”</w:t>
      </w:r>
      <w:r w:rsidR="00A64E52">
        <w:t>.</w:t>
      </w:r>
    </w:p>
    <w:p w14:paraId="4DFE7E2E" w14:textId="5364AA16" w:rsidR="00A64E52" w:rsidRDefault="00A64E52" w:rsidP="00862A18">
      <w:pPr>
        <w:pStyle w:val="PargrafodaLista"/>
        <w:numPr>
          <w:ilvl w:val="0"/>
          <w:numId w:val="4"/>
        </w:numPr>
        <w:jc w:val="both"/>
      </w:pPr>
      <w:r>
        <w:t>Dentro da fase “</w:t>
      </w:r>
      <w:proofErr w:type="spellStart"/>
      <w:r>
        <w:t>Alpha</w:t>
      </w:r>
      <w:proofErr w:type="spellEnd"/>
      <w:r>
        <w:t xml:space="preserve">” ou “Beta” poderão existir versões </w:t>
      </w:r>
      <w:r w:rsidR="006C7937">
        <w:t>intermédias,</w:t>
      </w:r>
      <w:r>
        <w:t xml:space="preserve"> como por exemplo “alfa - 1.0” ou “Beta - 1.1”.</w:t>
      </w:r>
    </w:p>
    <w:p w14:paraId="57DDF611" w14:textId="6B7384EB" w:rsidR="00AB7EBE" w:rsidRDefault="00AB7EBE" w:rsidP="00862A18">
      <w:pPr>
        <w:pStyle w:val="PargrafodaLista"/>
        <w:numPr>
          <w:ilvl w:val="0"/>
          <w:numId w:val="4"/>
        </w:numPr>
        <w:jc w:val="both"/>
      </w:pPr>
      <w:r>
        <w:t xml:space="preserve">Aquando de um </w:t>
      </w:r>
      <w:proofErr w:type="spellStart"/>
      <w:r>
        <w:t>release</w:t>
      </w:r>
      <w:proofErr w:type="spellEnd"/>
      <w:r>
        <w:t>, o nome da versão será “</w:t>
      </w:r>
      <w:proofErr w:type="spellStart"/>
      <w:r>
        <w:t>Release</w:t>
      </w:r>
      <w:proofErr w:type="spellEnd"/>
      <w:r>
        <w:t xml:space="preserve"> – X” em que X é o </w:t>
      </w:r>
      <w:r w:rsidR="000D2B14">
        <w:t>número</w:t>
      </w:r>
      <w:r>
        <w:t xml:space="preserve"> do </w:t>
      </w:r>
      <w:proofErr w:type="spellStart"/>
      <w:r>
        <w:t>release</w:t>
      </w:r>
      <w:proofErr w:type="spellEnd"/>
      <w:r>
        <w:t>.</w:t>
      </w:r>
    </w:p>
    <w:p w14:paraId="503B06B3" w14:textId="011ACA55" w:rsidR="00B11FC7" w:rsidRDefault="002C32FA" w:rsidP="00B11FC7">
      <w:pPr>
        <w:ind w:left="567" w:firstLine="142"/>
        <w:jc w:val="both"/>
      </w:pPr>
      <w:r>
        <w:t>Os</w:t>
      </w:r>
      <w:r w:rsidRPr="00A66321">
        <w:rPr>
          <w:i/>
          <w:iCs/>
        </w:rPr>
        <w:t xml:space="preserve"> </w:t>
      </w:r>
      <w:proofErr w:type="spellStart"/>
      <w:r w:rsidR="006848C9" w:rsidRPr="00A66321">
        <w:rPr>
          <w:i/>
          <w:iCs/>
        </w:rPr>
        <w:t>configuration</w:t>
      </w:r>
      <w:proofErr w:type="spellEnd"/>
      <w:r w:rsidR="006848C9">
        <w:t xml:space="preserve"> ite</w:t>
      </w:r>
      <w:r w:rsidR="00665799">
        <w:t>n</w:t>
      </w:r>
      <w:r w:rsidR="006848C9">
        <w:t xml:space="preserve">s </w:t>
      </w:r>
      <w:r w:rsidR="00665799">
        <w:t xml:space="preserve">são todos obtidos </w:t>
      </w:r>
      <w:r w:rsidR="006C7937">
        <w:t xml:space="preserve">pelo repositório </w:t>
      </w:r>
      <w:proofErr w:type="spellStart"/>
      <w:r w:rsidR="006C7937" w:rsidRPr="00A66321">
        <w:rPr>
          <w:i/>
          <w:iCs/>
        </w:rPr>
        <w:t>Gitlab</w:t>
      </w:r>
      <w:proofErr w:type="spellEnd"/>
      <w:r w:rsidR="006C7937" w:rsidRPr="00A66321">
        <w:rPr>
          <w:i/>
          <w:iCs/>
        </w:rPr>
        <w:t xml:space="preserve"> </w:t>
      </w:r>
      <w:r w:rsidR="006C7937">
        <w:t xml:space="preserve">da </w:t>
      </w:r>
      <w:r w:rsidR="006C7937" w:rsidRPr="00A66321">
        <w:rPr>
          <w:i/>
          <w:iCs/>
        </w:rPr>
        <w:t>ESTG</w:t>
      </w:r>
      <w:r w:rsidR="006C7937">
        <w:t xml:space="preserve"> onde se encontram alojados os documentos e o próprio projeto.</w:t>
      </w:r>
      <w:r w:rsidR="00D80DC7">
        <w:t xml:space="preserve"> </w:t>
      </w:r>
      <w:r w:rsidR="00862A18">
        <w:t>Todos os documentos contêm</w:t>
      </w:r>
      <w:r w:rsidR="00D80DC7">
        <w:t xml:space="preserve"> a sua </w:t>
      </w:r>
      <w:r w:rsidR="00862A18">
        <w:t>própria</w:t>
      </w:r>
      <w:r w:rsidR="00D80DC7">
        <w:t xml:space="preserve"> </w:t>
      </w:r>
      <w:r w:rsidR="00862A18">
        <w:t xml:space="preserve">tabela de versões nua página a seguir </w:t>
      </w:r>
      <w:r w:rsidR="00A66321">
        <w:t>à</w:t>
      </w:r>
      <w:r w:rsidR="00862A18">
        <w:t xml:space="preserve"> capa.</w:t>
      </w:r>
      <w:r w:rsidR="00B11FC7">
        <w:t xml:space="preserve"> A documentação será disponibilizada na </w:t>
      </w:r>
      <w:proofErr w:type="spellStart"/>
      <w:r w:rsidR="00B11FC7" w:rsidRPr="00A66321">
        <w:rPr>
          <w:i/>
          <w:iCs/>
        </w:rPr>
        <w:t>wiki</w:t>
      </w:r>
      <w:proofErr w:type="spellEnd"/>
      <w:r w:rsidR="00B11FC7">
        <w:t xml:space="preserve"> do projeto no </w:t>
      </w:r>
      <w:proofErr w:type="spellStart"/>
      <w:r w:rsidR="00A66321" w:rsidRPr="00A66321">
        <w:rPr>
          <w:i/>
          <w:iCs/>
        </w:rPr>
        <w:t>G</w:t>
      </w:r>
      <w:r w:rsidR="00B11FC7" w:rsidRPr="00A66321">
        <w:rPr>
          <w:i/>
          <w:iCs/>
        </w:rPr>
        <w:t>itlab</w:t>
      </w:r>
      <w:proofErr w:type="spellEnd"/>
      <w:r w:rsidR="003B3995">
        <w:t xml:space="preserve">. A documentação também poderá ser anexada </w:t>
      </w:r>
      <w:r w:rsidR="00385CF0">
        <w:t>à</w:t>
      </w:r>
      <w:r w:rsidR="003B3995">
        <w:t xml:space="preserve"> </w:t>
      </w:r>
      <w:proofErr w:type="spellStart"/>
      <w:r w:rsidR="003B3995">
        <w:t>wiki</w:t>
      </w:r>
      <w:proofErr w:type="spellEnd"/>
      <w:r w:rsidR="003B3995">
        <w:t xml:space="preserve">, via </w:t>
      </w:r>
      <w:proofErr w:type="spellStart"/>
      <w:r w:rsidR="003B3995">
        <w:t>snip</w:t>
      </w:r>
      <w:r w:rsidR="00EA350C">
        <w:t>p</w:t>
      </w:r>
      <w:r w:rsidR="003B3995">
        <w:t>et</w:t>
      </w:r>
      <w:proofErr w:type="spellEnd"/>
      <w:r w:rsidR="003B3995">
        <w:t>,</w:t>
      </w:r>
      <w:r w:rsidR="00212CD5">
        <w:t xml:space="preserve"> isto é, anexam-se os documentos necessários em </w:t>
      </w:r>
      <w:proofErr w:type="spellStart"/>
      <w:r w:rsidR="00212CD5">
        <w:t>snippets</w:t>
      </w:r>
      <w:proofErr w:type="spellEnd"/>
      <w:r w:rsidR="00212CD5">
        <w:t xml:space="preserve"> e referenciam-se </w:t>
      </w:r>
      <w:r w:rsidR="00ED74A6">
        <w:t xml:space="preserve">com os respetivos links </w:t>
      </w:r>
      <w:r w:rsidR="003D4245">
        <w:t xml:space="preserve">na </w:t>
      </w:r>
      <w:proofErr w:type="spellStart"/>
      <w:r w:rsidR="003D4245">
        <w:t>wiki</w:t>
      </w:r>
      <w:proofErr w:type="spellEnd"/>
      <w:r w:rsidR="003D4245">
        <w:t>.</w:t>
      </w:r>
      <w:r w:rsidR="003B3995">
        <w:t xml:space="preserve"> </w:t>
      </w:r>
    </w:p>
    <w:p w14:paraId="1C15F0FF" w14:textId="26E6A219" w:rsidR="09B691BE" w:rsidRDefault="4BE2C0FC" w:rsidP="00767386">
      <w:pPr>
        <w:pStyle w:val="Ttulo2"/>
        <w:numPr>
          <w:ilvl w:val="1"/>
          <w:numId w:val="1"/>
        </w:numPr>
        <w:ind w:left="567" w:hanging="425"/>
      </w:pPr>
      <w:bookmarkStart w:id="15" w:name="_Toc28579922"/>
      <w:proofErr w:type="spellStart"/>
      <w:r>
        <w:t>Configuration</w:t>
      </w:r>
      <w:proofErr w:type="spellEnd"/>
      <w:r>
        <w:t xml:space="preserve"> </w:t>
      </w:r>
      <w:proofErr w:type="spellStart"/>
      <w:r>
        <w:t>control</w:t>
      </w:r>
      <w:bookmarkEnd w:id="15"/>
      <w:proofErr w:type="spellEnd"/>
    </w:p>
    <w:p w14:paraId="21C12391" w14:textId="5F01C6CB" w:rsidR="00B20DC6" w:rsidRDefault="00825FC7" w:rsidP="007C340B">
      <w:pPr>
        <w:ind w:left="709" w:firstLine="362"/>
        <w:jc w:val="both"/>
      </w:pPr>
      <w:r>
        <w:t>A alteração ao projeto t</w:t>
      </w:r>
      <w:r w:rsidR="005A7B1F">
        <w:t>e</w:t>
      </w:r>
      <w:r>
        <w:t>m</w:t>
      </w:r>
      <w:r w:rsidR="00DF3FE6">
        <w:t xml:space="preserve"> de ser </w:t>
      </w:r>
      <w:r w:rsidR="005A7B1F">
        <w:t>feita</w:t>
      </w:r>
      <w:r w:rsidR="00DF3FE6">
        <w:t xml:space="preserve"> de forma controlada.</w:t>
      </w:r>
      <w:r>
        <w:t xml:space="preserve"> O processo de </w:t>
      </w:r>
      <w:r w:rsidR="00503699">
        <w:t>alterações ao projeto ocorre da seguinte forma:</w:t>
      </w:r>
    </w:p>
    <w:p w14:paraId="099D1CCB" w14:textId="3C845A39" w:rsidR="00503699" w:rsidRDefault="00427120" w:rsidP="00397239">
      <w:pPr>
        <w:pStyle w:val="PargrafodaLista"/>
        <w:numPr>
          <w:ilvl w:val="0"/>
          <w:numId w:val="5"/>
        </w:numPr>
        <w:jc w:val="both"/>
      </w:pPr>
      <w:r>
        <w:t>É submetid</w:t>
      </w:r>
      <w:r w:rsidR="007B1B75">
        <w:t xml:space="preserve">o um pedido na </w:t>
      </w:r>
      <w:proofErr w:type="spellStart"/>
      <w:r w:rsidR="007B1B75" w:rsidRPr="007B1B75">
        <w:rPr>
          <w:i/>
          <w:iCs/>
        </w:rPr>
        <w:t>Issue</w:t>
      </w:r>
      <w:proofErr w:type="spellEnd"/>
      <w:r w:rsidR="007B1B75" w:rsidRPr="007B1B75">
        <w:rPr>
          <w:i/>
          <w:iCs/>
        </w:rPr>
        <w:t xml:space="preserve"> </w:t>
      </w:r>
      <w:proofErr w:type="spellStart"/>
      <w:r w:rsidR="007B1B75" w:rsidRPr="007B1B75">
        <w:rPr>
          <w:i/>
          <w:iCs/>
        </w:rPr>
        <w:t>Tracker</w:t>
      </w:r>
      <w:proofErr w:type="spellEnd"/>
      <w:r w:rsidR="007B1B75">
        <w:t xml:space="preserve"> no </w:t>
      </w:r>
      <w:proofErr w:type="spellStart"/>
      <w:r w:rsidR="005D78A8" w:rsidRPr="005D78A8">
        <w:rPr>
          <w:i/>
          <w:iCs/>
        </w:rPr>
        <w:t>G</w:t>
      </w:r>
      <w:r w:rsidR="007B1B75" w:rsidRPr="005D78A8">
        <w:rPr>
          <w:i/>
          <w:iCs/>
        </w:rPr>
        <w:t>itlab</w:t>
      </w:r>
      <w:proofErr w:type="spellEnd"/>
      <w:r w:rsidR="007B1B75">
        <w:t>;</w:t>
      </w:r>
    </w:p>
    <w:p w14:paraId="0476168F" w14:textId="023BBCF2" w:rsidR="007B1B75" w:rsidRDefault="007B1B75" w:rsidP="00397239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Pr="005D78A8">
        <w:rPr>
          <w:i/>
          <w:iCs/>
        </w:rPr>
        <w:t>CCB</w:t>
      </w:r>
      <w:r w:rsidR="00F801DA">
        <w:t xml:space="preserve"> faz uma </w:t>
      </w:r>
      <w:proofErr w:type="spellStart"/>
      <w:r w:rsidR="00F801DA" w:rsidRPr="005D78A8">
        <w:rPr>
          <w:i/>
          <w:iCs/>
        </w:rPr>
        <w:t>review</w:t>
      </w:r>
      <w:proofErr w:type="spellEnd"/>
      <w:r w:rsidR="00F801DA">
        <w:t xml:space="preserve"> e aprova a </w:t>
      </w:r>
      <w:proofErr w:type="spellStart"/>
      <w:r w:rsidR="00F801DA" w:rsidRPr="00F801DA">
        <w:rPr>
          <w:i/>
          <w:iCs/>
        </w:rPr>
        <w:t>issue</w:t>
      </w:r>
      <w:proofErr w:type="spellEnd"/>
      <w:r w:rsidR="001C1C4E">
        <w:t>;</w:t>
      </w:r>
    </w:p>
    <w:p w14:paraId="498D66E3" w14:textId="5F6D4310" w:rsidR="00F801DA" w:rsidRDefault="00607606" w:rsidP="00397239">
      <w:pPr>
        <w:pStyle w:val="PargrafodaLista"/>
        <w:numPr>
          <w:ilvl w:val="0"/>
          <w:numId w:val="5"/>
        </w:numPr>
        <w:jc w:val="both"/>
      </w:pPr>
      <w:r>
        <w:t xml:space="preserve">A </w:t>
      </w:r>
      <w:proofErr w:type="spellStart"/>
      <w:r w:rsidRPr="00372CEA">
        <w:rPr>
          <w:i/>
          <w:iCs/>
        </w:rPr>
        <w:t>issue</w:t>
      </w:r>
      <w:proofErr w:type="spellEnd"/>
      <w:r>
        <w:t xml:space="preserve"> é então atribuída a um membro</w:t>
      </w:r>
      <w:r w:rsidR="001C1C4E">
        <w:t>;</w:t>
      </w:r>
    </w:p>
    <w:p w14:paraId="2C5294A3" w14:textId="3C861F77" w:rsidR="00372CEA" w:rsidRPr="00BB5521" w:rsidRDefault="00BB5521" w:rsidP="00397239">
      <w:pPr>
        <w:pStyle w:val="PargrafodaLista"/>
        <w:numPr>
          <w:ilvl w:val="0"/>
          <w:numId w:val="5"/>
        </w:numPr>
        <w:jc w:val="both"/>
      </w:pPr>
      <w:r>
        <w:t>É fe</w:t>
      </w:r>
      <w:r w:rsidR="005D78A8">
        <w:t>i</w:t>
      </w:r>
      <w:r>
        <w:t xml:space="preserve">to um checkout da </w:t>
      </w:r>
      <w:proofErr w:type="spellStart"/>
      <w:r w:rsidRPr="00BB5521">
        <w:rPr>
          <w:i/>
          <w:iCs/>
        </w:rPr>
        <w:t>branch</w:t>
      </w:r>
      <w:proofErr w:type="spellEnd"/>
      <w:r w:rsidRPr="00BB5521">
        <w:rPr>
          <w:i/>
          <w:iCs/>
        </w:rPr>
        <w:t xml:space="preserve"> master</w:t>
      </w:r>
      <w:r w:rsidR="001C1C4E">
        <w:t>;</w:t>
      </w:r>
    </w:p>
    <w:p w14:paraId="4DDFBF8E" w14:textId="50A38F23" w:rsidR="00BB5521" w:rsidRDefault="00BB5521" w:rsidP="00397239">
      <w:pPr>
        <w:pStyle w:val="PargrafodaLista"/>
        <w:numPr>
          <w:ilvl w:val="0"/>
          <w:numId w:val="5"/>
        </w:numPr>
        <w:jc w:val="both"/>
      </w:pPr>
      <w:r>
        <w:t xml:space="preserve">É criada uma </w:t>
      </w:r>
      <w:proofErr w:type="spellStart"/>
      <w:r w:rsidRPr="008851B5">
        <w:rPr>
          <w:i/>
          <w:iCs/>
        </w:rPr>
        <w:t>branch</w:t>
      </w:r>
      <w:proofErr w:type="spellEnd"/>
      <w:r>
        <w:t xml:space="preserve"> nova</w:t>
      </w:r>
      <w:r w:rsidR="00E143E7">
        <w:t xml:space="preserve"> para </w:t>
      </w:r>
      <w:r w:rsidR="00FE464F">
        <w:t xml:space="preserve">a </w:t>
      </w:r>
      <w:proofErr w:type="spellStart"/>
      <w:r w:rsidR="00FE464F" w:rsidRPr="00FE464F">
        <w:rPr>
          <w:i/>
          <w:iCs/>
        </w:rPr>
        <w:t>issue</w:t>
      </w:r>
      <w:proofErr w:type="spellEnd"/>
      <w:r w:rsidR="001C1C4E">
        <w:t>;</w:t>
      </w:r>
    </w:p>
    <w:p w14:paraId="4DA96D64" w14:textId="64A47CD7" w:rsidR="00A41453" w:rsidRDefault="000939C1" w:rsidP="00397239">
      <w:pPr>
        <w:pStyle w:val="PargrafodaLista"/>
        <w:numPr>
          <w:ilvl w:val="0"/>
          <w:numId w:val="5"/>
        </w:numPr>
        <w:jc w:val="both"/>
      </w:pPr>
      <w:r>
        <w:t>O código necessário</w:t>
      </w:r>
      <w:r w:rsidR="00A41453">
        <w:t xml:space="preserve"> é implementado</w:t>
      </w:r>
      <w:r w:rsidR="001C1C4E">
        <w:t>;</w:t>
      </w:r>
    </w:p>
    <w:p w14:paraId="73615C81" w14:textId="2503D05D" w:rsidR="00A60041" w:rsidRDefault="00A60041" w:rsidP="00397239">
      <w:pPr>
        <w:pStyle w:val="PargrafodaLista"/>
        <w:numPr>
          <w:ilvl w:val="0"/>
          <w:numId w:val="5"/>
        </w:numPr>
        <w:jc w:val="both"/>
      </w:pPr>
      <w:r>
        <w:t>Depois são feitos testes localmente</w:t>
      </w:r>
      <w:r w:rsidR="001C1C4E">
        <w:t>;</w:t>
      </w:r>
    </w:p>
    <w:p w14:paraId="444D0395" w14:textId="0FE5CA4F" w:rsidR="001C1C4E" w:rsidRDefault="001C1C4E" w:rsidP="00397239">
      <w:pPr>
        <w:pStyle w:val="PargrafodaLista"/>
        <w:numPr>
          <w:ilvl w:val="0"/>
          <w:numId w:val="5"/>
        </w:numPr>
        <w:jc w:val="both"/>
      </w:pPr>
      <w:r>
        <w:t xml:space="preserve">De seguida, </w:t>
      </w:r>
      <w:proofErr w:type="spellStart"/>
      <w:r w:rsidR="008851B5">
        <w:rPr>
          <w:i/>
          <w:iCs/>
        </w:rPr>
        <w:t>c</w:t>
      </w:r>
      <w:r w:rsidRPr="008851B5">
        <w:rPr>
          <w:i/>
          <w:iCs/>
        </w:rPr>
        <w:t>ommit</w:t>
      </w:r>
      <w:proofErr w:type="spellEnd"/>
      <w:r>
        <w:t xml:space="preserve"> e </w:t>
      </w:r>
      <w:proofErr w:type="spellStart"/>
      <w:r w:rsidRPr="008851B5">
        <w:rPr>
          <w:i/>
          <w:iCs/>
        </w:rPr>
        <w:t>push</w:t>
      </w:r>
      <w:proofErr w:type="spellEnd"/>
      <w:r>
        <w:t>;</w:t>
      </w:r>
    </w:p>
    <w:p w14:paraId="7D8EF9A9" w14:textId="4FDA62A0" w:rsidR="003449A3" w:rsidRDefault="003449A3" w:rsidP="00397239">
      <w:pPr>
        <w:pStyle w:val="PargrafodaLista"/>
        <w:numPr>
          <w:ilvl w:val="0"/>
          <w:numId w:val="5"/>
        </w:numPr>
        <w:jc w:val="both"/>
      </w:pPr>
      <w:r>
        <w:t>Verificar se os testes na pipeline passaram;</w:t>
      </w:r>
    </w:p>
    <w:p w14:paraId="4AAD4F07" w14:textId="0071DB25" w:rsidR="00FE464F" w:rsidRDefault="00170D23" w:rsidP="00397239">
      <w:pPr>
        <w:pStyle w:val="PargrafodaLista"/>
        <w:numPr>
          <w:ilvl w:val="0"/>
          <w:numId w:val="5"/>
        </w:numPr>
        <w:jc w:val="both"/>
      </w:pPr>
      <w:r>
        <w:t xml:space="preserve">Depois é feita um </w:t>
      </w:r>
      <w:proofErr w:type="spellStart"/>
      <w:r w:rsidRPr="00170D23">
        <w:rPr>
          <w:i/>
          <w:iCs/>
        </w:rPr>
        <w:t>merge</w:t>
      </w:r>
      <w:proofErr w:type="spellEnd"/>
      <w:r w:rsidRPr="00170D23">
        <w:rPr>
          <w:i/>
          <w:iCs/>
        </w:rPr>
        <w:t xml:space="preserve"> </w:t>
      </w:r>
      <w:proofErr w:type="spellStart"/>
      <w:r w:rsidRPr="00170D23">
        <w:rPr>
          <w:i/>
          <w:iCs/>
        </w:rPr>
        <w:t>request</w:t>
      </w:r>
      <w:proofErr w:type="spellEnd"/>
      <w:r>
        <w:t>;</w:t>
      </w:r>
    </w:p>
    <w:p w14:paraId="022FCCEC" w14:textId="74465476" w:rsidR="00170D23" w:rsidRDefault="005D78A8" w:rsidP="00397239">
      <w:pPr>
        <w:pStyle w:val="PargrafodaLista"/>
        <w:numPr>
          <w:ilvl w:val="0"/>
          <w:numId w:val="5"/>
        </w:numPr>
        <w:jc w:val="both"/>
      </w:pPr>
      <w:r>
        <w:t>O</w:t>
      </w:r>
      <w:r w:rsidR="00134502">
        <w:t xml:space="preserve"> </w:t>
      </w:r>
      <w:proofErr w:type="spellStart"/>
      <w:r w:rsidR="00134502" w:rsidRPr="008851B5">
        <w:rPr>
          <w:i/>
          <w:iCs/>
        </w:rPr>
        <w:t>merge</w:t>
      </w:r>
      <w:proofErr w:type="spellEnd"/>
      <w:r w:rsidR="00134502" w:rsidRPr="008851B5">
        <w:rPr>
          <w:i/>
          <w:iCs/>
        </w:rPr>
        <w:t xml:space="preserve"> </w:t>
      </w:r>
      <w:proofErr w:type="spellStart"/>
      <w:r w:rsidR="00134502" w:rsidRPr="008851B5">
        <w:rPr>
          <w:i/>
          <w:iCs/>
        </w:rPr>
        <w:t>request</w:t>
      </w:r>
      <w:proofErr w:type="spellEnd"/>
      <w:r w:rsidR="00134502">
        <w:t xml:space="preserve"> é revista </w:t>
      </w:r>
      <w:r w:rsidR="00EC0B9E">
        <w:t>em conjunto pelos membros do grupo</w:t>
      </w:r>
      <w:r w:rsidR="008373A7">
        <w:t xml:space="preserve"> e aprovado</w:t>
      </w:r>
      <w:r w:rsidR="00EC0B9E">
        <w:t>;</w:t>
      </w:r>
    </w:p>
    <w:p w14:paraId="0EFBAB40" w14:textId="2600714A" w:rsidR="00D90182" w:rsidRDefault="00D90182" w:rsidP="00397239">
      <w:pPr>
        <w:pStyle w:val="PargrafodaLista"/>
        <w:numPr>
          <w:ilvl w:val="0"/>
          <w:numId w:val="5"/>
        </w:numPr>
        <w:jc w:val="both"/>
      </w:pPr>
      <w:r>
        <w:t xml:space="preserve">De seguida é feito o </w:t>
      </w:r>
      <w:proofErr w:type="spellStart"/>
      <w:r w:rsidRPr="008851B5">
        <w:rPr>
          <w:i/>
          <w:iCs/>
        </w:rPr>
        <w:t>push</w:t>
      </w:r>
      <w:proofErr w:type="spellEnd"/>
      <w:r>
        <w:t xml:space="preserve"> da nova master;</w:t>
      </w:r>
    </w:p>
    <w:p w14:paraId="28CFDF57" w14:textId="152E4895" w:rsidR="00822056" w:rsidRDefault="00027F55" w:rsidP="00397239">
      <w:pPr>
        <w:pStyle w:val="PargrafodaLista"/>
        <w:numPr>
          <w:ilvl w:val="0"/>
          <w:numId w:val="5"/>
        </w:numPr>
        <w:jc w:val="both"/>
      </w:pPr>
      <w:r>
        <w:t xml:space="preserve">Por fim, quando a </w:t>
      </w:r>
      <w:proofErr w:type="spellStart"/>
      <w:r w:rsidRPr="008851B5">
        <w:rPr>
          <w:i/>
          <w:iCs/>
        </w:rPr>
        <w:t>issue</w:t>
      </w:r>
      <w:proofErr w:type="spellEnd"/>
      <w:r>
        <w:t xml:space="preserve"> for resolvida, esta é fechada.</w:t>
      </w:r>
    </w:p>
    <w:p w14:paraId="3656D224" w14:textId="5031626C" w:rsidR="00027F55" w:rsidRDefault="00A93C95" w:rsidP="00397239">
      <w:pPr>
        <w:pStyle w:val="PargrafodaLista"/>
        <w:numPr>
          <w:ilvl w:val="0"/>
          <w:numId w:val="5"/>
        </w:numPr>
        <w:jc w:val="both"/>
      </w:pPr>
      <w:r>
        <w:lastRenderedPageBreak/>
        <w:t xml:space="preserve">Case necessário, o líder </w:t>
      </w:r>
      <w:r w:rsidRPr="008851B5">
        <w:rPr>
          <w:b/>
          <w:bCs/>
        </w:rPr>
        <w:t>SCM</w:t>
      </w:r>
      <w:r>
        <w:t xml:space="preserve"> faz a alterações na documentação </w:t>
      </w:r>
      <w:r w:rsidR="008645C7">
        <w:t xml:space="preserve">ou </w:t>
      </w:r>
      <w:r w:rsidR="00DF70BD">
        <w:t xml:space="preserve">seleciona outro membro para o fazer, se achar </w:t>
      </w:r>
      <w:r w:rsidR="008851B5">
        <w:t>apropriado;</w:t>
      </w:r>
    </w:p>
    <w:p w14:paraId="00FEDDE2" w14:textId="3981BA90" w:rsidR="009B496E" w:rsidRDefault="00985CF5" w:rsidP="007C340B">
      <w:pPr>
        <w:ind w:left="709" w:firstLine="362"/>
        <w:jc w:val="both"/>
      </w:pPr>
      <w:r>
        <w:t xml:space="preserve">As </w:t>
      </w:r>
      <w:proofErr w:type="spellStart"/>
      <w:r w:rsidRPr="005D78A8">
        <w:rPr>
          <w:i/>
          <w:iCs/>
        </w:rPr>
        <w:t>issues</w:t>
      </w:r>
      <w:proofErr w:type="spellEnd"/>
      <w:r>
        <w:t xml:space="preserve"> de pedidos de alterações ao projeto podem</w:t>
      </w:r>
      <w:r w:rsidR="00190949">
        <w:t xml:space="preserve"> diferenciar no nível de emergência</w:t>
      </w:r>
      <w:r w:rsidR="00E12E3D">
        <w:t xml:space="preserve">, isto </w:t>
      </w:r>
      <w:r w:rsidR="008363DA">
        <w:t>é,</w:t>
      </w:r>
      <w:r w:rsidR="00E12E3D">
        <w:t xml:space="preserve"> se for efetuado um ped</w:t>
      </w:r>
      <w:r w:rsidR="00A8158B">
        <w:t xml:space="preserve">ido de alteração de código em que englobe um problema que ponha em causa a integridade de uma </w:t>
      </w:r>
      <w:proofErr w:type="spellStart"/>
      <w:r w:rsidR="00A8158B" w:rsidRPr="00985CF5">
        <w:rPr>
          <w:i/>
          <w:iCs/>
        </w:rPr>
        <w:t>feature</w:t>
      </w:r>
      <w:proofErr w:type="spellEnd"/>
      <w:r w:rsidR="00AF143F">
        <w:t xml:space="preserve"> esta é classificada como </w:t>
      </w:r>
      <w:r>
        <w:t>urgente,</w:t>
      </w:r>
      <w:r w:rsidR="005904BE">
        <w:t xml:space="preserve"> com prioridade alta, isto </w:t>
      </w:r>
      <w:r>
        <w:t>é,</w:t>
      </w:r>
      <w:r w:rsidR="005904BE">
        <w:t xml:space="preserve"> poderemos estar a falar de um</w:t>
      </w:r>
      <w:r w:rsidR="005904BE" w:rsidRPr="00D73993">
        <w:rPr>
          <w:i/>
          <w:iCs/>
        </w:rPr>
        <w:t xml:space="preserve"> </w:t>
      </w:r>
      <w:proofErr w:type="spellStart"/>
      <w:r w:rsidR="005904BE" w:rsidRPr="00D73993">
        <w:rPr>
          <w:i/>
          <w:iCs/>
        </w:rPr>
        <w:t>hotfix</w:t>
      </w:r>
      <w:proofErr w:type="spellEnd"/>
      <w:r w:rsidR="005904BE">
        <w:t xml:space="preserve"> por exemplo.</w:t>
      </w:r>
      <w:r w:rsidR="001A7BEE">
        <w:t xml:space="preserve"> Caso seja um pedido de alteração em código </w:t>
      </w:r>
      <w:r w:rsidR="008363DA">
        <w:t>cuja</w:t>
      </w:r>
      <w:r w:rsidR="001A7BEE">
        <w:t xml:space="preserve"> </w:t>
      </w:r>
      <w:r>
        <w:t>influência</w:t>
      </w:r>
      <w:r w:rsidR="001A7BEE">
        <w:t xml:space="preserve"> no programa seja mínima</w:t>
      </w:r>
      <w:r w:rsidR="0006592F">
        <w:t xml:space="preserve"> será colocada em baixa prioridade</w:t>
      </w:r>
      <w:r>
        <w:t xml:space="preserve">. Para isto poderá ser usado um </w:t>
      </w:r>
      <w:proofErr w:type="spellStart"/>
      <w:r w:rsidRPr="00D73993">
        <w:rPr>
          <w:i/>
          <w:iCs/>
        </w:rPr>
        <w:t>backlog</w:t>
      </w:r>
      <w:proofErr w:type="spellEnd"/>
      <w:r>
        <w:t xml:space="preserve"> (especificado na secção 7).</w:t>
      </w:r>
    </w:p>
    <w:p w14:paraId="1FAF132E" w14:textId="7A5DC9B7" w:rsidR="09B691BE" w:rsidRDefault="4BE2C0FC" w:rsidP="00767386">
      <w:pPr>
        <w:pStyle w:val="Ttulo2"/>
        <w:numPr>
          <w:ilvl w:val="1"/>
          <w:numId w:val="1"/>
        </w:numPr>
        <w:ind w:left="567" w:hanging="425"/>
      </w:pPr>
      <w:bookmarkStart w:id="16" w:name="_Toc28579923"/>
      <w:proofErr w:type="spellStart"/>
      <w:r>
        <w:t>Configuration</w:t>
      </w:r>
      <w:proofErr w:type="spellEnd"/>
      <w:r>
        <w:t xml:space="preserve"> Status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Accounting</w:t>
      </w:r>
      <w:bookmarkEnd w:id="16"/>
      <w:proofErr w:type="spellEnd"/>
    </w:p>
    <w:p w14:paraId="7B107CD8" w14:textId="77777777" w:rsidR="00F40660" w:rsidRPr="00F40660" w:rsidRDefault="00F40660" w:rsidP="00F40660"/>
    <w:p w14:paraId="2CA94EBC" w14:textId="1593FD8A" w:rsidR="00EE49F0" w:rsidRDefault="008065C8" w:rsidP="00DB1706">
      <w:pPr>
        <w:ind w:left="709"/>
      </w:pPr>
      <w:proofErr w:type="spellStart"/>
      <w:r w:rsidRPr="002B70E8">
        <w:rPr>
          <w:b/>
          <w:bCs/>
          <w:i/>
          <w:iCs/>
        </w:rPr>
        <w:t>Main</w:t>
      </w:r>
      <w:r w:rsidR="00B130DC" w:rsidRPr="002B70E8">
        <w:rPr>
          <w:b/>
          <w:bCs/>
          <w:i/>
          <w:iCs/>
        </w:rPr>
        <w:t>line</w:t>
      </w:r>
      <w:proofErr w:type="spellEnd"/>
      <w:r w:rsidR="00F40660">
        <w:t xml:space="preserve"> - </w:t>
      </w:r>
      <w:r w:rsidR="00127FA9">
        <w:t>Minimizar</w:t>
      </w:r>
      <w:r w:rsidR="00127FA9" w:rsidRPr="00D73993">
        <w:rPr>
          <w:i/>
          <w:iCs/>
        </w:rPr>
        <w:t xml:space="preserve"> </w:t>
      </w:r>
      <w:proofErr w:type="spellStart"/>
      <w:r w:rsidR="00127FA9" w:rsidRPr="00D73993">
        <w:rPr>
          <w:i/>
          <w:iCs/>
        </w:rPr>
        <w:t>merging</w:t>
      </w:r>
      <w:proofErr w:type="spellEnd"/>
      <w:r w:rsidR="00127FA9">
        <w:t xml:space="preserve"> e manter o código </w:t>
      </w:r>
      <w:r w:rsidR="00E06E6E">
        <w:t>estável</w:t>
      </w:r>
      <w:r w:rsidR="00127FA9">
        <w:t xml:space="preserve"> </w:t>
      </w:r>
      <w:r w:rsidR="00E06E6E">
        <w:t xml:space="preserve">em </w:t>
      </w:r>
      <w:r w:rsidR="00127FA9">
        <w:t xml:space="preserve">desenvolver </w:t>
      </w:r>
      <w:r w:rsidR="00E06E6E">
        <w:t>n</w:t>
      </w:r>
      <w:r w:rsidR="00127FA9">
        <w:t xml:space="preserve">uma </w:t>
      </w:r>
      <w:proofErr w:type="spellStart"/>
      <w:r w:rsidR="00E06E6E" w:rsidRPr="00D73993">
        <w:rPr>
          <w:i/>
          <w:iCs/>
        </w:rPr>
        <w:t>mainline</w:t>
      </w:r>
      <w:proofErr w:type="spellEnd"/>
      <w:r w:rsidR="00127FA9">
        <w:t>.</w:t>
      </w:r>
    </w:p>
    <w:p w14:paraId="285F5184" w14:textId="1E5C1D25" w:rsidR="006A21BF" w:rsidRDefault="000725B0" w:rsidP="00BB7B54">
      <w:pPr>
        <w:ind w:left="709"/>
      </w:pPr>
      <w:r w:rsidRPr="002B70E8">
        <w:rPr>
          <w:b/>
          <w:bCs/>
          <w:i/>
          <w:iCs/>
        </w:rPr>
        <w:t xml:space="preserve">Active </w:t>
      </w:r>
      <w:proofErr w:type="spellStart"/>
      <w:r w:rsidRPr="002B70E8">
        <w:rPr>
          <w:b/>
          <w:bCs/>
          <w:i/>
          <w:iCs/>
        </w:rPr>
        <w:t>Development</w:t>
      </w:r>
      <w:proofErr w:type="spellEnd"/>
      <w:r w:rsidRPr="002B70E8">
        <w:rPr>
          <w:b/>
          <w:bCs/>
          <w:i/>
          <w:iCs/>
        </w:rPr>
        <w:t xml:space="preserve"> </w:t>
      </w:r>
      <w:proofErr w:type="spellStart"/>
      <w:r w:rsidRPr="002B70E8">
        <w:rPr>
          <w:b/>
          <w:bCs/>
          <w:i/>
          <w:iCs/>
        </w:rPr>
        <w:t>Line</w:t>
      </w:r>
      <w:proofErr w:type="spellEnd"/>
      <w:r>
        <w:rPr>
          <w:b/>
          <w:bCs/>
        </w:rPr>
        <w:t xml:space="preserve"> -</w:t>
      </w:r>
      <w:r w:rsidR="00957D05">
        <w:rPr>
          <w:b/>
          <w:bCs/>
        </w:rPr>
        <w:t xml:space="preserve"> </w:t>
      </w:r>
      <w:r w:rsidR="00BB7B54" w:rsidRPr="00BB7B54">
        <w:t>Mante</w:t>
      </w:r>
      <w:r w:rsidR="00BB7B54">
        <w:t>r</w:t>
      </w:r>
      <w:r w:rsidR="00BB7B54" w:rsidRPr="00BB7B54">
        <w:t xml:space="preserve"> código</w:t>
      </w:r>
      <w:r w:rsidR="00BB7B54">
        <w:t xml:space="preserve"> </w:t>
      </w:r>
      <w:r w:rsidR="00BB7B54" w:rsidRPr="00BB7B54">
        <w:t>estável em rápida evolução</w:t>
      </w:r>
      <w:r w:rsidR="00BB7B54">
        <w:t xml:space="preserve">, </w:t>
      </w:r>
      <w:r w:rsidR="00BB7B54" w:rsidRPr="00BB7B54">
        <w:t>suficiente para ser útil criando um</w:t>
      </w:r>
      <w:r w:rsidR="00BB7B54">
        <w:t>a</w:t>
      </w:r>
      <w:r w:rsidR="00BB7B54" w:rsidRPr="00BB7B54">
        <w:t xml:space="preserve"> </w:t>
      </w:r>
      <w:r w:rsidR="00BB7B54" w:rsidRPr="002B70E8">
        <w:rPr>
          <w:i/>
          <w:iCs/>
        </w:rPr>
        <w:t xml:space="preserve">Active </w:t>
      </w:r>
      <w:proofErr w:type="spellStart"/>
      <w:r w:rsidR="00BB7B54" w:rsidRPr="002B70E8">
        <w:rPr>
          <w:i/>
          <w:iCs/>
        </w:rPr>
        <w:t>Development</w:t>
      </w:r>
      <w:proofErr w:type="spellEnd"/>
      <w:r w:rsidR="00BB7B54" w:rsidRPr="002B70E8">
        <w:rPr>
          <w:i/>
          <w:iCs/>
        </w:rPr>
        <w:t xml:space="preserve"> </w:t>
      </w:r>
      <w:proofErr w:type="spellStart"/>
      <w:r w:rsidR="00BB7B54" w:rsidRPr="002B70E8">
        <w:rPr>
          <w:i/>
          <w:iCs/>
        </w:rPr>
        <w:t>Line</w:t>
      </w:r>
      <w:proofErr w:type="spellEnd"/>
      <w:r w:rsidR="00BB7B54" w:rsidRPr="00BB7B54">
        <w:t>.</w:t>
      </w:r>
      <w:r w:rsidRPr="00BB7B54">
        <w:t xml:space="preserve"> </w:t>
      </w:r>
    </w:p>
    <w:p w14:paraId="4ED6DB53" w14:textId="591F0A5D" w:rsidR="00BB7B54" w:rsidRDefault="00B66132" w:rsidP="00C70853">
      <w:pPr>
        <w:ind w:left="709"/>
      </w:pPr>
      <w:proofErr w:type="spellStart"/>
      <w:r w:rsidRPr="002B70E8">
        <w:rPr>
          <w:b/>
          <w:bCs/>
          <w:i/>
          <w:iCs/>
        </w:rPr>
        <w:t>Private</w:t>
      </w:r>
      <w:proofErr w:type="spellEnd"/>
      <w:r w:rsidRPr="002B70E8">
        <w:rPr>
          <w:b/>
          <w:bCs/>
          <w:i/>
          <w:iCs/>
        </w:rPr>
        <w:t xml:space="preserve"> </w:t>
      </w:r>
      <w:proofErr w:type="spellStart"/>
      <w:r w:rsidRPr="002B70E8">
        <w:rPr>
          <w:b/>
          <w:bCs/>
          <w:i/>
          <w:iCs/>
        </w:rPr>
        <w:t>Workspace</w:t>
      </w:r>
      <w:proofErr w:type="spellEnd"/>
      <w:r>
        <w:rPr>
          <w:b/>
          <w:bCs/>
        </w:rPr>
        <w:t xml:space="preserve"> - </w:t>
      </w:r>
      <w:r w:rsidR="00C70853" w:rsidRPr="00C70853">
        <w:t>Evitar que os problemas de integração</w:t>
      </w:r>
      <w:r w:rsidR="00C70853">
        <w:t xml:space="preserve"> causem distrações</w:t>
      </w:r>
      <w:r w:rsidR="007C1817">
        <w:t xml:space="preserve"> e/ou </w:t>
      </w:r>
      <w:r w:rsidR="00C70853" w:rsidRPr="00C70853">
        <w:t xml:space="preserve">outros problemas, </w:t>
      </w:r>
      <w:r w:rsidR="007C1817">
        <w:t xml:space="preserve">ao </w:t>
      </w:r>
      <w:r w:rsidR="00C70853" w:rsidRPr="00C70853">
        <w:t>desenvolve</w:t>
      </w:r>
      <w:r w:rsidR="007C1817">
        <w:t>r</w:t>
      </w:r>
      <w:r w:rsidR="00C70853" w:rsidRPr="00C70853">
        <w:t xml:space="preserve"> </w:t>
      </w:r>
      <w:r w:rsidR="007C1817">
        <w:t>n</w:t>
      </w:r>
      <w:r w:rsidR="00C70853" w:rsidRPr="00C70853">
        <w:t>um</w:t>
      </w:r>
      <w:r w:rsidR="007C1817">
        <w:t xml:space="preserve"> </w:t>
      </w:r>
      <w:proofErr w:type="spellStart"/>
      <w:r w:rsidR="007C1817" w:rsidRPr="002B70E8">
        <w:rPr>
          <w:i/>
          <w:iCs/>
        </w:rPr>
        <w:t>Private</w:t>
      </w:r>
      <w:proofErr w:type="spellEnd"/>
      <w:r w:rsidR="007C1817" w:rsidRPr="002B70E8">
        <w:rPr>
          <w:i/>
          <w:iCs/>
        </w:rPr>
        <w:t xml:space="preserve"> </w:t>
      </w:r>
      <w:proofErr w:type="spellStart"/>
      <w:r w:rsidR="007C1817" w:rsidRPr="002B70E8">
        <w:rPr>
          <w:i/>
          <w:iCs/>
        </w:rPr>
        <w:t>Workspace</w:t>
      </w:r>
      <w:proofErr w:type="spellEnd"/>
      <w:r w:rsidR="007C1817">
        <w:t>.</w:t>
      </w:r>
    </w:p>
    <w:p w14:paraId="16DD82EE" w14:textId="264323E2" w:rsidR="007C1817" w:rsidRDefault="004961CA" w:rsidP="00865396">
      <w:pPr>
        <w:ind w:left="709"/>
      </w:pPr>
      <w:proofErr w:type="spellStart"/>
      <w:r w:rsidRPr="002B70E8">
        <w:rPr>
          <w:b/>
          <w:bCs/>
          <w:i/>
          <w:iCs/>
        </w:rPr>
        <w:t>Repository</w:t>
      </w:r>
      <w:proofErr w:type="spellEnd"/>
      <w:r>
        <w:rPr>
          <w:b/>
          <w:bCs/>
        </w:rPr>
        <w:t xml:space="preserve"> </w:t>
      </w:r>
      <w:r w:rsidRPr="00865396">
        <w:t xml:space="preserve">- </w:t>
      </w:r>
      <w:r w:rsidR="00865396" w:rsidRPr="00865396">
        <w:t>Configu</w:t>
      </w:r>
      <w:r w:rsidR="00865396">
        <w:t>rar</w:t>
      </w:r>
      <w:r w:rsidR="00865396" w:rsidRPr="00865396">
        <w:t xml:space="preserve"> um novo </w:t>
      </w:r>
      <w:proofErr w:type="spellStart"/>
      <w:r w:rsidR="00865396" w:rsidRPr="002B70E8">
        <w:rPr>
          <w:i/>
          <w:iCs/>
        </w:rPr>
        <w:t>Workspace</w:t>
      </w:r>
      <w:proofErr w:type="spellEnd"/>
      <w:r w:rsidR="00865396" w:rsidRPr="00865396">
        <w:t xml:space="preserve"> </w:t>
      </w:r>
      <w:r w:rsidR="00865396">
        <w:t xml:space="preserve">a partir </w:t>
      </w:r>
      <w:r w:rsidR="00865396" w:rsidRPr="00865396">
        <w:t>de um repositório que contém tudo</w:t>
      </w:r>
      <w:r w:rsidR="00865396">
        <w:t xml:space="preserve"> o </w:t>
      </w:r>
      <w:r w:rsidR="00865396" w:rsidRPr="00865396">
        <w:t>que</w:t>
      </w:r>
      <w:r w:rsidR="00865396">
        <w:t xml:space="preserve"> é preciso</w:t>
      </w:r>
      <w:r w:rsidR="00865396" w:rsidRPr="00865396">
        <w:t>.</w:t>
      </w:r>
    </w:p>
    <w:p w14:paraId="78C468B8" w14:textId="4B5121C7" w:rsidR="00865396" w:rsidRPr="00B20883" w:rsidRDefault="00967815" w:rsidP="00B20883">
      <w:pPr>
        <w:ind w:left="709"/>
      </w:pPr>
      <w:proofErr w:type="spellStart"/>
      <w:r w:rsidRPr="002B70E8">
        <w:rPr>
          <w:b/>
          <w:bCs/>
          <w:i/>
          <w:iCs/>
        </w:rPr>
        <w:t>Codeline</w:t>
      </w:r>
      <w:proofErr w:type="spellEnd"/>
      <w:r w:rsidRPr="002B70E8">
        <w:rPr>
          <w:b/>
          <w:bCs/>
          <w:i/>
          <w:iCs/>
        </w:rPr>
        <w:t xml:space="preserve"> </w:t>
      </w:r>
      <w:proofErr w:type="spellStart"/>
      <w:r w:rsidRPr="002B70E8">
        <w:rPr>
          <w:b/>
          <w:bCs/>
          <w:i/>
          <w:iCs/>
        </w:rPr>
        <w:t>Policy</w:t>
      </w:r>
      <w:proofErr w:type="spellEnd"/>
      <w:r w:rsidRPr="002B70E8">
        <w:rPr>
          <w:b/>
          <w:bCs/>
          <w:i/>
          <w:iCs/>
        </w:rPr>
        <w:t xml:space="preserve"> </w:t>
      </w:r>
      <w:r w:rsidRPr="002B70E8">
        <w:rPr>
          <w:i/>
          <w:iCs/>
        </w:rPr>
        <w:t>-</w:t>
      </w:r>
      <w:r w:rsidRPr="00967815">
        <w:t xml:space="preserve"> </w:t>
      </w:r>
      <w:r w:rsidR="00B20883">
        <w:t xml:space="preserve">Criar políticas de código para ajudar desenvolvedores a decidirem quando fazer o check-in do código </w:t>
      </w:r>
      <w:r w:rsidR="0044517F">
        <w:t>n</w:t>
      </w:r>
      <w:r w:rsidR="00B20883">
        <w:t xml:space="preserve">uma </w:t>
      </w:r>
      <w:proofErr w:type="spellStart"/>
      <w:r w:rsidR="00E2481D" w:rsidRPr="002B70E8">
        <w:rPr>
          <w:i/>
          <w:iCs/>
        </w:rPr>
        <w:t>codeline</w:t>
      </w:r>
      <w:proofErr w:type="spellEnd"/>
      <w:r w:rsidR="00B20883">
        <w:t xml:space="preserve"> e quais procedimentos </w:t>
      </w:r>
      <w:r w:rsidR="00E2481D">
        <w:t>a seguir</w:t>
      </w:r>
      <w:r w:rsidR="000D490F">
        <w:t>,</w:t>
      </w:r>
      <w:r w:rsidR="00E2481D">
        <w:t xml:space="preserve"> </w:t>
      </w:r>
      <w:r w:rsidR="00B20883">
        <w:t>antes de</w:t>
      </w:r>
      <w:r w:rsidR="000D490F">
        <w:t xml:space="preserve"> efetuar o check-in </w:t>
      </w:r>
      <w:r w:rsidR="001564AD">
        <w:t xml:space="preserve">em cada </w:t>
      </w:r>
      <w:proofErr w:type="spellStart"/>
      <w:r w:rsidR="001564AD" w:rsidRPr="002B70E8">
        <w:rPr>
          <w:i/>
          <w:iCs/>
        </w:rPr>
        <w:t>codeline</w:t>
      </w:r>
      <w:proofErr w:type="spellEnd"/>
      <w:r w:rsidR="00B20883">
        <w:t>.</w:t>
      </w:r>
    </w:p>
    <w:p w14:paraId="11A62E23" w14:textId="3A1012D8" w:rsidR="001D7559" w:rsidRDefault="0050771E" w:rsidP="0050771E">
      <w:r>
        <w:br w:type="page"/>
      </w:r>
    </w:p>
    <w:p w14:paraId="7F868B8E" w14:textId="4BC57AA4" w:rsidR="005B1559" w:rsidRDefault="4BE2C0FC" w:rsidP="005B1559">
      <w:pPr>
        <w:pStyle w:val="Ttulo1"/>
        <w:numPr>
          <w:ilvl w:val="0"/>
          <w:numId w:val="1"/>
        </w:numPr>
        <w:ind w:left="0"/>
      </w:pPr>
      <w:bookmarkStart w:id="17" w:name="_Toc28579924"/>
      <w:r>
        <w:lastRenderedPageBreak/>
        <w:t xml:space="preserve">CM in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bookmarkEnd w:id="17"/>
      <w:proofErr w:type="spellEnd"/>
    </w:p>
    <w:p w14:paraId="71FEBCA4" w14:textId="77777777" w:rsidR="00DC327B" w:rsidRPr="00DC327B" w:rsidRDefault="00DC327B" w:rsidP="00DC327B"/>
    <w:p w14:paraId="362D0C08" w14:textId="01A6E022" w:rsidR="6C8106A3" w:rsidRPr="0086466A" w:rsidRDefault="0086466A" w:rsidP="00CA0220">
      <w:pPr>
        <w:ind w:firstLine="142"/>
        <w:jc w:val="both"/>
      </w:pPr>
      <w:r>
        <w:t xml:space="preserve">O SDLC abordado neste trabalho é </w:t>
      </w:r>
      <w:proofErr w:type="spellStart"/>
      <w:r w:rsidRPr="00DC327B">
        <w:rPr>
          <w:i/>
          <w:iCs/>
        </w:rPr>
        <w:t>a</w:t>
      </w:r>
      <w:r w:rsidR="38FDB3AD" w:rsidRPr="00DC327B">
        <w:rPr>
          <w:i/>
          <w:iCs/>
        </w:rPr>
        <w:t>gile</w:t>
      </w:r>
      <w:proofErr w:type="spellEnd"/>
      <w:r>
        <w:t xml:space="preserve">. Este </w:t>
      </w:r>
      <w:r w:rsidR="50A15035" w:rsidRPr="0086466A">
        <w:t>método</w:t>
      </w:r>
      <w:r w:rsidR="6C8106A3" w:rsidRPr="0086466A">
        <w:t xml:space="preserve"> foc</w:t>
      </w:r>
      <w:r>
        <w:t>a</w:t>
      </w:r>
      <w:r w:rsidR="4865AE8F">
        <w:t>-se</w:t>
      </w:r>
      <w:r w:rsidR="6C8106A3" w:rsidRPr="0086466A">
        <w:t xml:space="preserve"> na entrega e na </w:t>
      </w:r>
      <w:r w:rsidR="5AB1BC36" w:rsidRPr="0086466A">
        <w:t>satisfação</w:t>
      </w:r>
      <w:r w:rsidR="6C8106A3" w:rsidRPr="0086466A">
        <w:t xml:space="preserve"> do cliente </w:t>
      </w:r>
      <w:r w:rsidR="005B1559">
        <w:t xml:space="preserve">de modo a </w:t>
      </w:r>
      <w:r w:rsidR="5B478F30" w:rsidRPr="0086466A">
        <w:t>pretende</w:t>
      </w:r>
      <w:r w:rsidR="005B1559">
        <w:t>r</w:t>
      </w:r>
      <w:r w:rsidR="6C8106A3" w:rsidRPr="0086466A">
        <w:t xml:space="preserve"> sempre </w:t>
      </w:r>
      <w:r w:rsidR="567E9958">
        <w:t xml:space="preserve">uma </w:t>
      </w:r>
      <w:r w:rsidR="6C8106A3" w:rsidRPr="0086466A">
        <w:t xml:space="preserve">entrega </w:t>
      </w:r>
      <w:r w:rsidR="5B478F30" w:rsidRPr="0086466A">
        <w:t>rápida</w:t>
      </w:r>
      <w:r w:rsidR="6C8106A3" w:rsidRPr="0086466A">
        <w:t xml:space="preserve"> e continua de software funcional.</w:t>
      </w:r>
    </w:p>
    <w:p w14:paraId="6EA5E996" w14:textId="620E7E36" w:rsidR="00F0147E" w:rsidRPr="002A22FC" w:rsidRDefault="6C8106A3" w:rsidP="007A6CFB">
      <w:pPr>
        <w:ind w:firstLine="142"/>
        <w:jc w:val="both"/>
      </w:pPr>
      <w:r w:rsidRPr="0086466A">
        <w:t>Neste modelo é muito importante</w:t>
      </w:r>
      <w:r w:rsidR="005B1559">
        <w:t xml:space="preserve"> que</w:t>
      </w:r>
      <w:r w:rsidRPr="0086466A">
        <w:t xml:space="preserve"> o cliente e a equipa de desenvolvimento trabalhem em conjunto durante o </w:t>
      </w:r>
      <w:r w:rsidR="158A88BE" w:rsidRPr="0086466A">
        <w:t>desenvolvimento</w:t>
      </w:r>
      <w:r w:rsidRPr="0086466A">
        <w:t xml:space="preserve"> do projeto</w:t>
      </w:r>
      <w:r w:rsidR="1504641E" w:rsidRPr="0086466A">
        <w:t xml:space="preserve"> </w:t>
      </w:r>
      <w:r w:rsidRPr="0086466A">
        <w:t>para p</w:t>
      </w:r>
      <w:r w:rsidR="00504B5A">
        <w:t>u</w:t>
      </w:r>
      <w:r w:rsidRPr="0086466A">
        <w:t xml:space="preserve">derem adicionar </w:t>
      </w:r>
      <w:r w:rsidR="5AB1BC36" w:rsidRPr="0086466A">
        <w:t>alterações</w:t>
      </w:r>
      <w:r w:rsidRPr="0086466A">
        <w:t xml:space="preserve"> que possam surgir ao longo do </w:t>
      </w:r>
      <w:r w:rsidR="2A3EEED5" w:rsidRPr="0086466A">
        <w:t>desenvolvimento</w:t>
      </w:r>
      <w:r w:rsidR="4AA12236" w:rsidRPr="0086466A">
        <w:t>.</w:t>
      </w:r>
      <w:r w:rsidR="007A6CFB">
        <w:t xml:space="preserve"> </w:t>
      </w:r>
      <w:r w:rsidR="00F0147E">
        <w:t xml:space="preserve">Esta </w:t>
      </w:r>
      <w:r w:rsidR="001A17A9">
        <w:t>abordagem enquadra-se no CM</w:t>
      </w:r>
      <w:r w:rsidR="000D7939">
        <w:t xml:space="preserve"> </w:t>
      </w:r>
      <w:r w:rsidR="00504B5A">
        <w:t>q</w:t>
      </w:r>
      <w:r w:rsidR="007C1D6F">
        <w:t xml:space="preserve">uando aplicados os conceitos de </w:t>
      </w:r>
      <w:r w:rsidR="007C1D6F" w:rsidRPr="002A22FC">
        <w:rPr>
          <w:i/>
          <w:iCs/>
        </w:rPr>
        <w:t>“</w:t>
      </w:r>
      <w:proofErr w:type="spellStart"/>
      <w:r w:rsidR="007C1D6F" w:rsidRPr="002A22FC">
        <w:rPr>
          <w:i/>
          <w:iCs/>
        </w:rPr>
        <w:t>Continuous</w:t>
      </w:r>
      <w:proofErr w:type="spellEnd"/>
      <w:r w:rsidR="008F5A05" w:rsidRPr="002A22FC">
        <w:rPr>
          <w:i/>
          <w:iCs/>
        </w:rPr>
        <w:t xml:space="preserve"> </w:t>
      </w:r>
      <w:proofErr w:type="spellStart"/>
      <w:r w:rsidR="008F5A05" w:rsidRPr="002A22FC">
        <w:rPr>
          <w:i/>
          <w:iCs/>
        </w:rPr>
        <w:t>Integration</w:t>
      </w:r>
      <w:proofErr w:type="spellEnd"/>
      <w:r w:rsidR="008F5A05" w:rsidRPr="002A22FC">
        <w:rPr>
          <w:i/>
          <w:iCs/>
        </w:rPr>
        <w:t>”</w:t>
      </w:r>
      <w:r w:rsidR="008F5A05">
        <w:t xml:space="preserve">, </w:t>
      </w:r>
      <w:r w:rsidR="008F5A05" w:rsidRPr="002A22FC">
        <w:rPr>
          <w:i/>
          <w:iCs/>
        </w:rPr>
        <w:t>“</w:t>
      </w:r>
      <w:proofErr w:type="spellStart"/>
      <w:r w:rsidR="008F5A05" w:rsidRPr="002A22FC">
        <w:rPr>
          <w:i/>
          <w:iCs/>
        </w:rPr>
        <w:t>Continuous</w:t>
      </w:r>
      <w:proofErr w:type="spellEnd"/>
      <w:r w:rsidR="008F5A05" w:rsidRPr="002A22FC">
        <w:rPr>
          <w:i/>
          <w:iCs/>
        </w:rPr>
        <w:t xml:space="preserve"> </w:t>
      </w:r>
      <w:proofErr w:type="spellStart"/>
      <w:r w:rsidR="008F5A05" w:rsidRPr="002A22FC">
        <w:rPr>
          <w:i/>
          <w:iCs/>
        </w:rPr>
        <w:t>Delivery</w:t>
      </w:r>
      <w:proofErr w:type="spellEnd"/>
      <w:r w:rsidR="008F5A05" w:rsidRPr="002A22FC">
        <w:rPr>
          <w:i/>
          <w:iCs/>
        </w:rPr>
        <w:t>”</w:t>
      </w:r>
      <w:r w:rsidR="008F5A05">
        <w:t xml:space="preserve">, </w:t>
      </w:r>
      <w:r w:rsidR="008F5A05" w:rsidRPr="002A22FC">
        <w:rPr>
          <w:i/>
          <w:iCs/>
        </w:rPr>
        <w:t>“</w:t>
      </w:r>
      <w:proofErr w:type="spellStart"/>
      <w:r w:rsidR="008F5A05" w:rsidRPr="002A22FC">
        <w:rPr>
          <w:i/>
          <w:iCs/>
        </w:rPr>
        <w:t>Continuous</w:t>
      </w:r>
      <w:proofErr w:type="spellEnd"/>
      <w:r w:rsidR="008F5A05" w:rsidRPr="002A22FC">
        <w:rPr>
          <w:i/>
          <w:iCs/>
        </w:rPr>
        <w:t xml:space="preserve"> </w:t>
      </w:r>
      <w:proofErr w:type="spellStart"/>
      <w:r w:rsidR="008F5A05" w:rsidRPr="002A22FC">
        <w:rPr>
          <w:i/>
          <w:iCs/>
        </w:rPr>
        <w:t>Deployment</w:t>
      </w:r>
      <w:proofErr w:type="spellEnd"/>
      <w:r w:rsidR="008F5A05" w:rsidRPr="002A22FC">
        <w:rPr>
          <w:i/>
          <w:iCs/>
        </w:rPr>
        <w:t>”</w:t>
      </w:r>
      <w:r w:rsidR="008F5A05">
        <w:t xml:space="preserve"> e </w:t>
      </w:r>
      <w:r w:rsidR="002A22FC" w:rsidRPr="002A22FC">
        <w:rPr>
          <w:i/>
          <w:iCs/>
        </w:rPr>
        <w:t>“</w:t>
      </w:r>
      <w:proofErr w:type="spellStart"/>
      <w:r w:rsidR="008F5A05" w:rsidRPr="002A22FC">
        <w:rPr>
          <w:i/>
          <w:iCs/>
        </w:rPr>
        <w:t>Continuous</w:t>
      </w:r>
      <w:proofErr w:type="spellEnd"/>
      <w:r w:rsidR="008F5A05" w:rsidRPr="002A22FC">
        <w:rPr>
          <w:i/>
          <w:iCs/>
        </w:rPr>
        <w:t xml:space="preserve"> </w:t>
      </w:r>
      <w:proofErr w:type="spellStart"/>
      <w:r w:rsidR="008F5A05" w:rsidRPr="002A22FC">
        <w:rPr>
          <w:i/>
          <w:iCs/>
        </w:rPr>
        <w:t>Ins</w:t>
      </w:r>
      <w:r w:rsidR="002A22FC" w:rsidRPr="002A22FC">
        <w:rPr>
          <w:i/>
          <w:iCs/>
        </w:rPr>
        <w:t>pection</w:t>
      </w:r>
      <w:proofErr w:type="spellEnd"/>
      <w:r w:rsidR="002A22FC" w:rsidRPr="002A22FC">
        <w:rPr>
          <w:i/>
          <w:iCs/>
        </w:rPr>
        <w:t>”</w:t>
      </w:r>
      <w:r w:rsidR="005D164E">
        <w:t>, pois em cada incremento, o produto passa por fazes “</w:t>
      </w:r>
      <w:proofErr w:type="spellStart"/>
      <w:r w:rsidR="005D164E">
        <w:t>build-test-relase</w:t>
      </w:r>
      <w:proofErr w:type="spellEnd"/>
      <w:r w:rsidR="00791F14">
        <w:t xml:space="preserve">”, </w:t>
      </w:r>
      <w:r w:rsidR="00CA0220">
        <w:t>são sempre</w:t>
      </w:r>
      <w:r w:rsidR="00791F14">
        <w:t xml:space="preserve"> </w:t>
      </w:r>
      <w:r w:rsidR="00CA0220">
        <w:t>feitas</w:t>
      </w:r>
      <w:r w:rsidR="00791F14">
        <w:t xml:space="preserve"> inspeções </w:t>
      </w:r>
      <w:r w:rsidR="00C7280E">
        <w:t xml:space="preserve">e numa fase final </w:t>
      </w:r>
      <w:r w:rsidR="0085546E">
        <w:t xml:space="preserve">do incremento </w:t>
      </w:r>
      <w:r w:rsidR="00C7280E">
        <w:t xml:space="preserve">o produto </w:t>
      </w:r>
      <w:r w:rsidR="0085546E">
        <w:t xml:space="preserve">é </w:t>
      </w:r>
      <w:r w:rsidR="00B35582">
        <w:t xml:space="preserve">declarado como </w:t>
      </w:r>
      <w:r w:rsidR="00B35582" w:rsidRPr="007A6CFB">
        <w:rPr>
          <w:i/>
          <w:iCs/>
        </w:rPr>
        <w:t>“</w:t>
      </w:r>
      <w:proofErr w:type="spellStart"/>
      <w:r w:rsidR="00B35582" w:rsidRPr="007A6CFB">
        <w:rPr>
          <w:i/>
          <w:iCs/>
        </w:rPr>
        <w:t>production-ready</w:t>
      </w:r>
      <w:proofErr w:type="spellEnd"/>
      <w:r w:rsidR="00B35582" w:rsidRPr="007A6CFB">
        <w:rPr>
          <w:i/>
          <w:iCs/>
        </w:rPr>
        <w:t>”</w:t>
      </w:r>
      <w:r w:rsidR="00B35582">
        <w:t xml:space="preserve"> e </w:t>
      </w:r>
      <w:r w:rsidR="1FDFD36D">
        <w:t>entregue</w:t>
      </w:r>
      <w:r w:rsidR="00B35582">
        <w:t>.</w:t>
      </w:r>
    </w:p>
    <w:p w14:paraId="3D2CA716" w14:textId="2A231B83" w:rsidR="5DC9D4BF" w:rsidRDefault="4BE2C0FC" w:rsidP="00767386">
      <w:pPr>
        <w:pStyle w:val="Ttulo1"/>
        <w:numPr>
          <w:ilvl w:val="0"/>
          <w:numId w:val="1"/>
        </w:numPr>
        <w:ind w:left="0"/>
      </w:pPr>
      <w:bookmarkStart w:id="18" w:name="_Toc28579925"/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Methodology</w:t>
      </w:r>
      <w:bookmarkEnd w:id="18"/>
      <w:proofErr w:type="spellEnd"/>
    </w:p>
    <w:p w14:paraId="0B678C4E" w14:textId="05C5CA8C" w:rsidR="00330D7F" w:rsidRDefault="008239C3" w:rsidP="00CA0220">
      <w:pPr>
        <w:ind w:firstLine="207"/>
        <w:jc w:val="both"/>
      </w:pPr>
      <w:r>
        <w:t>A metodologia ágil a ser usada no desenvolvimento deste produto é SCRUM</w:t>
      </w:r>
      <w:r w:rsidR="00D6341D">
        <w:t xml:space="preserve">. Ao seguir a metodologia </w:t>
      </w:r>
      <w:r w:rsidR="00D6341D" w:rsidRPr="00AE0024">
        <w:rPr>
          <w:i/>
          <w:iCs/>
        </w:rPr>
        <w:t>SCRUM</w:t>
      </w:r>
      <w:r w:rsidR="00D6341D">
        <w:t xml:space="preserve"> comprometemo-nos a desenvolver o software de uma forma </w:t>
      </w:r>
      <w:r w:rsidR="001267AD">
        <w:t xml:space="preserve">iterativa, usando </w:t>
      </w:r>
      <w:r w:rsidR="00EA78E8" w:rsidRPr="00EA78E8">
        <w:rPr>
          <w:i/>
          <w:iCs/>
        </w:rPr>
        <w:t>s</w:t>
      </w:r>
      <w:r w:rsidR="001267AD" w:rsidRPr="00EA78E8">
        <w:rPr>
          <w:i/>
          <w:iCs/>
        </w:rPr>
        <w:t>prints</w:t>
      </w:r>
      <w:r w:rsidR="001267AD">
        <w:t>.</w:t>
      </w:r>
      <w:r w:rsidR="00D73C80">
        <w:t xml:space="preserve"> No caso deste trabalho, os sprints vão ser mencionados no </w:t>
      </w:r>
      <w:proofErr w:type="spellStart"/>
      <w:r w:rsidR="00D73C80" w:rsidRPr="00430051">
        <w:rPr>
          <w:i/>
          <w:iCs/>
        </w:rPr>
        <w:t>Gitlab</w:t>
      </w:r>
      <w:proofErr w:type="spellEnd"/>
      <w:r w:rsidR="00D73C80">
        <w:t xml:space="preserve"> como </w:t>
      </w:r>
      <w:proofErr w:type="spellStart"/>
      <w:r w:rsidR="002B4A4B" w:rsidRPr="002B4A4B">
        <w:rPr>
          <w:i/>
          <w:iCs/>
        </w:rPr>
        <w:t>m</w:t>
      </w:r>
      <w:r w:rsidR="00D73C80" w:rsidRPr="002B4A4B">
        <w:rPr>
          <w:i/>
          <w:iCs/>
        </w:rPr>
        <w:t>ilestones</w:t>
      </w:r>
      <w:proofErr w:type="spellEnd"/>
      <w:r w:rsidR="00D73C80">
        <w:t>.</w:t>
      </w:r>
      <w:r w:rsidR="004E6DEB">
        <w:t xml:space="preserve"> </w:t>
      </w:r>
      <w:r w:rsidR="00D73C80">
        <w:t>E</w:t>
      </w:r>
      <w:r w:rsidR="004E6DEB">
        <w:t xml:space="preserve">stes </w:t>
      </w:r>
      <w:r w:rsidR="004E6DEB" w:rsidRPr="00EA78E8">
        <w:rPr>
          <w:i/>
          <w:iCs/>
        </w:rPr>
        <w:t>sprints</w:t>
      </w:r>
      <w:r w:rsidR="00752649">
        <w:t xml:space="preserve"> devem ser </w:t>
      </w:r>
      <w:r w:rsidR="001C6CFF">
        <w:t>iniciados</w:t>
      </w:r>
      <w:r w:rsidR="00752649">
        <w:t xml:space="preserve"> depois de um </w:t>
      </w:r>
      <w:r w:rsidR="00752649" w:rsidRPr="001C6CFF">
        <w:rPr>
          <w:i/>
          <w:iCs/>
        </w:rPr>
        <w:t xml:space="preserve">sprint </w:t>
      </w:r>
      <w:proofErr w:type="spellStart"/>
      <w:r w:rsidR="00752649" w:rsidRPr="001C6CFF">
        <w:rPr>
          <w:i/>
          <w:iCs/>
        </w:rPr>
        <w:t>planning</w:t>
      </w:r>
      <w:proofErr w:type="spellEnd"/>
      <w:r w:rsidR="00752649">
        <w:t xml:space="preserve">, uma reunião entre os membros do grupo que definem </w:t>
      </w:r>
      <w:r w:rsidR="00E84A1D">
        <w:t>um</w:t>
      </w:r>
      <w:r w:rsidR="001C6CFF">
        <w:t xml:space="preserve"> </w:t>
      </w:r>
      <w:proofErr w:type="spellStart"/>
      <w:r w:rsidR="001C6CFF" w:rsidRPr="00330D7F">
        <w:rPr>
          <w:i/>
          <w:iCs/>
        </w:rPr>
        <w:t>backlog</w:t>
      </w:r>
      <w:proofErr w:type="spellEnd"/>
      <w:r w:rsidR="001C6CFF">
        <w:t xml:space="preserve"> </w:t>
      </w:r>
      <w:r w:rsidR="000A36CD">
        <w:t xml:space="preserve">priorizado </w:t>
      </w:r>
      <w:r w:rsidR="00E84A1D">
        <w:t xml:space="preserve">para a equipa de desenvolvimento </w:t>
      </w:r>
      <w:r w:rsidR="008B507C">
        <w:t>implementar no trabalho.</w:t>
      </w:r>
      <w:r w:rsidR="008B32E2">
        <w:t xml:space="preserve"> </w:t>
      </w:r>
      <w:r w:rsidR="008B32E2" w:rsidRPr="008B32E2">
        <w:rPr>
          <w:i/>
          <w:iCs/>
        </w:rPr>
        <w:t>Sprint</w:t>
      </w:r>
      <w:r w:rsidR="008B32E2">
        <w:t xml:space="preserve"> </w:t>
      </w:r>
      <w:proofErr w:type="spellStart"/>
      <w:r w:rsidR="008B32E2" w:rsidRPr="008B32E2">
        <w:rPr>
          <w:i/>
          <w:iCs/>
        </w:rPr>
        <w:t>review</w:t>
      </w:r>
      <w:proofErr w:type="spellEnd"/>
      <w:r w:rsidR="008B32E2">
        <w:t xml:space="preserve"> também irá ser feito de modo a perceber o que foi feito ao longo do tempo até a um determinado sprint, o que se deve alterar / corrigir, como por exemplo </w:t>
      </w:r>
      <w:r w:rsidR="008B32E2" w:rsidRPr="002B4A4B">
        <w:rPr>
          <w:i/>
          <w:iCs/>
        </w:rPr>
        <w:t>bugs</w:t>
      </w:r>
      <w:r w:rsidR="008B32E2">
        <w:t xml:space="preserve"> ou </w:t>
      </w:r>
      <w:proofErr w:type="spellStart"/>
      <w:r w:rsidR="008B32E2" w:rsidRPr="002B4A4B">
        <w:rPr>
          <w:i/>
          <w:iCs/>
        </w:rPr>
        <w:t>features</w:t>
      </w:r>
      <w:proofErr w:type="spellEnd"/>
      <w:r w:rsidR="0080515A">
        <w:t>,</w:t>
      </w:r>
      <w:r w:rsidR="00330D7F">
        <w:t xml:space="preserve"> que pode ser útil para englobar no planeamento do </w:t>
      </w:r>
      <w:r w:rsidR="00330D7F" w:rsidRPr="00AD7919">
        <w:rPr>
          <w:i/>
          <w:iCs/>
        </w:rPr>
        <w:t>sprint</w:t>
      </w:r>
      <w:r w:rsidR="00330D7F">
        <w:t xml:space="preserve"> seguinte.</w:t>
      </w:r>
    </w:p>
    <w:p w14:paraId="3BDEC73B" w14:textId="2FB4763F" w:rsidR="008B507C" w:rsidRDefault="009330DD" w:rsidP="00E54CD8">
      <w:pPr>
        <w:ind w:firstLine="207"/>
        <w:jc w:val="both"/>
      </w:pPr>
      <w:r>
        <w:t xml:space="preserve">Os </w:t>
      </w:r>
      <w:proofErr w:type="spellStart"/>
      <w:r w:rsidRPr="002B4A4B">
        <w:rPr>
          <w:i/>
          <w:iCs/>
        </w:rPr>
        <w:t>backlogs</w:t>
      </w:r>
      <w:proofErr w:type="spellEnd"/>
      <w:r w:rsidR="00EA50D2">
        <w:t xml:space="preserve"> </w:t>
      </w:r>
      <w:r w:rsidR="00C36141">
        <w:t xml:space="preserve">são uma lista priorizada de trabalho, cuja </w:t>
      </w:r>
      <w:r w:rsidR="00EA50D2">
        <w:t xml:space="preserve">pode conter </w:t>
      </w:r>
      <w:proofErr w:type="spellStart"/>
      <w:r w:rsidR="00EA50D2" w:rsidRPr="002B4A4B">
        <w:rPr>
          <w:i/>
          <w:iCs/>
        </w:rPr>
        <w:t>user</w:t>
      </w:r>
      <w:proofErr w:type="spellEnd"/>
      <w:r w:rsidR="00EA50D2" w:rsidRPr="002B4A4B">
        <w:rPr>
          <w:i/>
          <w:iCs/>
        </w:rPr>
        <w:t xml:space="preserve"> </w:t>
      </w:r>
      <w:proofErr w:type="spellStart"/>
      <w:r w:rsidR="00EA50D2" w:rsidRPr="002B4A4B">
        <w:rPr>
          <w:i/>
          <w:iCs/>
        </w:rPr>
        <w:t>stories</w:t>
      </w:r>
      <w:proofErr w:type="spellEnd"/>
      <w:r w:rsidR="00EA50D2">
        <w:t xml:space="preserve">, </w:t>
      </w:r>
      <w:proofErr w:type="spellStart"/>
      <w:r w:rsidR="00EA50D2" w:rsidRPr="002B4A4B">
        <w:rPr>
          <w:i/>
          <w:iCs/>
        </w:rPr>
        <w:t>epics</w:t>
      </w:r>
      <w:proofErr w:type="spellEnd"/>
      <w:r w:rsidR="00EA50D2">
        <w:t xml:space="preserve"> (conjuntos de </w:t>
      </w:r>
      <w:proofErr w:type="spellStart"/>
      <w:r w:rsidR="00EA50D2" w:rsidRPr="002B4A4B">
        <w:rPr>
          <w:i/>
          <w:iCs/>
        </w:rPr>
        <w:t>user</w:t>
      </w:r>
      <w:proofErr w:type="spellEnd"/>
      <w:r w:rsidR="00EA50D2" w:rsidRPr="002B4A4B">
        <w:rPr>
          <w:i/>
          <w:iCs/>
        </w:rPr>
        <w:t xml:space="preserve"> </w:t>
      </w:r>
      <w:proofErr w:type="spellStart"/>
      <w:r w:rsidR="00EA50D2" w:rsidRPr="002B4A4B">
        <w:rPr>
          <w:i/>
          <w:iCs/>
        </w:rPr>
        <w:t>stories</w:t>
      </w:r>
      <w:proofErr w:type="spellEnd"/>
      <w:r w:rsidR="00EA50D2">
        <w:t>)</w:t>
      </w:r>
      <w:r w:rsidR="002E44FB">
        <w:t xml:space="preserve">, correções de </w:t>
      </w:r>
      <w:r w:rsidR="002E44FB" w:rsidRPr="0044044E">
        <w:rPr>
          <w:i/>
          <w:iCs/>
        </w:rPr>
        <w:t>bugs</w:t>
      </w:r>
      <w:r w:rsidR="002E44FB">
        <w:t xml:space="preserve"> ou novas </w:t>
      </w:r>
      <w:proofErr w:type="spellStart"/>
      <w:r w:rsidR="002E44FB" w:rsidRPr="002B4A4B">
        <w:rPr>
          <w:i/>
          <w:iCs/>
        </w:rPr>
        <w:t>features</w:t>
      </w:r>
      <w:proofErr w:type="spellEnd"/>
      <w:r w:rsidR="00EC57EE">
        <w:t xml:space="preserve"> que permite aos desenvolvedores</w:t>
      </w:r>
      <w:r w:rsidR="00BF053F">
        <w:t xml:space="preserve"> saberem quais as tarefas mais importantes a cumprir. Caso </w:t>
      </w:r>
      <w:r w:rsidR="008931D7">
        <w:t xml:space="preserve">o </w:t>
      </w:r>
      <w:proofErr w:type="spellStart"/>
      <w:r w:rsidR="008931D7" w:rsidRPr="002B4A4B">
        <w:rPr>
          <w:i/>
          <w:iCs/>
        </w:rPr>
        <w:t>backlog</w:t>
      </w:r>
      <w:proofErr w:type="spellEnd"/>
      <w:r w:rsidR="008931D7" w:rsidRPr="002B4A4B">
        <w:rPr>
          <w:i/>
          <w:iCs/>
        </w:rPr>
        <w:t xml:space="preserve"> </w:t>
      </w:r>
      <w:r w:rsidR="00CA1D12" w:rsidRPr="00CA1D12">
        <w:t>cresça</w:t>
      </w:r>
      <w:r w:rsidR="008931D7">
        <w:t xml:space="preserve"> </w:t>
      </w:r>
      <w:r w:rsidR="002B4A4B">
        <w:t>demasiado,</w:t>
      </w:r>
      <w:r w:rsidR="0000283D">
        <w:t xml:space="preserve"> há</w:t>
      </w:r>
      <w:r w:rsidR="0044044E">
        <w:t xml:space="preserve"> a</w:t>
      </w:r>
      <w:r w:rsidR="0000283D">
        <w:t xml:space="preserve"> necessidade de reunir os membros do grupo para </w:t>
      </w:r>
      <w:r w:rsidR="00DD541C">
        <w:t>re</w:t>
      </w:r>
      <w:r w:rsidR="0081747A">
        <w:t>e</w:t>
      </w:r>
      <w:r w:rsidR="00DD541C">
        <w:t xml:space="preserve">struturar </w:t>
      </w:r>
      <w:r w:rsidR="002B4A4B">
        <w:t>e,</w:t>
      </w:r>
      <w:r w:rsidR="00DD541C">
        <w:t xml:space="preserve"> possivelmente </w:t>
      </w:r>
      <w:r w:rsidR="0064173D">
        <w:t xml:space="preserve">dividir o </w:t>
      </w:r>
      <w:proofErr w:type="spellStart"/>
      <w:r w:rsidR="0064173D" w:rsidRPr="00973522">
        <w:rPr>
          <w:i/>
          <w:iCs/>
        </w:rPr>
        <w:t>backlog</w:t>
      </w:r>
      <w:proofErr w:type="spellEnd"/>
      <w:r w:rsidR="0064173D">
        <w:t xml:space="preserve"> </w:t>
      </w:r>
      <w:r w:rsidR="0064014E">
        <w:t xml:space="preserve">de modo a colocar tarefas para outro </w:t>
      </w:r>
      <w:r w:rsidR="0064014E" w:rsidRPr="0081747A">
        <w:rPr>
          <w:i/>
          <w:iCs/>
        </w:rPr>
        <w:t>sprint</w:t>
      </w:r>
      <w:r w:rsidR="002B4A4B">
        <w:t xml:space="preserve">. Quando o </w:t>
      </w:r>
      <w:proofErr w:type="spellStart"/>
      <w:r w:rsidR="002B4A4B" w:rsidRPr="002B4A4B">
        <w:rPr>
          <w:i/>
          <w:iCs/>
        </w:rPr>
        <w:t>backlog</w:t>
      </w:r>
      <w:proofErr w:type="spellEnd"/>
      <w:r w:rsidR="002B4A4B">
        <w:t xml:space="preserve"> é feito, é importante que este fique de acordo com o desenvolvimento feito ao longo do tempo, logo são necessárias </w:t>
      </w:r>
      <w:proofErr w:type="spellStart"/>
      <w:r w:rsidR="002B4A4B" w:rsidRPr="002B4A4B">
        <w:rPr>
          <w:i/>
          <w:iCs/>
        </w:rPr>
        <w:t>reviews</w:t>
      </w:r>
      <w:proofErr w:type="spellEnd"/>
      <w:r w:rsidR="002B4A4B">
        <w:t xml:space="preserve"> </w:t>
      </w:r>
      <w:r w:rsidR="00AD7919">
        <w:t xml:space="preserve">periódicas </w:t>
      </w:r>
      <w:r w:rsidR="002B4A4B">
        <w:t xml:space="preserve">ao </w:t>
      </w:r>
      <w:proofErr w:type="spellStart"/>
      <w:r w:rsidR="002B4A4B" w:rsidRPr="002B4A4B">
        <w:rPr>
          <w:i/>
          <w:iCs/>
        </w:rPr>
        <w:t>backlog</w:t>
      </w:r>
      <w:proofErr w:type="spellEnd"/>
      <w:r w:rsidR="002B4A4B">
        <w:t>.</w:t>
      </w:r>
      <w:r w:rsidR="00E54CD8">
        <w:t xml:space="preserve"> </w:t>
      </w:r>
      <w:proofErr w:type="spellStart"/>
      <w:r w:rsidR="00D81205">
        <w:t>Epics</w:t>
      </w:r>
      <w:proofErr w:type="spellEnd"/>
      <w:r w:rsidR="00D81205">
        <w:t xml:space="preserve">, </w:t>
      </w:r>
      <w:proofErr w:type="spellStart"/>
      <w:r w:rsidR="00D81205">
        <w:t>user</w:t>
      </w:r>
      <w:proofErr w:type="spellEnd"/>
      <w:r w:rsidR="00D81205">
        <w:t xml:space="preserve"> </w:t>
      </w:r>
      <w:proofErr w:type="spellStart"/>
      <w:r w:rsidR="00D81205">
        <w:t>stories</w:t>
      </w:r>
      <w:proofErr w:type="spellEnd"/>
      <w:r w:rsidR="00D81205">
        <w:t>, correções de bugs</w:t>
      </w:r>
      <w:r w:rsidR="00612CC1">
        <w:t xml:space="preserve"> e outros </w:t>
      </w:r>
      <w:r w:rsidR="00063B0F">
        <w:t xml:space="preserve">devem de ser todos declarados no </w:t>
      </w:r>
      <w:proofErr w:type="spellStart"/>
      <w:r w:rsidR="00063B0F">
        <w:t>issue</w:t>
      </w:r>
      <w:proofErr w:type="spellEnd"/>
      <w:r w:rsidR="00063B0F">
        <w:t xml:space="preserve"> </w:t>
      </w:r>
      <w:proofErr w:type="spellStart"/>
      <w:r w:rsidR="00063B0F">
        <w:t>tracker</w:t>
      </w:r>
      <w:proofErr w:type="spellEnd"/>
      <w:r w:rsidR="00063B0F">
        <w:t xml:space="preserve"> </w:t>
      </w:r>
      <w:r w:rsidR="00547884">
        <w:t xml:space="preserve">do </w:t>
      </w:r>
      <w:proofErr w:type="spellStart"/>
      <w:r w:rsidR="00547884">
        <w:t>Gitlab</w:t>
      </w:r>
      <w:proofErr w:type="spellEnd"/>
      <w:r w:rsidR="00516D4A">
        <w:t xml:space="preserve">. As </w:t>
      </w:r>
      <w:proofErr w:type="spellStart"/>
      <w:r w:rsidR="00516D4A">
        <w:t>user</w:t>
      </w:r>
      <w:proofErr w:type="spellEnd"/>
      <w:r w:rsidR="00516D4A">
        <w:t xml:space="preserve"> </w:t>
      </w:r>
      <w:proofErr w:type="spellStart"/>
      <w:r w:rsidR="00516D4A">
        <w:t>stories</w:t>
      </w:r>
      <w:proofErr w:type="spellEnd"/>
      <w:r w:rsidR="00516D4A">
        <w:t xml:space="preserve"> devem de ser representadas no seguinte formato:</w:t>
      </w:r>
    </w:p>
    <w:p w14:paraId="1DD1B807" w14:textId="35E36910" w:rsidR="005D6CB6" w:rsidRPr="00E54CD8" w:rsidRDefault="005D6CB6" w:rsidP="00E54CD8">
      <w:pPr>
        <w:ind w:firstLine="207"/>
        <w:jc w:val="both"/>
        <w:rPr>
          <w:rStyle w:val="Forte"/>
          <w:rFonts w:cstheme="minorHAnsi"/>
          <w:bdr w:val="none" w:sz="0" w:space="0" w:color="auto" w:frame="1"/>
          <w:shd w:val="clear" w:color="auto" w:fill="FFFFFF"/>
        </w:rPr>
      </w:pPr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“As a [</w:t>
      </w:r>
      <w:proofErr w:type="spellStart"/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person</w:t>
      </w:r>
      <w:proofErr w:type="spellEnd"/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], I [</w:t>
      </w:r>
      <w:proofErr w:type="spellStart"/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want</w:t>
      </w:r>
      <w:proofErr w:type="spellEnd"/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 xml:space="preserve"> to], [</w:t>
      </w:r>
      <w:proofErr w:type="spellStart"/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so</w:t>
      </w:r>
      <w:proofErr w:type="spellEnd"/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that</w:t>
      </w:r>
      <w:proofErr w:type="spellEnd"/>
      <w:r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].”</w:t>
      </w:r>
      <w:r w:rsidR="00E54CD8">
        <w:rPr>
          <w:rStyle w:val="Fort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5D6CB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Exemplo: </w:t>
      </w:r>
    </w:p>
    <w:p w14:paraId="45B782FF" w14:textId="77777777" w:rsidR="00E54CD8" w:rsidRDefault="00CF179E" w:rsidP="00E54CD8">
      <w:pPr>
        <w:keepNext/>
        <w:ind w:firstLine="207"/>
        <w:jc w:val="center"/>
      </w:pPr>
      <w:r>
        <w:rPr>
          <w:noProof/>
        </w:rPr>
        <w:drawing>
          <wp:inline distT="0" distB="0" distL="0" distR="0" wp14:anchorId="04992EAE" wp14:editId="272E40DD">
            <wp:extent cx="2877534" cy="2260965"/>
            <wp:effectExtent l="0" t="0" r="0" b="6350"/>
            <wp:docPr id="1506298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534" cy="22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F860" w14:textId="0896E458" w:rsidR="00CF179E" w:rsidRDefault="00E54CD8" w:rsidP="00E54CD8">
      <w:pPr>
        <w:pStyle w:val="Legenda"/>
        <w:jc w:val="center"/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61775D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364B8BC0" w14:textId="5E74FF93" w:rsidR="009535BB" w:rsidRPr="000F169D" w:rsidRDefault="009535BB" w:rsidP="00FF29A3">
      <w:pPr>
        <w:ind w:firstLine="207"/>
        <w:jc w:val="both"/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lastRenderedPageBreak/>
        <w:t>É necessário</w:t>
      </w:r>
      <w:r w:rsidR="00130F34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definir o critério de </w:t>
      </w:r>
      <w:r w:rsidR="00E34062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aceitação</w:t>
      </w:r>
      <w:r w:rsidR="00130F34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da </w:t>
      </w:r>
      <w:proofErr w:type="spellStart"/>
      <w:r w:rsidR="00130F34" w:rsidRPr="009C48E2">
        <w:rPr>
          <w:rStyle w:val="Forte"/>
          <w:rFonts w:cstheme="minorHAnsi"/>
          <w:b w:val="0"/>
          <w:bCs w:val="0"/>
          <w:i/>
          <w:iCs/>
          <w:bdr w:val="none" w:sz="0" w:space="0" w:color="auto" w:frame="1"/>
          <w:shd w:val="clear" w:color="auto" w:fill="FFFFFF"/>
        </w:rPr>
        <w:t>user</w:t>
      </w:r>
      <w:proofErr w:type="spellEnd"/>
      <w:r w:rsidR="00130F34" w:rsidRPr="009C48E2">
        <w:rPr>
          <w:rStyle w:val="Forte"/>
          <w:rFonts w:cstheme="minorHAnsi"/>
          <w:b w:val="0"/>
          <w:bCs w:val="0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30F34" w:rsidRPr="009C48E2">
        <w:rPr>
          <w:rStyle w:val="Forte"/>
          <w:rFonts w:cstheme="minorHAnsi"/>
          <w:b w:val="0"/>
          <w:bCs w:val="0"/>
          <w:i/>
          <w:iCs/>
          <w:bdr w:val="none" w:sz="0" w:space="0" w:color="auto" w:frame="1"/>
          <w:shd w:val="clear" w:color="auto" w:fill="FFFFFF"/>
        </w:rPr>
        <w:t>stor</w:t>
      </w:r>
      <w:r w:rsidR="00E34062" w:rsidRPr="009C48E2">
        <w:rPr>
          <w:rStyle w:val="Forte"/>
          <w:rFonts w:cstheme="minorHAnsi"/>
          <w:b w:val="0"/>
          <w:bCs w:val="0"/>
          <w:i/>
          <w:iCs/>
          <w:bdr w:val="none" w:sz="0" w:space="0" w:color="auto" w:frame="1"/>
          <w:shd w:val="clear" w:color="auto" w:fill="FFFFFF"/>
        </w:rPr>
        <w:t>y</w:t>
      </w:r>
      <w:proofErr w:type="spellEnd"/>
      <w:r w:rsidR="00E34062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, ou seja, o que esta deve de fazer e em que contexto.</w:t>
      </w:r>
      <w:r w:rsidR="00D80952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="00D80952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user</w:t>
      </w:r>
      <w:proofErr w:type="spellEnd"/>
      <w:r w:rsidR="00D80952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80952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story</w:t>
      </w:r>
      <w:proofErr w:type="spellEnd"/>
      <w:r w:rsidR="00D80952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poderá ter como </w:t>
      </w:r>
      <w:r w:rsidR="000F169D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título:</w:t>
      </w:r>
      <w:r w:rsidR="00D80952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“As a [</w:t>
      </w:r>
      <w:proofErr w:type="spellStart"/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person</w:t>
      </w:r>
      <w:proofErr w:type="spellEnd"/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], I [</w:t>
      </w:r>
      <w:proofErr w:type="spellStart"/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want</w:t>
      </w:r>
      <w:proofErr w:type="spellEnd"/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 xml:space="preserve"> to], [</w:t>
      </w:r>
      <w:proofErr w:type="spellStart"/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so</w:t>
      </w:r>
      <w:proofErr w:type="spellEnd"/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that</w:t>
      </w:r>
      <w:proofErr w:type="spellEnd"/>
      <w:r w:rsidR="00D80952" w:rsidRPr="005D6CB6">
        <w:rPr>
          <w:rStyle w:val="Forte"/>
          <w:rFonts w:cstheme="minorHAnsi"/>
          <w:bdr w:val="none" w:sz="0" w:space="0" w:color="auto" w:frame="1"/>
          <w:shd w:val="clear" w:color="auto" w:fill="FFFFFF"/>
        </w:rPr>
        <w:t>]”</w:t>
      </w:r>
      <w:r w:rsidR="000F169D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1CE742B7" w14:textId="3599040E" w:rsidR="005D6CB6" w:rsidRDefault="008E60BA" w:rsidP="00192AAD">
      <w:pPr>
        <w:ind w:firstLine="142"/>
        <w:jc w:val="both"/>
        <w:rPr>
          <w:rFonts w:cstheme="minorHAnsi"/>
        </w:rPr>
      </w:pPr>
      <w:r>
        <w:rPr>
          <w:rFonts w:cstheme="minorHAnsi"/>
        </w:rPr>
        <w:t xml:space="preserve"> Para controlo de versõe</w:t>
      </w:r>
      <w:r w:rsidR="007C3DD5">
        <w:rPr>
          <w:rFonts w:cstheme="minorHAnsi"/>
        </w:rPr>
        <w:t xml:space="preserve">s, irá ser usado o </w:t>
      </w:r>
      <w:proofErr w:type="spellStart"/>
      <w:r w:rsidR="007C3DD5" w:rsidRPr="002C18A8">
        <w:rPr>
          <w:rFonts w:cstheme="minorHAnsi"/>
          <w:i/>
          <w:iCs/>
        </w:rPr>
        <w:t>Gitlab</w:t>
      </w:r>
      <w:proofErr w:type="spellEnd"/>
      <w:r w:rsidR="007C3DD5">
        <w:rPr>
          <w:rFonts w:cstheme="minorHAnsi"/>
        </w:rPr>
        <w:t xml:space="preserve"> da </w:t>
      </w:r>
      <w:r w:rsidR="007C3DD5" w:rsidRPr="002C18A8">
        <w:rPr>
          <w:rFonts w:cstheme="minorHAnsi"/>
          <w:i/>
          <w:iCs/>
        </w:rPr>
        <w:t>ESTG</w:t>
      </w:r>
      <w:r w:rsidR="00192AAD">
        <w:rPr>
          <w:rFonts w:cstheme="minorHAnsi"/>
        </w:rPr>
        <w:t xml:space="preserve">. Não só servirá como repositório de projeto, mas também vai servir </w:t>
      </w:r>
      <w:r w:rsidR="0047092B">
        <w:rPr>
          <w:rFonts w:cstheme="minorHAnsi"/>
        </w:rPr>
        <w:t>para</w:t>
      </w:r>
      <w:r w:rsidR="0056753C">
        <w:rPr>
          <w:rFonts w:cstheme="minorHAnsi"/>
        </w:rPr>
        <w:t xml:space="preserve"> </w:t>
      </w:r>
      <w:r w:rsidR="007269D5">
        <w:rPr>
          <w:rFonts w:cstheme="minorHAnsi"/>
        </w:rPr>
        <w:t xml:space="preserve">anexar toda a documentação e gerir o projeto usando </w:t>
      </w:r>
      <w:r w:rsidR="007269D5" w:rsidRPr="008621C9">
        <w:rPr>
          <w:rFonts w:cstheme="minorHAnsi"/>
          <w:i/>
          <w:iCs/>
        </w:rPr>
        <w:t>SCRUM</w:t>
      </w:r>
      <w:r w:rsidR="007269D5">
        <w:rPr>
          <w:rFonts w:cstheme="minorHAnsi"/>
        </w:rPr>
        <w:t>.</w:t>
      </w:r>
      <w:r w:rsidR="00CF6AB5">
        <w:rPr>
          <w:rFonts w:cstheme="minorHAnsi"/>
        </w:rPr>
        <w:t xml:space="preserve"> Também vão ser usadas pipelines no </w:t>
      </w:r>
      <w:proofErr w:type="spellStart"/>
      <w:r w:rsidR="008621C9" w:rsidRPr="008621C9">
        <w:rPr>
          <w:rFonts w:cstheme="minorHAnsi"/>
          <w:i/>
          <w:iCs/>
        </w:rPr>
        <w:t>G</w:t>
      </w:r>
      <w:r w:rsidR="00CF6AB5" w:rsidRPr="008621C9">
        <w:rPr>
          <w:rFonts w:cstheme="minorHAnsi"/>
          <w:i/>
          <w:iCs/>
        </w:rPr>
        <w:t>itlab</w:t>
      </w:r>
      <w:proofErr w:type="spellEnd"/>
      <w:r w:rsidR="00CF6AB5">
        <w:rPr>
          <w:rFonts w:cstheme="minorHAnsi"/>
        </w:rPr>
        <w:t xml:space="preserve"> para executar jobs como </w:t>
      </w:r>
      <w:proofErr w:type="spellStart"/>
      <w:r w:rsidR="00CF6AB5" w:rsidRPr="00CF6AB5">
        <w:rPr>
          <w:rFonts w:cstheme="minorHAnsi"/>
          <w:i/>
          <w:iCs/>
        </w:rPr>
        <w:t>build</w:t>
      </w:r>
      <w:proofErr w:type="spellEnd"/>
      <w:r w:rsidR="00CF6AB5" w:rsidRPr="00CF6AB5">
        <w:rPr>
          <w:rFonts w:cstheme="minorHAnsi"/>
          <w:i/>
          <w:iCs/>
        </w:rPr>
        <w:t xml:space="preserve"> </w:t>
      </w:r>
      <w:r w:rsidR="00CF6AB5">
        <w:rPr>
          <w:rFonts w:cstheme="minorHAnsi"/>
        </w:rPr>
        <w:t xml:space="preserve">e </w:t>
      </w:r>
      <w:proofErr w:type="spellStart"/>
      <w:r w:rsidR="00CF6AB5" w:rsidRPr="00CF6AB5">
        <w:rPr>
          <w:rFonts w:cstheme="minorHAnsi"/>
          <w:i/>
          <w:iCs/>
        </w:rPr>
        <w:t>tests</w:t>
      </w:r>
      <w:proofErr w:type="spellEnd"/>
      <w:r w:rsidR="00CF6AB5">
        <w:rPr>
          <w:rFonts w:cstheme="minorHAnsi"/>
          <w:i/>
          <w:iCs/>
        </w:rPr>
        <w:t xml:space="preserve"> </w:t>
      </w:r>
      <w:r w:rsidR="00CF6AB5">
        <w:rPr>
          <w:rFonts w:cstheme="minorHAnsi"/>
        </w:rPr>
        <w:t xml:space="preserve">de forma automatizada </w:t>
      </w:r>
      <w:r w:rsidR="003E0A75">
        <w:rPr>
          <w:rFonts w:cstheme="minorHAnsi"/>
        </w:rPr>
        <w:t xml:space="preserve">a cada </w:t>
      </w:r>
      <w:proofErr w:type="spellStart"/>
      <w:r w:rsidR="003E0A75" w:rsidRPr="008621C9">
        <w:rPr>
          <w:rFonts w:cstheme="minorHAnsi"/>
          <w:i/>
          <w:iCs/>
        </w:rPr>
        <w:t>commit</w:t>
      </w:r>
      <w:proofErr w:type="spellEnd"/>
      <w:r w:rsidR="003E0A75">
        <w:rPr>
          <w:rFonts w:cstheme="minorHAnsi"/>
        </w:rPr>
        <w:t>.</w:t>
      </w:r>
    </w:p>
    <w:p w14:paraId="0EC2EDC7" w14:textId="65573CF8" w:rsidR="00E54CD8" w:rsidRDefault="00E54CD8" w:rsidP="00192AAD">
      <w:pPr>
        <w:ind w:firstLine="142"/>
        <w:jc w:val="both"/>
        <w:rPr>
          <w:rFonts w:cstheme="minorHAnsi"/>
        </w:rPr>
      </w:pPr>
      <w:r>
        <w:rPr>
          <w:rFonts w:cstheme="minorHAnsi"/>
        </w:rPr>
        <w:t xml:space="preserve">Será usada uma estratégia de </w:t>
      </w:r>
      <w:proofErr w:type="spellStart"/>
      <w:r w:rsidRPr="00E54CD8">
        <w:rPr>
          <w:rFonts w:cstheme="minorHAnsi"/>
          <w:i/>
          <w:iCs/>
        </w:rPr>
        <w:t>branhcing</w:t>
      </w:r>
      <w:proofErr w:type="spellEnd"/>
      <w:r>
        <w:rPr>
          <w:rFonts w:cstheme="minorHAnsi"/>
        </w:rPr>
        <w:t xml:space="preserve"> </w:t>
      </w:r>
      <w:r w:rsidR="00DB63BB">
        <w:rPr>
          <w:rFonts w:cstheme="minorHAnsi"/>
        </w:rPr>
        <w:t>baseada</w:t>
      </w:r>
      <w:r>
        <w:rPr>
          <w:rFonts w:cstheme="minorHAnsi"/>
        </w:rPr>
        <w:t xml:space="preserve"> </w:t>
      </w:r>
      <w:r w:rsidR="00DB63BB">
        <w:rPr>
          <w:rFonts w:cstheme="minorHAnsi"/>
        </w:rPr>
        <w:t>n</w:t>
      </w:r>
      <w:r>
        <w:rPr>
          <w:rFonts w:cstheme="minorHAnsi"/>
        </w:rPr>
        <w:t>a</w:t>
      </w:r>
      <w:r w:rsidR="00DB63BB">
        <w:rPr>
          <w:rFonts w:cstheme="minorHAnsi"/>
        </w:rPr>
        <w:t xml:space="preserve"> estratégia de</w:t>
      </w:r>
      <w:r>
        <w:rPr>
          <w:rFonts w:cstheme="minorHAnsi"/>
        </w:rPr>
        <w:t xml:space="preserve"> </w:t>
      </w:r>
      <w:proofErr w:type="spellStart"/>
      <w:r w:rsidRPr="00DA3AF9">
        <w:rPr>
          <w:rFonts w:cstheme="minorHAnsi"/>
          <w:i/>
          <w:iCs/>
        </w:rPr>
        <w:t>gitflow</w:t>
      </w:r>
      <w:proofErr w:type="spellEnd"/>
      <w:r w:rsidR="003553D9">
        <w:rPr>
          <w:rFonts w:cstheme="minorHAnsi"/>
        </w:rPr>
        <w:t xml:space="preserve"> como mostra</w:t>
      </w:r>
      <w:r w:rsidR="00806A66">
        <w:rPr>
          <w:rFonts w:cstheme="minorHAnsi"/>
        </w:rPr>
        <w:t xml:space="preserve"> o exemplo</w:t>
      </w:r>
      <w:r w:rsidR="003553D9">
        <w:rPr>
          <w:rFonts w:cstheme="minorHAnsi"/>
        </w:rPr>
        <w:t xml:space="preserve"> </w:t>
      </w:r>
      <w:r w:rsidR="00806A66">
        <w:rPr>
          <w:rFonts w:cstheme="minorHAnsi"/>
        </w:rPr>
        <w:t>n</w:t>
      </w:r>
      <w:r w:rsidR="003553D9">
        <w:rPr>
          <w:rFonts w:cstheme="minorHAnsi"/>
        </w:rPr>
        <w:t>a figura seguinte:</w:t>
      </w:r>
    </w:p>
    <w:p w14:paraId="312FDE08" w14:textId="77777777" w:rsidR="003553D9" w:rsidRDefault="003553D9" w:rsidP="00192AAD">
      <w:pPr>
        <w:ind w:firstLine="142"/>
        <w:jc w:val="both"/>
        <w:rPr>
          <w:rFonts w:cstheme="minorHAnsi"/>
        </w:rPr>
      </w:pPr>
    </w:p>
    <w:p w14:paraId="2954DC48" w14:textId="77777777" w:rsidR="003553D9" w:rsidRDefault="003553D9" w:rsidP="003553D9">
      <w:pPr>
        <w:keepNext/>
        <w:ind w:firstLine="142"/>
        <w:jc w:val="both"/>
      </w:pPr>
      <w:r>
        <w:rPr>
          <w:noProof/>
        </w:rPr>
        <w:drawing>
          <wp:inline distT="0" distB="0" distL="0" distR="0" wp14:anchorId="4162EB82" wp14:editId="229B73C0">
            <wp:extent cx="5524498" cy="3878580"/>
            <wp:effectExtent l="0" t="0" r="0" b="7620"/>
            <wp:docPr id="1529427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D471" w14:textId="75020619" w:rsidR="005358F9" w:rsidRPr="003449A3" w:rsidRDefault="003553D9" w:rsidP="003449A3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61775D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Branching</w:t>
      </w:r>
      <w:proofErr w:type="spellEnd"/>
      <w:r>
        <w:t xml:space="preserve"> </w:t>
      </w:r>
      <w:proofErr w:type="spellStart"/>
      <w:r>
        <w:t>gitflow</w:t>
      </w:r>
      <w:proofErr w:type="spellEnd"/>
      <w:r w:rsidR="00806A66">
        <w:t xml:space="preserve"> – retirado de : </w:t>
      </w:r>
      <w:hyperlink r:id="rId11" w:history="1">
        <w:r w:rsidR="00806A66">
          <w:rPr>
            <w:rStyle w:val="Hiperligao"/>
          </w:rPr>
          <w:t>https://www.atlassian.com/git/tutorials/comparing-workflows/gitflow-workflow</w:t>
        </w:r>
      </w:hyperlink>
    </w:p>
    <w:sectPr w:rsidR="005358F9" w:rsidRPr="003449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05331"/>
    <w:multiLevelType w:val="multilevel"/>
    <w:tmpl w:val="3E4EA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AF82A75"/>
    <w:multiLevelType w:val="hybridMultilevel"/>
    <w:tmpl w:val="1B7EFE6A"/>
    <w:lvl w:ilvl="0" w:tplc="0816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" w15:restartNumberingAfterBreak="0">
    <w:nsid w:val="3BBF3E78"/>
    <w:multiLevelType w:val="multilevel"/>
    <w:tmpl w:val="DA5CB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122672C"/>
    <w:multiLevelType w:val="hybridMultilevel"/>
    <w:tmpl w:val="B9AA681A"/>
    <w:lvl w:ilvl="0" w:tplc="0816000F">
      <w:start w:val="1"/>
      <w:numFmt w:val="decimal"/>
      <w:lvlText w:val="%1."/>
      <w:lvlJc w:val="left"/>
      <w:pPr>
        <w:ind w:left="1431" w:hanging="360"/>
      </w:p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4E9E5AF8"/>
    <w:multiLevelType w:val="hybridMultilevel"/>
    <w:tmpl w:val="FFFFFFFF"/>
    <w:lvl w:ilvl="0" w:tplc="5AEA5EAA">
      <w:start w:val="1"/>
      <w:numFmt w:val="decimal"/>
      <w:lvlText w:val="%1."/>
      <w:lvlJc w:val="left"/>
      <w:pPr>
        <w:ind w:left="720" w:hanging="360"/>
      </w:pPr>
    </w:lvl>
    <w:lvl w:ilvl="1" w:tplc="0CAA5232">
      <w:start w:val="1"/>
      <w:numFmt w:val="lowerLetter"/>
      <w:lvlText w:val="%2."/>
      <w:lvlJc w:val="left"/>
      <w:pPr>
        <w:ind w:left="1440" w:hanging="360"/>
      </w:pPr>
    </w:lvl>
    <w:lvl w:ilvl="2" w:tplc="A8567068">
      <w:start w:val="1"/>
      <w:numFmt w:val="lowerRoman"/>
      <w:lvlText w:val="%3."/>
      <w:lvlJc w:val="right"/>
      <w:pPr>
        <w:ind w:left="2160" w:hanging="180"/>
      </w:pPr>
    </w:lvl>
    <w:lvl w:ilvl="3" w:tplc="A0486AC6">
      <w:start w:val="1"/>
      <w:numFmt w:val="decimal"/>
      <w:lvlText w:val="%4."/>
      <w:lvlJc w:val="left"/>
      <w:pPr>
        <w:ind w:left="2880" w:hanging="360"/>
      </w:pPr>
    </w:lvl>
    <w:lvl w:ilvl="4" w:tplc="CF604AEA">
      <w:start w:val="1"/>
      <w:numFmt w:val="lowerLetter"/>
      <w:lvlText w:val="%5."/>
      <w:lvlJc w:val="left"/>
      <w:pPr>
        <w:ind w:left="3600" w:hanging="360"/>
      </w:pPr>
    </w:lvl>
    <w:lvl w:ilvl="5" w:tplc="85ACB1FA">
      <w:start w:val="1"/>
      <w:numFmt w:val="lowerRoman"/>
      <w:lvlText w:val="%6."/>
      <w:lvlJc w:val="right"/>
      <w:pPr>
        <w:ind w:left="4320" w:hanging="180"/>
      </w:pPr>
    </w:lvl>
    <w:lvl w:ilvl="6" w:tplc="51245D68">
      <w:start w:val="1"/>
      <w:numFmt w:val="decimal"/>
      <w:lvlText w:val="%7."/>
      <w:lvlJc w:val="left"/>
      <w:pPr>
        <w:ind w:left="5040" w:hanging="360"/>
      </w:pPr>
    </w:lvl>
    <w:lvl w:ilvl="7" w:tplc="D2EEA416">
      <w:start w:val="1"/>
      <w:numFmt w:val="lowerLetter"/>
      <w:lvlText w:val="%8."/>
      <w:lvlJc w:val="left"/>
      <w:pPr>
        <w:ind w:left="5760" w:hanging="360"/>
      </w:pPr>
    </w:lvl>
    <w:lvl w:ilvl="8" w:tplc="5B14A0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907C"/>
    <w:rsid w:val="0000283D"/>
    <w:rsid w:val="0001380E"/>
    <w:rsid w:val="00027F55"/>
    <w:rsid w:val="00042C64"/>
    <w:rsid w:val="000467A7"/>
    <w:rsid w:val="00053515"/>
    <w:rsid w:val="00060836"/>
    <w:rsid w:val="00063B0F"/>
    <w:rsid w:val="0006592F"/>
    <w:rsid w:val="00067CFD"/>
    <w:rsid w:val="000725B0"/>
    <w:rsid w:val="00073F4E"/>
    <w:rsid w:val="0008139A"/>
    <w:rsid w:val="000841B9"/>
    <w:rsid w:val="000939C1"/>
    <w:rsid w:val="000A36CD"/>
    <w:rsid w:val="000B11E5"/>
    <w:rsid w:val="000B4051"/>
    <w:rsid w:val="000C0258"/>
    <w:rsid w:val="000C16E2"/>
    <w:rsid w:val="000C5D48"/>
    <w:rsid w:val="000D2B14"/>
    <w:rsid w:val="000D490F"/>
    <w:rsid w:val="000D6CDB"/>
    <w:rsid w:val="000D719D"/>
    <w:rsid w:val="000D7939"/>
    <w:rsid w:val="000E2E1C"/>
    <w:rsid w:val="000E3835"/>
    <w:rsid w:val="000F169D"/>
    <w:rsid w:val="000F4422"/>
    <w:rsid w:val="00107237"/>
    <w:rsid w:val="00111643"/>
    <w:rsid w:val="00113091"/>
    <w:rsid w:val="00114808"/>
    <w:rsid w:val="00121297"/>
    <w:rsid w:val="001267AD"/>
    <w:rsid w:val="00127C71"/>
    <w:rsid w:val="00127FA9"/>
    <w:rsid w:val="00130F34"/>
    <w:rsid w:val="00133F0F"/>
    <w:rsid w:val="00134502"/>
    <w:rsid w:val="00134892"/>
    <w:rsid w:val="0013573E"/>
    <w:rsid w:val="001472CF"/>
    <w:rsid w:val="0015013C"/>
    <w:rsid w:val="001557FC"/>
    <w:rsid w:val="00155FBC"/>
    <w:rsid w:val="001564AD"/>
    <w:rsid w:val="00170D23"/>
    <w:rsid w:val="001865D2"/>
    <w:rsid w:val="00190949"/>
    <w:rsid w:val="00192AAD"/>
    <w:rsid w:val="00192DCE"/>
    <w:rsid w:val="001A0513"/>
    <w:rsid w:val="001A1339"/>
    <w:rsid w:val="001A17A9"/>
    <w:rsid w:val="001A7BEE"/>
    <w:rsid w:val="001B5F55"/>
    <w:rsid w:val="001B7443"/>
    <w:rsid w:val="001B79EB"/>
    <w:rsid w:val="001C1C4E"/>
    <w:rsid w:val="001C52BB"/>
    <w:rsid w:val="001C6AFF"/>
    <w:rsid w:val="001C6CFF"/>
    <w:rsid w:val="001D2A8D"/>
    <w:rsid w:val="001D615C"/>
    <w:rsid w:val="001D7559"/>
    <w:rsid w:val="00210179"/>
    <w:rsid w:val="00210571"/>
    <w:rsid w:val="00212098"/>
    <w:rsid w:val="00212CD5"/>
    <w:rsid w:val="00220233"/>
    <w:rsid w:val="00234AD1"/>
    <w:rsid w:val="00247626"/>
    <w:rsid w:val="002727C3"/>
    <w:rsid w:val="00275915"/>
    <w:rsid w:val="0027734B"/>
    <w:rsid w:val="00292A13"/>
    <w:rsid w:val="002A0CA9"/>
    <w:rsid w:val="002A1766"/>
    <w:rsid w:val="002A22FC"/>
    <w:rsid w:val="002A7CD5"/>
    <w:rsid w:val="002A7E0E"/>
    <w:rsid w:val="002B4A4B"/>
    <w:rsid w:val="002B4C8A"/>
    <w:rsid w:val="002B70E8"/>
    <w:rsid w:val="002C05DF"/>
    <w:rsid w:val="002C18A8"/>
    <w:rsid w:val="002C32FA"/>
    <w:rsid w:val="002D1E84"/>
    <w:rsid w:val="002D21A3"/>
    <w:rsid w:val="002D622D"/>
    <w:rsid w:val="002E44FB"/>
    <w:rsid w:val="002E49E2"/>
    <w:rsid w:val="002F308D"/>
    <w:rsid w:val="002F3EA5"/>
    <w:rsid w:val="002F450F"/>
    <w:rsid w:val="0030272A"/>
    <w:rsid w:val="0031162C"/>
    <w:rsid w:val="003259B2"/>
    <w:rsid w:val="00330D7F"/>
    <w:rsid w:val="0033648B"/>
    <w:rsid w:val="00341595"/>
    <w:rsid w:val="003449A3"/>
    <w:rsid w:val="00346EC7"/>
    <w:rsid w:val="00347CEE"/>
    <w:rsid w:val="00354B89"/>
    <w:rsid w:val="003553D9"/>
    <w:rsid w:val="0036586A"/>
    <w:rsid w:val="00366047"/>
    <w:rsid w:val="00372CEA"/>
    <w:rsid w:val="00385CF0"/>
    <w:rsid w:val="00392244"/>
    <w:rsid w:val="00396D0A"/>
    <w:rsid w:val="00397239"/>
    <w:rsid w:val="003A62C2"/>
    <w:rsid w:val="003B3995"/>
    <w:rsid w:val="003C0734"/>
    <w:rsid w:val="003C73A7"/>
    <w:rsid w:val="003C79ED"/>
    <w:rsid w:val="003D1743"/>
    <w:rsid w:val="003D2F79"/>
    <w:rsid w:val="003D4245"/>
    <w:rsid w:val="003D6B91"/>
    <w:rsid w:val="003E0A75"/>
    <w:rsid w:val="003E12B0"/>
    <w:rsid w:val="003E1615"/>
    <w:rsid w:val="003F645B"/>
    <w:rsid w:val="003F6A14"/>
    <w:rsid w:val="004208F3"/>
    <w:rsid w:val="00422456"/>
    <w:rsid w:val="00427120"/>
    <w:rsid w:val="00430051"/>
    <w:rsid w:val="004339A2"/>
    <w:rsid w:val="0044044E"/>
    <w:rsid w:val="00441728"/>
    <w:rsid w:val="004437A5"/>
    <w:rsid w:val="0044517F"/>
    <w:rsid w:val="004664E3"/>
    <w:rsid w:val="0046669B"/>
    <w:rsid w:val="0047092B"/>
    <w:rsid w:val="0048331D"/>
    <w:rsid w:val="0049320B"/>
    <w:rsid w:val="004961CA"/>
    <w:rsid w:val="004A62D8"/>
    <w:rsid w:val="004B2F4A"/>
    <w:rsid w:val="004C258E"/>
    <w:rsid w:val="004D0BC0"/>
    <w:rsid w:val="004E6DEB"/>
    <w:rsid w:val="00503699"/>
    <w:rsid w:val="00504B5A"/>
    <w:rsid w:val="0050672F"/>
    <w:rsid w:val="0050771E"/>
    <w:rsid w:val="005108BA"/>
    <w:rsid w:val="005121C2"/>
    <w:rsid w:val="00516D4A"/>
    <w:rsid w:val="00522D61"/>
    <w:rsid w:val="00527C44"/>
    <w:rsid w:val="0053236C"/>
    <w:rsid w:val="005358F9"/>
    <w:rsid w:val="005378AC"/>
    <w:rsid w:val="00546907"/>
    <w:rsid w:val="00547884"/>
    <w:rsid w:val="005560F6"/>
    <w:rsid w:val="0056098F"/>
    <w:rsid w:val="0056753C"/>
    <w:rsid w:val="0057015C"/>
    <w:rsid w:val="00580D0A"/>
    <w:rsid w:val="005904BE"/>
    <w:rsid w:val="00590588"/>
    <w:rsid w:val="005A7B1F"/>
    <w:rsid w:val="005B1559"/>
    <w:rsid w:val="005B204D"/>
    <w:rsid w:val="005B3A87"/>
    <w:rsid w:val="005C06B6"/>
    <w:rsid w:val="005C158C"/>
    <w:rsid w:val="005C196D"/>
    <w:rsid w:val="005C196E"/>
    <w:rsid w:val="005C6D29"/>
    <w:rsid w:val="005D164E"/>
    <w:rsid w:val="005D6CB6"/>
    <w:rsid w:val="005D78A8"/>
    <w:rsid w:val="005E6BA7"/>
    <w:rsid w:val="005E725E"/>
    <w:rsid w:val="00601A65"/>
    <w:rsid w:val="006026B0"/>
    <w:rsid w:val="00607606"/>
    <w:rsid w:val="006128E1"/>
    <w:rsid w:val="00612CC1"/>
    <w:rsid w:val="00613D60"/>
    <w:rsid w:val="0061775D"/>
    <w:rsid w:val="006204F5"/>
    <w:rsid w:val="00621B0F"/>
    <w:rsid w:val="006244B7"/>
    <w:rsid w:val="0064014E"/>
    <w:rsid w:val="0064173D"/>
    <w:rsid w:val="00654C6E"/>
    <w:rsid w:val="006649ED"/>
    <w:rsid w:val="00665799"/>
    <w:rsid w:val="00666780"/>
    <w:rsid w:val="00667BBF"/>
    <w:rsid w:val="006800C3"/>
    <w:rsid w:val="006848C9"/>
    <w:rsid w:val="006A21BF"/>
    <w:rsid w:val="006B0417"/>
    <w:rsid w:val="006B0612"/>
    <w:rsid w:val="006B5C63"/>
    <w:rsid w:val="006B7C1B"/>
    <w:rsid w:val="006C15A6"/>
    <w:rsid w:val="006C16C5"/>
    <w:rsid w:val="006C3507"/>
    <w:rsid w:val="006C7937"/>
    <w:rsid w:val="006D580D"/>
    <w:rsid w:val="006E0F61"/>
    <w:rsid w:val="006E27B7"/>
    <w:rsid w:val="006E40E6"/>
    <w:rsid w:val="006E7633"/>
    <w:rsid w:val="006F074D"/>
    <w:rsid w:val="006F623E"/>
    <w:rsid w:val="007006B3"/>
    <w:rsid w:val="00717D33"/>
    <w:rsid w:val="007206B6"/>
    <w:rsid w:val="007232F6"/>
    <w:rsid w:val="00723B23"/>
    <w:rsid w:val="007269D5"/>
    <w:rsid w:val="007422C5"/>
    <w:rsid w:val="00752649"/>
    <w:rsid w:val="007630C5"/>
    <w:rsid w:val="0076656C"/>
    <w:rsid w:val="00767386"/>
    <w:rsid w:val="00772B41"/>
    <w:rsid w:val="00783E16"/>
    <w:rsid w:val="00791F14"/>
    <w:rsid w:val="007950E6"/>
    <w:rsid w:val="007957FF"/>
    <w:rsid w:val="00797ACD"/>
    <w:rsid w:val="007A6CFB"/>
    <w:rsid w:val="007B1B75"/>
    <w:rsid w:val="007B6EC1"/>
    <w:rsid w:val="007B7161"/>
    <w:rsid w:val="007C1817"/>
    <w:rsid w:val="007C1D6F"/>
    <w:rsid w:val="007C340B"/>
    <w:rsid w:val="007C3DD5"/>
    <w:rsid w:val="007D1A2E"/>
    <w:rsid w:val="007E5C56"/>
    <w:rsid w:val="007F19BE"/>
    <w:rsid w:val="0080515A"/>
    <w:rsid w:val="008065C8"/>
    <w:rsid w:val="00806A66"/>
    <w:rsid w:val="00813804"/>
    <w:rsid w:val="0081458B"/>
    <w:rsid w:val="00814E55"/>
    <w:rsid w:val="0081747A"/>
    <w:rsid w:val="008202CD"/>
    <w:rsid w:val="00822056"/>
    <w:rsid w:val="008239C3"/>
    <w:rsid w:val="00825270"/>
    <w:rsid w:val="00825FC7"/>
    <w:rsid w:val="00834BA1"/>
    <w:rsid w:val="008363DA"/>
    <w:rsid w:val="0083661A"/>
    <w:rsid w:val="008373A7"/>
    <w:rsid w:val="00854063"/>
    <w:rsid w:val="00854A98"/>
    <w:rsid w:val="0085546E"/>
    <w:rsid w:val="00860AB2"/>
    <w:rsid w:val="008621C9"/>
    <w:rsid w:val="00862897"/>
    <w:rsid w:val="00862A18"/>
    <w:rsid w:val="008645C7"/>
    <w:rsid w:val="0086466A"/>
    <w:rsid w:val="00865396"/>
    <w:rsid w:val="00866E90"/>
    <w:rsid w:val="00866FE6"/>
    <w:rsid w:val="00867E10"/>
    <w:rsid w:val="008851B5"/>
    <w:rsid w:val="00892E38"/>
    <w:rsid w:val="008931D7"/>
    <w:rsid w:val="00893DD7"/>
    <w:rsid w:val="008A1FD3"/>
    <w:rsid w:val="008A700F"/>
    <w:rsid w:val="008B0172"/>
    <w:rsid w:val="008B32E2"/>
    <w:rsid w:val="008B507C"/>
    <w:rsid w:val="008C2C85"/>
    <w:rsid w:val="008D1C70"/>
    <w:rsid w:val="008D3809"/>
    <w:rsid w:val="008E0E88"/>
    <w:rsid w:val="008E60BA"/>
    <w:rsid w:val="008F5A05"/>
    <w:rsid w:val="009049D3"/>
    <w:rsid w:val="00912A9B"/>
    <w:rsid w:val="009330DD"/>
    <w:rsid w:val="009424A3"/>
    <w:rsid w:val="00942BDC"/>
    <w:rsid w:val="0094543D"/>
    <w:rsid w:val="00946AB3"/>
    <w:rsid w:val="00947D36"/>
    <w:rsid w:val="009535BB"/>
    <w:rsid w:val="0095487E"/>
    <w:rsid w:val="00957D05"/>
    <w:rsid w:val="00967815"/>
    <w:rsid w:val="00971229"/>
    <w:rsid w:val="00973522"/>
    <w:rsid w:val="00976A67"/>
    <w:rsid w:val="0098477E"/>
    <w:rsid w:val="00985CF5"/>
    <w:rsid w:val="0099140A"/>
    <w:rsid w:val="00993CC4"/>
    <w:rsid w:val="00994D50"/>
    <w:rsid w:val="0099575C"/>
    <w:rsid w:val="009B496E"/>
    <w:rsid w:val="009C28D1"/>
    <w:rsid w:val="009C48E2"/>
    <w:rsid w:val="009D23AD"/>
    <w:rsid w:val="009D3BD0"/>
    <w:rsid w:val="009D4758"/>
    <w:rsid w:val="009E6A38"/>
    <w:rsid w:val="009E76BB"/>
    <w:rsid w:val="009E7C4F"/>
    <w:rsid w:val="009F4D39"/>
    <w:rsid w:val="009F6933"/>
    <w:rsid w:val="00A10467"/>
    <w:rsid w:val="00A13B73"/>
    <w:rsid w:val="00A14A00"/>
    <w:rsid w:val="00A27644"/>
    <w:rsid w:val="00A27B91"/>
    <w:rsid w:val="00A37127"/>
    <w:rsid w:val="00A41453"/>
    <w:rsid w:val="00A45714"/>
    <w:rsid w:val="00A60041"/>
    <w:rsid w:val="00A62900"/>
    <w:rsid w:val="00A64E52"/>
    <w:rsid w:val="00A65DC4"/>
    <w:rsid w:val="00A66321"/>
    <w:rsid w:val="00A669DF"/>
    <w:rsid w:val="00A74DFD"/>
    <w:rsid w:val="00A756F7"/>
    <w:rsid w:val="00A8158B"/>
    <w:rsid w:val="00A85E65"/>
    <w:rsid w:val="00A85EDD"/>
    <w:rsid w:val="00A86966"/>
    <w:rsid w:val="00A921BB"/>
    <w:rsid w:val="00A93B2E"/>
    <w:rsid w:val="00A93C20"/>
    <w:rsid w:val="00A93C95"/>
    <w:rsid w:val="00AA421D"/>
    <w:rsid w:val="00AB253B"/>
    <w:rsid w:val="00AB7EBE"/>
    <w:rsid w:val="00AC4F83"/>
    <w:rsid w:val="00AD17B7"/>
    <w:rsid w:val="00AD7919"/>
    <w:rsid w:val="00AE0024"/>
    <w:rsid w:val="00AE74FB"/>
    <w:rsid w:val="00AF143F"/>
    <w:rsid w:val="00B01B6E"/>
    <w:rsid w:val="00B1135E"/>
    <w:rsid w:val="00B11FC7"/>
    <w:rsid w:val="00B130DC"/>
    <w:rsid w:val="00B20883"/>
    <w:rsid w:val="00B20DC6"/>
    <w:rsid w:val="00B33042"/>
    <w:rsid w:val="00B3422C"/>
    <w:rsid w:val="00B350DF"/>
    <w:rsid w:val="00B35582"/>
    <w:rsid w:val="00B42B7A"/>
    <w:rsid w:val="00B44C58"/>
    <w:rsid w:val="00B5065A"/>
    <w:rsid w:val="00B53987"/>
    <w:rsid w:val="00B53F7C"/>
    <w:rsid w:val="00B6383D"/>
    <w:rsid w:val="00B66132"/>
    <w:rsid w:val="00B720C5"/>
    <w:rsid w:val="00B73AA5"/>
    <w:rsid w:val="00B768D7"/>
    <w:rsid w:val="00B83D6F"/>
    <w:rsid w:val="00B83FED"/>
    <w:rsid w:val="00B860CE"/>
    <w:rsid w:val="00B86583"/>
    <w:rsid w:val="00B906CE"/>
    <w:rsid w:val="00B92FC5"/>
    <w:rsid w:val="00B930FA"/>
    <w:rsid w:val="00BA5703"/>
    <w:rsid w:val="00BB5521"/>
    <w:rsid w:val="00BB7B54"/>
    <w:rsid w:val="00BB7FE6"/>
    <w:rsid w:val="00BC794C"/>
    <w:rsid w:val="00BD4655"/>
    <w:rsid w:val="00BD4C3C"/>
    <w:rsid w:val="00BE1244"/>
    <w:rsid w:val="00BF053F"/>
    <w:rsid w:val="00BF69E1"/>
    <w:rsid w:val="00BF77F7"/>
    <w:rsid w:val="00C03BED"/>
    <w:rsid w:val="00C041D8"/>
    <w:rsid w:val="00C35747"/>
    <w:rsid w:val="00C36141"/>
    <w:rsid w:val="00C43617"/>
    <w:rsid w:val="00C443B7"/>
    <w:rsid w:val="00C45CBF"/>
    <w:rsid w:val="00C51C7F"/>
    <w:rsid w:val="00C60772"/>
    <w:rsid w:val="00C61450"/>
    <w:rsid w:val="00C67233"/>
    <w:rsid w:val="00C70853"/>
    <w:rsid w:val="00C7280E"/>
    <w:rsid w:val="00C73005"/>
    <w:rsid w:val="00C76202"/>
    <w:rsid w:val="00C7907C"/>
    <w:rsid w:val="00CA0220"/>
    <w:rsid w:val="00CA1D12"/>
    <w:rsid w:val="00CA6125"/>
    <w:rsid w:val="00CA7051"/>
    <w:rsid w:val="00CB3802"/>
    <w:rsid w:val="00CC17FA"/>
    <w:rsid w:val="00CC2CE8"/>
    <w:rsid w:val="00CC73DE"/>
    <w:rsid w:val="00CD6524"/>
    <w:rsid w:val="00CD707C"/>
    <w:rsid w:val="00CE140D"/>
    <w:rsid w:val="00CE4570"/>
    <w:rsid w:val="00CE47B3"/>
    <w:rsid w:val="00CF179E"/>
    <w:rsid w:val="00CF6AB5"/>
    <w:rsid w:val="00CF6EB2"/>
    <w:rsid w:val="00D01B60"/>
    <w:rsid w:val="00D04A4A"/>
    <w:rsid w:val="00D05904"/>
    <w:rsid w:val="00D05F00"/>
    <w:rsid w:val="00D22C99"/>
    <w:rsid w:val="00D249D1"/>
    <w:rsid w:val="00D24B0F"/>
    <w:rsid w:val="00D30F04"/>
    <w:rsid w:val="00D35C81"/>
    <w:rsid w:val="00D455F4"/>
    <w:rsid w:val="00D559F0"/>
    <w:rsid w:val="00D56854"/>
    <w:rsid w:val="00D6017E"/>
    <w:rsid w:val="00D6341D"/>
    <w:rsid w:val="00D63637"/>
    <w:rsid w:val="00D72BC4"/>
    <w:rsid w:val="00D73639"/>
    <w:rsid w:val="00D73993"/>
    <w:rsid w:val="00D73C80"/>
    <w:rsid w:val="00D807AD"/>
    <w:rsid w:val="00D80952"/>
    <w:rsid w:val="00D80DC7"/>
    <w:rsid w:val="00D81205"/>
    <w:rsid w:val="00D8567E"/>
    <w:rsid w:val="00D876E5"/>
    <w:rsid w:val="00D90182"/>
    <w:rsid w:val="00D95905"/>
    <w:rsid w:val="00D97C84"/>
    <w:rsid w:val="00DA3AF9"/>
    <w:rsid w:val="00DB1706"/>
    <w:rsid w:val="00DB63BB"/>
    <w:rsid w:val="00DB7BF8"/>
    <w:rsid w:val="00DC077D"/>
    <w:rsid w:val="00DC327B"/>
    <w:rsid w:val="00DD541C"/>
    <w:rsid w:val="00DD711A"/>
    <w:rsid w:val="00DF3FE6"/>
    <w:rsid w:val="00DF6AD6"/>
    <w:rsid w:val="00DF70BD"/>
    <w:rsid w:val="00E00B25"/>
    <w:rsid w:val="00E06859"/>
    <w:rsid w:val="00E06E6E"/>
    <w:rsid w:val="00E122AF"/>
    <w:rsid w:val="00E12E3D"/>
    <w:rsid w:val="00E143E7"/>
    <w:rsid w:val="00E21508"/>
    <w:rsid w:val="00E2481D"/>
    <w:rsid w:val="00E34062"/>
    <w:rsid w:val="00E366DE"/>
    <w:rsid w:val="00E43D2E"/>
    <w:rsid w:val="00E54CD8"/>
    <w:rsid w:val="00E551DE"/>
    <w:rsid w:val="00E66B19"/>
    <w:rsid w:val="00E66E91"/>
    <w:rsid w:val="00E72675"/>
    <w:rsid w:val="00E82DAB"/>
    <w:rsid w:val="00E84A1D"/>
    <w:rsid w:val="00E85CD5"/>
    <w:rsid w:val="00E900F5"/>
    <w:rsid w:val="00E969C7"/>
    <w:rsid w:val="00EA10D7"/>
    <w:rsid w:val="00EA350C"/>
    <w:rsid w:val="00EA50D2"/>
    <w:rsid w:val="00EA78E8"/>
    <w:rsid w:val="00EB58E2"/>
    <w:rsid w:val="00EC0B9E"/>
    <w:rsid w:val="00EC524C"/>
    <w:rsid w:val="00EC57EE"/>
    <w:rsid w:val="00EC6A4E"/>
    <w:rsid w:val="00ED6B55"/>
    <w:rsid w:val="00ED74A6"/>
    <w:rsid w:val="00EE004A"/>
    <w:rsid w:val="00EE0DC4"/>
    <w:rsid w:val="00EE49F0"/>
    <w:rsid w:val="00EF07C9"/>
    <w:rsid w:val="00EF2077"/>
    <w:rsid w:val="00F0147E"/>
    <w:rsid w:val="00F01BFA"/>
    <w:rsid w:val="00F126E9"/>
    <w:rsid w:val="00F148AF"/>
    <w:rsid w:val="00F173C6"/>
    <w:rsid w:val="00F21D60"/>
    <w:rsid w:val="00F33CF0"/>
    <w:rsid w:val="00F34100"/>
    <w:rsid w:val="00F40660"/>
    <w:rsid w:val="00F42F21"/>
    <w:rsid w:val="00F432F3"/>
    <w:rsid w:val="00F52CA0"/>
    <w:rsid w:val="00F6313A"/>
    <w:rsid w:val="00F801DA"/>
    <w:rsid w:val="00F90BA1"/>
    <w:rsid w:val="00F96D8C"/>
    <w:rsid w:val="00FA05CD"/>
    <w:rsid w:val="00FA449B"/>
    <w:rsid w:val="00FB72E2"/>
    <w:rsid w:val="00FC7572"/>
    <w:rsid w:val="00FD365E"/>
    <w:rsid w:val="00FD3988"/>
    <w:rsid w:val="00FE26A3"/>
    <w:rsid w:val="00FE464F"/>
    <w:rsid w:val="00FF0A65"/>
    <w:rsid w:val="00FF29A3"/>
    <w:rsid w:val="00FF41BA"/>
    <w:rsid w:val="00FF5094"/>
    <w:rsid w:val="032F9F6A"/>
    <w:rsid w:val="0342AC0D"/>
    <w:rsid w:val="043C74FC"/>
    <w:rsid w:val="06481C14"/>
    <w:rsid w:val="0690196E"/>
    <w:rsid w:val="09B691BE"/>
    <w:rsid w:val="0F61D4A1"/>
    <w:rsid w:val="12A8808B"/>
    <w:rsid w:val="13841217"/>
    <w:rsid w:val="1504641E"/>
    <w:rsid w:val="158A88BE"/>
    <w:rsid w:val="16C73E53"/>
    <w:rsid w:val="18879946"/>
    <w:rsid w:val="1B3C1197"/>
    <w:rsid w:val="1F5A7133"/>
    <w:rsid w:val="1FDFD36D"/>
    <w:rsid w:val="222CCBAB"/>
    <w:rsid w:val="22D757BC"/>
    <w:rsid w:val="2517EEEC"/>
    <w:rsid w:val="265DEB00"/>
    <w:rsid w:val="2689E89D"/>
    <w:rsid w:val="2A3EEED5"/>
    <w:rsid w:val="2BDFDEBB"/>
    <w:rsid w:val="2CF3D0B3"/>
    <w:rsid w:val="2E775A7D"/>
    <w:rsid w:val="3260F2FE"/>
    <w:rsid w:val="3571FA26"/>
    <w:rsid w:val="36B78A0C"/>
    <w:rsid w:val="36F120AC"/>
    <w:rsid w:val="38B0A7FA"/>
    <w:rsid w:val="38FDB3AD"/>
    <w:rsid w:val="3D27F307"/>
    <w:rsid w:val="3D398DFE"/>
    <w:rsid w:val="3FB35711"/>
    <w:rsid w:val="4248FF75"/>
    <w:rsid w:val="44D6C7A5"/>
    <w:rsid w:val="4865AE8F"/>
    <w:rsid w:val="4AA12236"/>
    <w:rsid w:val="4BE2C0FC"/>
    <w:rsid w:val="50A15035"/>
    <w:rsid w:val="53BB1FE3"/>
    <w:rsid w:val="55667559"/>
    <w:rsid w:val="5619F1F7"/>
    <w:rsid w:val="567E9958"/>
    <w:rsid w:val="5AB1BC36"/>
    <w:rsid w:val="5B478F30"/>
    <w:rsid w:val="5C0AA77B"/>
    <w:rsid w:val="5C4D4B11"/>
    <w:rsid w:val="5DC9D4BF"/>
    <w:rsid w:val="69D0B88C"/>
    <w:rsid w:val="6C8106A3"/>
    <w:rsid w:val="6CD195F1"/>
    <w:rsid w:val="75AE03D0"/>
    <w:rsid w:val="75C6685F"/>
    <w:rsid w:val="77EA56F0"/>
    <w:rsid w:val="7CCD413E"/>
    <w:rsid w:val="7DE6D1ED"/>
    <w:rsid w:val="7E8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907C"/>
  <w15:chartTrackingRefBased/>
  <w15:docId w15:val="{B204A088-DEAD-406B-9E04-9514B4AC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E7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6">
    <w:name w:val="heading 6"/>
    <w:basedOn w:val="Normal"/>
    <w:next w:val="Normal"/>
    <w:uiPriority w:val="9"/>
    <w:unhideWhenUsed/>
    <w:qFormat/>
    <w:rsid w:val="00B42B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9D2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9D23AD"/>
  </w:style>
  <w:style w:type="character" w:customStyle="1" w:styleId="eop">
    <w:name w:val="eop"/>
    <w:basedOn w:val="Tipodeletrapredefinidodopargrafo"/>
    <w:rsid w:val="009D23AD"/>
  </w:style>
  <w:style w:type="character" w:customStyle="1" w:styleId="scxw200768449">
    <w:name w:val="scxw200768449"/>
    <w:basedOn w:val="Tipodeletrapredefinidodopargrafo"/>
    <w:rsid w:val="009D23AD"/>
  </w:style>
  <w:style w:type="character" w:customStyle="1" w:styleId="Ttulo1Carter">
    <w:name w:val="Título 1 Caráter"/>
    <w:basedOn w:val="Tipodeletrapredefinidodopargrafo"/>
    <w:link w:val="Ttulo1"/>
    <w:uiPriority w:val="9"/>
    <w:rsid w:val="009E7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E7C4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E7C4F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ndice2">
    <w:name w:val="toc 2"/>
    <w:basedOn w:val="Normal"/>
    <w:next w:val="Normal"/>
    <w:autoRedefine/>
    <w:uiPriority w:val="39"/>
    <w:unhideWhenUsed/>
    <w:rsid w:val="009E7C4F"/>
    <w:pPr>
      <w:spacing w:before="120" w:after="0" w:line="240" w:lineRule="auto"/>
      <w:ind w:left="240"/>
    </w:pPr>
    <w:rPr>
      <w:rFonts w:cstheme="minorHAnsi"/>
      <w:b/>
      <w:bCs/>
      <w:lang w:val="en-GB"/>
    </w:rPr>
  </w:style>
  <w:style w:type="character" w:styleId="Hiperligao">
    <w:name w:val="Hyperlink"/>
    <w:basedOn w:val="Tipodeletrapredefinidodopargrafo"/>
    <w:uiPriority w:val="99"/>
    <w:unhideWhenUsed/>
    <w:rsid w:val="009E7C4F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9E7C4F"/>
    <w:pPr>
      <w:spacing w:after="0" w:line="240" w:lineRule="auto"/>
      <w:ind w:left="480"/>
    </w:pPr>
    <w:rPr>
      <w:rFonts w:cstheme="minorHAnsi"/>
      <w:sz w:val="20"/>
      <w:szCs w:val="20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D6CDB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5D6CB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E54C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4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2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tlassian.com/git/tutorials/comparing-workflows/gitflow-workflow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8a566d355a4683897618cc3a4eaa8cc3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97be75a20aecb06860dceabbd542518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61679D-4601-4C55-BEC5-01BF0B42D97A}"/>
</file>

<file path=customXml/itemProps2.xml><?xml version="1.0" encoding="utf-8"?>
<ds:datastoreItem xmlns:ds="http://schemas.openxmlformats.org/officeDocument/2006/customXml" ds:itemID="{8DA7C554-9AA9-489A-A3B0-5447DAA4B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8B36F-11C0-4286-A340-384C9E2B86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900CC9-ED56-4B64-BCDB-442F62FE00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2016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Mota De Sousa Moreira</dc:creator>
  <cp:keywords/>
  <dc:description/>
  <cp:lastModifiedBy>Jorge Moreira</cp:lastModifiedBy>
  <cp:revision>11</cp:revision>
  <cp:lastPrinted>2020-11-03T18:35:00Z</cp:lastPrinted>
  <dcterms:created xsi:type="dcterms:W3CDTF">2020-11-03T18:24:00Z</dcterms:created>
  <dcterms:modified xsi:type="dcterms:W3CDTF">2020-11-03T18:36:00Z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