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A2404" w14:textId="282CDC38" w:rsidR="00512CBA" w:rsidRDefault="00512CBA" w:rsidP="00512CBA">
      <w:pPr>
        <w:pStyle w:val="NormalWeb"/>
        <w:shd w:val="clear" w:color="auto" w:fill="FFFFFF"/>
        <w:ind w:firstLine="360"/>
        <w:jc w:val="center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t>Buffer Overflow Assignment Report</w:t>
      </w:r>
    </w:p>
    <w:p w14:paraId="02DE4630" w14:textId="7340C8F4" w:rsidR="000C2D82" w:rsidRPr="00512CBA" w:rsidRDefault="00850D02" w:rsidP="000C2D82">
      <w:pPr>
        <w:pStyle w:val="NormalWeb"/>
        <w:shd w:val="clear" w:color="auto" w:fill="FFFFFF"/>
        <w:ind w:firstLine="360"/>
        <w:rPr>
          <w:rFonts w:ascii="ArialMT" w:hAnsi="ArialMT"/>
          <w:color w:val="2B3A44"/>
          <w:sz w:val="48"/>
          <w:szCs w:val="48"/>
        </w:rPr>
      </w:pPr>
      <w:r w:rsidRPr="00512CBA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The first step toward properly executing a buffer overflow attack is setting up the correct environment. In this assignment and demo, we are using running a Linux Redhat9 virtual machine located here </w:t>
      </w:r>
      <w:hyperlink r:id="rId7" w:history="1">
        <w:r w:rsidRPr="00512CBA">
          <w:rPr>
            <w:rStyle w:val="Hyperlink"/>
            <w:rFonts w:asciiTheme="minorHAnsi" w:eastAsiaTheme="minorHAnsi" w:hAnsiTheme="minorHAnsi" w:cstheme="minorBidi"/>
            <w:kern w:val="2"/>
            <w14:ligatures w14:val="standardContextual"/>
          </w:rPr>
          <w:t>https://drive.google.com/file/d/1-4L2V2m3grNeQNF7pvcin8qGZhh4cbrg/view</w:t>
        </w:r>
      </w:hyperlink>
      <w:r w:rsidRPr="00512CBA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Pr="00512CBA">
        <w:t xml:space="preserve">in VirtualBox. After following the VirtualBox instructions to set up the VM, log in to the system using root as the username with no password and open up a web browser and download the </w:t>
      </w:r>
      <w:proofErr w:type="spellStart"/>
      <w:r w:rsidRPr="00512CBA">
        <w:t>getscore</w:t>
      </w:r>
      <w:proofErr w:type="spellEnd"/>
      <w:r w:rsidRPr="00512CBA">
        <w:t xml:space="preserve"> program files from here </w:t>
      </w:r>
      <w:hyperlink r:id="rId8" w:history="1">
        <w:r w:rsidRPr="00512CBA">
          <w:rPr>
            <w:rStyle w:val="Hyperlink"/>
          </w:rPr>
          <w:t>http://analysis4ms.com/static/p1.zip</w:t>
        </w:r>
      </w:hyperlink>
      <w:r w:rsidRPr="00512CBA">
        <w:t xml:space="preserve"> and put into the root directory. </w:t>
      </w:r>
    </w:p>
    <w:p w14:paraId="127AF1AA" w14:textId="2BF4E8C1" w:rsidR="00850D02" w:rsidRPr="00512CBA" w:rsidRDefault="008469BB" w:rsidP="000C2D82">
      <w:pPr>
        <w:pStyle w:val="NormalWeb"/>
        <w:shd w:val="clear" w:color="auto" w:fill="FFFFFF"/>
        <w:ind w:firstLine="360"/>
      </w:pPr>
      <w:r w:rsidRPr="00512CBA">
        <w:t xml:space="preserve">Second, we </w:t>
      </w:r>
      <w:r w:rsidR="000C2D82" w:rsidRPr="00512CBA">
        <w:t xml:space="preserve">need to compile the </w:t>
      </w:r>
      <w:proofErr w:type="spellStart"/>
      <w:r w:rsidR="000C2D82" w:rsidRPr="00512CBA">
        <w:t>getscore</w:t>
      </w:r>
      <w:proofErr w:type="spellEnd"/>
      <w:r w:rsidR="000C2D82" w:rsidRPr="00512CBA">
        <w:t xml:space="preserve"> program and get a segmentation fault to dump the core. To do </w:t>
      </w:r>
      <w:proofErr w:type="gramStart"/>
      <w:r w:rsidR="000C2D82" w:rsidRPr="00512CBA">
        <w:t>this,  open</w:t>
      </w:r>
      <w:proofErr w:type="gramEnd"/>
      <w:r w:rsidR="000C2D82" w:rsidRPr="00512CBA">
        <w:t xml:space="preserve"> a command line and use the command </w:t>
      </w:r>
      <w:r w:rsidR="000C2D82" w:rsidRPr="00512CBA">
        <w:rPr>
          <w:i/>
          <w:iCs/>
        </w:rPr>
        <w:t>cd /p1/</w:t>
      </w:r>
      <w:proofErr w:type="spellStart"/>
      <w:r w:rsidR="000C2D82" w:rsidRPr="00512CBA">
        <w:rPr>
          <w:i/>
          <w:iCs/>
        </w:rPr>
        <w:t>getscore</w:t>
      </w:r>
      <w:proofErr w:type="spellEnd"/>
      <w:r w:rsidR="000C2D82" w:rsidRPr="00512CBA">
        <w:t xml:space="preserve"> to change the present working directory to the </w:t>
      </w:r>
      <w:proofErr w:type="spellStart"/>
      <w:r w:rsidR="000C2D82" w:rsidRPr="00512CBA">
        <w:t>getscore</w:t>
      </w:r>
      <w:proofErr w:type="spellEnd"/>
      <w:r w:rsidR="000C2D82" w:rsidRPr="00512CBA">
        <w:t xml:space="preserve"> file that was just downloaded, then compile the program with the command </w:t>
      </w:r>
      <w:proofErr w:type="spellStart"/>
      <w:r w:rsidR="000C2D82" w:rsidRPr="00512CBA">
        <w:rPr>
          <w:i/>
          <w:iCs/>
        </w:rPr>
        <w:t>gcc</w:t>
      </w:r>
      <w:proofErr w:type="spellEnd"/>
      <w:r w:rsidR="000C2D82" w:rsidRPr="00512CBA">
        <w:rPr>
          <w:i/>
          <w:iCs/>
        </w:rPr>
        <w:t xml:space="preserve"> </w:t>
      </w:r>
      <w:proofErr w:type="spellStart"/>
      <w:r w:rsidR="000C2D82" w:rsidRPr="00512CBA">
        <w:rPr>
          <w:i/>
          <w:iCs/>
        </w:rPr>
        <w:t>getscore.c</w:t>
      </w:r>
      <w:proofErr w:type="spellEnd"/>
      <w:r w:rsidR="000C2D82" w:rsidRPr="00512CBA">
        <w:rPr>
          <w:i/>
          <w:iCs/>
        </w:rPr>
        <w:t xml:space="preserve"> -o </w:t>
      </w:r>
      <w:proofErr w:type="spellStart"/>
      <w:r w:rsidR="000C2D82" w:rsidRPr="00512CBA">
        <w:rPr>
          <w:i/>
          <w:iCs/>
        </w:rPr>
        <w:t>getscore</w:t>
      </w:r>
      <w:proofErr w:type="spellEnd"/>
      <w:r w:rsidR="000C2D82" w:rsidRPr="00512CBA">
        <w:rPr>
          <w:i/>
          <w:iCs/>
        </w:rPr>
        <w:t xml:space="preserve"> </w:t>
      </w:r>
      <w:r w:rsidR="000C2D82" w:rsidRPr="00512CBA">
        <w:t xml:space="preserve">and set the proper permissions for both root and guest users with </w:t>
      </w:r>
      <w:proofErr w:type="spellStart"/>
      <w:r w:rsidR="000C2D82" w:rsidRPr="00512CBA">
        <w:rPr>
          <w:i/>
          <w:iCs/>
        </w:rPr>
        <w:t>chmod</w:t>
      </w:r>
      <w:proofErr w:type="spellEnd"/>
      <w:r w:rsidR="000C2D82" w:rsidRPr="00512CBA">
        <w:rPr>
          <w:i/>
          <w:iCs/>
        </w:rPr>
        <w:t xml:space="preserve"> 755 </w:t>
      </w:r>
      <w:proofErr w:type="spellStart"/>
      <w:r w:rsidR="000C2D82" w:rsidRPr="00512CBA">
        <w:rPr>
          <w:i/>
          <w:iCs/>
        </w:rPr>
        <w:t>getscore</w:t>
      </w:r>
      <w:proofErr w:type="spellEnd"/>
      <w:r w:rsidR="000C2D82" w:rsidRPr="00512CBA">
        <w:rPr>
          <w:i/>
          <w:iCs/>
        </w:rPr>
        <w:t xml:space="preserve">; </w:t>
      </w:r>
      <w:proofErr w:type="spellStart"/>
      <w:r w:rsidR="000C2D82" w:rsidRPr="00512CBA">
        <w:rPr>
          <w:i/>
          <w:iCs/>
        </w:rPr>
        <w:t>chmod</w:t>
      </w:r>
      <w:proofErr w:type="spellEnd"/>
      <w:r w:rsidR="000C2D82" w:rsidRPr="00512CBA">
        <w:rPr>
          <w:i/>
          <w:iCs/>
        </w:rPr>
        <w:t xml:space="preserve"> </w:t>
      </w:r>
      <w:proofErr w:type="spellStart"/>
      <w:r w:rsidR="000C2D82" w:rsidRPr="00512CBA">
        <w:rPr>
          <w:i/>
          <w:iCs/>
        </w:rPr>
        <w:t>u+s</w:t>
      </w:r>
      <w:proofErr w:type="spellEnd"/>
      <w:r w:rsidR="000C2D82" w:rsidRPr="00512CBA">
        <w:rPr>
          <w:i/>
          <w:iCs/>
        </w:rPr>
        <w:t xml:space="preserve"> </w:t>
      </w:r>
      <w:proofErr w:type="spellStart"/>
      <w:r w:rsidR="000C2D82" w:rsidRPr="00512CBA">
        <w:rPr>
          <w:i/>
          <w:iCs/>
        </w:rPr>
        <w:t>getscore</w:t>
      </w:r>
      <w:proofErr w:type="spellEnd"/>
      <w:r w:rsidR="000C2D82" w:rsidRPr="00512CBA">
        <w:rPr>
          <w:i/>
          <w:iCs/>
        </w:rPr>
        <w:t xml:space="preserve">; </w:t>
      </w:r>
      <w:proofErr w:type="spellStart"/>
      <w:r w:rsidR="000C2D82" w:rsidRPr="00512CBA">
        <w:rPr>
          <w:i/>
          <w:iCs/>
        </w:rPr>
        <w:t>chmod</w:t>
      </w:r>
      <w:proofErr w:type="spellEnd"/>
      <w:r w:rsidR="000C2D82" w:rsidRPr="00512CBA">
        <w:rPr>
          <w:i/>
          <w:iCs/>
        </w:rPr>
        <w:t xml:space="preserve"> 600 score.txt </w:t>
      </w:r>
      <w:r w:rsidR="000C2D82" w:rsidRPr="00512CBA">
        <w:t>and</w:t>
      </w:r>
      <w:r w:rsidR="000C2D82" w:rsidRPr="00512CBA">
        <w:rPr>
          <w:i/>
          <w:iCs/>
        </w:rPr>
        <w:t xml:space="preserve"> </w:t>
      </w:r>
      <w:r w:rsidR="000C2D82" w:rsidRPr="00512CBA">
        <w:t xml:space="preserve">check the permissions with </w:t>
      </w:r>
      <w:r w:rsidR="000C2D82" w:rsidRPr="00512CBA">
        <w:rPr>
          <w:i/>
          <w:iCs/>
        </w:rPr>
        <w:t>ls -l</w:t>
      </w:r>
      <w:r w:rsidR="000C2D82" w:rsidRPr="00512CBA">
        <w:t xml:space="preserve">. To test this is done correctly, run the program </w:t>
      </w:r>
      <w:proofErr w:type="gramStart"/>
      <w:r w:rsidR="000C2D82" w:rsidRPr="00512CBA">
        <w:t xml:space="preserve">with </w:t>
      </w:r>
      <w:r w:rsidR="000C2D82" w:rsidRPr="00512CBA">
        <w:rPr>
          <w:i/>
          <w:iCs/>
        </w:rPr>
        <w:t>.</w:t>
      </w:r>
      <w:proofErr w:type="gramEnd"/>
      <w:r w:rsidR="000C2D82" w:rsidRPr="00512CBA">
        <w:rPr>
          <w:i/>
          <w:iCs/>
        </w:rPr>
        <w:t>/</w:t>
      </w:r>
      <w:proofErr w:type="spellStart"/>
      <w:r w:rsidR="000C2D82" w:rsidRPr="00512CBA">
        <w:rPr>
          <w:i/>
          <w:iCs/>
        </w:rPr>
        <w:t>getscore</w:t>
      </w:r>
      <w:proofErr w:type="spellEnd"/>
      <w:r w:rsidR="000C2D82" w:rsidRPr="00512CBA">
        <w:rPr>
          <w:i/>
          <w:iCs/>
        </w:rPr>
        <w:t xml:space="preserve"> “Mary Doe” 123-45-6789</w:t>
      </w:r>
      <w:r w:rsidR="000C2D82" w:rsidRPr="00512CBA">
        <w:t xml:space="preserve">. We can now get the segmentation fault and dump the core. Before this, we need to run the command </w:t>
      </w:r>
      <w:proofErr w:type="spellStart"/>
      <w:r w:rsidR="000C2D82" w:rsidRPr="00512CBA">
        <w:rPr>
          <w:i/>
          <w:iCs/>
        </w:rPr>
        <w:t>ulimit</w:t>
      </w:r>
      <w:proofErr w:type="spellEnd"/>
      <w:r w:rsidR="000C2D82" w:rsidRPr="00512CBA">
        <w:rPr>
          <w:i/>
          <w:iCs/>
        </w:rPr>
        <w:t xml:space="preserve"> -c unlimited</w:t>
      </w:r>
      <w:r w:rsidR="000C2D82" w:rsidRPr="00512CBA">
        <w:t xml:space="preserve"> to enable core dumps, then run the get score program like this</w:t>
      </w:r>
      <w:proofErr w:type="gramStart"/>
      <w:r w:rsidR="000C2D82" w:rsidRPr="00512CBA">
        <w:t xml:space="preserve">: </w:t>
      </w:r>
      <w:r w:rsidR="000C2D82" w:rsidRPr="00512CBA">
        <w:rPr>
          <w:i/>
          <w:iCs/>
        </w:rPr>
        <w:t>.</w:t>
      </w:r>
      <w:proofErr w:type="gramEnd"/>
      <w:r w:rsidR="000C2D82" w:rsidRPr="00512CBA">
        <w:rPr>
          <w:i/>
          <w:iCs/>
        </w:rPr>
        <w:t>/</w:t>
      </w:r>
      <w:proofErr w:type="spellStart"/>
      <w:r w:rsidR="000C2D82" w:rsidRPr="00512CBA">
        <w:rPr>
          <w:i/>
          <w:iCs/>
        </w:rPr>
        <w:t>getscore</w:t>
      </w:r>
      <w:proofErr w:type="spellEnd"/>
      <w:r w:rsidR="000C2D82" w:rsidRPr="00512CBA">
        <w:rPr>
          <w:i/>
          <w:iCs/>
        </w:rPr>
        <w:t xml:space="preserve"> </w:t>
      </w:r>
      <w:proofErr w:type="spellStart"/>
      <w:r w:rsidR="000C2D82" w:rsidRPr="00512CBA">
        <w:rPr>
          <w:i/>
          <w:iCs/>
        </w:rPr>
        <w:t>aaa</w:t>
      </w:r>
      <w:proofErr w:type="spellEnd"/>
      <w:r w:rsidR="000C2D82" w:rsidRPr="00512CBA">
        <w:rPr>
          <w:i/>
          <w:iCs/>
        </w:rPr>
        <w:t xml:space="preserve"> AAAA……AAAA </w:t>
      </w:r>
      <w:r w:rsidR="000C2D82" w:rsidRPr="00512CBA">
        <w:t>where there are as many “A”</w:t>
      </w:r>
      <w:r w:rsidRPr="00512CBA">
        <w:t>s</w:t>
      </w:r>
      <w:r w:rsidR="000C2D82" w:rsidRPr="00512CBA">
        <w:t xml:space="preserve"> as necessary to get the segmentation fault to dump the core. We can check that the core is dumped by running another </w:t>
      </w:r>
      <w:r w:rsidR="000C2D82" w:rsidRPr="00512CBA">
        <w:rPr>
          <w:i/>
          <w:iCs/>
        </w:rPr>
        <w:t>ls</w:t>
      </w:r>
      <w:r w:rsidR="000C2D82" w:rsidRPr="00512CBA">
        <w:t xml:space="preserve"> command, and we should see a file titled </w:t>
      </w:r>
      <w:proofErr w:type="spellStart"/>
      <w:proofErr w:type="gramStart"/>
      <w:r w:rsidR="000C2D82" w:rsidRPr="00512CBA">
        <w:rPr>
          <w:i/>
          <w:iCs/>
        </w:rPr>
        <w:t>core.xxxx</w:t>
      </w:r>
      <w:proofErr w:type="spellEnd"/>
      <w:proofErr w:type="gramEnd"/>
      <w:r w:rsidR="000C2D82" w:rsidRPr="00512CBA">
        <w:t xml:space="preserve"> where the “</w:t>
      </w:r>
      <w:proofErr w:type="spellStart"/>
      <w:r w:rsidR="000C2D82" w:rsidRPr="00512CBA">
        <w:t>x”</w:t>
      </w:r>
      <w:r w:rsidRPr="00512CBA">
        <w:t>s</w:t>
      </w:r>
      <w:proofErr w:type="spellEnd"/>
      <w:r w:rsidRPr="00512CBA">
        <w:t xml:space="preserve"> are any string of numbers following the “.” Operator. </w:t>
      </w:r>
    </w:p>
    <w:p w14:paraId="743A39C0" w14:textId="77777777" w:rsidR="00286639" w:rsidRPr="00512CBA" w:rsidRDefault="008469BB" w:rsidP="000C2D82">
      <w:pPr>
        <w:pStyle w:val="NormalWeb"/>
        <w:shd w:val="clear" w:color="auto" w:fill="FFFFFF"/>
        <w:ind w:firstLine="360"/>
      </w:pPr>
      <w:r w:rsidRPr="00512CBA">
        <w:t>Third we need to examine the core dump to determine where the addresses for the ESP, EIP, and string of “</w:t>
      </w:r>
      <w:proofErr w:type="gramStart"/>
      <w:r w:rsidRPr="00512CBA">
        <w:t>A”s</w:t>
      </w:r>
      <w:proofErr w:type="gramEnd"/>
      <w:r w:rsidRPr="00512CBA">
        <w:t xml:space="preserve"> so we can calculate the offset. We use the Linux GDB debugging tool to do this by running </w:t>
      </w:r>
      <w:proofErr w:type="spellStart"/>
      <w:r w:rsidRPr="00512CBA">
        <w:rPr>
          <w:i/>
          <w:iCs/>
        </w:rPr>
        <w:t>gdb</w:t>
      </w:r>
      <w:proofErr w:type="spellEnd"/>
      <w:r w:rsidRPr="00512CBA">
        <w:rPr>
          <w:i/>
          <w:iCs/>
        </w:rPr>
        <w:t xml:space="preserve"> -c </w:t>
      </w:r>
      <w:proofErr w:type="spellStart"/>
      <w:proofErr w:type="gramStart"/>
      <w:r w:rsidRPr="00512CBA">
        <w:rPr>
          <w:i/>
          <w:iCs/>
        </w:rPr>
        <w:t>core.xxxx</w:t>
      </w:r>
      <w:proofErr w:type="spellEnd"/>
      <w:proofErr w:type="gramEnd"/>
      <w:r w:rsidRPr="00512CBA">
        <w:t>, then check the value of the register and memory of the core dump for the $</w:t>
      </w:r>
      <w:proofErr w:type="spellStart"/>
      <w:r w:rsidRPr="00512CBA">
        <w:t>esp</w:t>
      </w:r>
      <w:proofErr w:type="spellEnd"/>
      <w:r w:rsidRPr="00512CBA">
        <w:t xml:space="preserve"> register with </w:t>
      </w:r>
      <w:r w:rsidRPr="00512CBA">
        <w:rPr>
          <w:i/>
          <w:iCs/>
        </w:rPr>
        <w:t>info registers $</w:t>
      </w:r>
      <w:proofErr w:type="spellStart"/>
      <w:r w:rsidRPr="00512CBA">
        <w:rPr>
          <w:i/>
          <w:iCs/>
        </w:rPr>
        <w:t>esp</w:t>
      </w:r>
      <w:proofErr w:type="spellEnd"/>
      <w:r w:rsidRPr="00512CBA">
        <w:t xml:space="preserve"> and </w:t>
      </w:r>
      <w:r w:rsidRPr="00512CBA">
        <w:rPr>
          <w:i/>
          <w:iCs/>
        </w:rPr>
        <w:t>x/100x $esp-200</w:t>
      </w:r>
      <w:r w:rsidRPr="00512CBA">
        <w:t xml:space="preserve"> commands. To calculate the offset, we</w:t>
      </w:r>
      <w:r w:rsidR="00286639" w:rsidRPr="00512CBA">
        <w:t xml:space="preserve"> subtract the hexadecimal address of the start of the overflow, which is the row where the hexadecimal value 0x41414141 starts in the memory, from the hexadecimal address of the $</w:t>
      </w:r>
      <w:proofErr w:type="spellStart"/>
      <w:r w:rsidR="00286639" w:rsidRPr="00512CBA">
        <w:t>esp</w:t>
      </w:r>
      <w:proofErr w:type="spellEnd"/>
      <w:r w:rsidR="00286639" w:rsidRPr="00512CBA">
        <w:t xml:space="preserve"> pointer in the register. </w:t>
      </w:r>
    </w:p>
    <w:p w14:paraId="6A02A9A8" w14:textId="778FBB89" w:rsidR="008469BB" w:rsidRPr="00512CBA" w:rsidRDefault="00286639" w:rsidP="00286639">
      <w:pPr>
        <w:pStyle w:val="NormalWeb"/>
        <w:shd w:val="clear" w:color="auto" w:fill="FFFFFF"/>
        <w:rPr>
          <w:rFonts w:ascii="ArialMT" w:hAnsi="ArialMT"/>
          <w:color w:val="2B3A44"/>
          <w:sz w:val="48"/>
          <w:szCs w:val="48"/>
        </w:rPr>
      </w:pPr>
      <w:r w:rsidRPr="00512CBA">
        <w:tab/>
        <w:t xml:space="preserve">The fourth and final step is creating the malicious input and writing the python script to hijack the </w:t>
      </w:r>
      <w:proofErr w:type="spellStart"/>
      <w:r w:rsidRPr="00512CBA">
        <w:t>jmp</w:t>
      </w:r>
      <w:proofErr w:type="spellEnd"/>
      <w:r w:rsidRPr="00512CBA">
        <w:t xml:space="preserve"> </w:t>
      </w:r>
      <w:proofErr w:type="spellStart"/>
      <w:r w:rsidRPr="00512CBA">
        <w:t>esp</w:t>
      </w:r>
      <w:proofErr w:type="spellEnd"/>
      <w:r w:rsidRPr="00512CBA">
        <w:t xml:space="preserve"> instruction to run our malicious shell code and gain root access. To do this, first find the hexadecimal address of the </w:t>
      </w:r>
      <w:proofErr w:type="spellStart"/>
      <w:r w:rsidRPr="00512CBA">
        <w:t>jmp</w:t>
      </w:r>
      <w:proofErr w:type="spellEnd"/>
      <w:r w:rsidRPr="00512CBA">
        <w:t xml:space="preserve"> </w:t>
      </w:r>
      <w:proofErr w:type="spellStart"/>
      <w:r w:rsidRPr="00512CBA">
        <w:t>esp</w:t>
      </w:r>
      <w:proofErr w:type="spellEnd"/>
      <w:r w:rsidRPr="00512CBA">
        <w:t xml:space="preserve"> instruction by disassembling the </w:t>
      </w:r>
      <w:proofErr w:type="spellStart"/>
      <w:r w:rsidRPr="00512CBA">
        <w:t>getscore</w:t>
      </w:r>
      <w:proofErr w:type="spellEnd"/>
      <w:r w:rsidRPr="00512CBA">
        <w:t xml:space="preserve"> program’s library. The </w:t>
      </w:r>
      <w:proofErr w:type="spellStart"/>
      <w:r w:rsidRPr="00512CBA">
        <w:t>getscore</w:t>
      </w:r>
      <w:proofErr w:type="spellEnd"/>
      <w:r w:rsidRPr="00512CBA">
        <w:t xml:space="preserve"> library is found by running </w:t>
      </w:r>
      <w:proofErr w:type="spellStart"/>
      <w:r w:rsidRPr="00512CBA">
        <w:rPr>
          <w:i/>
          <w:iCs/>
        </w:rPr>
        <w:t>ldd</w:t>
      </w:r>
      <w:proofErr w:type="spellEnd"/>
      <w:r w:rsidRPr="00512CBA">
        <w:rPr>
          <w:i/>
          <w:iCs/>
        </w:rPr>
        <w:t xml:space="preserve"> </w:t>
      </w:r>
      <w:proofErr w:type="spellStart"/>
      <w:r w:rsidRPr="00512CBA">
        <w:rPr>
          <w:i/>
          <w:iCs/>
        </w:rPr>
        <w:t>getscore</w:t>
      </w:r>
      <w:proofErr w:type="spellEnd"/>
      <w:r w:rsidRPr="00512CBA">
        <w:t xml:space="preserve"> command, then use the </w:t>
      </w:r>
      <w:proofErr w:type="spellStart"/>
      <w:r w:rsidRPr="00512CBA">
        <w:t>filepath</w:t>
      </w:r>
      <w:proofErr w:type="spellEnd"/>
      <w:r w:rsidRPr="00512CBA">
        <w:t xml:space="preserve"> returned in in place of the “</w:t>
      </w:r>
      <w:proofErr w:type="spellStart"/>
      <w:proofErr w:type="gramStart"/>
      <w:r w:rsidRPr="00512CBA">
        <w:t>x”s</w:t>
      </w:r>
      <w:proofErr w:type="spellEnd"/>
      <w:proofErr w:type="gramEnd"/>
      <w:r w:rsidRPr="00512CBA">
        <w:t xml:space="preserve"> in the following command </w:t>
      </w:r>
      <w:proofErr w:type="spellStart"/>
      <w:r w:rsidRPr="00512CBA">
        <w:rPr>
          <w:i/>
          <w:iCs/>
        </w:rPr>
        <w:t>objdump</w:t>
      </w:r>
      <w:proofErr w:type="spellEnd"/>
      <w:r w:rsidRPr="00512CBA">
        <w:rPr>
          <w:i/>
          <w:iCs/>
        </w:rPr>
        <w:t xml:space="preserve"> -D xxxx.lib.so &gt; disasm.txt</w:t>
      </w:r>
      <w:r w:rsidRPr="00512CBA">
        <w:t xml:space="preserve"> to disassemble the library and write the results into the “disasm.txt” file. We then search the “disasm.txt” file to find the </w:t>
      </w:r>
      <w:proofErr w:type="spellStart"/>
      <w:r w:rsidRPr="00512CBA">
        <w:t>jmp</w:t>
      </w:r>
      <w:proofErr w:type="spellEnd"/>
      <w:r w:rsidRPr="00512CBA">
        <w:t xml:space="preserve"> </w:t>
      </w:r>
      <w:proofErr w:type="spellStart"/>
      <w:r w:rsidRPr="00512CBA">
        <w:t>esp</w:t>
      </w:r>
      <w:proofErr w:type="spellEnd"/>
      <w:r w:rsidRPr="00512CBA">
        <w:t xml:space="preserve"> instruction using </w:t>
      </w:r>
      <w:r w:rsidRPr="00512CBA">
        <w:rPr>
          <w:i/>
          <w:iCs/>
        </w:rPr>
        <w:t>grep “</w:t>
      </w:r>
      <w:r w:rsidR="00320939" w:rsidRPr="00512CBA">
        <w:rPr>
          <w:i/>
          <w:iCs/>
        </w:rPr>
        <w:t>*%</w:t>
      </w:r>
      <w:proofErr w:type="spellStart"/>
      <w:r w:rsidR="00320939" w:rsidRPr="00512CBA">
        <w:rPr>
          <w:i/>
          <w:iCs/>
        </w:rPr>
        <w:t>esp</w:t>
      </w:r>
      <w:proofErr w:type="spellEnd"/>
      <w:r w:rsidR="00320939" w:rsidRPr="00512CBA">
        <w:rPr>
          <w:i/>
          <w:iCs/>
        </w:rPr>
        <w:t>” disasm.txt</w:t>
      </w:r>
      <w:r w:rsidR="00320939" w:rsidRPr="00512CBA">
        <w:t xml:space="preserve"> and the first row retuned contains the hexadecimal location of the </w:t>
      </w:r>
      <w:proofErr w:type="spellStart"/>
      <w:r w:rsidR="00320939" w:rsidRPr="00512CBA">
        <w:t>jmp</w:t>
      </w:r>
      <w:proofErr w:type="spellEnd"/>
      <w:r w:rsidR="00320939" w:rsidRPr="00512CBA">
        <w:t xml:space="preserve"> </w:t>
      </w:r>
      <w:proofErr w:type="spellStart"/>
      <w:r w:rsidR="00320939" w:rsidRPr="00512CBA">
        <w:t>esp</w:t>
      </w:r>
      <w:proofErr w:type="spellEnd"/>
      <w:r w:rsidR="00320939" w:rsidRPr="00512CBA">
        <w:t xml:space="preserve"> instruction in the first column. We can then create a guest user </w:t>
      </w:r>
      <w:r w:rsidR="00896DAA" w:rsidRPr="00512CBA">
        <w:t xml:space="preserve">using </w:t>
      </w:r>
      <w:proofErr w:type="spellStart"/>
      <w:r w:rsidR="00896DAA" w:rsidRPr="00512CBA">
        <w:rPr>
          <w:i/>
          <w:iCs/>
        </w:rPr>
        <w:t>useradd</w:t>
      </w:r>
      <w:proofErr w:type="spellEnd"/>
      <w:r w:rsidR="00320939" w:rsidRPr="00512CBA">
        <w:rPr>
          <w:i/>
          <w:iCs/>
        </w:rPr>
        <w:t xml:space="preserve"> guest</w:t>
      </w:r>
      <w:r w:rsidR="00320939" w:rsidRPr="00512CBA">
        <w:t xml:space="preserve"> and change the user to guest using </w:t>
      </w:r>
      <w:proofErr w:type="spellStart"/>
      <w:r w:rsidR="00320939" w:rsidRPr="00512CBA">
        <w:rPr>
          <w:i/>
          <w:iCs/>
        </w:rPr>
        <w:t>su</w:t>
      </w:r>
      <w:proofErr w:type="spellEnd"/>
      <w:r w:rsidR="00320939" w:rsidRPr="00512CBA">
        <w:rPr>
          <w:i/>
          <w:iCs/>
        </w:rPr>
        <w:t xml:space="preserve"> guest</w:t>
      </w:r>
      <w:r w:rsidR="00320939" w:rsidRPr="00512CBA">
        <w:t xml:space="preserve"> and</w:t>
      </w:r>
      <w:r w:rsidR="00320939" w:rsidRPr="00512CBA">
        <w:rPr>
          <w:i/>
          <w:iCs/>
        </w:rPr>
        <w:t xml:space="preserve"> </w:t>
      </w:r>
      <w:r w:rsidR="00320939" w:rsidRPr="00512CBA">
        <w:t xml:space="preserve">write the python script to hijack the </w:t>
      </w:r>
      <w:proofErr w:type="spellStart"/>
      <w:r w:rsidR="00320939" w:rsidRPr="00512CBA">
        <w:t>jmp</w:t>
      </w:r>
      <w:proofErr w:type="spellEnd"/>
      <w:r w:rsidR="00320939" w:rsidRPr="00512CBA">
        <w:t xml:space="preserve"> </w:t>
      </w:r>
      <w:proofErr w:type="spellStart"/>
      <w:r w:rsidR="00320939" w:rsidRPr="00512CBA">
        <w:t>esp</w:t>
      </w:r>
      <w:proofErr w:type="spellEnd"/>
      <w:r w:rsidR="00320939" w:rsidRPr="00512CBA">
        <w:t xml:space="preserve"> instruction and gain root access. Create the python script using </w:t>
      </w:r>
      <w:r w:rsidR="00320939" w:rsidRPr="00512CBA">
        <w:rPr>
          <w:i/>
          <w:iCs/>
        </w:rPr>
        <w:t>vim exploit.py</w:t>
      </w:r>
      <w:r w:rsidR="00320939" w:rsidRPr="00512CBA">
        <w:t xml:space="preserve"> and write the following program: </w:t>
      </w:r>
    </w:p>
    <w:p w14:paraId="1D7BBAC4" w14:textId="248D80E2" w:rsidR="00320939" w:rsidRPr="00512CBA" w:rsidRDefault="00320939" w:rsidP="00320939">
      <w:pPr>
        <w:pStyle w:val="NormalWeb"/>
        <w:shd w:val="clear" w:color="auto" w:fill="FFFFFF"/>
        <w:ind w:firstLine="720"/>
        <w:rPr>
          <w:sz w:val="28"/>
          <w:szCs w:val="28"/>
        </w:rPr>
      </w:pPr>
      <w:r w:rsidRPr="00512CBA"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0C1F939F" wp14:editId="601A601E">
            <wp:extent cx="5943600" cy="1653540"/>
            <wp:effectExtent l="0" t="0" r="0" b="0"/>
            <wp:docPr id="50621338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13383" name="Picture 1" descr="A screenshot of a computer cod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D886" w14:textId="4E9DA375" w:rsidR="00320939" w:rsidRPr="00512CBA" w:rsidRDefault="00320939" w:rsidP="00320939">
      <w:pPr>
        <w:pStyle w:val="NormalWeb"/>
        <w:shd w:val="clear" w:color="auto" w:fill="FFFFFF"/>
      </w:pPr>
      <w:r w:rsidRPr="00512CBA">
        <w:t xml:space="preserve">Where the second argument in the </w:t>
      </w:r>
      <w:proofErr w:type="spellStart"/>
      <w:r w:rsidRPr="00512CBA">
        <w:t>addr</w:t>
      </w:r>
      <w:proofErr w:type="spellEnd"/>
      <w:r w:rsidRPr="00512CBA">
        <w:t xml:space="preserve"> = </w:t>
      </w:r>
      <w:proofErr w:type="spellStart"/>
      <w:proofErr w:type="gramStart"/>
      <w:r w:rsidRPr="00512CBA">
        <w:t>strcut.pack</w:t>
      </w:r>
      <w:proofErr w:type="spellEnd"/>
      <w:proofErr w:type="gramEnd"/>
      <w:r w:rsidRPr="00512CBA">
        <w:t xml:space="preserve">() function is the hexadecimal value of the </w:t>
      </w:r>
      <w:proofErr w:type="spellStart"/>
      <w:r w:rsidRPr="00512CBA">
        <w:t>jmp</w:t>
      </w:r>
      <w:proofErr w:type="spellEnd"/>
      <w:r w:rsidRPr="00512CBA">
        <w:t xml:space="preserve"> </w:t>
      </w:r>
      <w:proofErr w:type="spellStart"/>
      <w:r w:rsidRPr="00512CBA">
        <w:t>esp</w:t>
      </w:r>
      <w:proofErr w:type="spellEnd"/>
      <w:r w:rsidRPr="00512CBA">
        <w:t xml:space="preserve"> instruction and 136 is the offset you calculated. </w:t>
      </w:r>
      <w:r w:rsidR="00512CBA" w:rsidRPr="00512CBA">
        <w:t xml:space="preserve">We can then run the program using </w:t>
      </w:r>
      <w:r w:rsidR="00512CBA" w:rsidRPr="00512CBA">
        <w:rPr>
          <w:i/>
          <w:iCs/>
        </w:rPr>
        <w:t>python exploit.py</w:t>
      </w:r>
      <w:r w:rsidR="00512CBA" w:rsidRPr="00512CBA">
        <w:t xml:space="preserve"> and we should have root access. </w:t>
      </w:r>
    </w:p>
    <w:sectPr w:rsidR="00320939" w:rsidRPr="00512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7F29A" w14:textId="77777777" w:rsidR="0024674F" w:rsidRDefault="0024674F" w:rsidP="00512CBA">
      <w:r>
        <w:separator/>
      </w:r>
    </w:p>
  </w:endnote>
  <w:endnote w:type="continuationSeparator" w:id="0">
    <w:p w14:paraId="4E830DA6" w14:textId="77777777" w:rsidR="0024674F" w:rsidRDefault="0024674F" w:rsidP="00512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E5985" w14:textId="77777777" w:rsidR="0024674F" w:rsidRDefault="0024674F" w:rsidP="00512CBA">
      <w:r>
        <w:separator/>
      </w:r>
    </w:p>
  </w:footnote>
  <w:footnote w:type="continuationSeparator" w:id="0">
    <w:p w14:paraId="7775D47D" w14:textId="77777777" w:rsidR="0024674F" w:rsidRDefault="0024674F" w:rsidP="00512C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448ED"/>
    <w:multiLevelType w:val="multilevel"/>
    <w:tmpl w:val="E0C22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226D66"/>
    <w:multiLevelType w:val="multilevel"/>
    <w:tmpl w:val="58B0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3436596">
    <w:abstractNumId w:val="1"/>
  </w:num>
  <w:num w:numId="2" w16cid:durableId="1278872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38"/>
    <w:rsid w:val="000B4EA5"/>
    <w:rsid w:val="000C2D82"/>
    <w:rsid w:val="0024674F"/>
    <w:rsid w:val="00286639"/>
    <w:rsid w:val="00320939"/>
    <w:rsid w:val="00331D38"/>
    <w:rsid w:val="00512CBA"/>
    <w:rsid w:val="008469BB"/>
    <w:rsid w:val="00850D02"/>
    <w:rsid w:val="00896DAA"/>
    <w:rsid w:val="00920E6E"/>
    <w:rsid w:val="00F9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2CCE3"/>
  <w15:chartTrackingRefBased/>
  <w15:docId w15:val="{D38A372E-0617-8045-93E2-0C878693A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0D0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850D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D0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12C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CBA"/>
  </w:style>
  <w:style w:type="paragraph" w:styleId="Footer">
    <w:name w:val="footer"/>
    <w:basedOn w:val="Normal"/>
    <w:link w:val="FooterChar"/>
    <w:uiPriority w:val="99"/>
    <w:unhideWhenUsed/>
    <w:rsid w:val="00512C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3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4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7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6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5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43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alysis4ms.com/static/p1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-4L2V2m3grNeQNF7pvcin8qGZhh4cbrg/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Wait, Samuel</dc:creator>
  <cp:keywords/>
  <dc:description/>
  <cp:lastModifiedBy>Wait, Samuel</cp:lastModifiedBy>
  <cp:revision>2</cp:revision>
  <dcterms:created xsi:type="dcterms:W3CDTF">2023-10-10T01:33:00Z</dcterms:created>
  <dcterms:modified xsi:type="dcterms:W3CDTF">2023-10-12T04:43:00Z</dcterms:modified>
</cp:coreProperties>
</file>