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41B40" w14:textId="75687BC8" w:rsidR="008A59ED" w:rsidRDefault="004A42A5" w:rsidP="008A59ED">
      <w:pPr>
        <w:pStyle w:val="CalisoHeading"/>
      </w:pPr>
      <w:r>
        <w:t>Spiritual Creation</w:t>
      </w:r>
    </w:p>
    <w:p w14:paraId="5A65B61E" w14:textId="4ADB8E90" w:rsidR="005C7D92" w:rsidRPr="005C7D92" w:rsidRDefault="005C7D92" w:rsidP="005C7D92">
      <w:pPr>
        <w:pStyle w:val="CalistoParagraph"/>
      </w:pPr>
      <w:r w:rsidRPr="005C7D92">
        <w:t xml:space="preserve">The creation in Genesis has caused untold problems with science and more importantly problems in religion not being able to decipher the message. I came from a Sunday school class where the instructor had all kinds of interpretations for the numbers used in scripture. Even the miracles of Jesus and the feeding the thousands with just a few loafs and fishes suggested a symbolic message rather than a </w:t>
      </w:r>
      <w:r w:rsidR="000624A0">
        <w:t>literal</w:t>
      </w:r>
      <w:r w:rsidRPr="005C7D92">
        <w:t xml:space="preserve"> miracle. </w:t>
      </w:r>
      <w:r w:rsidR="000624A0">
        <w:t xml:space="preserve">No one </w:t>
      </w:r>
      <w:r w:rsidRPr="005C7D92">
        <w:t xml:space="preserve">comes to </w:t>
      </w:r>
      <w:r w:rsidR="000624A0">
        <w:t>the</w:t>
      </w:r>
      <w:r w:rsidRPr="005C7D92">
        <w:t xml:space="preserve"> conclusion that spiritual things are </w:t>
      </w:r>
      <w:r w:rsidR="000624A0">
        <w:t>allegorical-</w:t>
      </w:r>
      <w:r w:rsidRPr="005C7D92">
        <w:t xml:space="preserve">like psychological messages rather than traditional miracles that defy reason. </w:t>
      </w:r>
      <w:r w:rsidR="000624A0">
        <w:t xml:space="preserve">Also, you might take the number to mean something significant, but this should not lead one to think of the numbers only. The whole story has a spiritual message in likeness to the physical story. </w:t>
      </w:r>
      <w:r w:rsidRPr="005C7D92">
        <w:t xml:space="preserve">It makes sense that both symbolic messaging </w:t>
      </w:r>
      <w:r w:rsidR="000624A0">
        <w:t xml:space="preserve">of numbers </w:t>
      </w:r>
      <w:r w:rsidRPr="005C7D92">
        <w:t xml:space="preserve">and </w:t>
      </w:r>
      <w:r w:rsidR="000624A0">
        <w:t xml:space="preserve">the specific </w:t>
      </w:r>
      <w:r w:rsidRPr="005C7D92">
        <w:t>physical miracles tend to wash away from our minds the personal responsibility we sense</w:t>
      </w:r>
      <w:r w:rsidR="000624A0">
        <w:t>, but are unwilling to accept</w:t>
      </w:r>
      <w:r w:rsidRPr="005C7D92">
        <w:t xml:space="preserve">. Learning responsibility to the </w:t>
      </w:r>
      <w:r w:rsidR="000624A0">
        <w:t>principles</w:t>
      </w:r>
      <w:r w:rsidRPr="005C7D92">
        <w:t xml:space="preserve"> we come to understand </w:t>
      </w:r>
      <w:r w:rsidR="000624A0">
        <w:t xml:space="preserve">in the allegory </w:t>
      </w:r>
      <w:r w:rsidRPr="005C7D92">
        <w:t xml:space="preserve">is the purpose of all </w:t>
      </w:r>
      <w:r w:rsidR="000624A0">
        <w:t xml:space="preserve">the </w:t>
      </w:r>
      <w:r w:rsidRPr="005C7D92">
        <w:t xml:space="preserve">spiritual </w:t>
      </w:r>
      <w:r w:rsidR="000624A0">
        <w:t>creation</w:t>
      </w:r>
      <w:r w:rsidRPr="005C7D92">
        <w:t>.</w:t>
      </w:r>
    </w:p>
    <w:p w14:paraId="0B0889EC" w14:textId="63A4A16D" w:rsidR="005C7D92" w:rsidRPr="005C7D92" w:rsidRDefault="005C7D92" w:rsidP="005C7D92">
      <w:pPr>
        <w:pStyle w:val="CalistoParagraph"/>
      </w:pPr>
      <w:r w:rsidRPr="005C7D92">
        <w:t xml:space="preserve">We learn over time and if we push what we learn aside for the sake of the denial of this </w:t>
      </w:r>
      <w:r w:rsidR="000624A0">
        <w:t>understanding</w:t>
      </w:r>
      <w:r w:rsidRPr="005C7D92">
        <w:t xml:space="preserve">, we tend to rely on various forms of magic. Do we not really justify ourselves in making things </w:t>
      </w:r>
      <w:r w:rsidR="000624A0">
        <w:t>overly-</w:t>
      </w:r>
      <w:r w:rsidRPr="005C7D92">
        <w:t>symbolic</w:t>
      </w:r>
      <w:r w:rsidR="000624A0">
        <w:t xml:space="preserve"> or physically literal</w:t>
      </w:r>
      <w:r w:rsidRPr="005C7D92">
        <w:t xml:space="preserve"> to the extent that learning of truth becomes salvation </w:t>
      </w:r>
      <w:r w:rsidR="000624A0">
        <w:t xml:space="preserve">by conclusion rather </w:t>
      </w:r>
      <w:r w:rsidRPr="005C7D92">
        <w:t xml:space="preserve"> than making the sacrifices that prove our faith? This is a basic problem with religion. We tend to look to a belief coupled with blind obedience </w:t>
      </w:r>
      <w:r w:rsidRPr="005C7D92">
        <w:lastRenderedPageBreak/>
        <w:t xml:space="preserve">and never reach </w:t>
      </w:r>
      <w:r w:rsidR="00D633E5">
        <w:t>the underlying principle the allegory intends to illustrate.</w:t>
      </w:r>
      <w:r w:rsidRPr="005C7D92">
        <w:t xml:space="preserve"> The more intelligent we become the more we tend to justify our lack of </w:t>
      </w:r>
      <w:r w:rsidR="00D633E5">
        <w:t>understanding and adhere to the literal, especially if implies something of magical</w:t>
      </w:r>
      <w:r w:rsidRPr="005C7D92">
        <w:t>.</w:t>
      </w:r>
    </w:p>
    <w:p w14:paraId="03165952" w14:textId="06EE4ADC" w:rsidR="00353BE8" w:rsidRDefault="005C7D92" w:rsidP="005C7D92">
      <w:pPr>
        <w:pStyle w:val="CalistoParagraph"/>
      </w:pPr>
      <w:r w:rsidRPr="005C7D92">
        <w:t>Modern philosophy thinks of truth as subjective</w:t>
      </w:r>
      <w:r w:rsidR="00353BE8">
        <w:t xml:space="preserve"> or objective</w:t>
      </w:r>
      <w:r w:rsidRPr="005C7D92">
        <w:t>, but if truth is a noun as any subject</w:t>
      </w:r>
      <w:r w:rsidR="00353BE8">
        <w:t xml:space="preserve"> or object</w:t>
      </w:r>
      <w:r w:rsidR="00D633E5">
        <w:t>,</w:t>
      </w:r>
      <w:r w:rsidRPr="005C7D92">
        <w:t xml:space="preserve"> it is also </w:t>
      </w:r>
      <w:r w:rsidR="00353BE8">
        <w:t>something</w:t>
      </w:r>
      <w:r w:rsidRPr="005C7D92">
        <w:t xml:space="preserve"> that shines so others can receive it</w:t>
      </w:r>
      <w:r w:rsidR="00D633E5">
        <w:t xml:space="preserve"> if they can see</w:t>
      </w:r>
      <w:r w:rsidRPr="005C7D92">
        <w:t xml:space="preserve">. </w:t>
      </w:r>
      <w:r w:rsidR="00353BE8">
        <w:t xml:space="preserve">Truth is not only a subject and an object, it is also a predicate as in something that shines. </w:t>
      </w:r>
      <w:r w:rsidRPr="005C7D92">
        <w:t xml:space="preserve">As a noun it is still </w:t>
      </w:r>
      <w:r w:rsidR="00D633E5">
        <w:t xml:space="preserve">fixed </w:t>
      </w:r>
      <w:r w:rsidRPr="005C7D92">
        <w:t>subjective</w:t>
      </w:r>
      <w:r w:rsidR="00D633E5">
        <w:t xml:space="preserve"> </w:t>
      </w:r>
      <w:r w:rsidR="00353BE8">
        <w:t xml:space="preserve">idea </w:t>
      </w:r>
      <w:r w:rsidR="00D633E5">
        <w:t xml:space="preserve">or </w:t>
      </w:r>
      <w:r w:rsidR="00353BE8">
        <w:t xml:space="preserve">an </w:t>
      </w:r>
      <w:r w:rsidR="00D633E5">
        <w:t>objective</w:t>
      </w:r>
      <w:r w:rsidRPr="005C7D92">
        <w:t xml:space="preserve"> </w:t>
      </w:r>
      <w:r w:rsidR="00353BE8">
        <w:t xml:space="preserve">literal event. Some think truth is relative </w:t>
      </w:r>
      <w:r w:rsidR="00D633E5">
        <w:t>to</w:t>
      </w:r>
      <w:r w:rsidR="00353BE8">
        <w:t xml:space="preserve"> almost </w:t>
      </w:r>
      <w:r w:rsidR="00D633E5">
        <w:t xml:space="preserve">anything they desire </w:t>
      </w:r>
      <w:r w:rsidRPr="005C7D92">
        <w:t>as modern thinkers imply</w:t>
      </w:r>
      <w:r w:rsidR="00D633E5">
        <w:t>. We all fail in considering grammatical logic. The action must agree with the subjective, and the objective must receive the action</w:t>
      </w:r>
      <w:r w:rsidRPr="005C7D92">
        <w:t xml:space="preserve">. </w:t>
      </w:r>
      <w:r w:rsidR="00D633E5">
        <w:t xml:space="preserve">Another way of saying this is </w:t>
      </w:r>
      <w:r w:rsidR="00353BE8">
        <w:t>the action must agree with allegory and the literal must receive the action. In most all cases we neglect the action. We fuse the allegory and the literal into magic by neglecting the spiritual action of responsibility. To make spiritual truth relative or to make it physically literal</w:t>
      </w:r>
      <w:r w:rsidR="00A6646F">
        <w:t xml:space="preserve"> is a human dilemma. The human mind will not see the truth as responsible action between the subjective story and the literal</w:t>
      </w:r>
      <w:r w:rsidR="00A6646F" w:rsidRPr="00A6646F">
        <w:t xml:space="preserve"> </w:t>
      </w:r>
      <w:r w:rsidR="00A6646F">
        <w:t>objective. It is the predicate action that is hidden from us.</w:t>
      </w:r>
    </w:p>
    <w:p w14:paraId="619FE139" w14:textId="701FEE6C" w:rsidR="005C7D92" w:rsidRPr="005C7D92" w:rsidRDefault="00D633E5" w:rsidP="005C7D92">
      <w:pPr>
        <w:pStyle w:val="CalistoParagraph"/>
      </w:pPr>
      <w:r>
        <w:t xml:space="preserve">Anything literally fixed or relative </w:t>
      </w:r>
      <w:r w:rsidR="00A6646F">
        <w:t xml:space="preserve">does not give us the </w:t>
      </w:r>
      <w:r>
        <w:t xml:space="preserve">true </w:t>
      </w:r>
      <w:r w:rsidR="00A6646F">
        <w:t xml:space="preserve">action and is thus not </w:t>
      </w:r>
      <w:r>
        <w:t>logic</w:t>
      </w:r>
      <w:r w:rsidR="00A6646F">
        <w:t>al</w:t>
      </w:r>
      <w:r>
        <w:t xml:space="preserve">. </w:t>
      </w:r>
      <w:r w:rsidR="00A6646F">
        <w:t xml:space="preserve">Reason and logic are processes and that requires predicate action to be understood. </w:t>
      </w:r>
      <w:r w:rsidR="005C7D92" w:rsidRPr="005C7D92">
        <w:t xml:space="preserve">Truth has laws that determine it existence just as matter has laws that determine its existence. Truth can only prove itself </w:t>
      </w:r>
      <w:r w:rsidR="003C223E">
        <w:t>through the</w:t>
      </w:r>
      <w:r w:rsidR="005C7D92" w:rsidRPr="005C7D92">
        <w:t xml:space="preserve"> action. Faith may come from truth, but </w:t>
      </w:r>
      <w:r w:rsidR="003C223E">
        <w:t xml:space="preserve">this </w:t>
      </w:r>
      <w:r w:rsidR="005C7D92" w:rsidRPr="005C7D92">
        <w:t xml:space="preserve">applies </w:t>
      </w:r>
      <w:r w:rsidR="003C223E">
        <w:t xml:space="preserve">to </w:t>
      </w:r>
      <w:r w:rsidR="005C7D92" w:rsidRPr="005C7D92">
        <w:t xml:space="preserve">the predicate action. </w:t>
      </w:r>
      <w:r w:rsidR="003C223E">
        <w:t>To simply believe in the magic is not faith. It is blindness and denial. We must have</w:t>
      </w:r>
      <w:r w:rsidR="005C7D92" w:rsidRPr="005C7D92">
        <w:t xml:space="preserve"> the subjective truth and the predicate </w:t>
      </w:r>
      <w:r w:rsidR="003C223E">
        <w:t>action</w:t>
      </w:r>
      <w:r w:rsidR="005C7D92" w:rsidRPr="005C7D92">
        <w:t xml:space="preserve"> that agrees with </w:t>
      </w:r>
      <w:r w:rsidR="003C223E" w:rsidRPr="005C7D92">
        <w:t>the</w:t>
      </w:r>
      <w:r w:rsidR="003C223E">
        <w:t xml:space="preserve"> </w:t>
      </w:r>
      <w:r w:rsidR="005C7D92" w:rsidRPr="005C7D92">
        <w:t xml:space="preserve">truth. If </w:t>
      </w:r>
      <w:r w:rsidR="003C223E">
        <w:t>the action</w:t>
      </w:r>
      <w:r w:rsidR="005C7D92" w:rsidRPr="005C7D92">
        <w:t xml:space="preserve"> does not agree, the action is contrary to </w:t>
      </w:r>
      <w:r w:rsidR="003C223E">
        <w:t>the predicate</w:t>
      </w:r>
      <w:r w:rsidR="005C7D92" w:rsidRPr="005C7D92">
        <w:t xml:space="preserve"> truth. Subjective does not mean arbitrary. Truth is eternal and has laws. Truth is absolute. If we have the correct truth we will demonstrate it with </w:t>
      </w:r>
      <w:r w:rsidR="003C223E">
        <w:t>the correct action</w:t>
      </w:r>
      <w:r w:rsidR="005C7D92" w:rsidRPr="005C7D92">
        <w:t>.</w:t>
      </w:r>
      <w:r w:rsidR="003C223E">
        <w:t xml:space="preserve"> To often we curve-fit the truth to fit our desire for importance.</w:t>
      </w:r>
      <w:r w:rsidR="005C7D92" w:rsidRPr="005C7D92">
        <w:t xml:space="preserve"> This is our spiritual dilemma.</w:t>
      </w:r>
    </w:p>
    <w:p w14:paraId="561A3561" w14:textId="21F4546C" w:rsidR="00F60C87" w:rsidRDefault="005C7D92" w:rsidP="005C7D92">
      <w:pPr>
        <w:pStyle w:val="CalistoParagraph"/>
      </w:pPr>
      <w:r w:rsidRPr="005C7D92">
        <w:t xml:space="preserve">How do we prove the truth? We see if the physical results receive the action </w:t>
      </w:r>
      <w:r w:rsidR="003C223E">
        <w:t xml:space="preserve">we come to understand and this action we suggest, must agree with the subjective truth we apply. </w:t>
      </w:r>
      <w:r w:rsidRPr="005C7D92">
        <w:t xml:space="preserve">If the physical reaction then receives the action agreeable to the </w:t>
      </w:r>
      <w:r w:rsidR="003C223E">
        <w:t>subjective</w:t>
      </w:r>
      <w:r w:rsidRPr="005C7D92">
        <w:t xml:space="preserve"> truth, we have fostered grammatical logic</w:t>
      </w:r>
      <w:r w:rsidR="003C223E">
        <w:t>. This adds to o</w:t>
      </w:r>
      <w:r w:rsidRPr="005C7D92">
        <w:t>ur intelligence</w:t>
      </w:r>
      <w:r w:rsidR="003C223E">
        <w:t xml:space="preserve"> as truly a </w:t>
      </w:r>
      <w:r w:rsidRPr="005C7D92">
        <w:t>spiritual</w:t>
      </w:r>
      <w:r w:rsidR="00F60C87">
        <w:t xml:space="preserve"> truth—spiritual meaning that truth satisfies a complete thought and not just the curve-fitting of one or two parts</w:t>
      </w:r>
      <w:r w:rsidRPr="005C7D92">
        <w:t xml:space="preserve">. Without this grammatical logic, we cannot communicate, teach, or come to understand. Instead we foster lies and expect others to obey blindly without understanding. Obedience </w:t>
      </w:r>
      <w:r w:rsidR="00F60C87">
        <w:t xml:space="preserve">without understanding </w:t>
      </w:r>
      <w:r w:rsidRPr="005C7D92">
        <w:t xml:space="preserve">is </w:t>
      </w:r>
      <w:r w:rsidR="00F60C87">
        <w:t>darkness so also is faith without action of what we do understand is blind obedience.</w:t>
      </w:r>
    </w:p>
    <w:p w14:paraId="5A1712F2" w14:textId="77777777" w:rsidR="00C04F80" w:rsidRDefault="005C7D92" w:rsidP="005C7D92">
      <w:pPr>
        <w:pStyle w:val="CalistoParagraph"/>
      </w:pPr>
      <w:r w:rsidRPr="005C7D92">
        <w:t xml:space="preserve">Grammatical logic means: Faith is the predicate that </w:t>
      </w:r>
      <w:r w:rsidRPr="005C7D92">
        <w:rPr>
          <w:b/>
          <w:i/>
        </w:rPr>
        <w:t>agrees</w:t>
      </w:r>
      <w:r w:rsidRPr="005C7D92">
        <w:t xml:space="preserve"> with the subjective truth, but also the material sacrifice must </w:t>
      </w:r>
      <w:r w:rsidRPr="005C7D92">
        <w:rPr>
          <w:b/>
          <w:i/>
        </w:rPr>
        <w:t>receive</w:t>
      </w:r>
      <w:r w:rsidRPr="005C7D92">
        <w:t xml:space="preserve"> the action of faith and agree with the truth. The suffix </w:t>
      </w:r>
      <w:r w:rsidRPr="005C7D92">
        <w:rPr>
          <w:i/>
        </w:rPr>
        <w:t>–</w:t>
      </w:r>
      <w:proofErr w:type="spellStart"/>
      <w:proofErr w:type="gramStart"/>
      <w:r w:rsidRPr="005C7D92">
        <w:rPr>
          <w:i/>
        </w:rPr>
        <w:t>th</w:t>
      </w:r>
      <w:proofErr w:type="spellEnd"/>
      <w:proofErr w:type="gramEnd"/>
      <w:r w:rsidRPr="005C7D92">
        <w:t xml:space="preserve"> in faith comes from the implementation of action in terms of agreement and to receive. Action is in the motion and not in the truth as an idea or in the object we worship. </w:t>
      </w:r>
      <w:r w:rsidR="00F60C87">
        <w:t>Grammatical logic is hard to see as simple as it sounds. Relying on only mathematics misses the action and relying on traditional reason misses the same required action. Primarily this action begins with faith, but keep in mind that this action must agree with some subjective truth and the objective truth must receive the action of faith.</w:t>
      </w:r>
      <w:r w:rsidR="00C04F80">
        <w:t xml:space="preserve"> Otherwise faith is blind.</w:t>
      </w:r>
    </w:p>
    <w:p w14:paraId="30326933" w14:textId="11AB41B1" w:rsidR="005C7D92" w:rsidRPr="005C7D92" w:rsidRDefault="005C7D92" w:rsidP="005C7D92">
      <w:pPr>
        <w:pStyle w:val="CalistoParagraph"/>
      </w:pPr>
      <w:r w:rsidRPr="005C7D92">
        <w:t>Those who teach us are spiritual creators. God is the ultimate spiritual creator. Spiritual creation does not work the same way as physical procreation</w:t>
      </w:r>
      <w:r w:rsidR="00C04F80">
        <w:t xml:space="preserve"> or literal creation as with the hand</w:t>
      </w:r>
      <w:r w:rsidRPr="005C7D92">
        <w:t>. Spiritual creation is the increase of intelligence through the light of others, while procreation is biological self-creation</w:t>
      </w:r>
      <w:r w:rsidR="00C04F80">
        <w:t xml:space="preserve"> and the molding with the hands is literal creation</w:t>
      </w:r>
      <w:r w:rsidRPr="005C7D92">
        <w:t>.</w:t>
      </w:r>
      <w:r w:rsidR="00C04F80">
        <w:t xml:space="preserve"> Applying these know processes to God produces magic and not understanding.</w:t>
      </w:r>
    </w:p>
    <w:p w14:paraId="18FAA877" w14:textId="4ECA1697" w:rsidR="005C7D92" w:rsidRPr="005C7D92" w:rsidRDefault="005C7D92" w:rsidP="005C7D92">
      <w:pPr>
        <w:pStyle w:val="CalistoParagraph"/>
      </w:pPr>
      <w:r w:rsidRPr="005C7D92">
        <w:t>We hold onto creation as something incomprehensible, but controlled arbitrarily by God</w:t>
      </w:r>
      <w:r w:rsidR="00B573F7">
        <w:t>. This is no different than saying that our</w:t>
      </w:r>
      <w:r w:rsidRPr="005C7D92">
        <w:t xml:space="preserve"> blind obedience will save us. Blind obedience is not faith because we cannot have faith in something that is not true to our intelligence or to the intelligence of God. When man speaks he must provide more intelligence void of tradition, otherwise we foster blind obedience </w:t>
      </w:r>
      <w:r w:rsidR="00B573F7">
        <w:t>that are nothing but</w:t>
      </w:r>
      <w:r w:rsidRPr="005C7D92">
        <w:t xml:space="preserve"> bridles in our mouths.</w:t>
      </w:r>
    </w:p>
    <w:p w14:paraId="631D9606" w14:textId="02F1070D" w:rsidR="005C7D92" w:rsidRPr="005C7D92" w:rsidRDefault="005C7D92" w:rsidP="005C7D92">
      <w:pPr>
        <w:pStyle w:val="CalistoParagraph"/>
      </w:pPr>
      <w:r w:rsidRPr="005C7D92">
        <w:t>Spiritual creation must exist differently than physical creation, but it seems also there is something in common. Physical creation is the molding of matter already in existence. We can break bonds and form new bonds using heat or chemical energy. If we destroy the center of matter, we create entropy rather than create something. If we harness energy we can use it to mold the elements together into complex properties. We can make machines to do thing repetitively and quickly. Biological creation, on the other hand takes much more time. A man and a woman can create a child according to the design</w:t>
      </w:r>
      <w:r w:rsidR="00B573F7">
        <w:t xml:space="preserve">s of nature. This may be over moment </w:t>
      </w:r>
      <w:r w:rsidRPr="005C7D92">
        <w:t>of time. The biological nurturing then takes more and more time even though growth is exponential. When the child is born, biological nurturing continues over a longer period than gestation. Then comes spiritual creation. This seems never-ending because we are trying to add to the existing intelligence</w:t>
      </w:r>
      <w:r w:rsidR="00B573F7">
        <w:t xml:space="preserve"> of the new life</w:t>
      </w:r>
      <w:r w:rsidRPr="005C7D92">
        <w:t>. We can be assured that spiritual creation take</w:t>
      </w:r>
      <w:r w:rsidR="00B573F7">
        <w:t>s</w:t>
      </w:r>
      <w:r w:rsidRPr="005C7D92">
        <w:t xml:space="preserve"> an almost infinite period compared to biological creation, which is still longer than physical creation. Some architects believe it take</w:t>
      </w:r>
      <w:r w:rsidR="00B573F7">
        <w:t>s</w:t>
      </w:r>
      <w:r w:rsidRPr="005C7D92">
        <w:t xml:space="preserve"> nine months to build a new house. This is only true if every house starts from scratch </w:t>
      </w:r>
      <w:r w:rsidR="00B573F7">
        <w:t>from</w:t>
      </w:r>
      <w:r w:rsidRPr="005C7D92">
        <w:t xml:space="preserve"> design (the spiritual part); then organization of construction and materials (both spiritual and physical planning); but the construction can move quickly</w:t>
      </w:r>
      <w:r w:rsidR="00B573F7">
        <w:t xml:space="preserve"> and even more quickly</w:t>
      </w:r>
      <w:r w:rsidRPr="005C7D92">
        <w:t xml:space="preserve"> using machines. The difference between spiritual creation and physical creation is due basically because of time. Also there is no physically making of anything in spiritual creation. So what are the similarities?</w:t>
      </w:r>
    </w:p>
    <w:p w14:paraId="14C5169A" w14:textId="63C23FB4" w:rsidR="00B573F7" w:rsidRDefault="005C7D92" w:rsidP="005C7D92">
      <w:pPr>
        <w:pStyle w:val="CalistoParagraph"/>
      </w:pPr>
      <w:r w:rsidRPr="005C7D92">
        <w:t xml:space="preserve">All physical things begin with light; matter absorbs the light and grows in complexity and in physical in size. All spiritual intelligence begins with the light of truth that the individual intelligence absorbs and becomes greater in intelligence. </w:t>
      </w:r>
      <w:r w:rsidR="00B573F7">
        <w:t xml:space="preserve">This is the similarity. </w:t>
      </w:r>
      <w:r w:rsidRPr="005C7D92">
        <w:t>When matter emits light it reduces it size, but when intelligence emits the light of truth it gains in intelligence</w:t>
      </w:r>
      <w:r w:rsidR="00AD0AC9">
        <w:t xml:space="preserve"> through the act of giving</w:t>
      </w:r>
      <w:r w:rsidRPr="005C7D92">
        <w:t xml:space="preserve">. </w:t>
      </w:r>
      <w:r w:rsidR="00B573F7">
        <w:t>This is the dissimilarity.</w:t>
      </w:r>
    </w:p>
    <w:p w14:paraId="51423E79" w14:textId="6F3D2D06" w:rsidR="004A42A5" w:rsidRDefault="005C7D92" w:rsidP="005C7D92">
      <w:pPr>
        <w:pStyle w:val="CalistoParagraph"/>
      </w:pPr>
      <w:r w:rsidRPr="005C7D92">
        <w:t xml:space="preserve">The similarity is in a pattern of light, however different, and the dissimilarity is in growth. </w:t>
      </w:r>
      <w:r w:rsidR="00AD0AC9">
        <w:t xml:space="preserve">Physical creation is eventually entropic, while spiritual creation is anti-entropic. Intelligence cannot become less intelligent accept by physical cause preventing intelligence from communicating. </w:t>
      </w:r>
      <w:r w:rsidRPr="005C7D92">
        <w:t xml:space="preserve">When intelligence emits a lie contrary to the light of truth it is the light of the evil one. Growth </w:t>
      </w:r>
      <w:r w:rsidR="00AD0AC9">
        <w:t>becomes</w:t>
      </w:r>
      <w:r w:rsidRPr="005C7D92">
        <w:t xml:space="preserve"> impossible</w:t>
      </w:r>
      <w:r w:rsidR="00AD0AC9">
        <w:t>, but the intelligence cannot die</w:t>
      </w:r>
      <w:r w:rsidRPr="005C7D92">
        <w:t xml:space="preserve">. When a physical star stops giving light it eventually dies until swallowed up by other forces. When a spiritual star stops giving light it falls in relation to the higher truth, but its intelligence remains constant without increase. The spiritual universe is anti-entropic. Intelligence then goes uphill or stops. The physical universe </w:t>
      </w:r>
      <w:r w:rsidR="00AD0AC9">
        <w:t>goes in</w:t>
      </w:r>
      <w:r w:rsidRPr="005C7D92">
        <w:t xml:space="preserve"> the opposite direction</w:t>
      </w:r>
      <w:r w:rsidR="00AD0AC9">
        <w:t>,</w:t>
      </w:r>
      <w:r w:rsidRPr="005C7D92">
        <w:t xml:space="preserve"> has entropy where all things go down hill, until intelligence can provide a way for certain systems to rebuild from a </w:t>
      </w:r>
      <w:r w:rsidR="00AD0AC9">
        <w:t xml:space="preserve">genetic </w:t>
      </w:r>
      <w:r w:rsidRPr="005C7D92">
        <w:t xml:space="preserve">pattern </w:t>
      </w:r>
      <w:r w:rsidR="00AD0AC9">
        <w:t>designed</w:t>
      </w:r>
      <w:r w:rsidRPr="005C7D92">
        <w:t xml:space="preserve"> </w:t>
      </w:r>
      <w:r w:rsidR="00AD0AC9">
        <w:t>from the</w:t>
      </w:r>
      <w:r w:rsidRPr="005C7D92">
        <w:t xml:space="preserve"> the intelligent side. There is little augment as to physical creation. The difference lies between orthodox religion and science. </w:t>
      </w:r>
      <w:r w:rsidR="00AD0AC9">
        <w:t>W</w:t>
      </w:r>
      <w:r w:rsidRPr="005C7D92">
        <w:t>hat does the Mormon believe in terms of a spiritual creation</w:t>
      </w:r>
      <w:r w:rsidR="004A42A5">
        <w:t>?</w:t>
      </w:r>
    </w:p>
    <w:p w14:paraId="08364751" w14:textId="0114720D" w:rsidR="004A42A5" w:rsidRPr="004A42A5" w:rsidRDefault="004A42A5" w:rsidP="004A42A5">
      <w:pPr>
        <w:pStyle w:val="CalistoParagraph"/>
      </w:pPr>
      <w:r>
        <w:t xml:space="preserve">I </w:t>
      </w:r>
      <w:r w:rsidRPr="004A42A5">
        <w:t>will begin with the following:</w:t>
      </w:r>
    </w:p>
    <w:p w14:paraId="255AA234" w14:textId="77777777" w:rsidR="004A42A5" w:rsidRPr="00804768" w:rsidRDefault="00804768" w:rsidP="00804768">
      <w:pPr>
        <w:pStyle w:val="Quote"/>
      </w:pPr>
      <w:hyperlink r:id="rId8" w:anchor="33" w:history="1">
        <w:r w:rsidR="004A42A5" w:rsidRPr="00804768">
          <w:rPr>
            <w:rStyle w:val="Hyperlink"/>
            <w:color w:val="000000" w:themeColor="text1"/>
            <w:u w:val="none"/>
          </w:rPr>
          <w:t>D&amp;C 29:34</w:t>
        </w:r>
      </w:hyperlink>
    </w:p>
    <w:p w14:paraId="210D6C13" w14:textId="77777777" w:rsidR="004A42A5" w:rsidRPr="00804768" w:rsidRDefault="004A42A5" w:rsidP="00804768">
      <w:pPr>
        <w:pStyle w:val="Quote"/>
      </w:pPr>
      <w:r w:rsidRPr="00804768">
        <w:t>Wherefore, verily I say unto you that all things unto me are spiritual, and not at any time have I given unto you a law which was temporal; neither any man, nor the children of men; neither Adam, your father, whom</w:t>
      </w:r>
      <w:r w:rsidRPr="00804768">
        <w:t> </w:t>
      </w:r>
      <w:r w:rsidRPr="00804768">
        <w:t>I</w:t>
      </w:r>
      <w:r w:rsidRPr="00804768">
        <w:t> </w:t>
      </w:r>
      <w:r w:rsidRPr="00804768">
        <w:t>created.</w:t>
      </w:r>
      <w:r w:rsidRPr="00804768">
        <w:t> </w:t>
      </w:r>
    </w:p>
    <w:p w14:paraId="782F4B80" w14:textId="52112C04" w:rsidR="005C7D92" w:rsidRPr="005C7D92" w:rsidRDefault="005C7D92" w:rsidP="005C7D92">
      <w:pPr>
        <w:pStyle w:val="CalistoParagraph"/>
      </w:pPr>
      <w:r w:rsidRPr="005C7D92">
        <w:t>The above refers to the lite of truth manifest in spiritual laws and not the creation of physical things other than Adam. Adam was a physical creation, but the Laws of God are based on spiritual light and truth. God’s laws from spiritual conservation in the same way physical laws come from physical conservation principles. Allegorical means that spiritual understanding can be like unto physical things. Our spiritual faith can be manifest in our physical actions. The only way we can understand is to use a physical story. What we think is literal is allegorical. A historical description may describe a physical event, but an allegorical story or parable tells us that spiritual things it is trying to explain are like the descriptive physical story. We do not have the capacity to understand heavenly things, so the Lord say</w:t>
      </w:r>
      <w:r w:rsidR="00F511FD">
        <w:t>s</w:t>
      </w:r>
      <w:r w:rsidRPr="005C7D92">
        <w:t xml:space="preserve"> the Kingdom of Heaven is like unto.</w:t>
      </w:r>
    </w:p>
    <w:p w14:paraId="020F4B96" w14:textId="4F1D297F" w:rsidR="004A42A5" w:rsidRPr="004A42A5" w:rsidRDefault="005C7D92" w:rsidP="005C7D92">
      <w:pPr>
        <w:pStyle w:val="CalistoParagraph"/>
      </w:pPr>
      <w:r w:rsidRPr="005C7D92">
        <w:t>If we do not understand the parable, we might relate to the story. The story is not symbolic</w:t>
      </w:r>
      <w:r w:rsidR="00F511FD">
        <w:t xml:space="preserve"> in any way we wish</w:t>
      </w:r>
      <w:r w:rsidRPr="005C7D92">
        <w:t>, but allegorical</w:t>
      </w:r>
      <w:r w:rsidR="00F511FD">
        <w:t xml:space="preserve"> to the physical event.</w:t>
      </w:r>
      <w:r w:rsidRPr="005C7D92">
        <w:t>. A parable does not mean something else, it means heaven is like the story</w:t>
      </w:r>
      <w:r w:rsidR="00F511FD">
        <w:t xml:space="preserve"> where the spiritual action received is like unto the physical action received</w:t>
      </w:r>
      <w:r w:rsidRPr="005C7D92">
        <w:t xml:space="preserve">. </w:t>
      </w:r>
      <w:r w:rsidR="00F511FD">
        <w:t>The nouns in the physical story are like spiritual nouns we do not yet see. Physical descriptions</w:t>
      </w:r>
      <w:r w:rsidRPr="005C7D92">
        <w:t xml:space="preserve"> are allegorical </w:t>
      </w:r>
      <w:r w:rsidR="00F511FD">
        <w:t>to</w:t>
      </w:r>
      <w:r w:rsidRPr="005C7D92">
        <w:t xml:space="preserve"> spiritual </w:t>
      </w:r>
      <w:r w:rsidR="00F511FD">
        <w:t>descriptions</w:t>
      </w:r>
      <w:r w:rsidRPr="005C7D92">
        <w:t xml:space="preserve">. </w:t>
      </w:r>
      <w:r w:rsidR="00F511FD">
        <w:t>Think of the</w:t>
      </w:r>
      <w:r w:rsidRPr="005C7D92">
        <w:t xml:space="preserve"> story of Eden </w:t>
      </w:r>
      <w:r w:rsidR="00F511FD">
        <w:t>as</w:t>
      </w:r>
      <w:r w:rsidRPr="005C7D92">
        <w:t xml:space="preserve"> an allegory for </w:t>
      </w:r>
      <w:r w:rsidR="00F511FD">
        <w:t>a place of intelligence</w:t>
      </w:r>
      <w:r w:rsidRPr="005C7D92">
        <w:t xml:space="preserve"> before we came to this earth. If you take things literal you can easily miss the message and come to a literal physical conclusion. Some prefer the literal but it will lead us away from </w:t>
      </w:r>
      <w:r w:rsidR="00F511FD">
        <w:t xml:space="preserve">the action of </w:t>
      </w:r>
      <w:r w:rsidRPr="005C7D92">
        <w:t>responsibility</w:t>
      </w:r>
      <w:r w:rsidR="00F511FD">
        <w:t xml:space="preserve"> and choice</w:t>
      </w:r>
      <w:r w:rsidRPr="005C7D92">
        <w:t xml:space="preserve">. If we get too symbolic, it is also a way to avoid responsibility. Understanding </w:t>
      </w:r>
      <w:r w:rsidR="00F511FD">
        <w:t>things before cannot be achieved if we cannot remember, thus the allegory becomes the only method when it is compared to what we do understand.</w:t>
      </w:r>
      <w:r w:rsidRPr="005C7D92">
        <w:t xml:space="preserve"> A Mormon fundamentalist</w:t>
      </w:r>
      <w:r w:rsidR="00F511FD">
        <w:t>’</w:t>
      </w:r>
      <w:r w:rsidRPr="005C7D92">
        <w:t>s understanding of a spiritual creation is basically literal as if spiritual things are created in the same manner as physical things</w:t>
      </w:r>
      <w:r w:rsidR="004A42A5" w:rsidRPr="004A42A5">
        <w:t>.</w:t>
      </w:r>
      <w:r w:rsidR="00F511FD">
        <w:t xml:space="preserve"> This is also the pattern of other religions. The do not understand allegory. To think that ideas are created in the same literal way as physical things misses the intent of the message.</w:t>
      </w:r>
    </w:p>
    <w:p w14:paraId="1FD36815" w14:textId="77777777" w:rsidR="004A42A5" w:rsidRPr="004A42A5" w:rsidRDefault="004A42A5" w:rsidP="00804768">
      <w:pPr>
        <w:pStyle w:val="Quote"/>
      </w:pPr>
      <w:r w:rsidRPr="004A42A5">
        <w:t>1829 Dictionary</w:t>
      </w:r>
    </w:p>
    <w:p w14:paraId="0C4CA836" w14:textId="77777777" w:rsidR="004A42A5" w:rsidRPr="004A42A5" w:rsidRDefault="004A42A5" w:rsidP="00804768">
      <w:pPr>
        <w:pStyle w:val="Quote"/>
      </w:pPr>
      <w:r w:rsidRPr="004A42A5">
        <w:t>Creation comes from the word to cry, to crave, meaning to beg, to form, to shape, to temper and maintain.</w:t>
      </w:r>
    </w:p>
    <w:p w14:paraId="73DDCD35" w14:textId="77777777" w:rsidR="004A42A5" w:rsidRPr="004A42A5" w:rsidRDefault="004A42A5" w:rsidP="00804768">
      <w:pPr>
        <w:pStyle w:val="Quote"/>
      </w:pPr>
      <w:r w:rsidRPr="004A42A5">
        <w:t>1. To create from nothing or cause to exist.</w:t>
      </w:r>
    </w:p>
    <w:p w14:paraId="1F166B8C" w14:textId="77777777" w:rsidR="004A42A5" w:rsidRPr="004A42A5" w:rsidRDefault="004A42A5" w:rsidP="00804768">
      <w:pPr>
        <w:pStyle w:val="Quote"/>
      </w:pPr>
      <w:r w:rsidRPr="004A42A5">
        <w:t>2. To form by investing.</w:t>
      </w:r>
    </w:p>
    <w:p w14:paraId="3A288A57" w14:textId="77777777" w:rsidR="004A42A5" w:rsidRPr="004A42A5" w:rsidRDefault="004A42A5" w:rsidP="00804768">
      <w:pPr>
        <w:pStyle w:val="Quote"/>
      </w:pPr>
      <w:r w:rsidRPr="004A42A5">
        <w:t xml:space="preserve">3. To produce. </w:t>
      </w:r>
    </w:p>
    <w:p w14:paraId="79D52631" w14:textId="77777777" w:rsidR="00CD6EC3" w:rsidRDefault="005C7D92" w:rsidP="004A42A5">
      <w:pPr>
        <w:pStyle w:val="CalistoParagraph"/>
      </w:pPr>
      <w:r w:rsidRPr="005C7D92">
        <w:t xml:space="preserve">The usage as in </w:t>
      </w:r>
      <w:r w:rsidR="00CD6EC3">
        <w:t>1.</w:t>
      </w:r>
      <w:r w:rsidRPr="005C7D92">
        <w:t xml:space="preserve"> contradicts the meaning of origin</w:t>
      </w:r>
      <w:r w:rsidR="00CD6EC3">
        <w:t xml:space="preserve"> as from nothing</w:t>
      </w:r>
      <w:r w:rsidRPr="005C7D92">
        <w:t xml:space="preserve"> and is probably due to tradition applying magic to God’s creations. The latter two imply change or conversion from one form to another and not something from nothing. Going back to the original makes </w:t>
      </w:r>
      <w:r w:rsidR="00CD6EC3">
        <w:t>no</w:t>
      </w:r>
      <w:r w:rsidRPr="005C7D92">
        <w:t xml:space="preserve"> sense and the term exist is in name only and not that matter comes into existence, but rather changes from one form to another. Before a pen existed, the elements existed before, so what is new is the term pen as to definition upon a new form of basic elements that may also form the term plastic, metal, ink etc. In order to create anything simply creates a name to define a new form of the elements. As long as we seek for any form of magic other than what appears to seem magical</w:t>
      </w:r>
      <w:r w:rsidR="00CD6EC3">
        <w:t>. This is</w:t>
      </w:r>
      <w:r w:rsidRPr="005C7D92">
        <w:t xml:space="preserve"> do to </w:t>
      </w:r>
      <w:r w:rsidR="00CD6EC3">
        <w:t>tradition and its lust for magic and not intelligent or grammatical logic. This</w:t>
      </w:r>
      <w:r w:rsidRPr="005C7D92">
        <w:t xml:space="preserve"> breaks spiritual conservation laws</w:t>
      </w:r>
      <w:r w:rsidR="00CD6EC3">
        <w:t xml:space="preserve"> as well as physical conservation laws</w:t>
      </w:r>
      <w:r w:rsidRPr="005C7D92">
        <w:t xml:space="preserve">. </w:t>
      </w:r>
      <w:r w:rsidR="00CD6EC3">
        <w:t>To create something from nothing is magic and not understanding.</w:t>
      </w:r>
    </w:p>
    <w:p w14:paraId="404FF316" w14:textId="1BC932AF" w:rsidR="004A42A5" w:rsidRPr="004A42A5" w:rsidRDefault="005C7D92" w:rsidP="004A42A5">
      <w:pPr>
        <w:pStyle w:val="CalistoParagraph"/>
      </w:pPr>
      <w:r w:rsidRPr="005C7D92">
        <w:t xml:space="preserve">Justifying magic is a linear argument with a never-ending solution. If you say God created the conservation laws you then have to ask, “Who created God.” Even if someone created God, the laws had to already exist and any god had to discover them. You cannot resolve magic other than abolishing the laws of physics or </w:t>
      </w:r>
      <w:r w:rsidR="00CD6EC3">
        <w:t>believing in a form of</w:t>
      </w:r>
      <w:r w:rsidRPr="005C7D92">
        <w:t xml:space="preserve"> </w:t>
      </w:r>
      <w:r w:rsidR="00CD6EC3">
        <w:t>mystical</w:t>
      </w:r>
      <w:r w:rsidRPr="005C7D92">
        <w:t xml:space="preserve"> energy. If God seems to break a physical law it only appears as such because energy comes from a source not seen. Miracles only seem to be magical. When we apply the same to the creation of sun’s, stars, galaxies, and planets, we take creation far too literal and have to rely on magic to the point that God created every particle, every law, and every photon. This is </w:t>
      </w:r>
      <w:r w:rsidR="00782E63">
        <w:t>a spiritual</w:t>
      </w:r>
      <w:r w:rsidRPr="005C7D92">
        <w:t xml:space="preserve"> debate</w:t>
      </w:r>
      <w:r w:rsidR="00782E63">
        <w:t xml:space="preserve"> and if we cannot create from nothing physical things, why do we think God can create spiritual things from nothing</w:t>
      </w:r>
      <w:r w:rsidRPr="005C7D92">
        <w:t xml:space="preserve">. </w:t>
      </w:r>
    </w:p>
    <w:p w14:paraId="562D77C5" w14:textId="77777777" w:rsidR="004A42A5" w:rsidRPr="005C7D92" w:rsidRDefault="00804768" w:rsidP="00804768">
      <w:pPr>
        <w:pStyle w:val="Quote"/>
      </w:pPr>
      <w:hyperlink r:id="rId9" w:anchor="36" w:history="1">
        <w:r w:rsidR="004A42A5" w:rsidRPr="005C7D92">
          <w:rPr>
            <w:rStyle w:val="Hyperlink"/>
          </w:rPr>
          <w:t>Doctrine and Covenants 88:37</w:t>
        </w:r>
      </w:hyperlink>
    </w:p>
    <w:p w14:paraId="2958A62C" w14:textId="77777777" w:rsidR="004A42A5" w:rsidRPr="004A42A5" w:rsidRDefault="004A42A5" w:rsidP="00804768">
      <w:pPr>
        <w:pStyle w:val="Quote"/>
      </w:pPr>
      <w:r w:rsidRPr="004A42A5">
        <w:t>And there are many kingdoms; for there is</w:t>
      </w:r>
      <w:r w:rsidRPr="004A42A5">
        <w:t> </w:t>
      </w:r>
      <w:r w:rsidRPr="004A42A5">
        <w:t>no space</w:t>
      </w:r>
      <w:r w:rsidRPr="004A42A5">
        <w:t> </w:t>
      </w:r>
      <w:r w:rsidRPr="004A42A5">
        <w:t xml:space="preserve">in </w:t>
      </w:r>
      <w:proofErr w:type="gramStart"/>
      <w:r w:rsidRPr="004A42A5">
        <w:t>the which</w:t>
      </w:r>
      <w:proofErr w:type="gramEnd"/>
      <w:r w:rsidRPr="004A42A5">
        <w:t xml:space="preserve"> there is</w:t>
      </w:r>
      <w:r w:rsidRPr="004A42A5">
        <w:t> </w:t>
      </w:r>
      <w:r w:rsidRPr="004A42A5">
        <w:t>no</w:t>
      </w:r>
      <w:r w:rsidRPr="004A42A5">
        <w:t> </w:t>
      </w:r>
      <w:r w:rsidRPr="004A42A5">
        <w:t>kingdom; and there is no</w:t>
      </w:r>
      <w:r w:rsidRPr="004A42A5">
        <w:t> </w:t>
      </w:r>
      <w:r w:rsidRPr="004A42A5">
        <w:t>kingdom in which there is</w:t>
      </w:r>
      <w:r w:rsidRPr="004A42A5">
        <w:t> </w:t>
      </w:r>
      <w:r w:rsidRPr="004A42A5">
        <w:t>no</w:t>
      </w:r>
      <w:r w:rsidRPr="004A42A5">
        <w:t> </w:t>
      </w:r>
      <w:r w:rsidRPr="004A42A5">
        <w:t>space, either a greater or a lesser kingdom.</w:t>
      </w:r>
    </w:p>
    <w:p w14:paraId="48EBA526" w14:textId="77777777" w:rsidR="004A42A5" w:rsidRPr="004A42A5" w:rsidRDefault="004A42A5" w:rsidP="00782E63">
      <w:pPr>
        <w:pStyle w:val="CalistoParagraph"/>
      </w:pPr>
      <w:r w:rsidRPr="004A42A5">
        <w:t>Compare this with:</w:t>
      </w:r>
    </w:p>
    <w:p w14:paraId="132B815E" w14:textId="77777777" w:rsidR="004A42A5" w:rsidRPr="005C7D92" w:rsidRDefault="00804768" w:rsidP="00804768">
      <w:pPr>
        <w:pStyle w:val="Quote"/>
      </w:pPr>
      <w:hyperlink r:id="rId10" w:anchor="29" w:history="1">
        <w:r w:rsidR="004A42A5" w:rsidRPr="005C7D92">
          <w:rPr>
            <w:rStyle w:val="Hyperlink"/>
          </w:rPr>
          <w:t>Doctrine and Covenants 93:30</w:t>
        </w:r>
      </w:hyperlink>
    </w:p>
    <w:p w14:paraId="070EAF78" w14:textId="77777777" w:rsidR="004A42A5" w:rsidRPr="004A42A5" w:rsidRDefault="004A42A5" w:rsidP="00804768">
      <w:pPr>
        <w:pStyle w:val="Quote"/>
      </w:pPr>
      <w:r w:rsidRPr="004A42A5">
        <w:t>All</w:t>
      </w:r>
      <w:r w:rsidRPr="004A42A5">
        <w:t> </w:t>
      </w:r>
      <w:r w:rsidRPr="004A42A5">
        <w:t>truth</w:t>
      </w:r>
      <w:r w:rsidRPr="004A42A5">
        <w:t> </w:t>
      </w:r>
      <w:r w:rsidRPr="004A42A5">
        <w:t>is</w:t>
      </w:r>
      <w:r w:rsidRPr="004A42A5">
        <w:t> </w:t>
      </w:r>
      <w:r w:rsidRPr="004A42A5">
        <w:t>independent</w:t>
      </w:r>
      <w:r w:rsidRPr="004A42A5">
        <w:t> </w:t>
      </w:r>
      <w:r w:rsidRPr="004A42A5">
        <w:t>in that sphere in which God has placed it, to act for itself, as</w:t>
      </w:r>
      <w:r w:rsidRPr="004A42A5">
        <w:t> </w:t>
      </w:r>
      <w:r w:rsidRPr="004A42A5">
        <w:t>all</w:t>
      </w:r>
      <w:r w:rsidRPr="004A42A5">
        <w:t> </w:t>
      </w:r>
      <w:r w:rsidRPr="004A42A5">
        <w:t>intelligence also; otherwise there is no existence.</w:t>
      </w:r>
    </w:p>
    <w:p w14:paraId="437FAE2D" w14:textId="2B22B7EE" w:rsidR="004A42A5" w:rsidRDefault="005C7D92" w:rsidP="004A42A5">
      <w:pPr>
        <w:pStyle w:val="CalistoParagraph"/>
      </w:pPr>
      <w:r w:rsidRPr="005C7D92">
        <w:t xml:space="preserve">We have </w:t>
      </w:r>
      <w:r w:rsidRPr="005C7D92">
        <w:rPr>
          <w:i/>
        </w:rPr>
        <w:t>space, kingdom, truth, intelligence</w:t>
      </w:r>
      <w:r w:rsidRPr="005C7D92">
        <w:t xml:space="preserve">, and </w:t>
      </w:r>
      <w:r w:rsidRPr="005C7D92">
        <w:rPr>
          <w:i/>
        </w:rPr>
        <w:t>existence</w:t>
      </w:r>
      <w:r w:rsidRPr="005C7D92">
        <w:t>.</w:t>
      </w:r>
      <w:r w:rsidRPr="005C7D92">
        <w:rPr>
          <w:i/>
        </w:rPr>
        <w:t xml:space="preserve"> </w:t>
      </w:r>
      <w:r w:rsidRPr="005C7D92">
        <w:t xml:space="preserve">Generally we think of space, kingdom, and existence as something objective. A Mormon thinks of intelligence as something objective in </w:t>
      </w:r>
      <w:r w:rsidR="00782E63">
        <w:t>their</w:t>
      </w:r>
      <w:r w:rsidRPr="005C7D92">
        <w:t xml:space="preserve"> pre-existence. Science usually refers to the objective truth as a law. Does this make all things referenced as objective things? Space is not as physics tries to imply if the kingdom within any given space is the real object. Then each kingdom is not the physical aspect, but the way physical things work together. Each kingdom has a law given. Does that make it seem physical? Law is the action of things and not the physical properties. Is truth more the way things behave than the things themselves? Can truth exist in the objective sense or does truth exist in the motion of objective things. If truth is independent in its sphere, were sphere implies space and truth implies objects in space, then how can truth become independent in order to act for itself unless truth is intelligence and this intelligence is an individual objective property independent of all other intelligences. You have to determine </w:t>
      </w:r>
      <w:r w:rsidR="00782E63">
        <w:t>whether</w:t>
      </w:r>
      <w:r w:rsidRPr="005C7D92">
        <w:t xml:space="preserve"> the Lord implies creation as to </w:t>
      </w:r>
      <w:r w:rsidR="00782E63">
        <w:t xml:space="preserve">something </w:t>
      </w:r>
      <w:r w:rsidRPr="005C7D92">
        <w:t>spiritual or physical</w:t>
      </w:r>
      <w:r w:rsidR="00225F09">
        <w:t>.</w:t>
      </w:r>
    </w:p>
    <w:p w14:paraId="5C487BA8" w14:textId="77777777" w:rsidR="00225F09" w:rsidRPr="00225F09" w:rsidRDefault="00804768" w:rsidP="00804768">
      <w:pPr>
        <w:pStyle w:val="Quote"/>
      </w:pPr>
      <w:hyperlink r:id="rId11" w:anchor="6" w:history="1">
        <w:r w:rsidR="00225F09" w:rsidRPr="00225F09">
          <w:rPr>
            <w:rStyle w:val="Hyperlink"/>
          </w:rPr>
          <w:t>Doctrine and Covenants 131:7</w:t>
        </w:r>
      </w:hyperlink>
    </w:p>
    <w:p w14:paraId="63BCD5DD" w14:textId="77777777" w:rsidR="00225F09" w:rsidRPr="00225F09" w:rsidRDefault="00225F09" w:rsidP="00804768">
      <w:pPr>
        <w:pStyle w:val="Quote"/>
      </w:pPr>
      <w:r w:rsidRPr="00225F09">
        <w:t>There is no such thing as immaterial</w:t>
      </w:r>
      <w:r w:rsidRPr="00225F09">
        <w:t> </w:t>
      </w:r>
      <w:r w:rsidRPr="00225F09">
        <w:t>matter. All spirit</w:t>
      </w:r>
      <w:r w:rsidRPr="00225F09">
        <w:t> </w:t>
      </w:r>
      <w:r w:rsidRPr="00225F09">
        <w:t>is</w:t>
      </w:r>
      <w:r w:rsidRPr="00225F09">
        <w:t> </w:t>
      </w:r>
      <w:r w:rsidRPr="00225F09">
        <w:t>matter, but it is more fine or pure, and can only be discerned by purer eyes;</w:t>
      </w:r>
    </w:p>
    <w:p w14:paraId="5E656676" w14:textId="77777777" w:rsidR="00225F09" w:rsidRPr="00225F09" w:rsidRDefault="00804768" w:rsidP="00804768">
      <w:pPr>
        <w:pStyle w:val="Quote"/>
      </w:pPr>
      <w:hyperlink r:id="rId12" w:anchor="28" w:history="1">
        <w:r w:rsidR="00225F09" w:rsidRPr="00225F09">
          <w:rPr>
            <w:rStyle w:val="Hyperlink"/>
          </w:rPr>
          <w:t>Doctrine and Covenants 93:29</w:t>
        </w:r>
      </w:hyperlink>
    </w:p>
    <w:p w14:paraId="73189B46" w14:textId="77777777" w:rsidR="00225F09" w:rsidRPr="00225F09" w:rsidRDefault="00225F09" w:rsidP="00804768">
      <w:pPr>
        <w:pStyle w:val="Quote"/>
      </w:pPr>
      <w:r w:rsidRPr="00225F09">
        <w:t>Man was also in the beginning with God. Intelligence, or the light of truth, was not</w:t>
      </w:r>
      <w:r w:rsidRPr="00225F09">
        <w:t> </w:t>
      </w:r>
      <w:r w:rsidRPr="00225F09">
        <w:t>created</w:t>
      </w:r>
      <w:r w:rsidRPr="00225F09">
        <w:t> </w:t>
      </w:r>
      <w:r w:rsidRPr="00225F09">
        <w:t>or made, neither indeed can be.</w:t>
      </w:r>
    </w:p>
    <w:p w14:paraId="7E845226" w14:textId="77777777" w:rsidR="00782E63" w:rsidRDefault="005C7D92" w:rsidP="005C7D92">
      <w:pPr>
        <w:pStyle w:val="CalistoParagraph"/>
      </w:pPr>
      <w:r w:rsidRPr="005C7D92">
        <w:t xml:space="preserve">According to Noah Webster 1828, the </w:t>
      </w:r>
      <w:r w:rsidR="00782E63">
        <w:t>me</w:t>
      </w:r>
      <w:r w:rsidRPr="005C7D92">
        <w:t>aning of intelligence is given as</w:t>
      </w:r>
      <w:r w:rsidR="00782E63">
        <w:t>:</w:t>
      </w:r>
    </w:p>
    <w:p w14:paraId="46F14D90" w14:textId="32397431" w:rsidR="00CA3140" w:rsidRDefault="00CA3140" w:rsidP="00804768">
      <w:pPr>
        <w:pStyle w:val="Quote"/>
      </w:pPr>
      <w:r>
        <w:t>1. Understanding; skill.</w:t>
      </w:r>
    </w:p>
    <w:p w14:paraId="74F33A22" w14:textId="320A2024" w:rsidR="00CA3140" w:rsidRDefault="00CA3140" w:rsidP="00804768">
      <w:pPr>
        <w:pStyle w:val="Quote"/>
      </w:pPr>
      <w:r>
        <w:t>2. Notice of information communicated.</w:t>
      </w:r>
    </w:p>
    <w:p w14:paraId="26D552E7" w14:textId="497FCD3C" w:rsidR="0078629D" w:rsidRDefault="0078629D" w:rsidP="00804768">
      <w:pPr>
        <w:pStyle w:val="Quote"/>
      </w:pPr>
      <w:r>
        <w:t>3. Commerce of acquaintances; te</w:t>
      </w:r>
      <w:r w:rsidR="00CA3140">
        <w:t>rms of intercourse.</w:t>
      </w:r>
      <w:r w:rsidR="005C7D92" w:rsidRPr="005C7D92">
        <w:t xml:space="preserve"> </w:t>
      </w:r>
    </w:p>
    <w:p w14:paraId="70879961" w14:textId="60DA2881" w:rsidR="0078629D" w:rsidRDefault="005C7D92" w:rsidP="00804768">
      <w:pPr>
        <w:pStyle w:val="Quote"/>
      </w:pPr>
      <w:r w:rsidRPr="005C7D92">
        <w:t>4. A spiritual being; as a created intelligence. It is believed that the universe is peopled with innumerable superior intelligences.</w:t>
      </w:r>
    </w:p>
    <w:p w14:paraId="22F2B399" w14:textId="77777777" w:rsidR="00140792" w:rsidRDefault="005C7D92" w:rsidP="005C7D92">
      <w:pPr>
        <w:pStyle w:val="CalistoParagraph"/>
      </w:pPr>
      <w:r w:rsidRPr="005C7D92">
        <w:rPr>
          <w:i/>
        </w:rPr>
        <w:t xml:space="preserve"> </w:t>
      </w:r>
      <w:r w:rsidR="00CA3140">
        <w:t>Biblically, there is o</w:t>
      </w:r>
      <w:r w:rsidRPr="005C7D92">
        <w:t xml:space="preserve">nly one place in Daniel </w:t>
      </w:r>
      <w:r w:rsidR="00CA3140">
        <w:t>where</w:t>
      </w:r>
      <w:r w:rsidRPr="005C7D92">
        <w:t xml:space="preserve"> intelligence </w:t>
      </w:r>
      <w:r w:rsidR="00CA3140">
        <w:t xml:space="preserve">is </w:t>
      </w:r>
      <w:r w:rsidRPr="005C7D92">
        <w:t>used</w:t>
      </w:r>
      <w:r w:rsidR="00CA3140">
        <w:t>. It implies the</w:t>
      </w:r>
      <w:r w:rsidRPr="005C7D92">
        <w:t xml:space="preserve"> passing</w:t>
      </w:r>
      <w:r w:rsidR="00CA3140">
        <w:t xml:space="preserve"> of</w:t>
      </w:r>
      <w:r w:rsidRPr="005C7D92">
        <w:t xml:space="preserve"> informati</w:t>
      </w:r>
      <w:r w:rsidR="00CA3140">
        <w:t xml:space="preserve">on. This is in agreement of the </w:t>
      </w:r>
      <w:r w:rsidRPr="005C7D92">
        <w:t>second definition. The</w:t>
      </w:r>
      <w:r w:rsidR="00CA3140">
        <w:t xml:space="preserve"> Book of Mormon has no references other than comments by Joseph Smith. The Doctrine and Covenants has nine and the Pearl of Great Price eight, all relating to the fourth definition. The reason the fourth definition is missing in the bible is probably because</w:t>
      </w:r>
      <w:r w:rsidR="00140792">
        <w:t xml:space="preserve"> </w:t>
      </w:r>
      <w:r w:rsidR="00140792">
        <w:rPr>
          <w:i/>
        </w:rPr>
        <w:t xml:space="preserve">spirit </w:t>
      </w:r>
      <w:r w:rsidR="00140792">
        <w:t xml:space="preserve">may be used to for the fourth meaning. The military uses the second. </w:t>
      </w:r>
    </w:p>
    <w:p w14:paraId="1D4396B3" w14:textId="1BC88A20" w:rsidR="005C7D92" w:rsidRPr="005C7D92" w:rsidRDefault="005C7D92" w:rsidP="005C7D92">
      <w:pPr>
        <w:pStyle w:val="CalistoParagraph"/>
      </w:pPr>
      <w:r w:rsidRPr="005C7D92">
        <w:t xml:space="preserve">With this in mind the Lord </w:t>
      </w:r>
      <w:r w:rsidR="00140792">
        <w:t xml:space="preserve">perhaps </w:t>
      </w:r>
      <w:r w:rsidRPr="005C7D92">
        <w:t>saw fit to correct the traditional fourth definition that intelligence cannot be created or made. This means it is anti-entropic or that it evolves from a lesser order to a higher. What if the Lord had use spirits instead of intelligences? Are not spirits eternal? If God created our spirits the</w:t>
      </w:r>
      <w:r w:rsidR="00140792">
        <w:t>y</w:t>
      </w:r>
      <w:r w:rsidRPr="005C7D92">
        <w:t xml:space="preserve"> have a beginning and must have and end. If our spirits evolved then they have no end—they continue to progress eternally according to their ability. If God procreated spirits as the fundamentalist </w:t>
      </w:r>
      <w:r w:rsidR="00140792">
        <w:t xml:space="preserve">Mormon </w:t>
      </w:r>
      <w:r w:rsidRPr="005C7D92">
        <w:t>maintains then a resurrected body procreate</w:t>
      </w:r>
      <w:r w:rsidR="00804768">
        <w:t>s</w:t>
      </w:r>
      <w:r w:rsidRPr="005C7D92">
        <w:t xml:space="preserve"> </w:t>
      </w:r>
      <w:r w:rsidR="00140792">
        <w:t>spiritual things</w:t>
      </w:r>
      <w:r w:rsidRPr="005C7D92">
        <w:t xml:space="preserve">. </w:t>
      </w:r>
      <w:r w:rsidR="00140792">
        <w:t>This does not ob</w:t>
      </w:r>
      <w:r w:rsidR="00804768">
        <w:t>e</w:t>
      </w:r>
      <w:bookmarkStart w:id="0" w:name="_GoBack"/>
      <w:bookmarkEnd w:id="0"/>
      <w:r w:rsidR="00140792">
        <w:t xml:space="preserve">y grammatical logic. How can something physical create something spiritual. Magic becomes the conclusion that anything is possible. The truth is that intelligence is infinite but limited to its own logic. </w:t>
      </w:r>
      <w:r w:rsidRPr="005C7D92">
        <w:t>This alone should cause us to question the protestant tradition of God creating spirits, as indicated in the fourth definition above. Brigham Young simpl</w:t>
      </w:r>
      <w:r w:rsidR="00140792">
        <w:t>y</w:t>
      </w:r>
      <w:r w:rsidRPr="005C7D92">
        <w:t xml:space="preserve"> adapted the protestant tradition into Mormon Doctrine by separating intelligence from spirit, thus making it possible to procreate spirits.</w:t>
      </w:r>
    </w:p>
    <w:p w14:paraId="101DD911" w14:textId="64788A1A" w:rsidR="00140792" w:rsidRDefault="005C7D92" w:rsidP="005C7D92">
      <w:pPr>
        <w:pStyle w:val="CalistoParagraph"/>
      </w:pPr>
      <w:r w:rsidRPr="005C7D92">
        <w:t xml:space="preserve"> It is the physical body that God created </w:t>
      </w:r>
      <w:r w:rsidR="00140792">
        <w:t>spiritually before these intelligences or spirits were naturally on the face of the earth.</w:t>
      </w:r>
    </w:p>
    <w:p w14:paraId="132CDCA6" w14:textId="77777777" w:rsidR="00567BBB" w:rsidRPr="00225F09" w:rsidRDefault="00804768" w:rsidP="00804768">
      <w:pPr>
        <w:pStyle w:val="Quote"/>
      </w:pPr>
      <w:hyperlink r:id="rId13" w:anchor="4" w:history="1">
        <w:r w:rsidR="00567BBB" w:rsidRPr="00225F09">
          <w:rPr>
            <w:rStyle w:val="Hyperlink"/>
          </w:rPr>
          <w:t>Moses 3:5</w:t>
        </w:r>
      </w:hyperlink>
    </w:p>
    <w:p w14:paraId="3B198194" w14:textId="77777777" w:rsidR="00567BBB" w:rsidRPr="00225F09" w:rsidRDefault="00567BBB" w:rsidP="00804768">
      <w:pPr>
        <w:pStyle w:val="Quote"/>
      </w:pPr>
      <w:r w:rsidRPr="00225F09">
        <w:t>And every plant of the field</w:t>
      </w:r>
      <w:r w:rsidRPr="00225F09">
        <w:t> </w:t>
      </w:r>
      <w:r w:rsidRPr="00225F09">
        <w:t>before</w:t>
      </w:r>
      <w:r w:rsidRPr="00225F09">
        <w:t> </w:t>
      </w:r>
      <w:r w:rsidRPr="00225F09">
        <w:t>it was in the earth, and every herb of the field</w:t>
      </w:r>
      <w:r w:rsidRPr="00225F09">
        <w:t> </w:t>
      </w:r>
      <w:r w:rsidRPr="00225F09">
        <w:t>before</w:t>
      </w:r>
      <w:r w:rsidRPr="00225F09">
        <w:t> </w:t>
      </w:r>
      <w:r w:rsidRPr="00225F09">
        <w:t>it grew. For I, the Lord God,</w:t>
      </w:r>
      <w:r w:rsidRPr="00225F09">
        <w:t> </w:t>
      </w:r>
      <w:r w:rsidRPr="00225F09">
        <w:t>created</w:t>
      </w:r>
      <w:r w:rsidRPr="00225F09">
        <w:t> </w:t>
      </w:r>
      <w:r w:rsidRPr="00225F09">
        <w:t>all things, of which I have spoken,</w:t>
      </w:r>
      <w:r w:rsidRPr="00225F09">
        <w:t> </w:t>
      </w:r>
      <w:r w:rsidRPr="00225F09">
        <w:t>spiritually,</w:t>
      </w:r>
      <w:r w:rsidRPr="00225F09">
        <w:t> </w:t>
      </w:r>
      <w:r w:rsidRPr="00225F09">
        <w:t>before</w:t>
      </w:r>
      <w:r w:rsidRPr="00225F09">
        <w:t> </w:t>
      </w:r>
      <w:r w:rsidRPr="00225F09">
        <w:t>they were</w:t>
      </w:r>
      <w:r w:rsidRPr="00225F09">
        <w:t> </w:t>
      </w:r>
      <w:r w:rsidRPr="00225F09">
        <w:t>naturally</w:t>
      </w:r>
      <w:r w:rsidRPr="00225F09">
        <w:t> </w:t>
      </w:r>
      <w:r w:rsidRPr="00225F09">
        <w:t>upon the face of the earth. For I, the Lord God, had not caused it to rain upon the face of the earth. And I, the Lord God, had</w:t>
      </w:r>
      <w:r w:rsidRPr="00225F09">
        <w:t> </w:t>
      </w:r>
      <w:r w:rsidRPr="00225F09">
        <w:t>created</w:t>
      </w:r>
      <w:r w:rsidRPr="00225F09">
        <w:t> </w:t>
      </w:r>
      <w:r w:rsidRPr="00225F09">
        <w:t>all the children of men; and not yet a man to till the ground; for in heaven created</w:t>
      </w:r>
      <w:r w:rsidRPr="00225F09">
        <w:t> </w:t>
      </w:r>
      <w:r w:rsidRPr="00225F09">
        <w:t>I them; and there was not yet flesh upon the earth, neither in the water, neither in the air;</w:t>
      </w:r>
    </w:p>
    <w:p w14:paraId="7F56F97C" w14:textId="02874CD4" w:rsidR="00140792" w:rsidRDefault="00567BBB" w:rsidP="00567BBB">
      <w:pPr>
        <w:pStyle w:val="CalistoParagraph"/>
      </w:pPr>
      <w:r>
        <w:t>The fundamentalist Mormon as well as most Protestants cannot see through the above and think a spiritual creation is the same as a physical creation, but was simply done at different time. The allegory is the same as an architected would create the blue print and the builder would follow the blueprint to create the house. The blueprint is the spiritual creation, while the house is the physical creation. In the above, the Lord uses naturally in place of the physical and a spiritual creation is basically evolutional if intelligence cannot be created or made. Thus the use of created in religious tradition is too often used as magic rather than simply to organized the elements</w:t>
      </w:r>
      <w:r w:rsidR="00342320">
        <w:t xml:space="preserve"> or create as to design. The same is applied to the spiritual as if procreating or organizing the spiritual elements or causing them to appear from nothing. Spiritual elements must evolve and the exchange  of intelligence stimulates this evolutionary process. We are applying evolution to the physical universe when it should be applied to the spiritual. What we know as biological evolution may simply mean the physical and the spiritual occupy the same space. That is the definition of living rather than simply being inorganic. Spiritual creation now has a better meaning, as does a physical creation. Magic lies in neither.</w:t>
      </w:r>
    </w:p>
    <w:p w14:paraId="27C3E6DE" w14:textId="77777777" w:rsidR="00225F09" w:rsidRPr="00225F09" w:rsidRDefault="00804768" w:rsidP="00804768">
      <w:pPr>
        <w:pStyle w:val="Quote"/>
      </w:pPr>
      <w:hyperlink r:id="rId14" w:anchor="22" w:history="1">
        <w:r w:rsidR="00225F09" w:rsidRPr="00225F09">
          <w:rPr>
            <w:rStyle w:val="Hyperlink"/>
          </w:rPr>
          <w:t>Abraham 3:23</w:t>
        </w:r>
      </w:hyperlink>
    </w:p>
    <w:p w14:paraId="217CA812" w14:textId="77777777" w:rsidR="00225F09" w:rsidRPr="00225F09" w:rsidRDefault="00225F09" w:rsidP="00804768">
      <w:pPr>
        <w:pStyle w:val="Quote"/>
      </w:pPr>
      <w:r w:rsidRPr="00225F09">
        <w:t>And God saw these souls that they were good, and he</w:t>
      </w:r>
      <w:r w:rsidRPr="00225F09">
        <w:t> </w:t>
      </w:r>
      <w:r w:rsidRPr="00225F09">
        <w:t>stood</w:t>
      </w:r>
      <w:r w:rsidRPr="00225F09">
        <w:t> </w:t>
      </w:r>
      <w:r w:rsidRPr="00225F09">
        <w:t>in the midst of them, and he said: These I will make my rulers; for he</w:t>
      </w:r>
      <w:r w:rsidRPr="00225F09">
        <w:t> </w:t>
      </w:r>
      <w:r w:rsidRPr="00225F09">
        <w:t>stood</w:t>
      </w:r>
      <w:r w:rsidRPr="00225F09">
        <w:t> </w:t>
      </w:r>
      <w:r w:rsidRPr="00225F09">
        <w:t>among those that were</w:t>
      </w:r>
      <w:r w:rsidRPr="00225F09">
        <w:t> </w:t>
      </w:r>
      <w:r w:rsidRPr="00225F09">
        <w:t xml:space="preserve">spirits, and he saw that they were good; and he said unto me: Abraham, thou art one of them; thou </w:t>
      </w:r>
      <w:proofErr w:type="spellStart"/>
      <w:r w:rsidRPr="00225F09">
        <w:t>wast</w:t>
      </w:r>
      <w:proofErr w:type="spellEnd"/>
      <w:r w:rsidRPr="00225F09">
        <w:t xml:space="preserve"> chosen before thou </w:t>
      </w:r>
      <w:proofErr w:type="spellStart"/>
      <w:r w:rsidRPr="00225F09">
        <w:t>wast</w:t>
      </w:r>
      <w:proofErr w:type="spellEnd"/>
      <w:r w:rsidRPr="00225F09">
        <w:t xml:space="preserve"> born.</w:t>
      </w:r>
    </w:p>
    <w:p w14:paraId="5854CCE1" w14:textId="1CD0818F" w:rsidR="00725E5F" w:rsidRDefault="005C7D92" w:rsidP="005C7D92">
      <w:pPr>
        <w:pStyle w:val="CalistoParagraph"/>
      </w:pPr>
      <w:r w:rsidRPr="005C7D92">
        <w:t xml:space="preserve">When the Lord said, “I stood among those who were Sprits” </w:t>
      </w:r>
      <w:r w:rsidR="00725E5F">
        <w:t xml:space="preserve">seems to </w:t>
      </w:r>
      <w:r w:rsidRPr="005C7D92">
        <w:t xml:space="preserve">indicate a difference between all intelligences and specific ones who had advanced to a higher degree. The </w:t>
      </w:r>
      <w:r w:rsidR="00725E5F">
        <w:t xml:space="preserve">Mormon </w:t>
      </w:r>
      <w:r w:rsidRPr="005C7D92">
        <w:t>fundamentalist interprets this difference as gaining a spirit body</w:t>
      </w:r>
      <w:r w:rsidR="00725E5F">
        <w:t xml:space="preserve"> as if the spirit is physical but the intelligence is not</w:t>
      </w:r>
      <w:r w:rsidRPr="005C7D92">
        <w:t>. It can also mean arising the intelligence sufficient to be tested to see what we will do with a physical body</w:t>
      </w:r>
      <w:r w:rsidR="00725E5F">
        <w:t>—being the spirit is the intelligence</w:t>
      </w:r>
      <w:r w:rsidRPr="005C7D92">
        <w:t xml:space="preserve">. The reason </w:t>
      </w:r>
      <w:r w:rsidR="00725E5F">
        <w:t>Mormons</w:t>
      </w:r>
      <w:r w:rsidRPr="005C7D92">
        <w:t xml:space="preserve"> think the spirit body is procreated is because </w:t>
      </w:r>
      <w:r w:rsidR="00725E5F">
        <w:t>they</w:t>
      </w:r>
      <w:r w:rsidRPr="005C7D92">
        <w:t xml:space="preserve"> cannot see how an independent intelligence </w:t>
      </w:r>
      <w:r w:rsidR="00725E5F">
        <w:t>can form itself to be like God.</w:t>
      </w:r>
    </w:p>
    <w:p w14:paraId="1B87BB16" w14:textId="77777777" w:rsidR="00725E5F" w:rsidRDefault="005C7D92" w:rsidP="005C7D92">
      <w:pPr>
        <w:pStyle w:val="CalistoParagraph"/>
      </w:pPr>
      <w:r w:rsidRPr="005C7D92">
        <w:t>Intelligence and Spirit are one and the same creation</w:t>
      </w:r>
      <w:r w:rsidR="00725E5F">
        <w:t xml:space="preserve"> or correctly depicted as evolutional. The spiritual creation comes from God feeding the intelligence with the light of his intelligence</w:t>
      </w:r>
      <w:r w:rsidRPr="005C7D92">
        <w:t>.</w:t>
      </w:r>
      <w:r w:rsidR="00725E5F">
        <w:t xml:space="preserve"> </w:t>
      </w:r>
      <w:r w:rsidRPr="005C7D92">
        <w:t>It is intelligence that is of a finer form o</w:t>
      </w:r>
      <w:r w:rsidR="00725E5F">
        <w:t xml:space="preserve">r substance if you prefer, but it evolves and is not created as one creates a blueprint. The creation of the blueprint is nothing </w:t>
      </w:r>
      <w:proofErr w:type="gramStart"/>
      <w:r w:rsidR="00725E5F">
        <w:t>buy</w:t>
      </w:r>
      <w:proofErr w:type="gramEnd"/>
      <w:r w:rsidR="00725E5F">
        <w:t xml:space="preserve"> applying the intelligence of the architect and creating a physical image that the builder can follow if he knows how to interpret the allegorical plans given in likeness to that which is physical.</w:t>
      </w:r>
    </w:p>
    <w:p w14:paraId="2CE32DBF" w14:textId="34F5563B" w:rsidR="00225F09" w:rsidRPr="00225F09" w:rsidRDefault="0031607C" w:rsidP="00804768">
      <w:pPr>
        <w:pStyle w:val="Quote"/>
      </w:pPr>
      <w:r w:rsidRPr="00225F09">
        <w:t xml:space="preserve"> </w:t>
      </w:r>
      <w:r w:rsidR="00225F09" w:rsidRPr="00225F09">
        <w:t>“</w:t>
      </w:r>
      <w:r w:rsidR="00225F09" w:rsidRPr="00225F09">
        <w:t>And God saw these souls that they were good, and he</w:t>
      </w:r>
      <w:r w:rsidR="00225F09" w:rsidRPr="00225F09">
        <w:t> </w:t>
      </w:r>
      <w:r w:rsidR="00225F09" w:rsidRPr="00225F09">
        <w:t>stood</w:t>
      </w:r>
      <w:r w:rsidR="00225F09" w:rsidRPr="00225F09">
        <w:t> </w:t>
      </w:r>
      <w:r w:rsidR="00225F09" w:rsidRPr="00225F09">
        <w:t>in the midst of them, and he said: These I will make my rulers; for he</w:t>
      </w:r>
      <w:r w:rsidR="00225F09" w:rsidRPr="00225F09">
        <w:t> </w:t>
      </w:r>
      <w:r w:rsidR="00225F09" w:rsidRPr="00225F09">
        <w:t>stood</w:t>
      </w:r>
      <w:r w:rsidR="00225F09" w:rsidRPr="00225F09">
        <w:t> </w:t>
      </w:r>
      <w:r w:rsidR="00225F09" w:rsidRPr="00225F09">
        <w:t>among those that were</w:t>
      </w:r>
      <w:r w:rsidR="00225F09" w:rsidRPr="00225F09">
        <w:t> </w:t>
      </w:r>
      <w:r w:rsidR="00225F09" w:rsidRPr="00225F09">
        <w:t>spirits, and he saw that they were good.</w:t>
      </w:r>
      <w:r w:rsidR="00225F09" w:rsidRPr="00225F09">
        <w:t>”</w:t>
      </w:r>
    </w:p>
    <w:p w14:paraId="7FB01184" w14:textId="1FC64533" w:rsidR="005C7D92" w:rsidRDefault="005C7D92" w:rsidP="005C7D92">
      <w:pPr>
        <w:pStyle w:val="CalistoParagraph"/>
      </w:pPr>
      <w:r w:rsidRPr="005C7D92">
        <w:t>Some individual intelligence see</w:t>
      </w:r>
      <w:r w:rsidR="003D066A">
        <w:t xml:space="preserve">ms more good or advanced than </w:t>
      </w:r>
      <w:r w:rsidRPr="005C7D92">
        <w:t>other</w:t>
      </w:r>
      <w:r w:rsidR="003D066A">
        <w:t>s</w:t>
      </w:r>
      <w:r w:rsidRPr="005C7D92">
        <w:t>. One should realize that it is not necessarily a higher IQ or capacity, for Satan must have been very high</w:t>
      </w:r>
      <w:r w:rsidR="003D066A">
        <w:t xml:space="preserve"> in intelligence</w:t>
      </w:r>
      <w:r w:rsidRPr="005C7D92">
        <w:t xml:space="preserve">. Good is more of a spiritual quality that seems to understand spiritual conservation </w:t>
      </w:r>
      <w:r w:rsidR="0031607C">
        <w:t xml:space="preserve">laws </w:t>
      </w:r>
      <w:r w:rsidRPr="005C7D92">
        <w:t>better than most. Just because some can collect vast amounts of data and learn many things may only keep them from gaining in good intelligence or the ability to relate all truth and avoid the traditions of men. Just because the Protestants found that Catholic Rome had been corrupted did not have the intelligence to correct all things without a restoration</w:t>
      </w:r>
      <w:r w:rsidR="003D066A">
        <w:t xml:space="preserve"> of all things</w:t>
      </w:r>
      <w:r w:rsidR="0031607C">
        <w:t xml:space="preserve"> by God</w:t>
      </w:r>
      <w:r w:rsidRPr="005C7D92">
        <w:t>. The reformation actually became more diverse in some doctrines than what Rome taught. Prophecy indicates that the Gentiles in the latter days will also reject the Gospel of Heaven. The Mormons did this when they rejected the Law of Consecration and formed many traditions gleaned from their Protestant tradition. Just as the Protestants adopted the Mosaic tithe of income over the property tithe of Rome, the early Mormons did the same to the Law of Consecration—a tithe of property or interest and not income.</w:t>
      </w:r>
    </w:p>
    <w:p w14:paraId="14596988" w14:textId="3AC888EC" w:rsidR="003D066A" w:rsidRDefault="003D066A" w:rsidP="005C7D92">
      <w:pPr>
        <w:pStyle w:val="CalistoParagraph"/>
      </w:pPr>
      <w:r>
        <w:t xml:space="preserve">I mention the above to illustrate the problems with interpretation. Reading the spiritual creation in Genesis is also a matter of correct understanding. When God creates, he designs a blueprint in likeness to physical things we can understand. The </w:t>
      </w:r>
      <w:r w:rsidR="003B0801">
        <w:t>creation of heaven, the sun, the moon, the earth, the rivers and sea, and even the stars have</w:t>
      </w:r>
      <w:r>
        <w:t xml:space="preserve"> blueprint counterparts that if we understood the allegory, we could progress and </w:t>
      </w:r>
      <w:r w:rsidR="003B0801">
        <w:t xml:space="preserve">eventually </w:t>
      </w:r>
      <w:r>
        <w:t>understand all prophecy.</w:t>
      </w:r>
      <w:r w:rsidR="003B0801">
        <w:t xml:space="preserve"> When stars fall, the moon turns to blood, the rivers change their course or the sea becomes as blood, this is the essence of a spiritual creation—to understand the allegory.</w:t>
      </w:r>
    </w:p>
    <w:p w14:paraId="45323C21" w14:textId="77777777" w:rsidR="003D066A" w:rsidRPr="005C7D92" w:rsidRDefault="003D066A" w:rsidP="005C7D92">
      <w:pPr>
        <w:pStyle w:val="CalistoParagraph"/>
      </w:pPr>
    </w:p>
    <w:sectPr w:rsidR="003D066A" w:rsidRPr="005C7D92" w:rsidSect="00804768">
      <w:pgSz w:w="8400" w:h="11900"/>
      <w:pgMar w:top="720" w:right="720" w:bottom="720" w:left="720" w:header="720" w:footer="720" w:gutter="0"/>
      <w:cols w:space="720"/>
      <w:docGrid w:linePitch="36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3D066A" w:rsidRDefault="003D066A" w:rsidP="004628AD">
      <w:r>
        <w:separator/>
      </w:r>
    </w:p>
  </w:endnote>
  <w:endnote w:type="continuationSeparator" w:id="0">
    <w:p w14:paraId="66A52E3D" w14:textId="77777777" w:rsidR="003D066A" w:rsidRDefault="003D066A"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3D066A" w:rsidRDefault="003D066A" w:rsidP="004628AD">
      <w:r>
        <w:separator/>
      </w:r>
    </w:p>
  </w:footnote>
  <w:footnote w:type="continuationSeparator" w:id="0">
    <w:p w14:paraId="0BFC4F48" w14:textId="77777777" w:rsidR="003D066A" w:rsidRDefault="003D066A"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624A0"/>
    <w:rsid w:val="0009192D"/>
    <w:rsid w:val="00140792"/>
    <w:rsid w:val="0022435C"/>
    <w:rsid w:val="00225F09"/>
    <w:rsid w:val="002F59EB"/>
    <w:rsid w:val="0031607C"/>
    <w:rsid w:val="00342320"/>
    <w:rsid w:val="00353BE8"/>
    <w:rsid w:val="003A01E1"/>
    <w:rsid w:val="003B0801"/>
    <w:rsid w:val="003C223E"/>
    <w:rsid w:val="003D066A"/>
    <w:rsid w:val="004628AD"/>
    <w:rsid w:val="00481B28"/>
    <w:rsid w:val="004A42A5"/>
    <w:rsid w:val="00567BBB"/>
    <w:rsid w:val="005C7D92"/>
    <w:rsid w:val="006351C4"/>
    <w:rsid w:val="006F044A"/>
    <w:rsid w:val="007248ED"/>
    <w:rsid w:val="00725E5F"/>
    <w:rsid w:val="00782E63"/>
    <w:rsid w:val="0078629D"/>
    <w:rsid w:val="00804768"/>
    <w:rsid w:val="00820D1D"/>
    <w:rsid w:val="00840B36"/>
    <w:rsid w:val="008573D1"/>
    <w:rsid w:val="008743A2"/>
    <w:rsid w:val="008A3EBA"/>
    <w:rsid w:val="008A59ED"/>
    <w:rsid w:val="00903761"/>
    <w:rsid w:val="00A6646F"/>
    <w:rsid w:val="00AB73BA"/>
    <w:rsid w:val="00AD0AC9"/>
    <w:rsid w:val="00AD6639"/>
    <w:rsid w:val="00B37BC7"/>
    <w:rsid w:val="00B573F7"/>
    <w:rsid w:val="00B830D0"/>
    <w:rsid w:val="00B925D5"/>
    <w:rsid w:val="00BA7C12"/>
    <w:rsid w:val="00BC488C"/>
    <w:rsid w:val="00C04F80"/>
    <w:rsid w:val="00C0707C"/>
    <w:rsid w:val="00CA3140"/>
    <w:rsid w:val="00CD6EC3"/>
    <w:rsid w:val="00CE0B27"/>
    <w:rsid w:val="00D633E5"/>
    <w:rsid w:val="00E67B04"/>
    <w:rsid w:val="00F511FD"/>
    <w:rsid w:val="00F60C87"/>
    <w:rsid w:val="00FF038B"/>
    <w:rsid w:val="00FF148D"/>
    <w:rsid w:val="00FF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68"/>
    <w:rPr>
      <w:rFonts w:ascii="Cambria" w:eastAsia="Times New Roman" w:hAnsi="Times New Roman" w:cs="Times New Roman"/>
    </w:rPr>
  </w:style>
  <w:style w:type="paragraph" w:styleId="Heading1">
    <w:name w:val="heading 1"/>
    <w:basedOn w:val="Normal"/>
    <w:link w:val="Heading1Char"/>
    <w:uiPriority w:val="9"/>
    <w:qFormat/>
    <w:rsid w:val="00804768"/>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804768"/>
    <w:pPr>
      <w:keepNext/>
      <w:keepLines/>
      <w:spacing w:before="200"/>
      <w:outlineLvl w:val="2"/>
    </w:pPr>
    <w:rPr>
      <w:rFonts w:ascii="Calibri"/>
      <w:b/>
      <w:color w:val="4F81BD"/>
    </w:rPr>
  </w:style>
  <w:style w:type="character" w:default="1" w:styleId="DefaultParagraphFont">
    <w:name w:val="Default Paragraph Font"/>
    <w:uiPriority w:val="1"/>
    <w:semiHidden/>
    <w:unhideWhenUsed/>
    <w:rsid w:val="008047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4768"/>
  </w:style>
  <w:style w:type="character" w:customStyle="1" w:styleId="Heading1Char">
    <w:name w:val="Heading 1 Char"/>
    <w:basedOn w:val="DefaultParagraphFont"/>
    <w:link w:val="Heading1"/>
    <w:uiPriority w:val="9"/>
    <w:rsid w:val="00804768"/>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804768"/>
    <w:rPr>
      <w:rFonts w:ascii="Calibri" w:eastAsia="Times New Roman" w:hAnsi="Times New Roman" w:cs="Times New Roman"/>
      <w:b/>
      <w:color w:val="4F81BD"/>
    </w:rPr>
  </w:style>
  <w:style w:type="paragraph" w:styleId="Quote">
    <w:name w:val="Quote"/>
    <w:basedOn w:val="Normal"/>
    <w:next w:val="Normal"/>
    <w:link w:val="QuoteChar"/>
    <w:uiPriority w:val="29"/>
    <w:qFormat/>
    <w:rsid w:val="00804768"/>
    <w:rPr>
      <w:b/>
      <w:i/>
      <w:iCs/>
      <w:color w:val="000000" w:themeColor="text1"/>
    </w:rPr>
  </w:style>
  <w:style w:type="character" w:customStyle="1" w:styleId="QuoteChar">
    <w:name w:val="Quote Char"/>
    <w:basedOn w:val="DefaultParagraphFont"/>
    <w:link w:val="Quote"/>
    <w:uiPriority w:val="29"/>
    <w:rsid w:val="00804768"/>
    <w:rPr>
      <w:rFonts w:ascii="Cambria" w:eastAsia="Times New Roman" w:hAnsi="Times New Roman" w:cs="Times New Roman"/>
      <w:b/>
      <w:i/>
      <w:iCs/>
      <w:color w:val="000000" w:themeColor="text1"/>
    </w:rPr>
  </w:style>
  <w:style w:type="paragraph" w:customStyle="1" w:styleId="CalistoParagraph">
    <w:name w:val="Calisto Paragraph"/>
    <w:link w:val="CalistoParagraphChar"/>
    <w:qFormat/>
    <w:rsid w:val="00804768"/>
    <w:pPr>
      <w:spacing w:before="240" w:after="240"/>
      <w:jc w:val="both"/>
    </w:pPr>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804768"/>
    <w:pPr>
      <w:keepNext/>
      <w:keepLines/>
      <w:outlineLvl w:val="0"/>
    </w:pPr>
    <w:rPr>
      <w:b/>
      <w:sz w:val="40"/>
    </w:rPr>
  </w:style>
  <w:style w:type="character" w:styleId="Hyperlink">
    <w:name w:val="Hyperlink"/>
    <w:basedOn w:val="DefaultParagraphFont"/>
    <w:uiPriority w:val="99"/>
    <w:rsid w:val="00804768"/>
    <w:rPr>
      <w:color w:val="0000FF"/>
      <w:u w:val="single"/>
    </w:rPr>
  </w:style>
  <w:style w:type="character" w:styleId="FollowedHyperlink">
    <w:name w:val="FollowedHyperlink"/>
    <w:basedOn w:val="DefaultParagraphFont"/>
    <w:uiPriority w:val="99"/>
    <w:rsid w:val="00804768"/>
    <w:rPr>
      <w:color w:val="800080"/>
      <w:u w:val="single"/>
    </w:rPr>
  </w:style>
  <w:style w:type="character" w:customStyle="1" w:styleId="CalistoParagraphChar">
    <w:name w:val="Calisto Paragraph Char"/>
    <w:link w:val="CalistoParagraph"/>
    <w:rsid w:val="00804768"/>
    <w:rPr>
      <w:rFonts w:ascii="Calisto MT" w:eastAsia="Times New Roman" w:hAnsi="Calisto MT" w:cs="Times New Roman"/>
      <w:color w:val="000000"/>
      <w:sz w:val="28"/>
      <w:szCs w:val="20"/>
    </w:rPr>
  </w:style>
  <w:style w:type="paragraph" w:customStyle="1" w:styleId="ColistoSubHead">
    <w:name w:val="Colisto Sub Head"/>
    <w:basedOn w:val="Normal"/>
    <w:qFormat/>
    <w:rsid w:val="00804768"/>
    <w:pPr>
      <w:spacing w:line="288" w:lineRule="auto"/>
    </w:pPr>
    <w:rPr>
      <w:rFonts w:ascii="Calisto MT" w:eastAsia="Calibri" w:hAnsi="Calisto MT"/>
      <w:b/>
      <w:sz w:val="32"/>
      <w:szCs w:val="28"/>
    </w:rPr>
  </w:style>
  <w:style w:type="paragraph" w:styleId="EndnoteText">
    <w:name w:val="endnote text"/>
    <w:basedOn w:val="Normal"/>
    <w:link w:val="EndnoteTextChar"/>
    <w:uiPriority w:val="99"/>
    <w:rsid w:val="00804768"/>
  </w:style>
  <w:style w:type="character" w:customStyle="1" w:styleId="EndnoteTextChar">
    <w:name w:val="Endnote Text Char"/>
    <w:basedOn w:val="DefaultParagraphFont"/>
    <w:link w:val="EndnoteText"/>
    <w:uiPriority w:val="99"/>
    <w:rsid w:val="00804768"/>
    <w:rPr>
      <w:rFonts w:ascii="Cambria" w:eastAsia="Times New Roman" w:hAnsi="Times New Roman" w:cs="Times New Roman"/>
    </w:rPr>
  </w:style>
  <w:style w:type="character" w:customStyle="1" w:styleId="highlight">
    <w:name w:val="highlight"/>
    <w:basedOn w:val="DefaultParagraphFont"/>
    <w:rsid w:val="00804768"/>
  </w:style>
  <w:style w:type="paragraph" w:styleId="NormalWeb">
    <w:name w:val="Normal (Web)"/>
    <w:basedOn w:val="Normal"/>
    <w:uiPriority w:val="99"/>
    <w:semiHidden/>
    <w:unhideWhenUsed/>
    <w:rsid w:val="00804768"/>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68"/>
    <w:rPr>
      <w:rFonts w:ascii="Cambria" w:eastAsia="Times New Roman" w:hAnsi="Times New Roman" w:cs="Times New Roman"/>
    </w:rPr>
  </w:style>
  <w:style w:type="paragraph" w:styleId="Heading1">
    <w:name w:val="heading 1"/>
    <w:basedOn w:val="Normal"/>
    <w:link w:val="Heading1Char"/>
    <w:uiPriority w:val="9"/>
    <w:qFormat/>
    <w:rsid w:val="00804768"/>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804768"/>
    <w:pPr>
      <w:keepNext/>
      <w:keepLines/>
      <w:spacing w:before="200"/>
      <w:outlineLvl w:val="2"/>
    </w:pPr>
    <w:rPr>
      <w:rFonts w:ascii="Calibri"/>
      <w:b/>
      <w:color w:val="4F81BD"/>
    </w:rPr>
  </w:style>
  <w:style w:type="character" w:default="1" w:styleId="DefaultParagraphFont">
    <w:name w:val="Default Paragraph Font"/>
    <w:uiPriority w:val="1"/>
    <w:semiHidden/>
    <w:unhideWhenUsed/>
    <w:rsid w:val="008047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4768"/>
  </w:style>
  <w:style w:type="character" w:customStyle="1" w:styleId="Heading1Char">
    <w:name w:val="Heading 1 Char"/>
    <w:basedOn w:val="DefaultParagraphFont"/>
    <w:link w:val="Heading1"/>
    <w:uiPriority w:val="9"/>
    <w:rsid w:val="00804768"/>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804768"/>
    <w:rPr>
      <w:rFonts w:ascii="Calibri" w:eastAsia="Times New Roman" w:hAnsi="Times New Roman" w:cs="Times New Roman"/>
      <w:b/>
      <w:color w:val="4F81BD"/>
    </w:rPr>
  </w:style>
  <w:style w:type="paragraph" w:styleId="Quote">
    <w:name w:val="Quote"/>
    <w:basedOn w:val="Normal"/>
    <w:next w:val="Normal"/>
    <w:link w:val="QuoteChar"/>
    <w:uiPriority w:val="29"/>
    <w:qFormat/>
    <w:rsid w:val="00804768"/>
    <w:rPr>
      <w:b/>
      <w:i/>
      <w:iCs/>
      <w:color w:val="000000" w:themeColor="text1"/>
    </w:rPr>
  </w:style>
  <w:style w:type="character" w:customStyle="1" w:styleId="QuoteChar">
    <w:name w:val="Quote Char"/>
    <w:basedOn w:val="DefaultParagraphFont"/>
    <w:link w:val="Quote"/>
    <w:uiPriority w:val="29"/>
    <w:rsid w:val="00804768"/>
    <w:rPr>
      <w:rFonts w:ascii="Cambria" w:eastAsia="Times New Roman" w:hAnsi="Times New Roman" w:cs="Times New Roman"/>
      <w:b/>
      <w:i/>
      <w:iCs/>
      <w:color w:val="000000" w:themeColor="text1"/>
    </w:rPr>
  </w:style>
  <w:style w:type="paragraph" w:customStyle="1" w:styleId="CalistoParagraph">
    <w:name w:val="Calisto Paragraph"/>
    <w:link w:val="CalistoParagraphChar"/>
    <w:qFormat/>
    <w:rsid w:val="00804768"/>
    <w:pPr>
      <w:spacing w:before="240" w:after="240"/>
      <w:jc w:val="both"/>
    </w:pPr>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804768"/>
    <w:pPr>
      <w:keepNext/>
      <w:keepLines/>
      <w:outlineLvl w:val="0"/>
    </w:pPr>
    <w:rPr>
      <w:b/>
      <w:sz w:val="40"/>
    </w:rPr>
  </w:style>
  <w:style w:type="character" w:styleId="Hyperlink">
    <w:name w:val="Hyperlink"/>
    <w:basedOn w:val="DefaultParagraphFont"/>
    <w:uiPriority w:val="99"/>
    <w:rsid w:val="00804768"/>
    <w:rPr>
      <w:color w:val="0000FF"/>
      <w:u w:val="single"/>
    </w:rPr>
  </w:style>
  <w:style w:type="character" w:styleId="FollowedHyperlink">
    <w:name w:val="FollowedHyperlink"/>
    <w:basedOn w:val="DefaultParagraphFont"/>
    <w:uiPriority w:val="99"/>
    <w:rsid w:val="00804768"/>
    <w:rPr>
      <w:color w:val="800080"/>
      <w:u w:val="single"/>
    </w:rPr>
  </w:style>
  <w:style w:type="character" w:customStyle="1" w:styleId="CalistoParagraphChar">
    <w:name w:val="Calisto Paragraph Char"/>
    <w:link w:val="CalistoParagraph"/>
    <w:rsid w:val="00804768"/>
    <w:rPr>
      <w:rFonts w:ascii="Calisto MT" w:eastAsia="Times New Roman" w:hAnsi="Calisto MT" w:cs="Times New Roman"/>
      <w:color w:val="000000"/>
      <w:sz w:val="28"/>
      <w:szCs w:val="20"/>
    </w:rPr>
  </w:style>
  <w:style w:type="paragraph" w:customStyle="1" w:styleId="ColistoSubHead">
    <w:name w:val="Colisto Sub Head"/>
    <w:basedOn w:val="Normal"/>
    <w:qFormat/>
    <w:rsid w:val="00804768"/>
    <w:pPr>
      <w:spacing w:line="288" w:lineRule="auto"/>
    </w:pPr>
    <w:rPr>
      <w:rFonts w:ascii="Calisto MT" w:eastAsia="Calibri" w:hAnsi="Calisto MT"/>
      <w:b/>
      <w:sz w:val="32"/>
      <w:szCs w:val="28"/>
    </w:rPr>
  </w:style>
  <w:style w:type="paragraph" w:styleId="EndnoteText">
    <w:name w:val="endnote text"/>
    <w:basedOn w:val="Normal"/>
    <w:link w:val="EndnoteTextChar"/>
    <w:uiPriority w:val="99"/>
    <w:rsid w:val="00804768"/>
  </w:style>
  <w:style w:type="character" w:customStyle="1" w:styleId="EndnoteTextChar">
    <w:name w:val="Endnote Text Char"/>
    <w:basedOn w:val="DefaultParagraphFont"/>
    <w:link w:val="EndnoteText"/>
    <w:uiPriority w:val="99"/>
    <w:rsid w:val="00804768"/>
    <w:rPr>
      <w:rFonts w:ascii="Cambria" w:eastAsia="Times New Roman" w:hAnsi="Times New Roman" w:cs="Times New Roman"/>
    </w:rPr>
  </w:style>
  <w:style w:type="character" w:customStyle="1" w:styleId="highlight">
    <w:name w:val="highlight"/>
    <w:basedOn w:val="DefaultParagraphFont"/>
    <w:rsid w:val="00804768"/>
  </w:style>
  <w:style w:type="paragraph" w:styleId="NormalWeb">
    <w:name w:val="Normal (Web)"/>
    <w:basedOn w:val="Normal"/>
    <w:uiPriority w:val="99"/>
    <w:semiHidden/>
    <w:unhideWhenUsed/>
    <w:rsid w:val="00804768"/>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dc-testament/dc/131.7?lang=eng" TargetMode="External"/><Relationship Id="rId12" Type="http://schemas.openxmlformats.org/officeDocument/2006/relationships/hyperlink" Target="https://www.lds.org/scriptures/dc-testament/dc/93.29?lang=eng" TargetMode="External"/><Relationship Id="rId13" Type="http://schemas.openxmlformats.org/officeDocument/2006/relationships/hyperlink" Target="https://www.lds.org/scriptures/pgp/moses/3.5?lang=eng" TargetMode="External"/><Relationship Id="rId14" Type="http://schemas.openxmlformats.org/officeDocument/2006/relationships/hyperlink" Target="https://www.lds.org/scriptures/pgp/abr/3.23?lang=eng" TargetMode="Externa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dc-testament/dc/29.34?lang=eng" TargetMode="External"/><Relationship Id="rId9" Type="http://schemas.openxmlformats.org/officeDocument/2006/relationships/hyperlink" Target="https://www.lds.org/scriptures/dc-testament/dc/88.37?lang=eng" TargetMode="External"/><Relationship Id="rId10" Type="http://schemas.openxmlformats.org/officeDocument/2006/relationships/hyperlink" Target="https://www.lds.org/scriptures/dc-testament/dc/93.30?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3872</Words>
  <Characters>19867</Characters>
  <Application>Microsoft Macintosh Word</Application>
  <DocSecurity>0</DocSecurity>
  <Lines>584</Lines>
  <Paragraphs>308</Paragraphs>
  <ScaleCrop>false</ScaleCrop>
  <Company/>
  <LinksUpToDate>false</LinksUpToDate>
  <CharactersWithSpaces>23431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5</cp:revision>
  <dcterms:created xsi:type="dcterms:W3CDTF">2015-04-26T06:33:00Z</dcterms:created>
  <dcterms:modified xsi:type="dcterms:W3CDTF">2016-04-29T18:55:00Z</dcterms:modified>
</cp:coreProperties>
</file>