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8D4A0" w14:textId="51BF557B" w:rsidR="006555B2" w:rsidRPr="000B7942" w:rsidRDefault="00DD7397" w:rsidP="006555B2">
      <w:pPr>
        <w:pStyle w:val="CalisoHeading"/>
        <w:rPr>
          <w:i/>
        </w:rPr>
      </w:pPr>
      <w:r>
        <w:t>Before Abraham</w:t>
      </w:r>
      <w:r w:rsidR="000B7942">
        <w:t>…</w:t>
      </w:r>
      <w:r w:rsidR="000B7942">
        <w:rPr>
          <w:i/>
        </w:rPr>
        <w:t>was I Am</w:t>
      </w:r>
    </w:p>
    <w:p w14:paraId="026A4BD3" w14:textId="730AB529" w:rsidR="000A22BD" w:rsidRDefault="000A22BD" w:rsidP="000A22BD">
      <w:pPr>
        <w:pStyle w:val="CalistoParagraph"/>
      </w:pPr>
      <w:r>
        <w:t>The Jew</w:t>
      </w:r>
      <w:r w:rsidR="008B3EC8">
        <w:t>s of antiquity</w:t>
      </w:r>
      <w:r>
        <w:t xml:space="preserve"> felt that they were of Abraham and deserving of more because of it. The </w:t>
      </w:r>
      <w:r w:rsidR="0067484A">
        <w:t>Muslims</w:t>
      </w:r>
      <w:r>
        <w:t xml:space="preserve"> are also of Abraham</w:t>
      </w:r>
      <w:r w:rsidR="0067484A">
        <w:t xml:space="preserve"> and they even carry the tradition of sacrifice and </w:t>
      </w:r>
      <w:r w:rsidR="001A3665">
        <w:t>similar</w:t>
      </w:r>
      <w:r w:rsidR="0067484A">
        <w:t xml:space="preserve"> </w:t>
      </w:r>
      <w:r w:rsidR="008B3EC8">
        <w:t xml:space="preserve">Old Testament </w:t>
      </w:r>
      <w:r w:rsidR="00690326">
        <w:t>concepts</w:t>
      </w:r>
      <w:r w:rsidR="0067484A">
        <w:t xml:space="preserve"> </w:t>
      </w:r>
      <w:r w:rsidR="00690326">
        <w:t>in their</w:t>
      </w:r>
      <w:r w:rsidR="0067484A">
        <w:t xml:space="preserve"> celebrations</w:t>
      </w:r>
      <w:r w:rsidR="00690326">
        <w:t xml:space="preserve">. </w:t>
      </w:r>
      <w:r w:rsidR="008B3EC8">
        <w:t xml:space="preserve">All religions do not understand what </w:t>
      </w:r>
      <w:r w:rsidR="0017147E">
        <w:t>is</w:t>
      </w:r>
      <w:r w:rsidR="008B3EC8">
        <w:t xml:space="preserve"> meant </w:t>
      </w:r>
      <w:r w:rsidR="001A3665">
        <w:t>when</w:t>
      </w:r>
      <w:r w:rsidR="0067484A">
        <w:t xml:space="preserve"> all </w:t>
      </w:r>
      <w:r w:rsidR="0017147E">
        <w:t xml:space="preserve">the </w:t>
      </w:r>
      <w:r w:rsidR="0067484A">
        <w:t xml:space="preserve">nations of the earth </w:t>
      </w:r>
      <w:r w:rsidR="001A3665">
        <w:t>would be</w:t>
      </w:r>
      <w:r w:rsidR="0067484A">
        <w:t xml:space="preserve"> </w:t>
      </w:r>
      <w:r w:rsidR="00690326">
        <w:t>blessed</w:t>
      </w:r>
      <w:r w:rsidR="0067484A">
        <w:t xml:space="preserve"> because of Abraham. Everyone has a different interpretation of this and what you read </w:t>
      </w:r>
      <w:r w:rsidR="001A3665">
        <w:t>in this section</w:t>
      </w:r>
      <w:r w:rsidR="0067484A">
        <w:t xml:space="preserve"> will probably be dismissed </w:t>
      </w:r>
      <w:r w:rsidR="0017147E">
        <w:t>by Mormon tradition</w:t>
      </w:r>
      <w:r w:rsidR="0067484A">
        <w:t>.</w:t>
      </w:r>
      <w:r w:rsidR="001A3665">
        <w:t xml:space="preserve"> This is due to the psychological principle that tradition </w:t>
      </w:r>
      <w:r w:rsidR="0017147E">
        <w:t>avoids</w:t>
      </w:r>
      <w:r w:rsidR="001A3665">
        <w:t xml:space="preserve"> the fear of being ordinary </w:t>
      </w:r>
      <w:r w:rsidR="0017147E">
        <w:t>and seeks the magic of</w:t>
      </w:r>
      <w:r w:rsidR="001A3665">
        <w:t xml:space="preserve"> spiritual </w:t>
      </w:r>
      <w:r w:rsidR="00DD220B">
        <w:t>darkness</w:t>
      </w:r>
      <w:r w:rsidR="0017147E">
        <w:t xml:space="preserve"> in order to feel alive</w:t>
      </w:r>
      <w:r w:rsidR="001A3665">
        <w:t>.</w:t>
      </w:r>
      <w:r w:rsidR="0017147E">
        <w:t xml:space="preserve"> The Lord uses tradition when the people cannot receive or see the truth.</w:t>
      </w:r>
    </w:p>
    <w:p w14:paraId="1B3F6A19" w14:textId="773CD0B3" w:rsidR="00C66883" w:rsidRDefault="008B3EC8" w:rsidP="008B3EC8">
      <w:pPr>
        <w:pStyle w:val="CalistoQote"/>
      </w:pPr>
      <w:hyperlink r:id="rId9" w:anchor="57" w:history="1">
        <w:r w:rsidRPr="008B3EC8">
          <w:rPr>
            <w:rStyle w:val="Hyperlink"/>
            <w:bCs/>
          </w:rPr>
          <w:t>John 8:</w:t>
        </w:r>
        <w:r>
          <w:rPr>
            <w:rStyle w:val="Hyperlink"/>
            <w:bCs/>
          </w:rPr>
          <w:t>5</w:t>
        </w:r>
        <w:r>
          <w:rPr>
            <w:rStyle w:val="Hyperlink"/>
            <w:bCs/>
          </w:rPr>
          <w:t>7-59</w:t>
        </w:r>
      </w:hyperlink>
      <w:bookmarkStart w:id="0" w:name="57"/>
      <w:bookmarkEnd w:id="0"/>
    </w:p>
    <w:p w14:paraId="70C6DD43" w14:textId="6AD5FE39" w:rsidR="008B3EC8" w:rsidRPr="008B3EC8" w:rsidRDefault="008B3EC8" w:rsidP="008B3EC8">
      <w:pPr>
        <w:pStyle w:val="CalistoQote"/>
      </w:pPr>
      <w:r w:rsidRPr="008B3EC8">
        <w:t>Then said the Jews unto him, Thou art not yet fifty years old, and hast thou seen Abraham?</w:t>
      </w:r>
    </w:p>
    <w:p w14:paraId="18235113" w14:textId="60E59E80" w:rsidR="008B3EC8" w:rsidRPr="008B3EC8" w:rsidRDefault="008B3EC8" w:rsidP="008B3EC8">
      <w:pPr>
        <w:pStyle w:val="CalistoQote"/>
      </w:pPr>
      <w:r w:rsidRPr="008B3EC8">
        <w:t>Jesus said unto them, Verily, verily, I say unto you, Before Abraham was, I am.</w:t>
      </w:r>
    </w:p>
    <w:p w14:paraId="1DE9F197" w14:textId="2E86B2F0" w:rsidR="008B3EC8" w:rsidRPr="008B3EC8" w:rsidRDefault="008B3EC8" w:rsidP="008B3EC8">
      <w:pPr>
        <w:pStyle w:val="CalistoQote"/>
      </w:pPr>
      <w:r w:rsidRPr="008B3EC8">
        <w:t>Then took they up stones to cast at him: but Jesus hid himself, and went out of the temple, going through the midst of them, and so passed by.</w:t>
      </w:r>
    </w:p>
    <w:p w14:paraId="343F2937" w14:textId="195AE6E3" w:rsidR="000B7942" w:rsidRDefault="00C66883" w:rsidP="000A22BD">
      <w:pPr>
        <w:pStyle w:val="CalistoParagraph"/>
      </w:pPr>
      <w:r>
        <w:t xml:space="preserve">Before Abraham is like saying “Before Abraham was </w:t>
      </w:r>
      <w:r w:rsidR="000B7942">
        <w:t xml:space="preserve">I </w:t>
      </w:r>
      <w:r>
        <w:t>Jehovah, the creator of all things.” Jesus Christ is Jehovah</w:t>
      </w:r>
      <w:r w:rsidR="00DD220B">
        <w:t xml:space="preserve"> the creator</w:t>
      </w:r>
      <w:r>
        <w:t>.</w:t>
      </w:r>
      <w:r w:rsidR="00D0704B">
        <w:t xml:space="preserve"> Paul new this when he clarified:</w:t>
      </w:r>
    </w:p>
    <w:p w14:paraId="196D5DD5" w14:textId="39568CF6" w:rsidR="00D0704B" w:rsidRPr="00D0704B" w:rsidRDefault="00D0704B" w:rsidP="00D0704B">
      <w:pPr>
        <w:pStyle w:val="CalistoQote"/>
        <w:rPr>
          <w:bCs/>
        </w:rPr>
      </w:pPr>
      <w:hyperlink r:id="rId10" w:anchor="3" w:history="1">
        <w:r w:rsidRPr="00D0704B">
          <w:rPr>
            <w:rStyle w:val="Hyperlink"/>
            <w:bCs/>
          </w:rPr>
          <w:t>1 Corinthians 10:</w:t>
        </w:r>
        <w:r>
          <w:rPr>
            <w:rStyle w:val="Hyperlink"/>
            <w:bCs/>
          </w:rPr>
          <w:t>1-</w:t>
        </w:r>
        <w:r w:rsidRPr="00D0704B">
          <w:rPr>
            <w:rStyle w:val="Hyperlink"/>
            <w:bCs/>
          </w:rPr>
          <w:t>4</w:t>
        </w:r>
      </w:hyperlink>
    </w:p>
    <w:p w14:paraId="6715D537" w14:textId="43554F51" w:rsidR="00C66883" w:rsidRPr="00C66883" w:rsidRDefault="00C66883" w:rsidP="00C66883">
      <w:pPr>
        <w:pStyle w:val="CalistoQote"/>
      </w:pPr>
      <w:r w:rsidRPr="00C66883">
        <w:lastRenderedPageBreak/>
        <w:t>Moreover, brethren, I would not that ye should be ignorant, how that all our fathers were under the cloud, and all passed through the sea;</w:t>
      </w:r>
    </w:p>
    <w:p w14:paraId="4BA196DE" w14:textId="395B609C" w:rsidR="00C66883" w:rsidRPr="00C66883" w:rsidRDefault="00C66883" w:rsidP="00C66883">
      <w:pPr>
        <w:pStyle w:val="CalistoQote"/>
      </w:pPr>
      <w:r w:rsidRPr="00C66883">
        <w:t>And were all baptized unto Moses in the cloud and in the sea;</w:t>
      </w:r>
    </w:p>
    <w:p w14:paraId="11258E1B" w14:textId="784730F4" w:rsidR="00C66883" w:rsidRPr="00C66883" w:rsidRDefault="00C66883" w:rsidP="00C66883">
      <w:pPr>
        <w:pStyle w:val="CalistoQote"/>
      </w:pPr>
      <w:r w:rsidRPr="00C66883">
        <w:t>And did all eat the same spiritual meat;</w:t>
      </w:r>
    </w:p>
    <w:p w14:paraId="68C951E9" w14:textId="26985389" w:rsidR="00C66883" w:rsidRPr="00C66883" w:rsidRDefault="00C66883" w:rsidP="00C66883">
      <w:pPr>
        <w:pStyle w:val="CalistoQote"/>
      </w:pPr>
      <w:r w:rsidRPr="00C66883">
        <w:t>And did all drink the same spiritual drink: for they drank of that spiritual Rock that followed them: and that Rock was Christ.</w:t>
      </w:r>
    </w:p>
    <w:p w14:paraId="69E5CC3C" w14:textId="4D675706" w:rsidR="006922FF" w:rsidRDefault="00DD220B" w:rsidP="000A22BD">
      <w:pPr>
        <w:pStyle w:val="CalistoParagraph"/>
      </w:pPr>
      <w:r>
        <w:t>Jesus Christ is central to the Gospel of Abraham, the economy of heaven, and the foundation of the Chaldeans</w:t>
      </w:r>
      <w:r w:rsidR="0017147E">
        <w:t>. The</w:t>
      </w:r>
      <w:r>
        <w:t xml:space="preserve"> origin </w:t>
      </w:r>
      <w:r w:rsidR="0017147E">
        <w:t xml:space="preserve">of the Chaldean </w:t>
      </w:r>
      <w:r>
        <w:t xml:space="preserve">is assumed to be from </w:t>
      </w:r>
      <w:r w:rsidR="0017147E">
        <w:t>Mesopotamia</w:t>
      </w:r>
      <w:r>
        <w:t xml:space="preserve">. Many also assume </w:t>
      </w:r>
      <w:r w:rsidR="00D0704B">
        <w:t>circumcision began with Abraham</w:t>
      </w:r>
      <w:r>
        <w:t>.</w:t>
      </w:r>
      <w:r w:rsidR="00D0704B">
        <w:t xml:space="preserve"> </w:t>
      </w:r>
      <w:r>
        <w:t>It is important to understand that these two assumptions are incorrect.</w:t>
      </w:r>
      <w:r w:rsidR="00D0704B">
        <w:t xml:space="preserve"> The Egyptians at the time of the construction of the Great Pyramid, practiced circumcision</w:t>
      </w:r>
      <w:r w:rsidR="00D85C39">
        <w:t>.</w:t>
      </w:r>
      <w:r>
        <w:t xml:space="preserve"> </w:t>
      </w:r>
      <w:r w:rsidR="006922FF">
        <w:t xml:space="preserve">This is according to Egyptian stone images. </w:t>
      </w:r>
      <w:r>
        <w:t>This was long before Abraham. If Egypt had circumcision before, it is equally likely that the Chaldean religion of science came from a common source</w:t>
      </w:r>
      <w:r w:rsidR="0017147E">
        <w:t xml:space="preserve"> rather than from Mesopotamia</w:t>
      </w:r>
      <w:r>
        <w:t>.</w:t>
      </w:r>
      <w:r w:rsidR="006922FF">
        <w:t xml:space="preserve"> Both Abraham and Daniel were Chaldean.</w:t>
      </w:r>
      <w:r w:rsidR="00452B9E">
        <w:rPr>
          <w:rStyle w:val="EndnoteReference"/>
        </w:rPr>
        <w:endnoteReference w:id="1"/>
      </w:r>
    </w:p>
    <w:p w14:paraId="59E66D67" w14:textId="0274903A" w:rsidR="00452B9E" w:rsidRPr="00452B9E" w:rsidRDefault="00452B9E" w:rsidP="00452B9E">
      <w:pPr>
        <w:pStyle w:val="CalistoQote"/>
      </w:pPr>
      <w:hyperlink r:id="rId11" w:anchor="22" w:history="1">
        <w:r w:rsidRPr="00452B9E">
          <w:rPr>
            <w:rStyle w:val="Hyperlink"/>
            <w:bCs/>
          </w:rPr>
          <w:t>Abraham 1:2</w:t>
        </w:r>
        <w:r>
          <w:rPr>
            <w:rStyle w:val="Hyperlink"/>
            <w:bCs/>
          </w:rPr>
          <w:t>3-25</w:t>
        </w:r>
      </w:hyperlink>
    </w:p>
    <w:p w14:paraId="7F2DFD05" w14:textId="1A361D16" w:rsidR="00452B9E" w:rsidRPr="00452B9E" w:rsidRDefault="00452B9E" w:rsidP="00452B9E">
      <w:pPr>
        <w:pStyle w:val="CalistoQote"/>
      </w:pPr>
      <w:r w:rsidRPr="00452B9E">
        <w:t xml:space="preserve">The land of Egypt being first discovered by a woman, who was the daughter of Ham, and the daughter of </w:t>
      </w:r>
      <w:proofErr w:type="spellStart"/>
      <w:r w:rsidRPr="00452B9E">
        <w:t>Egyptus</w:t>
      </w:r>
      <w:proofErr w:type="spellEnd"/>
      <w:r w:rsidRPr="00452B9E">
        <w:t>, which in the Chaldean signifies Egypt, which signifies that which is forbidden;</w:t>
      </w:r>
    </w:p>
    <w:p w14:paraId="2250B66F" w14:textId="54BBE53E" w:rsidR="00452B9E" w:rsidRPr="00452B9E" w:rsidRDefault="00452B9E" w:rsidP="00452B9E">
      <w:pPr>
        <w:pStyle w:val="CalistoQote"/>
      </w:pPr>
      <w:r w:rsidRPr="00452B9E">
        <w:t>When this woman discovered the land it was under water, who afterward settled her sons in it; and thus, from Ham, sprang that race which preserved the curse in the land.</w:t>
      </w:r>
    </w:p>
    <w:p w14:paraId="0D737F7E" w14:textId="59FB1594" w:rsidR="00452B9E" w:rsidRPr="00452B9E" w:rsidRDefault="00452B9E" w:rsidP="00452B9E">
      <w:pPr>
        <w:pStyle w:val="CalistoQote"/>
      </w:pPr>
      <w:r w:rsidRPr="00452B9E">
        <w:t xml:space="preserve">Now the first government of Egypt was established by Pharaoh, the eldest son of </w:t>
      </w:r>
      <w:proofErr w:type="spellStart"/>
      <w:r w:rsidRPr="00452B9E">
        <w:t>Egyptus</w:t>
      </w:r>
      <w:proofErr w:type="spellEnd"/>
      <w:r w:rsidRPr="00452B9E">
        <w:t xml:space="preserve">, the daughter of Ham, </w:t>
      </w:r>
      <w:r w:rsidRPr="00452B9E">
        <w:lastRenderedPageBreak/>
        <w:t>and it was after the manner of the government of Ham, which was patriarchal.</w:t>
      </w:r>
    </w:p>
    <w:p w14:paraId="71B2AB9F" w14:textId="78413C23" w:rsidR="00452B9E" w:rsidRDefault="00452B9E" w:rsidP="00452B9E">
      <w:pPr>
        <w:pStyle w:val="CalistoParagraph"/>
      </w:pPr>
      <w:r>
        <w:t>Because of this Mormons would have a negative reaction to the term Chaldean. It was the Egyptians that first practiced the same economic doctrines as Abraham would later</w:t>
      </w:r>
      <w:r w:rsidR="00364960">
        <w:t xml:space="preserve"> develop from a same origin</w:t>
      </w:r>
      <w:r>
        <w:t xml:space="preserve">. This </w:t>
      </w:r>
      <w:r w:rsidR="00364960">
        <w:t xml:space="preserve">came through Noah and passed down orally from the time of </w:t>
      </w:r>
      <w:r w:rsidR="00CB130E">
        <w:t>Enoch</w:t>
      </w:r>
      <w:r w:rsidR="00226273">
        <w:t>.</w:t>
      </w:r>
    </w:p>
    <w:p w14:paraId="2BAC11A6" w14:textId="0DF930BE" w:rsidR="00364960" w:rsidRDefault="006922FF" w:rsidP="000A22BD">
      <w:pPr>
        <w:pStyle w:val="CalistoParagraph"/>
      </w:pPr>
      <w:r>
        <w:t xml:space="preserve">Another assumption is that the Great Tower originated in </w:t>
      </w:r>
      <w:r w:rsidR="006E3325">
        <w:t>Mesopotamia</w:t>
      </w:r>
      <w:r>
        <w:t>.</w:t>
      </w:r>
      <w:r w:rsidR="00CB130E">
        <w:t xml:space="preserve"> </w:t>
      </w:r>
      <w:r w:rsidR="00D0704B">
        <w:t xml:space="preserve">Geologically speaking, </w:t>
      </w:r>
      <w:r w:rsidR="00D85C39">
        <w:t xml:space="preserve">the </w:t>
      </w:r>
      <w:r w:rsidR="00D0704B">
        <w:t xml:space="preserve">time </w:t>
      </w:r>
      <w:r w:rsidR="00D85C39">
        <w:t xml:space="preserve">of the building of the Great Pyramid </w:t>
      </w:r>
      <w:r w:rsidR="00D0704B">
        <w:t>equal</w:t>
      </w:r>
      <w:r w:rsidR="00D85C39">
        <w:t>s</w:t>
      </w:r>
      <w:r w:rsidR="00D0704B">
        <w:t xml:space="preserve"> </w:t>
      </w:r>
      <w:r w:rsidR="00D85C39">
        <w:t xml:space="preserve">the </w:t>
      </w:r>
      <w:r w:rsidR="00CB130E">
        <w:t xml:space="preserve">same </w:t>
      </w:r>
      <w:r w:rsidR="00D85C39">
        <w:t xml:space="preserve">time </w:t>
      </w:r>
      <w:r w:rsidR="00CB130E">
        <w:t>of</w:t>
      </w:r>
      <w:r w:rsidR="00D0704B">
        <w:t xml:space="preserve"> building of the Great Tower</w:t>
      </w:r>
      <w:r w:rsidR="00D85C39">
        <w:t>. This was after</w:t>
      </w:r>
      <w:r w:rsidR="00D0704B">
        <w:t xml:space="preserve"> </w:t>
      </w:r>
      <w:r w:rsidR="00CB130E">
        <w:t xml:space="preserve">Noah and Ham went west from </w:t>
      </w:r>
      <w:r w:rsidR="00A62CD0">
        <w:t>Noah’s</w:t>
      </w:r>
      <w:r w:rsidR="00CB130E">
        <w:t xml:space="preserve"> landing and </w:t>
      </w:r>
      <w:r w:rsidR="00A62CD0">
        <w:t xml:space="preserve">after </w:t>
      </w:r>
      <w:r w:rsidR="00CB130E">
        <w:t>Shem went to the mount of the East. Since Abraham is a descendant of Shem</w:t>
      </w:r>
      <w:r w:rsidR="00A62CD0">
        <w:t xml:space="preserve">, we assume that the two civilizations had </w:t>
      </w:r>
      <w:r w:rsidR="00226273">
        <w:t>little in</w:t>
      </w:r>
      <w:r w:rsidR="00A62CD0">
        <w:t xml:space="preserve"> common </w:t>
      </w:r>
      <w:r w:rsidR="0017147E">
        <w:t xml:space="preserve">as to Chaldean </w:t>
      </w:r>
      <w:r w:rsidR="00AA4C7D">
        <w:t>origin</w:t>
      </w:r>
      <w:r w:rsidR="00A62CD0">
        <w:t>.</w:t>
      </w:r>
      <w:r w:rsidR="006E3325">
        <w:t xml:space="preserve"> In fact. Anthropology assumes Mesopotamia </w:t>
      </w:r>
      <w:r w:rsidR="00BF48F7">
        <w:t>is the</w:t>
      </w:r>
      <w:r w:rsidR="006E3325">
        <w:t xml:space="preserve"> cradle of civilization.</w:t>
      </w:r>
      <w:r w:rsidR="00CB130E">
        <w:t xml:space="preserve"> </w:t>
      </w:r>
      <w:r w:rsidR="006E3325">
        <w:t>This is because of</w:t>
      </w:r>
      <w:r w:rsidR="00A62CD0">
        <w:t xml:space="preserve"> </w:t>
      </w:r>
      <w:r w:rsidR="006E3325">
        <w:t xml:space="preserve">preserved </w:t>
      </w:r>
      <w:r w:rsidR="00AA4C7D">
        <w:t>clay record</w:t>
      </w:r>
      <w:r w:rsidR="00364960">
        <w:t>s</w:t>
      </w:r>
      <w:r w:rsidR="00AA4C7D">
        <w:t xml:space="preserve"> found i</w:t>
      </w:r>
      <w:r w:rsidR="006E3325">
        <w:t>n the flood deposits of the two rivers Tigris and Euphrates. Egypt has only the Nile and flooding was isolated to the</w:t>
      </w:r>
      <w:r w:rsidR="00364960">
        <w:t xml:space="preserve"> farming of Nile </w:t>
      </w:r>
      <w:r w:rsidR="006E3325">
        <w:t xml:space="preserve">Delta, where Alexandria and the Pyramids are located either at high elevations or on the edge of the delta. </w:t>
      </w:r>
      <w:r w:rsidR="00364960">
        <w:t>Egypt did not retain as many records because they used secret orders</w:t>
      </w:r>
      <w:r w:rsidR="00BF48F7">
        <w:t xml:space="preserve"> and oral methods</w:t>
      </w:r>
      <w:r w:rsidR="00364960">
        <w:t xml:space="preserve"> to preserve knowledge. The Greek philosophers would not have obtained their greatness without first entering into circumcision to learn from the Egyptian priests. </w:t>
      </w:r>
      <w:r w:rsidR="00BF48F7">
        <w:t xml:space="preserve">Circumcision was a form of initiation and covenant to keep the knowledge from the unqualified. </w:t>
      </w:r>
      <w:r w:rsidR="00364960">
        <w:t xml:space="preserve">We have only the popular myths obtained by archeology. The secret orders passed knowledge orally. This knowledge was retained by the Chaldeans and passed orally. Abraham </w:t>
      </w:r>
      <w:r w:rsidR="00364960">
        <w:lastRenderedPageBreak/>
        <w:t>was one of them</w:t>
      </w:r>
      <w:r w:rsidR="00BF48F7">
        <w:t>.</w:t>
      </w:r>
      <w:r w:rsidR="00226273">
        <w:t xml:space="preserve"> Archeology </w:t>
      </w:r>
      <w:r w:rsidR="00BF48F7">
        <w:t>does not seem to be able to</w:t>
      </w:r>
      <w:r w:rsidR="00226273">
        <w:t xml:space="preserve"> relate this connection.</w:t>
      </w:r>
    </w:p>
    <w:p w14:paraId="541CF166" w14:textId="6BA1422E" w:rsidR="006E3325" w:rsidRDefault="00FE0372" w:rsidP="000A22BD">
      <w:pPr>
        <w:pStyle w:val="CalistoParagraph"/>
      </w:pPr>
      <w:r>
        <w:t xml:space="preserve">When you consider the geography of </w:t>
      </w:r>
      <w:r w:rsidR="00BF48F7">
        <w:t>Genesis</w:t>
      </w:r>
      <w:r>
        <w:t xml:space="preserve">, Noah would be in Egypt and Shem would be in Mesopotamia, while Japheth would occupy the isles of Greece. Archeology and the recoded history should have a common denominator. Because </w:t>
      </w:r>
      <w:r w:rsidR="00226273">
        <w:t>Genesis</w:t>
      </w:r>
      <w:r>
        <w:t xml:space="preserve"> was not re</w:t>
      </w:r>
      <w:r w:rsidR="00226273">
        <w:t xml:space="preserve">tained </w:t>
      </w:r>
      <w:r>
        <w:t xml:space="preserve"> until Moses</w:t>
      </w:r>
      <w:r w:rsidR="0044312B">
        <w:t xml:space="preserve"> received </w:t>
      </w:r>
      <w:r w:rsidR="00226273">
        <w:t>from</w:t>
      </w:r>
      <w:r w:rsidR="0044312B">
        <w:t xml:space="preserve"> God</w:t>
      </w:r>
      <w:r w:rsidR="00226273">
        <w:t>,</w:t>
      </w:r>
      <w:r>
        <w:t xml:space="preserve"> </w:t>
      </w:r>
      <w:r w:rsidR="00226273">
        <w:t xml:space="preserve">archeology considers it mythological. This is a linear assumption and not the result of relational thinking. It also satisfies the desire for mystery and myth to rise above </w:t>
      </w:r>
      <w:r w:rsidR="00BF48F7">
        <w:t xml:space="preserve">the </w:t>
      </w:r>
      <w:r w:rsidR="00226273">
        <w:t>eternal truth</w:t>
      </w:r>
      <w:r w:rsidR="00BF48F7">
        <w:t xml:space="preserve"> that God is a part of all knowledge</w:t>
      </w:r>
      <w:r w:rsidR="00226273">
        <w:t>.</w:t>
      </w:r>
    </w:p>
    <w:p w14:paraId="330F11A5" w14:textId="323CA553" w:rsidR="00D0704B" w:rsidRDefault="008C2E0D" w:rsidP="000A22BD">
      <w:pPr>
        <w:pStyle w:val="CalistoParagraph"/>
      </w:pPr>
      <w:r>
        <w:t>Abraham also whe</w:t>
      </w:r>
      <w:r w:rsidR="00D85C39">
        <w:t>t</w:t>
      </w:r>
      <w:r>
        <w:t xml:space="preserve"> west from the alter he buil</w:t>
      </w:r>
      <w:r w:rsidR="00D85C39">
        <w:t>t</w:t>
      </w:r>
      <w:r>
        <w:t xml:space="preserve"> in Canaan. </w:t>
      </w:r>
      <w:hyperlink r:id="rId12" w:history="1">
        <w:r w:rsidRPr="008C2E0D">
          <w:rPr>
            <w:rStyle w:val="Hyperlink"/>
          </w:rPr>
          <w:t>Abraham's path of travel</w:t>
        </w:r>
      </w:hyperlink>
      <w:r>
        <w:t xml:space="preserve"> indicates</w:t>
      </w:r>
      <w:r w:rsidR="000B69E0">
        <w:t xml:space="preserve"> that </w:t>
      </w:r>
      <w:r w:rsidR="00BF48F7">
        <w:t xml:space="preserve">perhaps </w:t>
      </w:r>
      <w:r w:rsidR="000B69E0">
        <w:t>Noah landed on the shores of Canaan</w:t>
      </w:r>
      <w:r w:rsidR="00BF48F7">
        <w:t xml:space="preserve"> and would have</w:t>
      </w:r>
      <w:r w:rsidR="000B69E0">
        <w:t xml:space="preserve"> taken the same rout that Abraham would take much later. Shem went to the Mount of the East to ancient Sumer. Abraham was a descendant of Shem</w:t>
      </w:r>
      <w:r w:rsidR="00D85C39">
        <w:t xml:space="preserve"> and later returned</w:t>
      </w:r>
      <w:r w:rsidR="000B69E0">
        <w:t>. The reason Abraham went to Egypt is because he new th</w:t>
      </w:r>
      <w:r w:rsidR="00D85C39">
        <w:t>at</w:t>
      </w:r>
      <w:r w:rsidR="000B69E0">
        <w:t xml:space="preserve"> Egypt was </w:t>
      </w:r>
      <w:r w:rsidR="00BF48F7">
        <w:t>a</w:t>
      </w:r>
      <w:r w:rsidR="000B69E0">
        <w:t xml:space="preserve"> prophetic source </w:t>
      </w:r>
      <w:r w:rsidR="00BF48F7">
        <w:t>of the Chaldean</w:t>
      </w:r>
      <w:r w:rsidR="000B69E0">
        <w:t xml:space="preserve">. Even Christ </w:t>
      </w:r>
      <w:r w:rsidR="00D85C39">
        <w:t>uses</w:t>
      </w:r>
      <w:r w:rsidR="000B69E0">
        <w:t xml:space="preserve"> many Egyptian expressions</w:t>
      </w:r>
      <w:r w:rsidR="00D85C39">
        <w:t xml:space="preserve"> such as the builders </w:t>
      </w:r>
      <w:r w:rsidR="00232E92">
        <w:t xml:space="preserve">that </w:t>
      </w:r>
      <w:r w:rsidR="00D85C39">
        <w:t>rejected the chief corner stone—the pyramid cap in allegory for the builders of the New Jerusalem would also reject the Kingdom of Heaven</w:t>
      </w:r>
      <w:r w:rsidR="000B69E0">
        <w:t>.</w:t>
      </w:r>
      <w:r w:rsidR="00BF48F7">
        <w:t xml:space="preserve"> It is also Masonic and preserved orally over hundreds of years from early Christian oral sources.</w:t>
      </w:r>
    </w:p>
    <w:p w14:paraId="30667FA3" w14:textId="47B93943" w:rsidR="004E3638" w:rsidRDefault="00752344" w:rsidP="000A22BD">
      <w:pPr>
        <w:pStyle w:val="CalistoParagraph"/>
      </w:pPr>
      <w:r>
        <w:t xml:space="preserve">The pyramids were built to have a certain astronomical orientation. Although many of the religious aspects of Egyptian life were known for centuries, it was not until recently that astronomers </w:t>
      </w:r>
      <w:r w:rsidR="004E3638">
        <w:t>found</w:t>
      </w:r>
      <w:r>
        <w:t xml:space="preserve"> how important astronomy </w:t>
      </w:r>
      <w:r>
        <w:lastRenderedPageBreak/>
        <w:t>really was in ancient Egypt. When one reads the Book of Abraham, translated by Joseph Smith, it incorporates great astronomical knowledge</w:t>
      </w:r>
      <w:r w:rsidR="00232E92">
        <w:t>. Archeology</w:t>
      </w:r>
      <w:r w:rsidR="00BF48F7">
        <w:t>, on the other hand</w:t>
      </w:r>
      <w:r w:rsidR="00232E92">
        <w:t xml:space="preserve"> relies on popular myths of the time</w:t>
      </w:r>
      <w:r w:rsidR="00BF48F7">
        <w:t>—unable to obtain</w:t>
      </w:r>
      <w:bookmarkStart w:id="1" w:name="_GoBack"/>
      <w:bookmarkEnd w:id="1"/>
      <w:r w:rsidR="00BF48F7">
        <w:t xml:space="preserve"> the oral secrets</w:t>
      </w:r>
      <w:r w:rsidR="00232E92">
        <w:t xml:space="preserve">. </w:t>
      </w:r>
    </w:p>
    <w:p w14:paraId="590C4061" w14:textId="3746EFD0" w:rsidR="00D85C39" w:rsidRDefault="00EE6585" w:rsidP="000A22BD">
      <w:pPr>
        <w:pStyle w:val="CalistoParagraph"/>
      </w:pPr>
      <w:r>
        <w:rPr>
          <w:bCs/>
        </w:rPr>
        <w:t xml:space="preserve">The Chaldean world was far more extensive than considered. </w:t>
      </w:r>
      <w:r w:rsidR="004E3638">
        <w:rPr>
          <w:bCs/>
        </w:rPr>
        <w:t xml:space="preserve">If Noah was the first Chaldean, then there was more knowledge of the solar system at that time than during the later dark ages. </w:t>
      </w:r>
      <w:r w:rsidR="00232E92">
        <w:rPr>
          <w:bCs/>
        </w:rPr>
        <w:t xml:space="preserve">For this reason </w:t>
      </w:r>
      <w:r w:rsidR="004E3638">
        <w:rPr>
          <w:bCs/>
        </w:rPr>
        <w:t xml:space="preserve">Abraham would have more interest in visiting Egypt than is often assumed. </w:t>
      </w:r>
      <w:r w:rsidR="00232E92">
        <w:rPr>
          <w:bCs/>
        </w:rPr>
        <w:t>T</w:t>
      </w:r>
      <w:r w:rsidR="004E3638">
        <w:rPr>
          <w:bCs/>
        </w:rPr>
        <w:t>he secret orders were not open about what they taught. With Abraham being a Chaldean, he would have access</w:t>
      </w:r>
      <w:r w:rsidR="008F3670">
        <w:rPr>
          <w:bCs/>
        </w:rPr>
        <w:t>. This would explain why circumcision dates back to Egypt.</w:t>
      </w:r>
    </w:p>
    <w:sectPr w:rsidR="00D85C39" w:rsidSect="00FA7712">
      <w:endnotePr>
        <w:numFmt w:val="decimal"/>
      </w:endnotePr>
      <w:pgSz w:w="8400" w:h="119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CE42" w14:textId="77777777" w:rsidR="00BF48F7" w:rsidRDefault="00BF48F7" w:rsidP="003A1F99">
      <w:r>
        <w:separator/>
      </w:r>
    </w:p>
  </w:endnote>
  <w:endnote w:type="continuationSeparator" w:id="0">
    <w:p w14:paraId="2015F309" w14:textId="77777777" w:rsidR="00BF48F7" w:rsidRDefault="00BF48F7" w:rsidP="003A1F99">
      <w:r>
        <w:continuationSeparator/>
      </w:r>
    </w:p>
  </w:endnote>
  <w:endnote w:id="1">
    <w:p w14:paraId="6A4842CA" w14:textId="77777777" w:rsidR="00BF48F7" w:rsidRPr="006922FF" w:rsidRDefault="00BF48F7" w:rsidP="00452B9E">
      <w:pPr>
        <w:pStyle w:val="FootnoteText"/>
        <w:rPr>
          <w:rFonts w:ascii="Cambria"/>
          <w:bCs/>
        </w:rPr>
      </w:pPr>
      <w:r>
        <w:rPr>
          <w:rStyle w:val="EndnoteReference"/>
        </w:rPr>
        <w:endnoteRef/>
      </w:r>
      <w:r>
        <w:t xml:space="preserve"> </w:t>
      </w:r>
      <w:r w:rsidRPr="006922FF">
        <w:t xml:space="preserve">The following are references to the scriptural use of Chaldean: </w:t>
      </w:r>
      <w:hyperlink r:id="rId1" w:anchor="22" w:history="1">
        <w:r w:rsidRPr="006922FF">
          <w:rPr>
            <w:rStyle w:val="Hyperlink"/>
            <w:bCs/>
          </w:rPr>
          <w:t>Abraham 1:23</w:t>
        </w:r>
      </w:hyperlink>
      <w:r w:rsidRPr="006922FF">
        <w:rPr>
          <w:rFonts w:ascii="Cambria"/>
        </w:rPr>
        <w:t xml:space="preserve">, </w:t>
      </w:r>
      <w:hyperlink r:id="rId2" w:anchor="11" w:history="1">
        <w:r w:rsidRPr="006922FF">
          <w:rPr>
            <w:rStyle w:val="Hyperlink"/>
            <w:rFonts w:ascii="Cambria"/>
            <w:bCs/>
          </w:rPr>
          <w:t>Ezra 5:12</w:t>
        </w:r>
      </w:hyperlink>
      <w:r w:rsidRPr="006922FF">
        <w:rPr>
          <w:rFonts w:ascii="Cambria"/>
        </w:rPr>
        <w:t xml:space="preserve">, </w:t>
      </w:r>
      <w:hyperlink r:id="rId3" w:anchor="9" w:history="1">
        <w:r w:rsidRPr="006922FF">
          <w:rPr>
            <w:rStyle w:val="Hyperlink"/>
            <w:rFonts w:ascii="Cambria"/>
            <w:bCs/>
          </w:rPr>
          <w:t>Daniel 2:10</w:t>
        </w:r>
      </w:hyperlink>
      <w:r w:rsidRPr="006922FF">
        <w:rPr>
          <w:rFonts w:ascii="Cambria"/>
        </w:rPr>
        <w:t xml:space="preserve">, and </w:t>
      </w:r>
      <w:hyperlink r:id="rId4" w:history="1">
        <w:proofErr w:type="spellStart"/>
        <w:r w:rsidRPr="006922FF">
          <w:rPr>
            <w:rStyle w:val="Hyperlink"/>
            <w:rFonts w:ascii="Cambria"/>
            <w:bCs/>
          </w:rPr>
          <w:t>Egyptus</w:t>
        </w:r>
        <w:proofErr w:type="spellEnd"/>
      </w:hyperlink>
      <w:r>
        <w:rPr>
          <w:rFonts w:ascii="Cambria"/>
        </w:rPr>
        <w:t>.</w:t>
      </w:r>
    </w:p>
    <w:p w14:paraId="65B2DDC1" w14:textId="77B886DA" w:rsidR="00BF48F7" w:rsidRDefault="00BF48F7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5EC5AF" w14:textId="77777777" w:rsidR="00BF48F7" w:rsidRDefault="00BF48F7" w:rsidP="003A1F99">
      <w:r>
        <w:separator/>
      </w:r>
    </w:p>
  </w:footnote>
  <w:footnote w:type="continuationSeparator" w:id="0">
    <w:p w14:paraId="2962B3E7" w14:textId="77777777" w:rsidR="00BF48F7" w:rsidRDefault="00BF48F7" w:rsidP="003A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0A8"/>
    <w:multiLevelType w:val="multilevel"/>
    <w:tmpl w:val="48B0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F5265"/>
    <w:multiLevelType w:val="multilevel"/>
    <w:tmpl w:val="6186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931FA"/>
    <w:multiLevelType w:val="multilevel"/>
    <w:tmpl w:val="031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1D6E00"/>
    <w:multiLevelType w:val="multilevel"/>
    <w:tmpl w:val="9E0C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6E2BC4"/>
    <w:multiLevelType w:val="multilevel"/>
    <w:tmpl w:val="651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571AF7"/>
    <w:multiLevelType w:val="multilevel"/>
    <w:tmpl w:val="6628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2A6091"/>
    <w:multiLevelType w:val="multilevel"/>
    <w:tmpl w:val="E78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D73A84"/>
    <w:multiLevelType w:val="multilevel"/>
    <w:tmpl w:val="1E8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E624F3"/>
    <w:multiLevelType w:val="multilevel"/>
    <w:tmpl w:val="78D0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D253D5"/>
    <w:multiLevelType w:val="multilevel"/>
    <w:tmpl w:val="D15C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D10D65"/>
    <w:multiLevelType w:val="multilevel"/>
    <w:tmpl w:val="FA2C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F0788A"/>
    <w:multiLevelType w:val="multilevel"/>
    <w:tmpl w:val="139C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7603BD"/>
    <w:multiLevelType w:val="multilevel"/>
    <w:tmpl w:val="3D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BD23E47"/>
    <w:multiLevelType w:val="multilevel"/>
    <w:tmpl w:val="D92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FC6474"/>
    <w:multiLevelType w:val="multilevel"/>
    <w:tmpl w:val="0508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C36BBC"/>
    <w:multiLevelType w:val="multilevel"/>
    <w:tmpl w:val="D658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F57604"/>
    <w:multiLevelType w:val="multilevel"/>
    <w:tmpl w:val="AC5E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97B38"/>
    <w:multiLevelType w:val="multilevel"/>
    <w:tmpl w:val="F2C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E42755"/>
    <w:multiLevelType w:val="multilevel"/>
    <w:tmpl w:val="2BC8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BEE3D72"/>
    <w:multiLevelType w:val="multilevel"/>
    <w:tmpl w:val="E188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"/>
  </w:num>
  <w:num w:numId="3">
    <w:abstractNumId w:val="8"/>
  </w:num>
  <w:num w:numId="4">
    <w:abstractNumId w:val="9"/>
  </w:num>
  <w:num w:numId="5">
    <w:abstractNumId w:val="3"/>
  </w:num>
  <w:num w:numId="6">
    <w:abstractNumId w:val="14"/>
  </w:num>
  <w:num w:numId="7">
    <w:abstractNumId w:val="10"/>
  </w:num>
  <w:num w:numId="8">
    <w:abstractNumId w:val="6"/>
  </w:num>
  <w:num w:numId="9">
    <w:abstractNumId w:val="11"/>
  </w:num>
  <w:num w:numId="10">
    <w:abstractNumId w:val="7"/>
  </w:num>
  <w:num w:numId="11">
    <w:abstractNumId w:val="4"/>
  </w:num>
  <w:num w:numId="12">
    <w:abstractNumId w:val="0"/>
  </w:num>
  <w:num w:numId="13">
    <w:abstractNumId w:val="5"/>
  </w:num>
  <w:num w:numId="14">
    <w:abstractNumId w:val="19"/>
  </w:num>
  <w:num w:numId="15">
    <w:abstractNumId w:val="15"/>
  </w:num>
  <w:num w:numId="16">
    <w:abstractNumId w:val="13"/>
  </w:num>
  <w:num w:numId="17">
    <w:abstractNumId w:val="18"/>
  </w:num>
  <w:num w:numId="18">
    <w:abstractNumId w:val="12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5D"/>
    <w:rsid w:val="000001D4"/>
    <w:rsid w:val="00004491"/>
    <w:rsid w:val="00007EE7"/>
    <w:rsid w:val="00017FE7"/>
    <w:rsid w:val="00033F18"/>
    <w:rsid w:val="00035B2D"/>
    <w:rsid w:val="000373A9"/>
    <w:rsid w:val="000400B4"/>
    <w:rsid w:val="000478D8"/>
    <w:rsid w:val="0005088A"/>
    <w:rsid w:val="00053BEE"/>
    <w:rsid w:val="00066A5D"/>
    <w:rsid w:val="00067192"/>
    <w:rsid w:val="00091608"/>
    <w:rsid w:val="000917E9"/>
    <w:rsid w:val="00095F62"/>
    <w:rsid w:val="00097C04"/>
    <w:rsid w:val="000A22BD"/>
    <w:rsid w:val="000A2317"/>
    <w:rsid w:val="000A6B6F"/>
    <w:rsid w:val="000B69E0"/>
    <w:rsid w:val="000B7942"/>
    <w:rsid w:val="000C30C2"/>
    <w:rsid w:val="000C7E9C"/>
    <w:rsid w:val="000F172D"/>
    <w:rsid w:val="000F57AB"/>
    <w:rsid w:val="001030BF"/>
    <w:rsid w:val="00105611"/>
    <w:rsid w:val="00107265"/>
    <w:rsid w:val="0012554B"/>
    <w:rsid w:val="00130801"/>
    <w:rsid w:val="00130899"/>
    <w:rsid w:val="00134DBC"/>
    <w:rsid w:val="00141A9A"/>
    <w:rsid w:val="001477CF"/>
    <w:rsid w:val="00151AF6"/>
    <w:rsid w:val="001527DB"/>
    <w:rsid w:val="00156A2A"/>
    <w:rsid w:val="00163535"/>
    <w:rsid w:val="0017147E"/>
    <w:rsid w:val="0017384F"/>
    <w:rsid w:val="00181B20"/>
    <w:rsid w:val="00181FD7"/>
    <w:rsid w:val="0019451A"/>
    <w:rsid w:val="001A13DE"/>
    <w:rsid w:val="001A3665"/>
    <w:rsid w:val="001A517C"/>
    <w:rsid w:val="001C2AA0"/>
    <w:rsid w:val="001D39F2"/>
    <w:rsid w:val="001D6A63"/>
    <w:rsid w:val="001D7797"/>
    <w:rsid w:val="001E51F7"/>
    <w:rsid w:val="001F0B0D"/>
    <w:rsid w:val="001F5840"/>
    <w:rsid w:val="00204618"/>
    <w:rsid w:val="00221010"/>
    <w:rsid w:val="00221912"/>
    <w:rsid w:val="00223900"/>
    <w:rsid w:val="00223CAA"/>
    <w:rsid w:val="0022475F"/>
    <w:rsid w:val="00226273"/>
    <w:rsid w:val="00232E92"/>
    <w:rsid w:val="00234F4C"/>
    <w:rsid w:val="00237FB7"/>
    <w:rsid w:val="00240E68"/>
    <w:rsid w:val="00251C1B"/>
    <w:rsid w:val="00265CBF"/>
    <w:rsid w:val="002670A7"/>
    <w:rsid w:val="00267F60"/>
    <w:rsid w:val="002713A6"/>
    <w:rsid w:val="002A312B"/>
    <w:rsid w:val="002A71AE"/>
    <w:rsid w:val="002B1407"/>
    <w:rsid w:val="002B4C02"/>
    <w:rsid w:val="002D0FB8"/>
    <w:rsid w:val="002D739D"/>
    <w:rsid w:val="002E6D4D"/>
    <w:rsid w:val="002E7ACF"/>
    <w:rsid w:val="00305EA0"/>
    <w:rsid w:val="00317E1E"/>
    <w:rsid w:val="00320738"/>
    <w:rsid w:val="0032240E"/>
    <w:rsid w:val="003232A4"/>
    <w:rsid w:val="0032555E"/>
    <w:rsid w:val="00325C41"/>
    <w:rsid w:val="003273C1"/>
    <w:rsid w:val="0033351E"/>
    <w:rsid w:val="00341523"/>
    <w:rsid w:val="00352FD8"/>
    <w:rsid w:val="003607A5"/>
    <w:rsid w:val="00364960"/>
    <w:rsid w:val="0036654C"/>
    <w:rsid w:val="00366737"/>
    <w:rsid w:val="003728C2"/>
    <w:rsid w:val="003743E6"/>
    <w:rsid w:val="00374FAB"/>
    <w:rsid w:val="00397A83"/>
    <w:rsid w:val="003A1F99"/>
    <w:rsid w:val="003A7A83"/>
    <w:rsid w:val="003B1096"/>
    <w:rsid w:val="003B281C"/>
    <w:rsid w:val="003B60D9"/>
    <w:rsid w:val="003C3980"/>
    <w:rsid w:val="003E2F55"/>
    <w:rsid w:val="003E6443"/>
    <w:rsid w:val="003F6752"/>
    <w:rsid w:val="004029AF"/>
    <w:rsid w:val="00407D8D"/>
    <w:rsid w:val="00410B5A"/>
    <w:rsid w:val="00413DC5"/>
    <w:rsid w:val="00425F17"/>
    <w:rsid w:val="004263E2"/>
    <w:rsid w:val="0044312B"/>
    <w:rsid w:val="00450785"/>
    <w:rsid w:val="00451F77"/>
    <w:rsid w:val="00452B9E"/>
    <w:rsid w:val="004550FA"/>
    <w:rsid w:val="00462CA1"/>
    <w:rsid w:val="00464CBF"/>
    <w:rsid w:val="00475A89"/>
    <w:rsid w:val="004967AD"/>
    <w:rsid w:val="004979B1"/>
    <w:rsid w:val="004A0F86"/>
    <w:rsid w:val="004A16A1"/>
    <w:rsid w:val="004A4AF3"/>
    <w:rsid w:val="004B3B99"/>
    <w:rsid w:val="004B5831"/>
    <w:rsid w:val="004C209E"/>
    <w:rsid w:val="004E0D14"/>
    <w:rsid w:val="004E3638"/>
    <w:rsid w:val="004E40C7"/>
    <w:rsid w:val="004E6526"/>
    <w:rsid w:val="004E7656"/>
    <w:rsid w:val="004F11B1"/>
    <w:rsid w:val="0050797C"/>
    <w:rsid w:val="00512915"/>
    <w:rsid w:val="0051394D"/>
    <w:rsid w:val="00523D1A"/>
    <w:rsid w:val="005271DA"/>
    <w:rsid w:val="0053050E"/>
    <w:rsid w:val="00530A74"/>
    <w:rsid w:val="0053338D"/>
    <w:rsid w:val="00540692"/>
    <w:rsid w:val="00542CBE"/>
    <w:rsid w:val="00571C4D"/>
    <w:rsid w:val="00576BFD"/>
    <w:rsid w:val="0058070C"/>
    <w:rsid w:val="00580A34"/>
    <w:rsid w:val="00581E19"/>
    <w:rsid w:val="00583CE9"/>
    <w:rsid w:val="00596404"/>
    <w:rsid w:val="005A5036"/>
    <w:rsid w:val="005A7BBE"/>
    <w:rsid w:val="005C2AC2"/>
    <w:rsid w:val="005E1C0B"/>
    <w:rsid w:val="005E444E"/>
    <w:rsid w:val="005F2855"/>
    <w:rsid w:val="005F6A26"/>
    <w:rsid w:val="005F74BF"/>
    <w:rsid w:val="006015ED"/>
    <w:rsid w:val="00614CA2"/>
    <w:rsid w:val="0062787D"/>
    <w:rsid w:val="00633747"/>
    <w:rsid w:val="006365A0"/>
    <w:rsid w:val="00636776"/>
    <w:rsid w:val="00636CFA"/>
    <w:rsid w:val="006447C9"/>
    <w:rsid w:val="006555B2"/>
    <w:rsid w:val="00656267"/>
    <w:rsid w:val="00657B78"/>
    <w:rsid w:val="00667313"/>
    <w:rsid w:val="0067484A"/>
    <w:rsid w:val="0068442B"/>
    <w:rsid w:val="00686B41"/>
    <w:rsid w:val="00690326"/>
    <w:rsid w:val="006922FF"/>
    <w:rsid w:val="00694E87"/>
    <w:rsid w:val="00696087"/>
    <w:rsid w:val="006A19E9"/>
    <w:rsid w:val="006B5327"/>
    <w:rsid w:val="006D132F"/>
    <w:rsid w:val="006E1009"/>
    <w:rsid w:val="006E2933"/>
    <w:rsid w:val="006E3325"/>
    <w:rsid w:val="006E46CE"/>
    <w:rsid w:val="006F3BC2"/>
    <w:rsid w:val="007014A0"/>
    <w:rsid w:val="00711F93"/>
    <w:rsid w:val="00712515"/>
    <w:rsid w:val="007148DF"/>
    <w:rsid w:val="00725666"/>
    <w:rsid w:val="00731736"/>
    <w:rsid w:val="00732182"/>
    <w:rsid w:val="00741512"/>
    <w:rsid w:val="00752344"/>
    <w:rsid w:val="00772C6F"/>
    <w:rsid w:val="00774CCF"/>
    <w:rsid w:val="007850FD"/>
    <w:rsid w:val="00787BD3"/>
    <w:rsid w:val="007925BA"/>
    <w:rsid w:val="00796E5C"/>
    <w:rsid w:val="007B13A5"/>
    <w:rsid w:val="007B71E7"/>
    <w:rsid w:val="007C350A"/>
    <w:rsid w:val="007C7364"/>
    <w:rsid w:val="007D21DD"/>
    <w:rsid w:val="007D5D64"/>
    <w:rsid w:val="007E4F38"/>
    <w:rsid w:val="007E5353"/>
    <w:rsid w:val="007F2744"/>
    <w:rsid w:val="007F6948"/>
    <w:rsid w:val="007F6CF6"/>
    <w:rsid w:val="008027EB"/>
    <w:rsid w:val="00807A08"/>
    <w:rsid w:val="00810115"/>
    <w:rsid w:val="00812F1B"/>
    <w:rsid w:val="00843818"/>
    <w:rsid w:val="0084391F"/>
    <w:rsid w:val="008519E2"/>
    <w:rsid w:val="00856CCD"/>
    <w:rsid w:val="00865AA2"/>
    <w:rsid w:val="00870B97"/>
    <w:rsid w:val="00877E14"/>
    <w:rsid w:val="008822A8"/>
    <w:rsid w:val="00885C7A"/>
    <w:rsid w:val="00897180"/>
    <w:rsid w:val="008A686B"/>
    <w:rsid w:val="008B30D1"/>
    <w:rsid w:val="008B3EC8"/>
    <w:rsid w:val="008B6535"/>
    <w:rsid w:val="008C2E0D"/>
    <w:rsid w:val="008C4F93"/>
    <w:rsid w:val="008C6F8D"/>
    <w:rsid w:val="008D0B74"/>
    <w:rsid w:val="008D6E5F"/>
    <w:rsid w:val="008F3670"/>
    <w:rsid w:val="009055BC"/>
    <w:rsid w:val="00906FCA"/>
    <w:rsid w:val="009129CB"/>
    <w:rsid w:val="00915836"/>
    <w:rsid w:val="00915E02"/>
    <w:rsid w:val="00916B5D"/>
    <w:rsid w:val="009205FF"/>
    <w:rsid w:val="009307AE"/>
    <w:rsid w:val="00932851"/>
    <w:rsid w:val="00963D1C"/>
    <w:rsid w:val="0097109C"/>
    <w:rsid w:val="00971355"/>
    <w:rsid w:val="00987BB0"/>
    <w:rsid w:val="00992765"/>
    <w:rsid w:val="009970F8"/>
    <w:rsid w:val="009A6B80"/>
    <w:rsid w:val="009C6BE3"/>
    <w:rsid w:val="009D23CD"/>
    <w:rsid w:val="009D360E"/>
    <w:rsid w:val="009D7C5D"/>
    <w:rsid w:val="009E0268"/>
    <w:rsid w:val="009E0C15"/>
    <w:rsid w:val="009E4A43"/>
    <w:rsid w:val="009F2070"/>
    <w:rsid w:val="009F615C"/>
    <w:rsid w:val="00A00AB4"/>
    <w:rsid w:val="00A00C5D"/>
    <w:rsid w:val="00A04852"/>
    <w:rsid w:val="00A071AA"/>
    <w:rsid w:val="00A21FCC"/>
    <w:rsid w:val="00A24252"/>
    <w:rsid w:val="00A24C64"/>
    <w:rsid w:val="00A2617B"/>
    <w:rsid w:val="00A40C1F"/>
    <w:rsid w:val="00A45D1F"/>
    <w:rsid w:val="00A55645"/>
    <w:rsid w:val="00A615D0"/>
    <w:rsid w:val="00A6286D"/>
    <w:rsid w:val="00A62CD0"/>
    <w:rsid w:val="00A674AE"/>
    <w:rsid w:val="00A70CCA"/>
    <w:rsid w:val="00A70F5E"/>
    <w:rsid w:val="00A76EF8"/>
    <w:rsid w:val="00A826E9"/>
    <w:rsid w:val="00A90E93"/>
    <w:rsid w:val="00A97962"/>
    <w:rsid w:val="00AA0C6F"/>
    <w:rsid w:val="00AA4C7D"/>
    <w:rsid w:val="00AB59F5"/>
    <w:rsid w:val="00AC1C90"/>
    <w:rsid w:val="00AC299B"/>
    <w:rsid w:val="00AE53F9"/>
    <w:rsid w:val="00AF401D"/>
    <w:rsid w:val="00B04219"/>
    <w:rsid w:val="00B06239"/>
    <w:rsid w:val="00B11EAF"/>
    <w:rsid w:val="00B241AC"/>
    <w:rsid w:val="00B25328"/>
    <w:rsid w:val="00B44463"/>
    <w:rsid w:val="00B57253"/>
    <w:rsid w:val="00B65332"/>
    <w:rsid w:val="00B65B86"/>
    <w:rsid w:val="00B86BEA"/>
    <w:rsid w:val="00B937CE"/>
    <w:rsid w:val="00BA1693"/>
    <w:rsid w:val="00BA6477"/>
    <w:rsid w:val="00BB5480"/>
    <w:rsid w:val="00BB5DA1"/>
    <w:rsid w:val="00BD61BE"/>
    <w:rsid w:val="00BD63B8"/>
    <w:rsid w:val="00BE2193"/>
    <w:rsid w:val="00BE6522"/>
    <w:rsid w:val="00BF48F7"/>
    <w:rsid w:val="00C00AA0"/>
    <w:rsid w:val="00C02A81"/>
    <w:rsid w:val="00C1142C"/>
    <w:rsid w:val="00C11F55"/>
    <w:rsid w:val="00C205F3"/>
    <w:rsid w:val="00C224FA"/>
    <w:rsid w:val="00C24807"/>
    <w:rsid w:val="00C35745"/>
    <w:rsid w:val="00C3647D"/>
    <w:rsid w:val="00C400B8"/>
    <w:rsid w:val="00C51EBC"/>
    <w:rsid w:val="00C572B8"/>
    <w:rsid w:val="00C61DF3"/>
    <w:rsid w:val="00C66883"/>
    <w:rsid w:val="00C6704B"/>
    <w:rsid w:val="00C743E1"/>
    <w:rsid w:val="00C7559E"/>
    <w:rsid w:val="00C8237E"/>
    <w:rsid w:val="00C96738"/>
    <w:rsid w:val="00CA4328"/>
    <w:rsid w:val="00CB130E"/>
    <w:rsid w:val="00CB152D"/>
    <w:rsid w:val="00CB16CA"/>
    <w:rsid w:val="00CB2188"/>
    <w:rsid w:val="00CC0A43"/>
    <w:rsid w:val="00CC101E"/>
    <w:rsid w:val="00CC79B4"/>
    <w:rsid w:val="00CC7E68"/>
    <w:rsid w:val="00CD3ACE"/>
    <w:rsid w:val="00CF3A26"/>
    <w:rsid w:val="00CF5806"/>
    <w:rsid w:val="00D0231B"/>
    <w:rsid w:val="00D023B1"/>
    <w:rsid w:val="00D04BF5"/>
    <w:rsid w:val="00D0704B"/>
    <w:rsid w:val="00D12B4F"/>
    <w:rsid w:val="00D16838"/>
    <w:rsid w:val="00D16A77"/>
    <w:rsid w:val="00D31DCB"/>
    <w:rsid w:val="00D3297C"/>
    <w:rsid w:val="00D32DA3"/>
    <w:rsid w:val="00D34A5D"/>
    <w:rsid w:val="00D42347"/>
    <w:rsid w:val="00D44557"/>
    <w:rsid w:val="00D46BEF"/>
    <w:rsid w:val="00D47D1D"/>
    <w:rsid w:val="00D53043"/>
    <w:rsid w:val="00D61DAA"/>
    <w:rsid w:val="00D64F2B"/>
    <w:rsid w:val="00D66CA4"/>
    <w:rsid w:val="00D8361E"/>
    <w:rsid w:val="00D85C39"/>
    <w:rsid w:val="00D87A0E"/>
    <w:rsid w:val="00D97CE8"/>
    <w:rsid w:val="00DA05EB"/>
    <w:rsid w:val="00DB5EBF"/>
    <w:rsid w:val="00DB7507"/>
    <w:rsid w:val="00DB7D98"/>
    <w:rsid w:val="00DD220B"/>
    <w:rsid w:val="00DD5764"/>
    <w:rsid w:val="00DD7397"/>
    <w:rsid w:val="00DF3552"/>
    <w:rsid w:val="00DF6B0F"/>
    <w:rsid w:val="00DF6D8A"/>
    <w:rsid w:val="00E05CC4"/>
    <w:rsid w:val="00E109A8"/>
    <w:rsid w:val="00E136E9"/>
    <w:rsid w:val="00E23E27"/>
    <w:rsid w:val="00E250E3"/>
    <w:rsid w:val="00E25677"/>
    <w:rsid w:val="00E36ABB"/>
    <w:rsid w:val="00E421AA"/>
    <w:rsid w:val="00E6003F"/>
    <w:rsid w:val="00E645F5"/>
    <w:rsid w:val="00E65C42"/>
    <w:rsid w:val="00E80D1A"/>
    <w:rsid w:val="00E86243"/>
    <w:rsid w:val="00E90305"/>
    <w:rsid w:val="00E9126E"/>
    <w:rsid w:val="00E91FF9"/>
    <w:rsid w:val="00E96E5C"/>
    <w:rsid w:val="00EA445F"/>
    <w:rsid w:val="00EA7715"/>
    <w:rsid w:val="00EB18C0"/>
    <w:rsid w:val="00EB4E17"/>
    <w:rsid w:val="00EC01C4"/>
    <w:rsid w:val="00EC37E2"/>
    <w:rsid w:val="00EE6585"/>
    <w:rsid w:val="00EF1F93"/>
    <w:rsid w:val="00EF6DF5"/>
    <w:rsid w:val="00F01ACB"/>
    <w:rsid w:val="00F03952"/>
    <w:rsid w:val="00F053B4"/>
    <w:rsid w:val="00F054AD"/>
    <w:rsid w:val="00F158F7"/>
    <w:rsid w:val="00F17A68"/>
    <w:rsid w:val="00F20271"/>
    <w:rsid w:val="00F2674B"/>
    <w:rsid w:val="00F316FE"/>
    <w:rsid w:val="00F32F1B"/>
    <w:rsid w:val="00F456CB"/>
    <w:rsid w:val="00F542DD"/>
    <w:rsid w:val="00F676F7"/>
    <w:rsid w:val="00F72541"/>
    <w:rsid w:val="00F94DFB"/>
    <w:rsid w:val="00FA194B"/>
    <w:rsid w:val="00FA7712"/>
    <w:rsid w:val="00FB0BEB"/>
    <w:rsid w:val="00FB30C9"/>
    <w:rsid w:val="00FB53D7"/>
    <w:rsid w:val="00FC5AFB"/>
    <w:rsid w:val="00FC60D4"/>
    <w:rsid w:val="00FC7A35"/>
    <w:rsid w:val="00FE0372"/>
    <w:rsid w:val="00FE3AE6"/>
    <w:rsid w:val="00FE5ECD"/>
    <w:rsid w:val="00FE7B0A"/>
    <w:rsid w:val="00FF2DAB"/>
    <w:rsid w:val="00FF4D29"/>
    <w:rsid w:val="00F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78B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B2"/>
    <w:pPr>
      <w:spacing w:after="0" w:line="240" w:lineRule="auto"/>
    </w:pPr>
    <w:rPr>
      <w:rFonts w:ascii="Cambria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55B2"/>
    <w:pPr>
      <w:keepNext/>
      <w:keepLines/>
      <w:spacing w:before="480"/>
      <w:outlineLvl w:val="0"/>
    </w:pPr>
    <w:rPr>
      <w:rFonts w:ascii="Calibri"/>
      <w:b/>
      <w:color w:val="345A8A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55B2"/>
    <w:pPr>
      <w:keepNext/>
      <w:keepLines/>
      <w:spacing w:before="200"/>
      <w:outlineLvl w:val="2"/>
    </w:pPr>
    <w:rPr>
      <w:rFonts w:ascii="Calibri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stoParagraph">
    <w:name w:val="Calisto Paragraph"/>
    <w:link w:val="CalistoParagraphChar"/>
    <w:qFormat/>
    <w:rsid w:val="006555B2"/>
    <w:pPr>
      <w:spacing w:before="240" w:after="240" w:line="240" w:lineRule="auto"/>
      <w:jc w:val="both"/>
    </w:pPr>
    <w:rPr>
      <w:rFonts w:ascii="Calisto MT" w:eastAsia="Times New Roman" w:hAnsi="Calisto MT" w:cs="Times New Roman"/>
      <w:color w:val="000000"/>
      <w:sz w:val="28"/>
      <w:szCs w:val="20"/>
    </w:rPr>
  </w:style>
  <w:style w:type="character" w:customStyle="1" w:styleId="CalistoParagraphChar">
    <w:name w:val="Calisto Paragraph Char"/>
    <w:link w:val="CalistoParagraph"/>
    <w:rsid w:val="006555B2"/>
    <w:rPr>
      <w:rFonts w:ascii="Calisto MT" w:eastAsia="Times New Roman" w:hAnsi="Calisto MT" w:cs="Times New Roman"/>
      <w:color w:val="000000"/>
      <w:sz w:val="28"/>
      <w:szCs w:val="20"/>
    </w:rPr>
  </w:style>
  <w:style w:type="paragraph" w:customStyle="1" w:styleId="CalisoHeading">
    <w:name w:val="Caliso Heading"/>
    <w:basedOn w:val="CalistoParagraph"/>
    <w:qFormat/>
    <w:rsid w:val="006555B2"/>
    <w:pPr>
      <w:keepNext/>
      <w:keepLines/>
      <w:outlineLvl w:val="0"/>
    </w:pPr>
    <w:rPr>
      <w:b/>
      <w:sz w:val="40"/>
    </w:rPr>
  </w:style>
  <w:style w:type="paragraph" w:customStyle="1" w:styleId="CalistoQote">
    <w:name w:val="Calisto Qote"/>
    <w:qFormat/>
    <w:rsid w:val="006555B2"/>
    <w:pPr>
      <w:spacing w:before="120" w:after="120" w:line="240" w:lineRule="auto"/>
      <w:ind w:right="1440"/>
      <w:outlineLvl w:val="0"/>
    </w:pPr>
    <w:rPr>
      <w:rFonts w:ascii="Calisto MT" w:eastAsia="Times New Roman" w:hAnsi="Calisto MT" w:cs="Times New Roman"/>
      <w:b/>
      <w:i/>
      <w:color w:val="000000"/>
      <w:sz w:val="24"/>
      <w:szCs w:val="28"/>
    </w:rPr>
  </w:style>
  <w:style w:type="paragraph" w:customStyle="1" w:styleId="ColistoSubHead">
    <w:name w:val="Colisto Sub Head"/>
    <w:basedOn w:val="Normal"/>
    <w:qFormat/>
    <w:rsid w:val="006555B2"/>
    <w:rPr>
      <w:rFonts w:ascii="Calisto MT" w:eastAsia="Calibri" w:hAnsi="Calisto MT"/>
      <w:b/>
      <w:i/>
      <w:sz w:val="32"/>
      <w:szCs w:val="28"/>
    </w:rPr>
  </w:style>
  <w:style w:type="character" w:styleId="Emphasis">
    <w:name w:val="Emphasis"/>
    <w:basedOn w:val="DefaultParagraphFont"/>
    <w:uiPriority w:val="20"/>
    <w:qFormat/>
    <w:rsid w:val="006555B2"/>
    <w:rPr>
      <w:i/>
      <w:iCs/>
    </w:rPr>
  </w:style>
  <w:style w:type="character" w:styleId="EndnoteReference">
    <w:name w:val="endnote reference"/>
    <w:basedOn w:val="DefaultParagraphFont"/>
    <w:uiPriority w:val="99"/>
    <w:unhideWhenUsed/>
    <w:rsid w:val="00655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555B2"/>
  </w:style>
  <w:style w:type="character" w:customStyle="1" w:styleId="EndnoteTextChar">
    <w:name w:val="Endnote Text Char"/>
    <w:basedOn w:val="DefaultParagraphFont"/>
    <w:link w:val="EndnoteText"/>
    <w:uiPriority w:val="99"/>
    <w:rsid w:val="006555B2"/>
    <w:rPr>
      <w:rFonts w:ascii="Cambria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55B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55B2"/>
    <w:rPr>
      <w:rFonts w:ascii="Calibri" w:eastAsia="Times New Roman" w:hAnsi="Times New Roman" w:cs="Times New Roman"/>
      <w:b/>
      <w:color w:val="345A8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5B2"/>
    <w:rPr>
      <w:rFonts w:ascii="Calibri" w:eastAsia="Times New Roman" w:hAnsi="Times New Roman" w:cs="Times New Roman"/>
      <w:b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5B2"/>
    <w:rPr>
      <w:color w:val="0563C1" w:themeColor="hyperlink"/>
      <w:u w:val="single"/>
    </w:rPr>
  </w:style>
  <w:style w:type="character" w:customStyle="1" w:styleId="match">
    <w:name w:val="match"/>
    <w:basedOn w:val="DefaultParagraphFont"/>
    <w:rsid w:val="006555B2"/>
  </w:style>
  <w:style w:type="paragraph" w:styleId="NormalWeb">
    <w:name w:val="Normal (Web)"/>
    <w:basedOn w:val="Normal"/>
    <w:uiPriority w:val="99"/>
    <w:semiHidden/>
    <w:unhideWhenUsed/>
    <w:rsid w:val="006555B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reference-text">
    <w:name w:val="reference-text"/>
    <w:basedOn w:val="DefaultParagraphFont"/>
    <w:rsid w:val="006555B2"/>
  </w:style>
  <w:style w:type="character" w:customStyle="1" w:styleId="verse">
    <w:name w:val="verse"/>
    <w:basedOn w:val="DefaultParagraphFont"/>
    <w:rsid w:val="00E80D1A"/>
  </w:style>
  <w:style w:type="character" w:customStyle="1" w:styleId="clarityword">
    <w:name w:val="clarityword"/>
    <w:basedOn w:val="DefaultParagraphFont"/>
    <w:rsid w:val="00462CA1"/>
  </w:style>
  <w:style w:type="character" w:customStyle="1" w:styleId="smallcaps">
    <w:name w:val="smallcaps"/>
    <w:basedOn w:val="DefaultParagraphFont"/>
    <w:rsid w:val="00787BD3"/>
  </w:style>
  <w:style w:type="character" w:styleId="HTMLCite">
    <w:name w:val="HTML Cite"/>
    <w:basedOn w:val="DefaultParagraphFont"/>
    <w:uiPriority w:val="99"/>
    <w:semiHidden/>
    <w:unhideWhenUsed/>
    <w:rsid w:val="003A1F99"/>
    <w:rPr>
      <w:i/>
      <w:iCs/>
    </w:rPr>
  </w:style>
  <w:style w:type="paragraph" w:customStyle="1" w:styleId="highlight">
    <w:name w:val="highlight"/>
    <w:basedOn w:val="Normal"/>
    <w:rsid w:val="00CC101E"/>
    <w:pPr>
      <w:spacing w:before="100" w:beforeAutospacing="1" w:after="100" w:afterAutospacing="1"/>
    </w:pPr>
    <w:rPr>
      <w:rFonts w:ascii="Times" w:eastAsiaTheme="minorHAnsi" w:hAnsi="Times" w:cstheme="minorBidi"/>
      <w:sz w:val="20"/>
      <w:szCs w:val="20"/>
    </w:rPr>
  </w:style>
  <w:style w:type="character" w:customStyle="1" w:styleId="question">
    <w:name w:val="question"/>
    <w:basedOn w:val="DefaultParagraphFont"/>
    <w:rsid w:val="00CC101E"/>
  </w:style>
  <w:style w:type="character" w:customStyle="1" w:styleId="answer">
    <w:name w:val="answer"/>
    <w:basedOn w:val="DefaultParagraphFont"/>
    <w:rsid w:val="00CC101E"/>
  </w:style>
  <w:style w:type="paragraph" w:styleId="FootnoteText">
    <w:name w:val="footnote text"/>
    <w:basedOn w:val="Normal"/>
    <w:link w:val="FootnoteTextChar"/>
    <w:uiPriority w:val="99"/>
    <w:unhideWhenUsed/>
    <w:rsid w:val="006922FF"/>
    <w:rPr>
      <w:rFonts w:ascii="Arial Narrow" w:hAnsi="Arial Narrow"/>
      <w:i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22FF"/>
    <w:rPr>
      <w:rFonts w:ascii="Arial Narrow" w:eastAsia="Times New Roman" w:hAnsi="Arial Narrow" w:cs="Times New Roman"/>
      <w:i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922FF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5B2"/>
    <w:pPr>
      <w:spacing w:after="0" w:line="240" w:lineRule="auto"/>
    </w:pPr>
    <w:rPr>
      <w:rFonts w:ascii="Cambria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555B2"/>
    <w:pPr>
      <w:keepNext/>
      <w:keepLines/>
      <w:spacing w:before="480"/>
      <w:outlineLvl w:val="0"/>
    </w:pPr>
    <w:rPr>
      <w:rFonts w:ascii="Calibri"/>
      <w:b/>
      <w:color w:val="345A8A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555B2"/>
    <w:pPr>
      <w:keepNext/>
      <w:keepLines/>
      <w:spacing w:before="200"/>
      <w:outlineLvl w:val="2"/>
    </w:pPr>
    <w:rPr>
      <w:rFonts w:ascii="Calibri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listoParagraph">
    <w:name w:val="Calisto Paragraph"/>
    <w:link w:val="CalistoParagraphChar"/>
    <w:qFormat/>
    <w:rsid w:val="006555B2"/>
    <w:pPr>
      <w:spacing w:before="240" w:after="240" w:line="240" w:lineRule="auto"/>
      <w:jc w:val="both"/>
    </w:pPr>
    <w:rPr>
      <w:rFonts w:ascii="Calisto MT" w:eastAsia="Times New Roman" w:hAnsi="Calisto MT" w:cs="Times New Roman"/>
      <w:color w:val="000000"/>
      <w:sz w:val="28"/>
      <w:szCs w:val="20"/>
    </w:rPr>
  </w:style>
  <w:style w:type="character" w:customStyle="1" w:styleId="CalistoParagraphChar">
    <w:name w:val="Calisto Paragraph Char"/>
    <w:link w:val="CalistoParagraph"/>
    <w:rsid w:val="006555B2"/>
    <w:rPr>
      <w:rFonts w:ascii="Calisto MT" w:eastAsia="Times New Roman" w:hAnsi="Calisto MT" w:cs="Times New Roman"/>
      <w:color w:val="000000"/>
      <w:sz w:val="28"/>
      <w:szCs w:val="20"/>
    </w:rPr>
  </w:style>
  <w:style w:type="paragraph" w:customStyle="1" w:styleId="CalisoHeading">
    <w:name w:val="Caliso Heading"/>
    <w:basedOn w:val="CalistoParagraph"/>
    <w:qFormat/>
    <w:rsid w:val="006555B2"/>
    <w:pPr>
      <w:keepNext/>
      <w:keepLines/>
      <w:outlineLvl w:val="0"/>
    </w:pPr>
    <w:rPr>
      <w:b/>
      <w:sz w:val="40"/>
    </w:rPr>
  </w:style>
  <w:style w:type="paragraph" w:customStyle="1" w:styleId="CalistoQote">
    <w:name w:val="Calisto Qote"/>
    <w:qFormat/>
    <w:rsid w:val="006555B2"/>
    <w:pPr>
      <w:spacing w:before="120" w:after="120" w:line="240" w:lineRule="auto"/>
      <w:ind w:right="1440"/>
      <w:outlineLvl w:val="0"/>
    </w:pPr>
    <w:rPr>
      <w:rFonts w:ascii="Calisto MT" w:eastAsia="Times New Roman" w:hAnsi="Calisto MT" w:cs="Times New Roman"/>
      <w:b/>
      <w:i/>
      <w:color w:val="000000"/>
      <w:sz w:val="24"/>
      <w:szCs w:val="28"/>
    </w:rPr>
  </w:style>
  <w:style w:type="paragraph" w:customStyle="1" w:styleId="ColistoSubHead">
    <w:name w:val="Colisto Sub Head"/>
    <w:basedOn w:val="Normal"/>
    <w:qFormat/>
    <w:rsid w:val="006555B2"/>
    <w:rPr>
      <w:rFonts w:ascii="Calisto MT" w:eastAsia="Calibri" w:hAnsi="Calisto MT"/>
      <w:b/>
      <w:i/>
      <w:sz w:val="32"/>
      <w:szCs w:val="28"/>
    </w:rPr>
  </w:style>
  <w:style w:type="character" w:styleId="Emphasis">
    <w:name w:val="Emphasis"/>
    <w:basedOn w:val="DefaultParagraphFont"/>
    <w:uiPriority w:val="20"/>
    <w:qFormat/>
    <w:rsid w:val="006555B2"/>
    <w:rPr>
      <w:i/>
      <w:iCs/>
    </w:rPr>
  </w:style>
  <w:style w:type="character" w:styleId="EndnoteReference">
    <w:name w:val="endnote reference"/>
    <w:basedOn w:val="DefaultParagraphFont"/>
    <w:uiPriority w:val="99"/>
    <w:unhideWhenUsed/>
    <w:rsid w:val="006555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6555B2"/>
  </w:style>
  <w:style w:type="character" w:customStyle="1" w:styleId="EndnoteTextChar">
    <w:name w:val="Endnote Text Char"/>
    <w:basedOn w:val="DefaultParagraphFont"/>
    <w:link w:val="EndnoteText"/>
    <w:uiPriority w:val="99"/>
    <w:rsid w:val="006555B2"/>
    <w:rPr>
      <w:rFonts w:ascii="Cambria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555B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55B2"/>
    <w:rPr>
      <w:rFonts w:ascii="Calibri" w:eastAsia="Times New Roman" w:hAnsi="Times New Roman" w:cs="Times New Roman"/>
      <w:b/>
      <w:color w:val="345A8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55B2"/>
    <w:rPr>
      <w:rFonts w:ascii="Calibri" w:eastAsia="Times New Roman" w:hAnsi="Times New Roman" w:cs="Times New Roman"/>
      <w:b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55B2"/>
    <w:rPr>
      <w:color w:val="0563C1" w:themeColor="hyperlink"/>
      <w:u w:val="single"/>
    </w:rPr>
  </w:style>
  <w:style w:type="character" w:customStyle="1" w:styleId="match">
    <w:name w:val="match"/>
    <w:basedOn w:val="DefaultParagraphFont"/>
    <w:rsid w:val="006555B2"/>
  </w:style>
  <w:style w:type="paragraph" w:styleId="NormalWeb">
    <w:name w:val="Normal (Web)"/>
    <w:basedOn w:val="Normal"/>
    <w:uiPriority w:val="99"/>
    <w:semiHidden/>
    <w:unhideWhenUsed/>
    <w:rsid w:val="006555B2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reference-text">
    <w:name w:val="reference-text"/>
    <w:basedOn w:val="DefaultParagraphFont"/>
    <w:rsid w:val="006555B2"/>
  </w:style>
  <w:style w:type="character" w:customStyle="1" w:styleId="verse">
    <w:name w:val="verse"/>
    <w:basedOn w:val="DefaultParagraphFont"/>
    <w:rsid w:val="00E80D1A"/>
  </w:style>
  <w:style w:type="character" w:customStyle="1" w:styleId="clarityword">
    <w:name w:val="clarityword"/>
    <w:basedOn w:val="DefaultParagraphFont"/>
    <w:rsid w:val="00462CA1"/>
  </w:style>
  <w:style w:type="character" w:customStyle="1" w:styleId="smallcaps">
    <w:name w:val="smallcaps"/>
    <w:basedOn w:val="DefaultParagraphFont"/>
    <w:rsid w:val="00787BD3"/>
  </w:style>
  <w:style w:type="character" w:styleId="HTMLCite">
    <w:name w:val="HTML Cite"/>
    <w:basedOn w:val="DefaultParagraphFont"/>
    <w:uiPriority w:val="99"/>
    <w:semiHidden/>
    <w:unhideWhenUsed/>
    <w:rsid w:val="003A1F99"/>
    <w:rPr>
      <w:i/>
      <w:iCs/>
    </w:rPr>
  </w:style>
  <w:style w:type="paragraph" w:customStyle="1" w:styleId="highlight">
    <w:name w:val="highlight"/>
    <w:basedOn w:val="Normal"/>
    <w:rsid w:val="00CC101E"/>
    <w:pPr>
      <w:spacing w:before="100" w:beforeAutospacing="1" w:after="100" w:afterAutospacing="1"/>
    </w:pPr>
    <w:rPr>
      <w:rFonts w:ascii="Times" w:eastAsiaTheme="minorHAnsi" w:hAnsi="Times" w:cstheme="minorBidi"/>
      <w:sz w:val="20"/>
      <w:szCs w:val="20"/>
    </w:rPr>
  </w:style>
  <w:style w:type="character" w:customStyle="1" w:styleId="question">
    <w:name w:val="question"/>
    <w:basedOn w:val="DefaultParagraphFont"/>
    <w:rsid w:val="00CC101E"/>
  </w:style>
  <w:style w:type="character" w:customStyle="1" w:styleId="answer">
    <w:name w:val="answer"/>
    <w:basedOn w:val="DefaultParagraphFont"/>
    <w:rsid w:val="00CC101E"/>
  </w:style>
  <w:style w:type="paragraph" w:styleId="FootnoteText">
    <w:name w:val="footnote text"/>
    <w:basedOn w:val="Normal"/>
    <w:link w:val="FootnoteTextChar"/>
    <w:uiPriority w:val="99"/>
    <w:unhideWhenUsed/>
    <w:rsid w:val="006922FF"/>
    <w:rPr>
      <w:rFonts w:ascii="Arial Narrow" w:hAnsi="Arial Narrow"/>
      <w:i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922FF"/>
    <w:rPr>
      <w:rFonts w:ascii="Arial Narrow" w:eastAsia="Times New Roman" w:hAnsi="Arial Narrow" w:cs="Times New Roman"/>
      <w:i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922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7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3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ds.org/scriptures/pgp/abr/1.23-25?lang=eng" TargetMode="External"/><Relationship Id="rId12" Type="http://schemas.openxmlformats.org/officeDocument/2006/relationships/hyperlink" Target="http://www.bible-history.com/maps/6-abrahams-journeys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lds.org/scriptures/nt/john/8.57-59?lang=eng" TargetMode="External"/><Relationship Id="rId10" Type="http://schemas.openxmlformats.org/officeDocument/2006/relationships/hyperlink" Target="https://www.lds.org/scriptures/nt/1-cor/10.1-4?lang=eng" TargetMode="Externa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ds.org/scriptures/ot/dan/2.10?lang=eng" TargetMode="External"/><Relationship Id="rId4" Type="http://schemas.openxmlformats.org/officeDocument/2006/relationships/hyperlink" Target="https://www.lds.org/scriptures/gs/egyptus?lang=eng" TargetMode="External"/><Relationship Id="rId1" Type="http://schemas.openxmlformats.org/officeDocument/2006/relationships/hyperlink" Target="https://www.lds.org/scriptures/pgp/abr/1.23?lang=eng" TargetMode="External"/><Relationship Id="rId2" Type="http://schemas.openxmlformats.org/officeDocument/2006/relationships/hyperlink" Target="https://www.lds.org/scriptures/ot/ezra/5.12?lang=e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720351F-10C3-EB4C-99A5-7983CC7F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1032</Words>
  <Characters>5886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Ronald Kelsch</cp:lastModifiedBy>
  <cp:revision>9</cp:revision>
  <dcterms:created xsi:type="dcterms:W3CDTF">2016-03-06T00:39:00Z</dcterms:created>
  <dcterms:modified xsi:type="dcterms:W3CDTF">2016-06-03T22:57:00Z</dcterms:modified>
</cp:coreProperties>
</file>