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8D4A0" w14:textId="41271CB5" w:rsidR="006555B2" w:rsidRDefault="006015ED" w:rsidP="006555B2">
      <w:pPr>
        <w:pStyle w:val="CalisoHeading"/>
      </w:pPr>
      <w:r>
        <w:t>Understanding Abraham</w:t>
      </w:r>
    </w:p>
    <w:p w14:paraId="24A531A5" w14:textId="786A3BFD" w:rsidR="000A22BD" w:rsidRDefault="000A22BD" w:rsidP="000A22BD">
      <w:pPr>
        <w:pStyle w:val="CalistoParagraph"/>
      </w:pPr>
      <w:bookmarkStart w:id="0" w:name="_GoBack"/>
      <w:bookmarkEnd w:id="0"/>
      <w:r>
        <w:t xml:space="preserve">Abraham is the most misunderstood figure from the Bible. Despite the fact that the Restored Church has a detailed history of Abraham from ancient Egyptian </w:t>
      </w:r>
      <w:r w:rsidR="00690326">
        <w:t>scrolls</w:t>
      </w:r>
      <w:r>
        <w:t>, The Mormons have a misconception of the Gospel of Abraham. That will be the focus of this section.</w:t>
      </w:r>
    </w:p>
    <w:p w14:paraId="4B701DA6" w14:textId="03EAF114" w:rsidR="0067484A" w:rsidRDefault="0067484A" w:rsidP="000A22BD">
      <w:pPr>
        <w:pStyle w:val="CalistoParagraph"/>
      </w:pPr>
      <w:r>
        <w:t xml:space="preserve">The prophet Elias appeared to Joseph smith to yield up the keys to the Gospel of Abraham, but what is taught </w:t>
      </w:r>
      <w:r w:rsidR="00690326">
        <w:t>pertaining to this is</w:t>
      </w:r>
      <w:r>
        <w:t xml:space="preserve"> a misleading doctrine. That will be covered is </w:t>
      </w:r>
      <w:r w:rsidR="00690326">
        <w:t>one article if not more</w:t>
      </w:r>
      <w:r>
        <w:t>.</w:t>
      </w:r>
    </w:p>
    <w:p w14:paraId="03E1CF46" w14:textId="77777777" w:rsidR="00685D81" w:rsidRDefault="00685D81" w:rsidP="00685D81">
      <w:pPr>
        <w:pStyle w:val="CalistoParagraph"/>
      </w:pPr>
      <w:r>
        <w:t xml:space="preserve">The key to understanding Abraham is to understand the meaning of heaven. </w:t>
      </w:r>
      <w:r w:rsidRPr="008F3670">
        <w:rPr>
          <w:i/>
        </w:rPr>
        <w:t>Keys</w:t>
      </w:r>
      <w:r>
        <w:t xml:space="preserve"> as taught in Mormon tradition, assume keys relate to a special priesthood power. Mormon tradition extends the authority of the priesthood from performing and recording covenants to that of sealing individuals into heaven. The first in performing ordinances and recording covenants is true, but the extension of sealing one into heaven of the celestial kingdom is a misapplication of the mission of Jesus Christ.</w:t>
      </w:r>
    </w:p>
    <w:p w14:paraId="1AB214EC" w14:textId="77777777" w:rsidR="00685D81" w:rsidRPr="00097C04" w:rsidRDefault="00685D81" w:rsidP="00685D81">
      <w:pPr>
        <w:pStyle w:val="CalistoQote"/>
        <w:rPr>
          <w:bCs/>
        </w:rPr>
      </w:pPr>
      <w:hyperlink r:id="rId9" w:anchor="51" w:history="1">
        <w:r w:rsidRPr="00097C04">
          <w:rPr>
            <w:rStyle w:val="Hyperlink"/>
            <w:bCs/>
          </w:rPr>
          <w:t>Luke 11:52</w:t>
        </w:r>
      </w:hyperlink>
    </w:p>
    <w:p w14:paraId="3CD96911" w14:textId="77777777" w:rsidR="00685D81" w:rsidRPr="00097C04" w:rsidRDefault="00685D81" w:rsidP="00685D81">
      <w:pPr>
        <w:pStyle w:val="CalistoQote"/>
      </w:pPr>
      <w:r w:rsidRPr="00097C04">
        <w:t xml:space="preserve">Woe unto you, lawyers! for ye have taken away the </w:t>
      </w:r>
      <w:r w:rsidRPr="00097C04">
        <w:rPr>
          <w:bCs/>
          <w:color w:val="FF0000"/>
        </w:rPr>
        <w:t>key of knowledge</w:t>
      </w:r>
      <w:r w:rsidRPr="00097C04">
        <w:t>: ye entered not in yourselves, and them that were entering in ye hindered. </w:t>
      </w:r>
    </w:p>
    <w:p w14:paraId="7BA08804" w14:textId="77777777" w:rsidR="00685D81" w:rsidRPr="00097C04" w:rsidRDefault="00685D81" w:rsidP="00685D81">
      <w:pPr>
        <w:pStyle w:val="CalistoQote"/>
        <w:rPr>
          <w:bCs/>
        </w:rPr>
      </w:pPr>
      <w:hyperlink r:id="rId10" w:anchor="13" w:history="1">
        <w:r w:rsidRPr="00097C04">
          <w:rPr>
            <w:rStyle w:val="Hyperlink"/>
            <w:bCs/>
          </w:rPr>
          <w:t>D&amp;C 128:14</w:t>
        </w:r>
      </w:hyperlink>
    </w:p>
    <w:p w14:paraId="588EEF4C" w14:textId="77777777" w:rsidR="00685D81" w:rsidRPr="00097C04" w:rsidRDefault="00685D81" w:rsidP="00685D81">
      <w:pPr>
        <w:pStyle w:val="CalistoQote"/>
      </w:pPr>
      <w:r w:rsidRPr="00097C04">
        <w:t xml:space="preserve">...they also that are heavenly. And as are the records on the earth in relation to your dead, which are truly made out, so also are the records in heaven. This, therefore, is the sealing and binding power, and, in one sense of the </w:t>
      </w:r>
      <w:r w:rsidRPr="00097C04">
        <w:lastRenderedPageBreak/>
        <w:t xml:space="preserve">word, the </w:t>
      </w:r>
      <w:r w:rsidRPr="00097C04">
        <w:rPr>
          <w:bCs/>
        </w:rPr>
        <w:t>keys</w:t>
      </w:r>
      <w:r w:rsidRPr="00097C04">
        <w:t xml:space="preserve"> of the kingdom, which consist in the </w:t>
      </w:r>
      <w:r w:rsidRPr="00097C04">
        <w:rPr>
          <w:bCs/>
          <w:color w:val="FF0000"/>
        </w:rPr>
        <w:t>key of knowledge</w:t>
      </w:r>
      <w:r w:rsidRPr="00097C04">
        <w:t>. </w:t>
      </w:r>
    </w:p>
    <w:p w14:paraId="7E7F1B89" w14:textId="77777777" w:rsidR="00685D81" w:rsidRPr="00097C04" w:rsidRDefault="00685D81" w:rsidP="00685D81">
      <w:pPr>
        <w:pStyle w:val="CalistoQote"/>
        <w:rPr>
          <w:bCs/>
        </w:rPr>
      </w:pPr>
      <w:hyperlink r:id="rId11" w:anchor="18" w:history="1">
        <w:r w:rsidRPr="00097C04">
          <w:rPr>
            <w:rStyle w:val="Hyperlink"/>
            <w:bCs/>
          </w:rPr>
          <w:t>D&amp;C 84:19</w:t>
        </w:r>
      </w:hyperlink>
    </w:p>
    <w:p w14:paraId="6D504A4E" w14:textId="77777777" w:rsidR="00685D81" w:rsidRPr="00097C04" w:rsidRDefault="00685D81" w:rsidP="00685D81">
      <w:pPr>
        <w:pStyle w:val="CalistoQote"/>
      </w:pPr>
      <w:r w:rsidRPr="00097C04">
        <w:t xml:space="preserve">And this greater priesthood </w:t>
      </w:r>
      <w:proofErr w:type="spellStart"/>
      <w:r w:rsidRPr="00097C04">
        <w:t>administereth</w:t>
      </w:r>
      <w:proofErr w:type="spellEnd"/>
      <w:r w:rsidRPr="00097C04">
        <w:t xml:space="preserve"> the gospel and </w:t>
      </w:r>
      <w:proofErr w:type="spellStart"/>
      <w:r w:rsidRPr="00097C04">
        <w:t>holdeth</w:t>
      </w:r>
      <w:proofErr w:type="spellEnd"/>
      <w:r w:rsidRPr="00097C04">
        <w:t xml:space="preserve"> the </w:t>
      </w:r>
      <w:r w:rsidRPr="00097C04">
        <w:rPr>
          <w:bCs/>
        </w:rPr>
        <w:t>key</w:t>
      </w:r>
      <w:r w:rsidRPr="00097C04">
        <w:t xml:space="preserve"> of the mysteries of the kingdom, even the </w:t>
      </w:r>
      <w:r w:rsidRPr="00097C04">
        <w:rPr>
          <w:bCs/>
          <w:color w:val="FF0000"/>
        </w:rPr>
        <w:t>key</w:t>
      </w:r>
      <w:r w:rsidRPr="00097C04">
        <w:rPr>
          <w:color w:val="FF0000"/>
        </w:rPr>
        <w:t xml:space="preserve"> of the </w:t>
      </w:r>
      <w:r w:rsidRPr="00097C04">
        <w:rPr>
          <w:bCs/>
          <w:color w:val="FF0000"/>
        </w:rPr>
        <w:t>knowledge</w:t>
      </w:r>
      <w:r w:rsidRPr="00097C04">
        <w:t xml:space="preserve"> of God. </w:t>
      </w:r>
    </w:p>
    <w:p w14:paraId="3C3F9623" w14:textId="77777777" w:rsidR="00685D81" w:rsidRPr="00097C04" w:rsidRDefault="00685D81" w:rsidP="00685D81">
      <w:pPr>
        <w:pStyle w:val="CalistoQote"/>
        <w:rPr>
          <w:bCs/>
        </w:rPr>
      </w:pPr>
      <w:hyperlink r:id="rId12" w:anchor="10" w:history="1">
        <w:r w:rsidRPr="00097C04">
          <w:rPr>
            <w:rStyle w:val="Hyperlink"/>
            <w:bCs/>
          </w:rPr>
          <w:t>D&amp;C 128:11</w:t>
        </w:r>
      </w:hyperlink>
    </w:p>
    <w:p w14:paraId="6E6F83AB" w14:textId="77777777" w:rsidR="00685D81" w:rsidRPr="00097C04" w:rsidRDefault="00685D81" w:rsidP="00685D81">
      <w:pPr>
        <w:pStyle w:val="CalistoQote"/>
      </w:pPr>
      <w:r w:rsidRPr="00097C04">
        <w:t xml:space="preserve">Now the great and grand secret of the whole matter, and the </w:t>
      </w:r>
      <w:proofErr w:type="spellStart"/>
      <w:r w:rsidRPr="00097C04">
        <w:t>summum</w:t>
      </w:r>
      <w:proofErr w:type="spellEnd"/>
      <w:r w:rsidRPr="00097C04">
        <w:t xml:space="preserve"> </w:t>
      </w:r>
      <w:proofErr w:type="spellStart"/>
      <w:r w:rsidRPr="00097C04">
        <w:t>bonum</w:t>
      </w:r>
      <w:proofErr w:type="spellEnd"/>
      <w:r w:rsidRPr="00097C04">
        <w:t xml:space="preserve"> of the whole subject that is lying before us, consists in obtaining the powers of the Holy Priesthood. For him to </w:t>
      </w:r>
      <w:r w:rsidRPr="00097C04">
        <w:rPr>
          <w:color w:val="FF0000"/>
        </w:rPr>
        <w:t xml:space="preserve">whom these </w:t>
      </w:r>
      <w:r w:rsidRPr="00097C04">
        <w:rPr>
          <w:bCs/>
          <w:color w:val="FF0000"/>
        </w:rPr>
        <w:t>keys</w:t>
      </w:r>
      <w:r w:rsidRPr="00097C04">
        <w:rPr>
          <w:color w:val="FF0000"/>
        </w:rPr>
        <w:t xml:space="preserve"> are given there is no difficulty in obtaining a </w:t>
      </w:r>
      <w:r w:rsidRPr="00097C04">
        <w:rPr>
          <w:bCs/>
          <w:color w:val="FF0000"/>
        </w:rPr>
        <w:t>knowledge</w:t>
      </w:r>
      <w:r w:rsidRPr="00097C04">
        <w:rPr>
          <w:color w:val="FF0000"/>
        </w:rPr>
        <w:t> </w:t>
      </w:r>
    </w:p>
    <w:p w14:paraId="471B37D9" w14:textId="77777777" w:rsidR="00685D81" w:rsidRDefault="00685D81" w:rsidP="00685D81">
      <w:pPr>
        <w:pStyle w:val="CalistoParagraph"/>
      </w:pPr>
      <w:r>
        <w:t>Within this section a method of obtaining knowledge will also be explained in the School of the Prophets. Over several articles the meaning of the Gospel of Abraham will be corrected.</w:t>
      </w:r>
    </w:p>
    <w:p w14:paraId="7A3A5C11" w14:textId="77777777" w:rsidR="00685D81" w:rsidRDefault="00685D81" w:rsidP="00685D81">
      <w:pPr>
        <w:pStyle w:val="ColistoSubHead"/>
      </w:pPr>
      <w:r>
        <w:t>Knowledge is Power</w:t>
      </w:r>
    </w:p>
    <w:p w14:paraId="2BEAE905" w14:textId="77777777" w:rsidR="00685D81" w:rsidRDefault="00685D81" w:rsidP="00685D81">
      <w:pPr>
        <w:pStyle w:val="CalistoParagraph"/>
      </w:pPr>
      <w:r>
        <w:t xml:space="preserve">We have Francis Bacon to thank for his intellect, </w:t>
      </w:r>
      <w:proofErr w:type="gramStart"/>
      <w:r>
        <w:t>essays</w:t>
      </w:r>
      <w:proofErr w:type="gramEnd"/>
      <w:r>
        <w:t xml:space="preserve"> and concept of "scientific method". As many know, everything is better with bacon who coined the phrase </w:t>
      </w:r>
      <w:r>
        <w:rPr>
          <w:i/>
        </w:rPr>
        <w:t xml:space="preserve">Knowledge is Power. </w:t>
      </w:r>
      <w:r>
        <w:t>As soon as anyone that comes along and turns power into that of a magician will eventually corrupt the truth. Intelligence and the authority of position do not give one the privilege to control the mind of others by some special authority of the priesthood. Regarding the priesthood, the Lord was clear:</w:t>
      </w:r>
    </w:p>
    <w:p w14:paraId="6DFA2D92" w14:textId="77777777" w:rsidR="00685D81" w:rsidRPr="00690326" w:rsidRDefault="00685D81" w:rsidP="00685D81">
      <w:pPr>
        <w:pStyle w:val="CalistoQote"/>
        <w:rPr>
          <w:bCs/>
        </w:rPr>
      </w:pPr>
      <w:hyperlink r:id="rId13" w:anchor="36" w:history="1">
        <w:r w:rsidRPr="00690326">
          <w:rPr>
            <w:rStyle w:val="Hyperlink"/>
            <w:bCs/>
          </w:rPr>
          <w:t>Doctrine and Covenants 121:37</w:t>
        </w:r>
      </w:hyperlink>
    </w:p>
    <w:p w14:paraId="31B32231" w14:textId="77777777" w:rsidR="00685D81" w:rsidRPr="00690326" w:rsidRDefault="00685D81" w:rsidP="00685D81">
      <w:pPr>
        <w:pStyle w:val="CalistoQote"/>
      </w:pPr>
      <w:r w:rsidRPr="00690326">
        <w:t xml:space="preserve">That they may be conferred upon us, it is true; but when we undertake to cover our sins, or to gratify our pride, our </w:t>
      </w:r>
      <w:r w:rsidRPr="00690326">
        <w:lastRenderedPageBreak/>
        <w:t>vain ambition, or to exercise control or dominion or compulsion upon the souls of the children of men, in any degree of unrighteousness, behold, the heavens withdraw themselves; the Spirit of the Lord is grieved; and when it is withdrawn, Amen to the priesthood or the authority of that man.</w:t>
      </w:r>
    </w:p>
    <w:p w14:paraId="403377DC" w14:textId="77777777" w:rsidR="00685D81" w:rsidRDefault="00685D81" w:rsidP="00685D81">
      <w:pPr>
        <w:pStyle w:val="CalistoParagraph"/>
      </w:pPr>
      <w:r>
        <w:t>A priesthood holder no longer receives revelation or the authority to bind in heaven if the heavens withdraw or revelation cannot be received. This does not effect the sealing power as to recording a covenant, but does affect the power to receive the Holy Spirit of Promise.</w:t>
      </w:r>
    </w:p>
    <w:p w14:paraId="118A0665" w14:textId="77777777" w:rsidR="00685D81" w:rsidRDefault="00685D81" w:rsidP="00685D81">
      <w:pPr>
        <w:pStyle w:val="CalistoParagraph"/>
      </w:pPr>
      <w:r>
        <w:t>The Gospel of Abraham is the most misunderstood doctrine. Despite the fact that the Restored Church has a detailed history of Abraham from ancient Egyptian scrolls, The Mormons have a misconception of Abraham’s gospel. That will be the focus of this section. The prophet Elias appeared to Joseph smith to yield up the keys to the Gospel of Abraham, but what is taught pertaining to this is a misleading doctrine. That will be covered at the appropriate time.</w:t>
      </w:r>
    </w:p>
    <w:p w14:paraId="77241180" w14:textId="77777777" w:rsidR="00685D81" w:rsidRDefault="00685D81" w:rsidP="00685D81">
      <w:pPr>
        <w:pStyle w:val="CalistoParagraph"/>
      </w:pPr>
    </w:p>
    <w:p w14:paraId="37C60C35" w14:textId="14FBCB47" w:rsidR="00685D81" w:rsidRDefault="00685D81" w:rsidP="00685D81">
      <w:pPr>
        <w:pStyle w:val="CalistoQote"/>
      </w:pPr>
    </w:p>
    <w:sectPr w:rsidR="00685D81" w:rsidSect="00FA7712">
      <w:endnotePr>
        <w:numFmt w:val="decimal"/>
      </w:endnotePr>
      <w:pgSz w:w="8400" w:h="1190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0CE42" w14:textId="77777777" w:rsidR="00690326" w:rsidRDefault="00690326" w:rsidP="003A1F99">
      <w:r>
        <w:separator/>
      </w:r>
    </w:p>
  </w:endnote>
  <w:endnote w:type="continuationSeparator" w:id="0">
    <w:p w14:paraId="2015F309" w14:textId="77777777" w:rsidR="00690326" w:rsidRDefault="00690326" w:rsidP="003A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EC5AF" w14:textId="77777777" w:rsidR="00690326" w:rsidRDefault="00690326" w:rsidP="003A1F99">
      <w:r>
        <w:separator/>
      </w:r>
    </w:p>
  </w:footnote>
  <w:footnote w:type="continuationSeparator" w:id="0">
    <w:p w14:paraId="2962B3E7" w14:textId="77777777" w:rsidR="00690326" w:rsidRDefault="00690326" w:rsidP="003A1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0A8"/>
    <w:multiLevelType w:val="multilevel"/>
    <w:tmpl w:val="48B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F5265"/>
    <w:multiLevelType w:val="multilevel"/>
    <w:tmpl w:val="618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931FA"/>
    <w:multiLevelType w:val="multilevel"/>
    <w:tmpl w:val="031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D6E00"/>
    <w:multiLevelType w:val="multilevel"/>
    <w:tmpl w:val="9E0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E2BC4"/>
    <w:multiLevelType w:val="multilevel"/>
    <w:tmpl w:val="651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71AF7"/>
    <w:multiLevelType w:val="multilevel"/>
    <w:tmpl w:val="6628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A6091"/>
    <w:multiLevelType w:val="multilevel"/>
    <w:tmpl w:val="E78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73A84"/>
    <w:multiLevelType w:val="multilevel"/>
    <w:tmpl w:val="1E8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624F3"/>
    <w:multiLevelType w:val="multilevel"/>
    <w:tmpl w:val="78D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253D5"/>
    <w:multiLevelType w:val="multilevel"/>
    <w:tmpl w:val="D15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10D65"/>
    <w:multiLevelType w:val="multilevel"/>
    <w:tmpl w:val="FA2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F0788A"/>
    <w:multiLevelType w:val="multilevel"/>
    <w:tmpl w:val="139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7603BD"/>
    <w:multiLevelType w:val="multilevel"/>
    <w:tmpl w:val="3D6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D23E47"/>
    <w:multiLevelType w:val="multilevel"/>
    <w:tmpl w:val="D92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FC6474"/>
    <w:multiLevelType w:val="multilevel"/>
    <w:tmpl w:val="050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C36BBC"/>
    <w:multiLevelType w:val="multilevel"/>
    <w:tmpl w:val="D65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F57604"/>
    <w:multiLevelType w:val="multilevel"/>
    <w:tmpl w:val="AC5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797B38"/>
    <w:multiLevelType w:val="multilevel"/>
    <w:tmpl w:val="F2C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E42755"/>
    <w:multiLevelType w:val="multilevel"/>
    <w:tmpl w:val="2BC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EE3D72"/>
    <w:multiLevelType w:val="multilevel"/>
    <w:tmpl w:val="E18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8"/>
  </w:num>
  <w:num w:numId="4">
    <w:abstractNumId w:val="9"/>
  </w:num>
  <w:num w:numId="5">
    <w:abstractNumId w:val="3"/>
  </w:num>
  <w:num w:numId="6">
    <w:abstractNumId w:val="14"/>
  </w:num>
  <w:num w:numId="7">
    <w:abstractNumId w:val="10"/>
  </w:num>
  <w:num w:numId="8">
    <w:abstractNumId w:val="6"/>
  </w:num>
  <w:num w:numId="9">
    <w:abstractNumId w:val="11"/>
  </w:num>
  <w:num w:numId="10">
    <w:abstractNumId w:val="7"/>
  </w:num>
  <w:num w:numId="11">
    <w:abstractNumId w:val="4"/>
  </w:num>
  <w:num w:numId="12">
    <w:abstractNumId w:val="0"/>
  </w:num>
  <w:num w:numId="13">
    <w:abstractNumId w:val="5"/>
  </w:num>
  <w:num w:numId="14">
    <w:abstractNumId w:val="19"/>
  </w:num>
  <w:num w:numId="15">
    <w:abstractNumId w:val="15"/>
  </w:num>
  <w:num w:numId="16">
    <w:abstractNumId w:val="13"/>
  </w:num>
  <w:num w:numId="17">
    <w:abstractNumId w:val="18"/>
  </w:num>
  <w:num w:numId="18">
    <w:abstractNumId w:val="12"/>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7FE7"/>
    <w:rsid w:val="00033F18"/>
    <w:rsid w:val="00035B2D"/>
    <w:rsid w:val="000373A9"/>
    <w:rsid w:val="000400B4"/>
    <w:rsid w:val="000478D8"/>
    <w:rsid w:val="0005088A"/>
    <w:rsid w:val="00053BEE"/>
    <w:rsid w:val="00066A5D"/>
    <w:rsid w:val="00067192"/>
    <w:rsid w:val="00091608"/>
    <w:rsid w:val="000917E9"/>
    <w:rsid w:val="00095F62"/>
    <w:rsid w:val="00097C04"/>
    <w:rsid w:val="000A22BD"/>
    <w:rsid w:val="000A2317"/>
    <w:rsid w:val="000A6B6F"/>
    <w:rsid w:val="000C30C2"/>
    <w:rsid w:val="000C7E9C"/>
    <w:rsid w:val="000F172D"/>
    <w:rsid w:val="000F57AB"/>
    <w:rsid w:val="001030BF"/>
    <w:rsid w:val="00105611"/>
    <w:rsid w:val="00107265"/>
    <w:rsid w:val="0012554B"/>
    <w:rsid w:val="00130801"/>
    <w:rsid w:val="00130899"/>
    <w:rsid w:val="00134DBC"/>
    <w:rsid w:val="00141A9A"/>
    <w:rsid w:val="001477CF"/>
    <w:rsid w:val="00151AF6"/>
    <w:rsid w:val="001527DB"/>
    <w:rsid w:val="00156A2A"/>
    <w:rsid w:val="00163535"/>
    <w:rsid w:val="0017384F"/>
    <w:rsid w:val="00181B20"/>
    <w:rsid w:val="00181FD7"/>
    <w:rsid w:val="0019451A"/>
    <w:rsid w:val="001A13DE"/>
    <w:rsid w:val="001A517C"/>
    <w:rsid w:val="001C2AA0"/>
    <w:rsid w:val="001D39F2"/>
    <w:rsid w:val="001D6A63"/>
    <w:rsid w:val="001D7797"/>
    <w:rsid w:val="001E51F7"/>
    <w:rsid w:val="001F0B0D"/>
    <w:rsid w:val="001F5840"/>
    <w:rsid w:val="00204618"/>
    <w:rsid w:val="00221010"/>
    <w:rsid w:val="00221912"/>
    <w:rsid w:val="00223900"/>
    <w:rsid w:val="00223CAA"/>
    <w:rsid w:val="0022475F"/>
    <w:rsid w:val="00234F4C"/>
    <w:rsid w:val="00237FB7"/>
    <w:rsid w:val="00240E68"/>
    <w:rsid w:val="00251C1B"/>
    <w:rsid w:val="00265CBF"/>
    <w:rsid w:val="002670A7"/>
    <w:rsid w:val="00267F60"/>
    <w:rsid w:val="002713A6"/>
    <w:rsid w:val="002A312B"/>
    <w:rsid w:val="002A71AE"/>
    <w:rsid w:val="002B1407"/>
    <w:rsid w:val="002B4C02"/>
    <w:rsid w:val="002D0FB8"/>
    <w:rsid w:val="002D739D"/>
    <w:rsid w:val="002E6D4D"/>
    <w:rsid w:val="002E7ACF"/>
    <w:rsid w:val="00305EA0"/>
    <w:rsid w:val="00317E1E"/>
    <w:rsid w:val="00320738"/>
    <w:rsid w:val="0032240E"/>
    <w:rsid w:val="003232A4"/>
    <w:rsid w:val="0032555E"/>
    <w:rsid w:val="00325C41"/>
    <w:rsid w:val="003273C1"/>
    <w:rsid w:val="0033351E"/>
    <w:rsid w:val="00341523"/>
    <w:rsid w:val="00352FD8"/>
    <w:rsid w:val="003607A5"/>
    <w:rsid w:val="0036654C"/>
    <w:rsid w:val="00366737"/>
    <w:rsid w:val="003728C2"/>
    <w:rsid w:val="003743E6"/>
    <w:rsid w:val="00374FAB"/>
    <w:rsid w:val="00397A83"/>
    <w:rsid w:val="003A1F99"/>
    <w:rsid w:val="003A7A83"/>
    <w:rsid w:val="003B1096"/>
    <w:rsid w:val="003B281C"/>
    <w:rsid w:val="003B60D9"/>
    <w:rsid w:val="003C3980"/>
    <w:rsid w:val="003E2F55"/>
    <w:rsid w:val="003E6443"/>
    <w:rsid w:val="003F6752"/>
    <w:rsid w:val="004029AF"/>
    <w:rsid w:val="00407D8D"/>
    <w:rsid w:val="00410B5A"/>
    <w:rsid w:val="00413DC5"/>
    <w:rsid w:val="00425F17"/>
    <w:rsid w:val="004263E2"/>
    <w:rsid w:val="00450785"/>
    <w:rsid w:val="00451F77"/>
    <w:rsid w:val="004550FA"/>
    <w:rsid w:val="00462CA1"/>
    <w:rsid w:val="00464CBF"/>
    <w:rsid w:val="00475A89"/>
    <w:rsid w:val="004967AD"/>
    <w:rsid w:val="004979B1"/>
    <w:rsid w:val="004A0F86"/>
    <w:rsid w:val="004A16A1"/>
    <w:rsid w:val="004A4AF3"/>
    <w:rsid w:val="004B3B99"/>
    <w:rsid w:val="004B5831"/>
    <w:rsid w:val="004C209E"/>
    <w:rsid w:val="004E0D14"/>
    <w:rsid w:val="004E40C7"/>
    <w:rsid w:val="004E6526"/>
    <w:rsid w:val="004E7656"/>
    <w:rsid w:val="004F11B1"/>
    <w:rsid w:val="0050797C"/>
    <w:rsid w:val="00512915"/>
    <w:rsid w:val="0051394D"/>
    <w:rsid w:val="00523D1A"/>
    <w:rsid w:val="005271DA"/>
    <w:rsid w:val="0053050E"/>
    <w:rsid w:val="00530A74"/>
    <w:rsid w:val="0053338D"/>
    <w:rsid w:val="00540692"/>
    <w:rsid w:val="00542CBE"/>
    <w:rsid w:val="00571C4D"/>
    <w:rsid w:val="00576BFD"/>
    <w:rsid w:val="0058070C"/>
    <w:rsid w:val="00580A34"/>
    <w:rsid w:val="00581E19"/>
    <w:rsid w:val="00583CE9"/>
    <w:rsid w:val="00596404"/>
    <w:rsid w:val="005A5036"/>
    <w:rsid w:val="005A7BBE"/>
    <w:rsid w:val="005C2AC2"/>
    <w:rsid w:val="005E1C0B"/>
    <w:rsid w:val="005E444E"/>
    <w:rsid w:val="005F2855"/>
    <w:rsid w:val="005F6A26"/>
    <w:rsid w:val="005F74BF"/>
    <w:rsid w:val="006015ED"/>
    <w:rsid w:val="00614CA2"/>
    <w:rsid w:val="0062787D"/>
    <w:rsid w:val="00633747"/>
    <w:rsid w:val="00636776"/>
    <w:rsid w:val="00636CFA"/>
    <w:rsid w:val="006447C9"/>
    <w:rsid w:val="006555B2"/>
    <w:rsid w:val="00656267"/>
    <w:rsid w:val="00657B78"/>
    <w:rsid w:val="00667313"/>
    <w:rsid w:val="0067484A"/>
    <w:rsid w:val="0068442B"/>
    <w:rsid w:val="00685D81"/>
    <w:rsid w:val="00686B41"/>
    <w:rsid w:val="00690326"/>
    <w:rsid w:val="00694E87"/>
    <w:rsid w:val="006A19E9"/>
    <w:rsid w:val="006B5327"/>
    <w:rsid w:val="006D132F"/>
    <w:rsid w:val="006E1009"/>
    <w:rsid w:val="006E2933"/>
    <w:rsid w:val="006E46CE"/>
    <w:rsid w:val="006F3BC2"/>
    <w:rsid w:val="007014A0"/>
    <w:rsid w:val="00711F93"/>
    <w:rsid w:val="00712515"/>
    <w:rsid w:val="007148DF"/>
    <w:rsid w:val="00725666"/>
    <w:rsid w:val="00731736"/>
    <w:rsid w:val="00732182"/>
    <w:rsid w:val="00741512"/>
    <w:rsid w:val="00772C6F"/>
    <w:rsid w:val="00774CCF"/>
    <w:rsid w:val="007850FD"/>
    <w:rsid w:val="00787BD3"/>
    <w:rsid w:val="007925BA"/>
    <w:rsid w:val="00796E5C"/>
    <w:rsid w:val="007B13A5"/>
    <w:rsid w:val="007B71E7"/>
    <w:rsid w:val="007C350A"/>
    <w:rsid w:val="007C7364"/>
    <w:rsid w:val="007D21DD"/>
    <w:rsid w:val="007D5D64"/>
    <w:rsid w:val="007E5353"/>
    <w:rsid w:val="007F6948"/>
    <w:rsid w:val="007F6CF6"/>
    <w:rsid w:val="008027EB"/>
    <w:rsid w:val="00807A08"/>
    <w:rsid w:val="00810115"/>
    <w:rsid w:val="00843818"/>
    <w:rsid w:val="0084391F"/>
    <w:rsid w:val="008519E2"/>
    <w:rsid w:val="00856CCD"/>
    <w:rsid w:val="00865AA2"/>
    <w:rsid w:val="00870B97"/>
    <w:rsid w:val="00877E14"/>
    <w:rsid w:val="008822A8"/>
    <w:rsid w:val="00885C7A"/>
    <w:rsid w:val="00897180"/>
    <w:rsid w:val="008A686B"/>
    <w:rsid w:val="008B6535"/>
    <w:rsid w:val="008C4F93"/>
    <w:rsid w:val="008C6F8D"/>
    <w:rsid w:val="008D0B74"/>
    <w:rsid w:val="008D6E5F"/>
    <w:rsid w:val="009055BC"/>
    <w:rsid w:val="00906FCA"/>
    <w:rsid w:val="009129CB"/>
    <w:rsid w:val="00915836"/>
    <w:rsid w:val="00915E02"/>
    <w:rsid w:val="00916B5D"/>
    <w:rsid w:val="009205FF"/>
    <w:rsid w:val="009307AE"/>
    <w:rsid w:val="00932851"/>
    <w:rsid w:val="00963D1C"/>
    <w:rsid w:val="0097109C"/>
    <w:rsid w:val="00971355"/>
    <w:rsid w:val="00987BB0"/>
    <w:rsid w:val="00992765"/>
    <w:rsid w:val="009970F8"/>
    <w:rsid w:val="009A6B80"/>
    <w:rsid w:val="009C6BE3"/>
    <w:rsid w:val="009D23CD"/>
    <w:rsid w:val="009D360E"/>
    <w:rsid w:val="009D7C5D"/>
    <w:rsid w:val="009E0268"/>
    <w:rsid w:val="009E0C15"/>
    <w:rsid w:val="009E4A43"/>
    <w:rsid w:val="009F2070"/>
    <w:rsid w:val="009F615C"/>
    <w:rsid w:val="00A00AB4"/>
    <w:rsid w:val="00A00C5D"/>
    <w:rsid w:val="00A04852"/>
    <w:rsid w:val="00A071AA"/>
    <w:rsid w:val="00A21FCC"/>
    <w:rsid w:val="00A24252"/>
    <w:rsid w:val="00A24C64"/>
    <w:rsid w:val="00A2617B"/>
    <w:rsid w:val="00A40C1F"/>
    <w:rsid w:val="00A45D1F"/>
    <w:rsid w:val="00A55645"/>
    <w:rsid w:val="00A615D0"/>
    <w:rsid w:val="00A6286D"/>
    <w:rsid w:val="00A674AE"/>
    <w:rsid w:val="00A70CCA"/>
    <w:rsid w:val="00A70F5E"/>
    <w:rsid w:val="00A76EF8"/>
    <w:rsid w:val="00A826E9"/>
    <w:rsid w:val="00A90E93"/>
    <w:rsid w:val="00A97962"/>
    <w:rsid w:val="00AA0C6F"/>
    <w:rsid w:val="00AB59F5"/>
    <w:rsid w:val="00AC1C90"/>
    <w:rsid w:val="00AC299B"/>
    <w:rsid w:val="00AE53F9"/>
    <w:rsid w:val="00AF401D"/>
    <w:rsid w:val="00B04219"/>
    <w:rsid w:val="00B06239"/>
    <w:rsid w:val="00B11EAF"/>
    <w:rsid w:val="00B241AC"/>
    <w:rsid w:val="00B25328"/>
    <w:rsid w:val="00B44463"/>
    <w:rsid w:val="00B57253"/>
    <w:rsid w:val="00B65332"/>
    <w:rsid w:val="00B65B86"/>
    <w:rsid w:val="00B86BEA"/>
    <w:rsid w:val="00B937CE"/>
    <w:rsid w:val="00BA1693"/>
    <w:rsid w:val="00BA6477"/>
    <w:rsid w:val="00BB5480"/>
    <w:rsid w:val="00BB5DA1"/>
    <w:rsid w:val="00BD61BE"/>
    <w:rsid w:val="00BD63B8"/>
    <w:rsid w:val="00BE2193"/>
    <w:rsid w:val="00BE6522"/>
    <w:rsid w:val="00C00AA0"/>
    <w:rsid w:val="00C02A81"/>
    <w:rsid w:val="00C1142C"/>
    <w:rsid w:val="00C11F55"/>
    <w:rsid w:val="00C205F3"/>
    <w:rsid w:val="00C224FA"/>
    <w:rsid w:val="00C24807"/>
    <w:rsid w:val="00C35745"/>
    <w:rsid w:val="00C3647D"/>
    <w:rsid w:val="00C400B8"/>
    <w:rsid w:val="00C51EBC"/>
    <w:rsid w:val="00C572B8"/>
    <w:rsid w:val="00C61DF3"/>
    <w:rsid w:val="00C6704B"/>
    <w:rsid w:val="00C743E1"/>
    <w:rsid w:val="00C7559E"/>
    <w:rsid w:val="00C8237E"/>
    <w:rsid w:val="00C96738"/>
    <w:rsid w:val="00CA4328"/>
    <w:rsid w:val="00CB152D"/>
    <w:rsid w:val="00CB16CA"/>
    <w:rsid w:val="00CC0A43"/>
    <w:rsid w:val="00CC101E"/>
    <w:rsid w:val="00CC79B4"/>
    <w:rsid w:val="00CC7E68"/>
    <w:rsid w:val="00CD3ACE"/>
    <w:rsid w:val="00CF3A26"/>
    <w:rsid w:val="00CF5806"/>
    <w:rsid w:val="00D0231B"/>
    <w:rsid w:val="00D023B1"/>
    <w:rsid w:val="00D04BF5"/>
    <w:rsid w:val="00D12B4F"/>
    <w:rsid w:val="00D16838"/>
    <w:rsid w:val="00D16A77"/>
    <w:rsid w:val="00D31DCB"/>
    <w:rsid w:val="00D3297C"/>
    <w:rsid w:val="00D32DA3"/>
    <w:rsid w:val="00D34A5D"/>
    <w:rsid w:val="00D42347"/>
    <w:rsid w:val="00D44557"/>
    <w:rsid w:val="00D47D1D"/>
    <w:rsid w:val="00D53043"/>
    <w:rsid w:val="00D61DAA"/>
    <w:rsid w:val="00D64F2B"/>
    <w:rsid w:val="00D8361E"/>
    <w:rsid w:val="00D87A0E"/>
    <w:rsid w:val="00D97CE8"/>
    <w:rsid w:val="00DA05EB"/>
    <w:rsid w:val="00DB5EBF"/>
    <w:rsid w:val="00DB7507"/>
    <w:rsid w:val="00DB7D98"/>
    <w:rsid w:val="00DD5764"/>
    <w:rsid w:val="00DF3552"/>
    <w:rsid w:val="00DF6B0F"/>
    <w:rsid w:val="00DF6D8A"/>
    <w:rsid w:val="00E109A8"/>
    <w:rsid w:val="00E136E9"/>
    <w:rsid w:val="00E250E3"/>
    <w:rsid w:val="00E25677"/>
    <w:rsid w:val="00E36ABB"/>
    <w:rsid w:val="00E421AA"/>
    <w:rsid w:val="00E6003F"/>
    <w:rsid w:val="00E645F5"/>
    <w:rsid w:val="00E65C42"/>
    <w:rsid w:val="00E80D1A"/>
    <w:rsid w:val="00E86243"/>
    <w:rsid w:val="00E90305"/>
    <w:rsid w:val="00E9126E"/>
    <w:rsid w:val="00E91FF9"/>
    <w:rsid w:val="00E96E5C"/>
    <w:rsid w:val="00EA445F"/>
    <w:rsid w:val="00EA7715"/>
    <w:rsid w:val="00EB18C0"/>
    <w:rsid w:val="00EB4E17"/>
    <w:rsid w:val="00EC01C4"/>
    <w:rsid w:val="00EC37E2"/>
    <w:rsid w:val="00EF1F93"/>
    <w:rsid w:val="00EF6DF5"/>
    <w:rsid w:val="00F01ACB"/>
    <w:rsid w:val="00F03952"/>
    <w:rsid w:val="00F053B4"/>
    <w:rsid w:val="00F054AD"/>
    <w:rsid w:val="00F158F7"/>
    <w:rsid w:val="00F20271"/>
    <w:rsid w:val="00F2674B"/>
    <w:rsid w:val="00F316FE"/>
    <w:rsid w:val="00F32F1B"/>
    <w:rsid w:val="00F456CB"/>
    <w:rsid w:val="00F542DD"/>
    <w:rsid w:val="00F676F7"/>
    <w:rsid w:val="00F72541"/>
    <w:rsid w:val="00F94DFB"/>
    <w:rsid w:val="00FA194B"/>
    <w:rsid w:val="00FA7712"/>
    <w:rsid w:val="00FB0BEB"/>
    <w:rsid w:val="00FB30C9"/>
    <w:rsid w:val="00FB53D7"/>
    <w:rsid w:val="00FC5AFB"/>
    <w:rsid w:val="00FC60D4"/>
    <w:rsid w:val="00FC7A35"/>
    <w:rsid w:val="00FE3AE6"/>
    <w:rsid w:val="00FE5ECD"/>
    <w:rsid w:val="00FE7B0A"/>
    <w:rsid w:val="00FF2DAB"/>
    <w:rsid w:val="00FF4D29"/>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 w:type="character" w:customStyle="1" w:styleId="smallcaps">
    <w:name w:val="smallcaps"/>
    <w:basedOn w:val="DefaultParagraphFont"/>
    <w:rsid w:val="00787BD3"/>
  </w:style>
  <w:style w:type="character" w:styleId="HTMLCite">
    <w:name w:val="HTML Cite"/>
    <w:basedOn w:val="DefaultParagraphFont"/>
    <w:uiPriority w:val="99"/>
    <w:semiHidden/>
    <w:unhideWhenUsed/>
    <w:rsid w:val="003A1F99"/>
    <w:rPr>
      <w:i/>
      <w:iCs/>
    </w:rPr>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 w:type="character" w:customStyle="1" w:styleId="smallcaps">
    <w:name w:val="smallcaps"/>
    <w:basedOn w:val="DefaultParagraphFont"/>
    <w:rsid w:val="00787BD3"/>
  </w:style>
  <w:style w:type="character" w:styleId="HTMLCite">
    <w:name w:val="HTML Cite"/>
    <w:basedOn w:val="DefaultParagraphFont"/>
    <w:uiPriority w:val="99"/>
    <w:semiHidden/>
    <w:unhideWhenUsed/>
    <w:rsid w:val="003A1F99"/>
    <w:rPr>
      <w:i/>
      <w:iCs/>
    </w:rPr>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6736">
      <w:bodyDiv w:val="1"/>
      <w:marLeft w:val="0"/>
      <w:marRight w:val="0"/>
      <w:marTop w:val="0"/>
      <w:marBottom w:val="0"/>
      <w:divBdr>
        <w:top w:val="none" w:sz="0" w:space="0" w:color="auto"/>
        <w:left w:val="none" w:sz="0" w:space="0" w:color="auto"/>
        <w:bottom w:val="none" w:sz="0" w:space="0" w:color="auto"/>
        <w:right w:val="none" w:sz="0" w:space="0" w:color="auto"/>
      </w:divBdr>
    </w:div>
    <w:div w:id="84302096">
      <w:bodyDiv w:val="1"/>
      <w:marLeft w:val="0"/>
      <w:marRight w:val="0"/>
      <w:marTop w:val="0"/>
      <w:marBottom w:val="0"/>
      <w:divBdr>
        <w:top w:val="none" w:sz="0" w:space="0" w:color="auto"/>
        <w:left w:val="none" w:sz="0" w:space="0" w:color="auto"/>
        <w:bottom w:val="none" w:sz="0" w:space="0" w:color="auto"/>
        <w:right w:val="none" w:sz="0" w:space="0" w:color="auto"/>
      </w:divBdr>
    </w:div>
    <w:div w:id="121507667">
      <w:bodyDiv w:val="1"/>
      <w:marLeft w:val="0"/>
      <w:marRight w:val="0"/>
      <w:marTop w:val="0"/>
      <w:marBottom w:val="0"/>
      <w:divBdr>
        <w:top w:val="none" w:sz="0" w:space="0" w:color="auto"/>
        <w:left w:val="none" w:sz="0" w:space="0" w:color="auto"/>
        <w:bottom w:val="none" w:sz="0" w:space="0" w:color="auto"/>
        <w:right w:val="none" w:sz="0" w:space="0" w:color="auto"/>
      </w:divBdr>
    </w:div>
    <w:div w:id="125978880">
      <w:bodyDiv w:val="1"/>
      <w:marLeft w:val="0"/>
      <w:marRight w:val="0"/>
      <w:marTop w:val="0"/>
      <w:marBottom w:val="0"/>
      <w:divBdr>
        <w:top w:val="none" w:sz="0" w:space="0" w:color="auto"/>
        <w:left w:val="none" w:sz="0" w:space="0" w:color="auto"/>
        <w:bottom w:val="none" w:sz="0" w:space="0" w:color="auto"/>
        <w:right w:val="none" w:sz="0" w:space="0" w:color="auto"/>
      </w:divBdr>
    </w:div>
    <w:div w:id="199977046">
      <w:bodyDiv w:val="1"/>
      <w:marLeft w:val="0"/>
      <w:marRight w:val="0"/>
      <w:marTop w:val="0"/>
      <w:marBottom w:val="0"/>
      <w:divBdr>
        <w:top w:val="none" w:sz="0" w:space="0" w:color="auto"/>
        <w:left w:val="none" w:sz="0" w:space="0" w:color="auto"/>
        <w:bottom w:val="none" w:sz="0" w:space="0" w:color="auto"/>
        <w:right w:val="none" w:sz="0" w:space="0" w:color="auto"/>
      </w:divBdr>
      <w:divsChild>
        <w:div w:id="880633393">
          <w:marLeft w:val="0"/>
          <w:marRight w:val="0"/>
          <w:marTop w:val="0"/>
          <w:marBottom w:val="0"/>
          <w:divBdr>
            <w:top w:val="none" w:sz="0" w:space="0" w:color="auto"/>
            <w:left w:val="none" w:sz="0" w:space="0" w:color="auto"/>
            <w:bottom w:val="none" w:sz="0" w:space="0" w:color="auto"/>
            <w:right w:val="none" w:sz="0" w:space="0" w:color="auto"/>
          </w:divBdr>
        </w:div>
      </w:divsChild>
    </w:div>
    <w:div w:id="261379050">
      <w:bodyDiv w:val="1"/>
      <w:marLeft w:val="0"/>
      <w:marRight w:val="0"/>
      <w:marTop w:val="0"/>
      <w:marBottom w:val="0"/>
      <w:divBdr>
        <w:top w:val="none" w:sz="0" w:space="0" w:color="auto"/>
        <w:left w:val="none" w:sz="0" w:space="0" w:color="auto"/>
        <w:bottom w:val="none" w:sz="0" w:space="0" w:color="auto"/>
        <w:right w:val="none" w:sz="0" w:space="0" w:color="auto"/>
      </w:divBdr>
    </w:div>
    <w:div w:id="296573552">
      <w:bodyDiv w:val="1"/>
      <w:marLeft w:val="0"/>
      <w:marRight w:val="0"/>
      <w:marTop w:val="0"/>
      <w:marBottom w:val="0"/>
      <w:divBdr>
        <w:top w:val="none" w:sz="0" w:space="0" w:color="auto"/>
        <w:left w:val="none" w:sz="0" w:space="0" w:color="auto"/>
        <w:bottom w:val="none" w:sz="0" w:space="0" w:color="auto"/>
        <w:right w:val="none" w:sz="0" w:space="0" w:color="auto"/>
      </w:divBdr>
    </w:div>
    <w:div w:id="329721786">
      <w:bodyDiv w:val="1"/>
      <w:marLeft w:val="0"/>
      <w:marRight w:val="0"/>
      <w:marTop w:val="0"/>
      <w:marBottom w:val="0"/>
      <w:divBdr>
        <w:top w:val="none" w:sz="0" w:space="0" w:color="auto"/>
        <w:left w:val="none" w:sz="0" w:space="0" w:color="auto"/>
        <w:bottom w:val="none" w:sz="0" w:space="0" w:color="auto"/>
        <w:right w:val="none" w:sz="0" w:space="0" w:color="auto"/>
      </w:divBdr>
    </w:div>
    <w:div w:id="332339629">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3">
          <w:marLeft w:val="0"/>
          <w:marRight w:val="0"/>
          <w:marTop w:val="0"/>
          <w:marBottom w:val="0"/>
          <w:divBdr>
            <w:top w:val="none" w:sz="0" w:space="0" w:color="auto"/>
            <w:left w:val="none" w:sz="0" w:space="0" w:color="auto"/>
            <w:bottom w:val="none" w:sz="0" w:space="0" w:color="auto"/>
            <w:right w:val="none" w:sz="0" w:space="0" w:color="auto"/>
          </w:divBdr>
        </w:div>
      </w:divsChild>
    </w:div>
    <w:div w:id="336999137">
      <w:bodyDiv w:val="1"/>
      <w:marLeft w:val="0"/>
      <w:marRight w:val="0"/>
      <w:marTop w:val="0"/>
      <w:marBottom w:val="0"/>
      <w:divBdr>
        <w:top w:val="none" w:sz="0" w:space="0" w:color="auto"/>
        <w:left w:val="none" w:sz="0" w:space="0" w:color="auto"/>
        <w:bottom w:val="none" w:sz="0" w:space="0" w:color="auto"/>
        <w:right w:val="none" w:sz="0" w:space="0" w:color="auto"/>
      </w:divBdr>
    </w:div>
    <w:div w:id="353305580">
      <w:bodyDiv w:val="1"/>
      <w:marLeft w:val="0"/>
      <w:marRight w:val="0"/>
      <w:marTop w:val="0"/>
      <w:marBottom w:val="0"/>
      <w:divBdr>
        <w:top w:val="none" w:sz="0" w:space="0" w:color="auto"/>
        <w:left w:val="none" w:sz="0" w:space="0" w:color="auto"/>
        <w:bottom w:val="none" w:sz="0" w:space="0" w:color="auto"/>
        <w:right w:val="none" w:sz="0" w:space="0" w:color="auto"/>
      </w:divBdr>
      <w:divsChild>
        <w:div w:id="1498494006">
          <w:marLeft w:val="0"/>
          <w:marRight w:val="0"/>
          <w:marTop w:val="0"/>
          <w:marBottom w:val="0"/>
          <w:divBdr>
            <w:top w:val="none" w:sz="0" w:space="0" w:color="auto"/>
            <w:left w:val="none" w:sz="0" w:space="0" w:color="auto"/>
            <w:bottom w:val="none" w:sz="0" w:space="0" w:color="auto"/>
            <w:right w:val="none" w:sz="0" w:space="0" w:color="auto"/>
          </w:divBdr>
        </w:div>
      </w:divsChild>
    </w:div>
    <w:div w:id="360789214">
      <w:bodyDiv w:val="1"/>
      <w:marLeft w:val="0"/>
      <w:marRight w:val="0"/>
      <w:marTop w:val="0"/>
      <w:marBottom w:val="0"/>
      <w:divBdr>
        <w:top w:val="none" w:sz="0" w:space="0" w:color="auto"/>
        <w:left w:val="none" w:sz="0" w:space="0" w:color="auto"/>
        <w:bottom w:val="none" w:sz="0" w:space="0" w:color="auto"/>
        <w:right w:val="none" w:sz="0" w:space="0" w:color="auto"/>
      </w:divBdr>
      <w:divsChild>
        <w:div w:id="27804580">
          <w:marLeft w:val="0"/>
          <w:marRight w:val="0"/>
          <w:marTop w:val="0"/>
          <w:marBottom w:val="0"/>
          <w:divBdr>
            <w:top w:val="none" w:sz="0" w:space="0" w:color="auto"/>
            <w:left w:val="none" w:sz="0" w:space="0" w:color="auto"/>
            <w:bottom w:val="none" w:sz="0" w:space="0" w:color="auto"/>
            <w:right w:val="none" w:sz="0" w:space="0" w:color="auto"/>
          </w:divBdr>
        </w:div>
      </w:divsChild>
    </w:div>
    <w:div w:id="415245487">
      <w:bodyDiv w:val="1"/>
      <w:marLeft w:val="0"/>
      <w:marRight w:val="0"/>
      <w:marTop w:val="0"/>
      <w:marBottom w:val="0"/>
      <w:divBdr>
        <w:top w:val="none" w:sz="0" w:space="0" w:color="auto"/>
        <w:left w:val="none" w:sz="0" w:space="0" w:color="auto"/>
        <w:bottom w:val="none" w:sz="0" w:space="0" w:color="auto"/>
        <w:right w:val="none" w:sz="0" w:space="0" w:color="auto"/>
      </w:divBdr>
    </w:div>
    <w:div w:id="444736947">
      <w:bodyDiv w:val="1"/>
      <w:marLeft w:val="0"/>
      <w:marRight w:val="0"/>
      <w:marTop w:val="0"/>
      <w:marBottom w:val="0"/>
      <w:divBdr>
        <w:top w:val="none" w:sz="0" w:space="0" w:color="auto"/>
        <w:left w:val="none" w:sz="0" w:space="0" w:color="auto"/>
        <w:bottom w:val="none" w:sz="0" w:space="0" w:color="auto"/>
        <w:right w:val="none" w:sz="0" w:space="0" w:color="auto"/>
      </w:divBdr>
    </w:div>
    <w:div w:id="469370246">
      <w:bodyDiv w:val="1"/>
      <w:marLeft w:val="0"/>
      <w:marRight w:val="0"/>
      <w:marTop w:val="0"/>
      <w:marBottom w:val="0"/>
      <w:divBdr>
        <w:top w:val="none" w:sz="0" w:space="0" w:color="auto"/>
        <w:left w:val="none" w:sz="0" w:space="0" w:color="auto"/>
        <w:bottom w:val="none" w:sz="0" w:space="0" w:color="auto"/>
        <w:right w:val="none" w:sz="0" w:space="0" w:color="auto"/>
      </w:divBdr>
    </w:div>
    <w:div w:id="519130114">
      <w:bodyDiv w:val="1"/>
      <w:marLeft w:val="0"/>
      <w:marRight w:val="0"/>
      <w:marTop w:val="0"/>
      <w:marBottom w:val="0"/>
      <w:divBdr>
        <w:top w:val="none" w:sz="0" w:space="0" w:color="auto"/>
        <w:left w:val="none" w:sz="0" w:space="0" w:color="auto"/>
        <w:bottom w:val="none" w:sz="0" w:space="0" w:color="auto"/>
        <w:right w:val="none" w:sz="0" w:space="0" w:color="auto"/>
      </w:divBdr>
    </w:div>
    <w:div w:id="541745071">
      <w:bodyDiv w:val="1"/>
      <w:marLeft w:val="0"/>
      <w:marRight w:val="0"/>
      <w:marTop w:val="0"/>
      <w:marBottom w:val="0"/>
      <w:divBdr>
        <w:top w:val="none" w:sz="0" w:space="0" w:color="auto"/>
        <w:left w:val="none" w:sz="0" w:space="0" w:color="auto"/>
        <w:bottom w:val="none" w:sz="0" w:space="0" w:color="auto"/>
        <w:right w:val="none" w:sz="0" w:space="0" w:color="auto"/>
      </w:divBdr>
    </w:div>
    <w:div w:id="577518935">
      <w:bodyDiv w:val="1"/>
      <w:marLeft w:val="0"/>
      <w:marRight w:val="0"/>
      <w:marTop w:val="0"/>
      <w:marBottom w:val="0"/>
      <w:divBdr>
        <w:top w:val="none" w:sz="0" w:space="0" w:color="auto"/>
        <w:left w:val="none" w:sz="0" w:space="0" w:color="auto"/>
        <w:bottom w:val="none" w:sz="0" w:space="0" w:color="auto"/>
        <w:right w:val="none" w:sz="0" w:space="0" w:color="auto"/>
      </w:divBdr>
    </w:div>
    <w:div w:id="636955574">
      <w:bodyDiv w:val="1"/>
      <w:marLeft w:val="0"/>
      <w:marRight w:val="0"/>
      <w:marTop w:val="0"/>
      <w:marBottom w:val="0"/>
      <w:divBdr>
        <w:top w:val="none" w:sz="0" w:space="0" w:color="auto"/>
        <w:left w:val="none" w:sz="0" w:space="0" w:color="auto"/>
        <w:bottom w:val="none" w:sz="0" w:space="0" w:color="auto"/>
        <w:right w:val="none" w:sz="0" w:space="0" w:color="auto"/>
      </w:divBdr>
      <w:divsChild>
        <w:div w:id="50352518">
          <w:marLeft w:val="0"/>
          <w:marRight w:val="0"/>
          <w:marTop w:val="0"/>
          <w:marBottom w:val="0"/>
          <w:divBdr>
            <w:top w:val="none" w:sz="0" w:space="0" w:color="auto"/>
            <w:left w:val="none" w:sz="0" w:space="0" w:color="auto"/>
            <w:bottom w:val="none" w:sz="0" w:space="0" w:color="auto"/>
            <w:right w:val="none" w:sz="0" w:space="0" w:color="auto"/>
          </w:divBdr>
        </w:div>
      </w:divsChild>
    </w:div>
    <w:div w:id="668487916">
      <w:bodyDiv w:val="1"/>
      <w:marLeft w:val="0"/>
      <w:marRight w:val="0"/>
      <w:marTop w:val="0"/>
      <w:marBottom w:val="0"/>
      <w:divBdr>
        <w:top w:val="none" w:sz="0" w:space="0" w:color="auto"/>
        <w:left w:val="none" w:sz="0" w:space="0" w:color="auto"/>
        <w:bottom w:val="none" w:sz="0" w:space="0" w:color="auto"/>
        <w:right w:val="none" w:sz="0" w:space="0" w:color="auto"/>
      </w:divBdr>
    </w:div>
    <w:div w:id="674379865">
      <w:bodyDiv w:val="1"/>
      <w:marLeft w:val="0"/>
      <w:marRight w:val="0"/>
      <w:marTop w:val="0"/>
      <w:marBottom w:val="0"/>
      <w:divBdr>
        <w:top w:val="none" w:sz="0" w:space="0" w:color="auto"/>
        <w:left w:val="none" w:sz="0" w:space="0" w:color="auto"/>
        <w:bottom w:val="none" w:sz="0" w:space="0" w:color="auto"/>
        <w:right w:val="none" w:sz="0" w:space="0" w:color="auto"/>
      </w:divBdr>
    </w:div>
    <w:div w:id="687829454">
      <w:bodyDiv w:val="1"/>
      <w:marLeft w:val="0"/>
      <w:marRight w:val="0"/>
      <w:marTop w:val="0"/>
      <w:marBottom w:val="0"/>
      <w:divBdr>
        <w:top w:val="none" w:sz="0" w:space="0" w:color="auto"/>
        <w:left w:val="none" w:sz="0" w:space="0" w:color="auto"/>
        <w:bottom w:val="none" w:sz="0" w:space="0" w:color="auto"/>
        <w:right w:val="none" w:sz="0" w:space="0" w:color="auto"/>
      </w:divBdr>
    </w:div>
    <w:div w:id="693724701">
      <w:bodyDiv w:val="1"/>
      <w:marLeft w:val="0"/>
      <w:marRight w:val="0"/>
      <w:marTop w:val="0"/>
      <w:marBottom w:val="0"/>
      <w:divBdr>
        <w:top w:val="none" w:sz="0" w:space="0" w:color="auto"/>
        <w:left w:val="none" w:sz="0" w:space="0" w:color="auto"/>
        <w:bottom w:val="none" w:sz="0" w:space="0" w:color="auto"/>
        <w:right w:val="none" w:sz="0" w:space="0" w:color="auto"/>
      </w:divBdr>
    </w:div>
    <w:div w:id="735592855">
      <w:bodyDiv w:val="1"/>
      <w:marLeft w:val="0"/>
      <w:marRight w:val="0"/>
      <w:marTop w:val="0"/>
      <w:marBottom w:val="0"/>
      <w:divBdr>
        <w:top w:val="none" w:sz="0" w:space="0" w:color="auto"/>
        <w:left w:val="none" w:sz="0" w:space="0" w:color="auto"/>
        <w:bottom w:val="none" w:sz="0" w:space="0" w:color="auto"/>
        <w:right w:val="none" w:sz="0" w:space="0" w:color="auto"/>
      </w:divBdr>
    </w:div>
    <w:div w:id="777217536">
      <w:bodyDiv w:val="1"/>
      <w:marLeft w:val="0"/>
      <w:marRight w:val="0"/>
      <w:marTop w:val="0"/>
      <w:marBottom w:val="0"/>
      <w:divBdr>
        <w:top w:val="none" w:sz="0" w:space="0" w:color="auto"/>
        <w:left w:val="none" w:sz="0" w:space="0" w:color="auto"/>
        <w:bottom w:val="none" w:sz="0" w:space="0" w:color="auto"/>
        <w:right w:val="none" w:sz="0" w:space="0" w:color="auto"/>
      </w:divBdr>
    </w:div>
    <w:div w:id="787625653">
      <w:bodyDiv w:val="1"/>
      <w:marLeft w:val="0"/>
      <w:marRight w:val="0"/>
      <w:marTop w:val="0"/>
      <w:marBottom w:val="0"/>
      <w:divBdr>
        <w:top w:val="none" w:sz="0" w:space="0" w:color="auto"/>
        <w:left w:val="none" w:sz="0" w:space="0" w:color="auto"/>
        <w:bottom w:val="none" w:sz="0" w:space="0" w:color="auto"/>
        <w:right w:val="none" w:sz="0" w:space="0" w:color="auto"/>
      </w:divBdr>
    </w:div>
    <w:div w:id="818380403">
      <w:bodyDiv w:val="1"/>
      <w:marLeft w:val="0"/>
      <w:marRight w:val="0"/>
      <w:marTop w:val="0"/>
      <w:marBottom w:val="0"/>
      <w:divBdr>
        <w:top w:val="none" w:sz="0" w:space="0" w:color="auto"/>
        <w:left w:val="none" w:sz="0" w:space="0" w:color="auto"/>
        <w:bottom w:val="none" w:sz="0" w:space="0" w:color="auto"/>
        <w:right w:val="none" w:sz="0" w:space="0" w:color="auto"/>
      </w:divBdr>
    </w:div>
    <w:div w:id="821503564">
      <w:bodyDiv w:val="1"/>
      <w:marLeft w:val="0"/>
      <w:marRight w:val="0"/>
      <w:marTop w:val="0"/>
      <w:marBottom w:val="0"/>
      <w:divBdr>
        <w:top w:val="none" w:sz="0" w:space="0" w:color="auto"/>
        <w:left w:val="none" w:sz="0" w:space="0" w:color="auto"/>
        <w:bottom w:val="none" w:sz="0" w:space="0" w:color="auto"/>
        <w:right w:val="none" w:sz="0" w:space="0" w:color="auto"/>
      </w:divBdr>
    </w:div>
    <w:div w:id="842168360">
      <w:bodyDiv w:val="1"/>
      <w:marLeft w:val="0"/>
      <w:marRight w:val="0"/>
      <w:marTop w:val="0"/>
      <w:marBottom w:val="0"/>
      <w:divBdr>
        <w:top w:val="none" w:sz="0" w:space="0" w:color="auto"/>
        <w:left w:val="none" w:sz="0" w:space="0" w:color="auto"/>
        <w:bottom w:val="none" w:sz="0" w:space="0" w:color="auto"/>
        <w:right w:val="none" w:sz="0" w:space="0" w:color="auto"/>
      </w:divBdr>
    </w:div>
    <w:div w:id="898783724">
      <w:bodyDiv w:val="1"/>
      <w:marLeft w:val="0"/>
      <w:marRight w:val="0"/>
      <w:marTop w:val="0"/>
      <w:marBottom w:val="0"/>
      <w:divBdr>
        <w:top w:val="none" w:sz="0" w:space="0" w:color="auto"/>
        <w:left w:val="none" w:sz="0" w:space="0" w:color="auto"/>
        <w:bottom w:val="none" w:sz="0" w:space="0" w:color="auto"/>
        <w:right w:val="none" w:sz="0" w:space="0" w:color="auto"/>
      </w:divBdr>
    </w:div>
    <w:div w:id="921569482">
      <w:bodyDiv w:val="1"/>
      <w:marLeft w:val="0"/>
      <w:marRight w:val="0"/>
      <w:marTop w:val="0"/>
      <w:marBottom w:val="0"/>
      <w:divBdr>
        <w:top w:val="none" w:sz="0" w:space="0" w:color="auto"/>
        <w:left w:val="none" w:sz="0" w:space="0" w:color="auto"/>
        <w:bottom w:val="none" w:sz="0" w:space="0" w:color="auto"/>
        <w:right w:val="none" w:sz="0" w:space="0" w:color="auto"/>
      </w:divBdr>
      <w:divsChild>
        <w:div w:id="2119829729">
          <w:marLeft w:val="0"/>
          <w:marRight w:val="0"/>
          <w:marTop w:val="0"/>
          <w:marBottom w:val="0"/>
          <w:divBdr>
            <w:top w:val="none" w:sz="0" w:space="0" w:color="auto"/>
            <w:left w:val="none" w:sz="0" w:space="0" w:color="auto"/>
            <w:bottom w:val="none" w:sz="0" w:space="0" w:color="auto"/>
            <w:right w:val="none" w:sz="0" w:space="0" w:color="auto"/>
          </w:divBdr>
        </w:div>
      </w:divsChild>
    </w:div>
    <w:div w:id="938952020">
      <w:bodyDiv w:val="1"/>
      <w:marLeft w:val="0"/>
      <w:marRight w:val="0"/>
      <w:marTop w:val="0"/>
      <w:marBottom w:val="0"/>
      <w:divBdr>
        <w:top w:val="none" w:sz="0" w:space="0" w:color="auto"/>
        <w:left w:val="none" w:sz="0" w:space="0" w:color="auto"/>
        <w:bottom w:val="none" w:sz="0" w:space="0" w:color="auto"/>
        <w:right w:val="none" w:sz="0" w:space="0" w:color="auto"/>
      </w:divBdr>
    </w:div>
    <w:div w:id="961154880">
      <w:bodyDiv w:val="1"/>
      <w:marLeft w:val="0"/>
      <w:marRight w:val="0"/>
      <w:marTop w:val="0"/>
      <w:marBottom w:val="0"/>
      <w:divBdr>
        <w:top w:val="none" w:sz="0" w:space="0" w:color="auto"/>
        <w:left w:val="none" w:sz="0" w:space="0" w:color="auto"/>
        <w:bottom w:val="none" w:sz="0" w:space="0" w:color="auto"/>
        <w:right w:val="none" w:sz="0" w:space="0" w:color="auto"/>
      </w:divBdr>
    </w:div>
    <w:div w:id="1009597941">
      <w:bodyDiv w:val="1"/>
      <w:marLeft w:val="0"/>
      <w:marRight w:val="0"/>
      <w:marTop w:val="0"/>
      <w:marBottom w:val="0"/>
      <w:divBdr>
        <w:top w:val="none" w:sz="0" w:space="0" w:color="auto"/>
        <w:left w:val="none" w:sz="0" w:space="0" w:color="auto"/>
        <w:bottom w:val="none" w:sz="0" w:space="0" w:color="auto"/>
        <w:right w:val="none" w:sz="0" w:space="0" w:color="auto"/>
      </w:divBdr>
    </w:div>
    <w:div w:id="1021131555">
      <w:bodyDiv w:val="1"/>
      <w:marLeft w:val="0"/>
      <w:marRight w:val="0"/>
      <w:marTop w:val="0"/>
      <w:marBottom w:val="0"/>
      <w:divBdr>
        <w:top w:val="none" w:sz="0" w:space="0" w:color="auto"/>
        <w:left w:val="none" w:sz="0" w:space="0" w:color="auto"/>
        <w:bottom w:val="none" w:sz="0" w:space="0" w:color="auto"/>
        <w:right w:val="none" w:sz="0" w:space="0" w:color="auto"/>
      </w:divBdr>
      <w:divsChild>
        <w:div w:id="968631537">
          <w:marLeft w:val="0"/>
          <w:marRight w:val="0"/>
          <w:marTop w:val="0"/>
          <w:marBottom w:val="0"/>
          <w:divBdr>
            <w:top w:val="none" w:sz="0" w:space="0" w:color="auto"/>
            <w:left w:val="none" w:sz="0" w:space="0" w:color="auto"/>
            <w:bottom w:val="none" w:sz="0" w:space="0" w:color="auto"/>
            <w:right w:val="none" w:sz="0" w:space="0" w:color="auto"/>
          </w:divBdr>
        </w:div>
      </w:divsChild>
    </w:div>
    <w:div w:id="1027752836">
      <w:bodyDiv w:val="1"/>
      <w:marLeft w:val="0"/>
      <w:marRight w:val="0"/>
      <w:marTop w:val="0"/>
      <w:marBottom w:val="0"/>
      <w:divBdr>
        <w:top w:val="none" w:sz="0" w:space="0" w:color="auto"/>
        <w:left w:val="none" w:sz="0" w:space="0" w:color="auto"/>
        <w:bottom w:val="none" w:sz="0" w:space="0" w:color="auto"/>
        <w:right w:val="none" w:sz="0" w:space="0" w:color="auto"/>
      </w:divBdr>
      <w:divsChild>
        <w:div w:id="244341408">
          <w:marLeft w:val="0"/>
          <w:marRight w:val="0"/>
          <w:marTop w:val="0"/>
          <w:marBottom w:val="0"/>
          <w:divBdr>
            <w:top w:val="none" w:sz="0" w:space="0" w:color="auto"/>
            <w:left w:val="none" w:sz="0" w:space="0" w:color="auto"/>
            <w:bottom w:val="none" w:sz="0" w:space="0" w:color="auto"/>
            <w:right w:val="none" w:sz="0" w:space="0" w:color="auto"/>
          </w:divBdr>
        </w:div>
      </w:divsChild>
    </w:div>
    <w:div w:id="1039277574">
      <w:bodyDiv w:val="1"/>
      <w:marLeft w:val="0"/>
      <w:marRight w:val="0"/>
      <w:marTop w:val="0"/>
      <w:marBottom w:val="0"/>
      <w:divBdr>
        <w:top w:val="none" w:sz="0" w:space="0" w:color="auto"/>
        <w:left w:val="none" w:sz="0" w:space="0" w:color="auto"/>
        <w:bottom w:val="none" w:sz="0" w:space="0" w:color="auto"/>
        <w:right w:val="none" w:sz="0" w:space="0" w:color="auto"/>
      </w:divBdr>
      <w:divsChild>
        <w:div w:id="1817069314">
          <w:marLeft w:val="0"/>
          <w:marRight w:val="0"/>
          <w:marTop w:val="0"/>
          <w:marBottom w:val="0"/>
          <w:divBdr>
            <w:top w:val="none" w:sz="0" w:space="0" w:color="auto"/>
            <w:left w:val="none" w:sz="0" w:space="0" w:color="auto"/>
            <w:bottom w:val="none" w:sz="0" w:space="0" w:color="auto"/>
            <w:right w:val="none" w:sz="0" w:space="0" w:color="auto"/>
          </w:divBdr>
        </w:div>
      </w:divsChild>
    </w:div>
    <w:div w:id="1078134281">
      <w:bodyDiv w:val="1"/>
      <w:marLeft w:val="0"/>
      <w:marRight w:val="0"/>
      <w:marTop w:val="0"/>
      <w:marBottom w:val="0"/>
      <w:divBdr>
        <w:top w:val="none" w:sz="0" w:space="0" w:color="auto"/>
        <w:left w:val="none" w:sz="0" w:space="0" w:color="auto"/>
        <w:bottom w:val="none" w:sz="0" w:space="0" w:color="auto"/>
        <w:right w:val="none" w:sz="0" w:space="0" w:color="auto"/>
      </w:divBdr>
      <w:divsChild>
        <w:div w:id="1266768897">
          <w:marLeft w:val="0"/>
          <w:marRight w:val="0"/>
          <w:marTop w:val="0"/>
          <w:marBottom w:val="0"/>
          <w:divBdr>
            <w:top w:val="none" w:sz="0" w:space="0" w:color="auto"/>
            <w:left w:val="none" w:sz="0" w:space="0" w:color="auto"/>
            <w:bottom w:val="none" w:sz="0" w:space="0" w:color="auto"/>
            <w:right w:val="none" w:sz="0" w:space="0" w:color="auto"/>
          </w:divBdr>
        </w:div>
      </w:divsChild>
    </w:div>
    <w:div w:id="1085029842">
      <w:bodyDiv w:val="1"/>
      <w:marLeft w:val="0"/>
      <w:marRight w:val="0"/>
      <w:marTop w:val="0"/>
      <w:marBottom w:val="0"/>
      <w:divBdr>
        <w:top w:val="none" w:sz="0" w:space="0" w:color="auto"/>
        <w:left w:val="none" w:sz="0" w:space="0" w:color="auto"/>
        <w:bottom w:val="none" w:sz="0" w:space="0" w:color="auto"/>
        <w:right w:val="none" w:sz="0" w:space="0" w:color="auto"/>
      </w:divBdr>
      <w:divsChild>
        <w:div w:id="1928608537">
          <w:marLeft w:val="0"/>
          <w:marRight w:val="0"/>
          <w:marTop w:val="0"/>
          <w:marBottom w:val="0"/>
          <w:divBdr>
            <w:top w:val="none" w:sz="0" w:space="0" w:color="auto"/>
            <w:left w:val="none" w:sz="0" w:space="0" w:color="auto"/>
            <w:bottom w:val="none" w:sz="0" w:space="0" w:color="auto"/>
            <w:right w:val="none" w:sz="0" w:space="0" w:color="auto"/>
          </w:divBdr>
        </w:div>
      </w:divsChild>
    </w:div>
    <w:div w:id="1087963158">
      <w:bodyDiv w:val="1"/>
      <w:marLeft w:val="0"/>
      <w:marRight w:val="0"/>
      <w:marTop w:val="0"/>
      <w:marBottom w:val="0"/>
      <w:divBdr>
        <w:top w:val="none" w:sz="0" w:space="0" w:color="auto"/>
        <w:left w:val="none" w:sz="0" w:space="0" w:color="auto"/>
        <w:bottom w:val="none" w:sz="0" w:space="0" w:color="auto"/>
        <w:right w:val="none" w:sz="0" w:space="0" w:color="auto"/>
      </w:divBdr>
      <w:divsChild>
        <w:div w:id="1128888931">
          <w:marLeft w:val="0"/>
          <w:marRight w:val="0"/>
          <w:marTop w:val="0"/>
          <w:marBottom w:val="0"/>
          <w:divBdr>
            <w:top w:val="none" w:sz="0" w:space="0" w:color="auto"/>
            <w:left w:val="none" w:sz="0" w:space="0" w:color="auto"/>
            <w:bottom w:val="none" w:sz="0" w:space="0" w:color="auto"/>
            <w:right w:val="none" w:sz="0" w:space="0" w:color="auto"/>
          </w:divBdr>
          <w:divsChild>
            <w:div w:id="947544523">
              <w:marLeft w:val="0"/>
              <w:marRight w:val="0"/>
              <w:marTop w:val="0"/>
              <w:marBottom w:val="0"/>
              <w:divBdr>
                <w:top w:val="none" w:sz="0" w:space="0" w:color="auto"/>
                <w:left w:val="none" w:sz="0" w:space="0" w:color="auto"/>
                <w:bottom w:val="none" w:sz="0" w:space="0" w:color="auto"/>
                <w:right w:val="none" w:sz="0" w:space="0" w:color="auto"/>
              </w:divBdr>
            </w:div>
          </w:divsChild>
        </w:div>
        <w:div w:id="1452045550">
          <w:marLeft w:val="0"/>
          <w:marRight w:val="0"/>
          <w:marTop w:val="0"/>
          <w:marBottom w:val="0"/>
          <w:divBdr>
            <w:top w:val="none" w:sz="0" w:space="0" w:color="auto"/>
            <w:left w:val="none" w:sz="0" w:space="0" w:color="auto"/>
            <w:bottom w:val="none" w:sz="0" w:space="0" w:color="auto"/>
            <w:right w:val="none" w:sz="0" w:space="0" w:color="auto"/>
          </w:divBdr>
          <w:divsChild>
            <w:div w:id="1574966799">
              <w:marLeft w:val="0"/>
              <w:marRight w:val="0"/>
              <w:marTop w:val="0"/>
              <w:marBottom w:val="0"/>
              <w:divBdr>
                <w:top w:val="none" w:sz="0" w:space="0" w:color="auto"/>
                <w:left w:val="none" w:sz="0" w:space="0" w:color="auto"/>
                <w:bottom w:val="none" w:sz="0" w:space="0" w:color="auto"/>
                <w:right w:val="none" w:sz="0" w:space="0" w:color="auto"/>
              </w:divBdr>
            </w:div>
          </w:divsChild>
        </w:div>
        <w:div w:id="933056773">
          <w:marLeft w:val="0"/>
          <w:marRight w:val="0"/>
          <w:marTop w:val="0"/>
          <w:marBottom w:val="0"/>
          <w:divBdr>
            <w:top w:val="none" w:sz="0" w:space="0" w:color="auto"/>
            <w:left w:val="none" w:sz="0" w:space="0" w:color="auto"/>
            <w:bottom w:val="none" w:sz="0" w:space="0" w:color="auto"/>
            <w:right w:val="none" w:sz="0" w:space="0" w:color="auto"/>
          </w:divBdr>
          <w:divsChild>
            <w:div w:id="796485404">
              <w:marLeft w:val="0"/>
              <w:marRight w:val="0"/>
              <w:marTop w:val="0"/>
              <w:marBottom w:val="0"/>
              <w:divBdr>
                <w:top w:val="none" w:sz="0" w:space="0" w:color="auto"/>
                <w:left w:val="none" w:sz="0" w:space="0" w:color="auto"/>
                <w:bottom w:val="none" w:sz="0" w:space="0" w:color="auto"/>
                <w:right w:val="none" w:sz="0" w:space="0" w:color="auto"/>
              </w:divBdr>
            </w:div>
          </w:divsChild>
        </w:div>
        <w:div w:id="1637176542">
          <w:marLeft w:val="0"/>
          <w:marRight w:val="0"/>
          <w:marTop w:val="0"/>
          <w:marBottom w:val="0"/>
          <w:divBdr>
            <w:top w:val="none" w:sz="0" w:space="0" w:color="auto"/>
            <w:left w:val="none" w:sz="0" w:space="0" w:color="auto"/>
            <w:bottom w:val="none" w:sz="0" w:space="0" w:color="auto"/>
            <w:right w:val="none" w:sz="0" w:space="0" w:color="auto"/>
          </w:divBdr>
          <w:divsChild>
            <w:div w:id="1672680839">
              <w:marLeft w:val="0"/>
              <w:marRight w:val="0"/>
              <w:marTop w:val="0"/>
              <w:marBottom w:val="0"/>
              <w:divBdr>
                <w:top w:val="none" w:sz="0" w:space="0" w:color="auto"/>
                <w:left w:val="none" w:sz="0" w:space="0" w:color="auto"/>
                <w:bottom w:val="none" w:sz="0" w:space="0" w:color="auto"/>
                <w:right w:val="none" w:sz="0" w:space="0" w:color="auto"/>
              </w:divBdr>
            </w:div>
          </w:divsChild>
        </w:div>
        <w:div w:id="658316058">
          <w:marLeft w:val="0"/>
          <w:marRight w:val="0"/>
          <w:marTop w:val="0"/>
          <w:marBottom w:val="0"/>
          <w:divBdr>
            <w:top w:val="none" w:sz="0" w:space="0" w:color="auto"/>
            <w:left w:val="none" w:sz="0" w:space="0" w:color="auto"/>
            <w:bottom w:val="none" w:sz="0" w:space="0" w:color="auto"/>
            <w:right w:val="none" w:sz="0" w:space="0" w:color="auto"/>
          </w:divBdr>
          <w:divsChild>
            <w:div w:id="2066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0178">
      <w:bodyDiv w:val="1"/>
      <w:marLeft w:val="0"/>
      <w:marRight w:val="0"/>
      <w:marTop w:val="0"/>
      <w:marBottom w:val="0"/>
      <w:divBdr>
        <w:top w:val="none" w:sz="0" w:space="0" w:color="auto"/>
        <w:left w:val="none" w:sz="0" w:space="0" w:color="auto"/>
        <w:bottom w:val="none" w:sz="0" w:space="0" w:color="auto"/>
        <w:right w:val="none" w:sz="0" w:space="0" w:color="auto"/>
      </w:divBdr>
      <w:divsChild>
        <w:div w:id="1060329366">
          <w:marLeft w:val="0"/>
          <w:marRight w:val="0"/>
          <w:marTop w:val="0"/>
          <w:marBottom w:val="0"/>
          <w:divBdr>
            <w:top w:val="none" w:sz="0" w:space="0" w:color="auto"/>
            <w:left w:val="none" w:sz="0" w:space="0" w:color="auto"/>
            <w:bottom w:val="none" w:sz="0" w:space="0" w:color="auto"/>
            <w:right w:val="none" w:sz="0" w:space="0" w:color="auto"/>
          </w:divBdr>
        </w:div>
      </w:divsChild>
    </w:div>
    <w:div w:id="1127819397">
      <w:bodyDiv w:val="1"/>
      <w:marLeft w:val="0"/>
      <w:marRight w:val="0"/>
      <w:marTop w:val="0"/>
      <w:marBottom w:val="0"/>
      <w:divBdr>
        <w:top w:val="none" w:sz="0" w:space="0" w:color="auto"/>
        <w:left w:val="none" w:sz="0" w:space="0" w:color="auto"/>
        <w:bottom w:val="none" w:sz="0" w:space="0" w:color="auto"/>
        <w:right w:val="none" w:sz="0" w:space="0" w:color="auto"/>
      </w:divBdr>
    </w:div>
    <w:div w:id="1131093503">
      <w:bodyDiv w:val="1"/>
      <w:marLeft w:val="0"/>
      <w:marRight w:val="0"/>
      <w:marTop w:val="0"/>
      <w:marBottom w:val="0"/>
      <w:divBdr>
        <w:top w:val="none" w:sz="0" w:space="0" w:color="auto"/>
        <w:left w:val="none" w:sz="0" w:space="0" w:color="auto"/>
        <w:bottom w:val="none" w:sz="0" w:space="0" w:color="auto"/>
        <w:right w:val="none" w:sz="0" w:space="0" w:color="auto"/>
      </w:divBdr>
    </w:div>
    <w:div w:id="1132405724">
      <w:bodyDiv w:val="1"/>
      <w:marLeft w:val="0"/>
      <w:marRight w:val="0"/>
      <w:marTop w:val="0"/>
      <w:marBottom w:val="0"/>
      <w:divBdr>
        <w:top w:val="none" w:sz="0" w:space="0" w:color="auto"/>
        <w:left w:val="none" w:sz="0" w:space="0" w:color="auto"/>
        <w:bottom w:val="none" w:sz="0" w:space="0" w:color="auto"/>
        <w:right w:val="none" w:sz="0" w:space="0" w:color="auto"/>
      </w:divBdr>
    </w:div>
    <w:div w:id="1170951324">
      <w:bodyDiv w:val="1"/>
      <w:marLeft w:val="0"/>
      <w:marRight w:val="0"/>
      <w:marTop w:val="0"/>
      <w:marBottom w:val="0"/>
      <w:divBdr>
        <w:top w:val="none" w:sz="0" w:space="0" w:color="auto"/>
        <w:left w:val="none" w:sz="0" w:space="0" w:color="auto"/>
        <w:bottom w:val="none" w:sz="0" w:space="0" w:color="auto"/>
        <w:right w:val="none" w:sz="0" w:space="0" w:color="auto"/>
      </w:divBdr>
    </w:div>
    <w:div w:id="1242134207">
      <w:bodyDiv w:val="1"/>
      <w:marLeft w:val="0"/>
      <w:marRight w:val="0"/>
      <w:marTop w:val="0"/>
      <w:marBottom w:val="0"/>
      <w:divBdr>
        <w:top w:val="none" w:sz="0" w:space="0" w:color="auto"/>
        <w:left w:val="none" w:sz="0" w:space="0" w:color="auto"/>
        <w:bottom w:val="none" w:sz="0" w:space="0" w:color="auto"/>
        <w:right w:val="none" w:sz="0" w:space="0" w:color="auto"/>
      </w:divBdr>
    </w:div>
    <w:div w:id="1251236759">
      <w:bodyDiv w:val="1"/>
      <w:marLeft w:val="0"/>
      <w:marRight w:val="0"/>
      <w:marTop w:val="0"/>
      <w:marBottom w:val="0"/>
      <w:divBdr>
        <w:top w:val="none" w:sz="0" w:space="0" w:color="auto"/>
        <w:left w:val="none" w:sz="0" w:space="0" w:color="auto"/>
        <w:bottom w:val="none" w:sz="0" w:space="0" w:color="auto"/>
        <w:right w:val="none" w:sz="0" w:space="0" w:color="auto"/>
      </w:divBdr>
    </w:div>
    <w:div w:id="1255015830">
      <w:bodyDiv w:val="1"/>
      <w:marLeft w:val="0"/>
      <w:marRight w:val="0"/>
      <w:marTop w:val="0"/>
      <w:marBottom w:val="0"/>
      <w:divBdr>
        <w:top w:val="none" w:sz="0" w:space="0" w:color="auto"/>
        <w:left w:val="none" w:sz="0" w:space="0" w:color="auto"/>
        <w:bottom w:val="none" w:sz="0" w:space="0" w:color="auto"/>
        <w:right w:val="none" w:sz="0" w:space="0" w:color="auto"/>
      </w:divBdr>
      <w:divsChild>
        <w:div w:id="1382943191">
          <w:marLeft w:val="0"/>
          <w:marRight w:val="0"/>
          <w:marTop w:val="0"/>
          <w:marBottom w:val="0"/>
          <w:divBdr>
            <w:top w:val="none" w:sz="0" w:space="0" w:color="auto"/>
            <w:left w:val="none" w:sz="0" w:space="0" w:color="auto"/>
            <w:bottom w:val="none" w:sz="0" w:space="0" w:color="auto"/>
            <w:right w:val="none" w:sz="0" w:space="0" w:color="auto"/>
          </w:divBdr>
          <w:divsChild>
            <w:div w:id="1602757546">
              <w:marLeft w:val="0"/>
              <w:marRight w:val="0"/>
              <w:marTop w:val="0"/>
              <w:marBottom w:val="0"/>
              <w:divBdr>
                <w:top w:val="none" w:sz="0" w:space="0" w:color="auto"/>
                <w:left w:val="none" w:sz="0" w:space="0" w:color="auto"/>
                <w:bottom w:val="none" w:sz="0" w:space="0" w:color="auto"/>
                <w:right w:val="none" w:sz="0" w:space="0" w:color="auto"/>
              </w:divBdr>
            </w:div>
          </w:divsChild>
        </w:div>
        <w:div w:id="139202054">
          <w:marLeft w:val="0"/>
          <w:marRight w:val="0"/>
          <w:marTop w:val="0"/>
          <w:marBottom w:val="0"/>
          <w:divBdr>
            <w:top w:val="none" w:sz="0" w:space="0" w:color="auto"/>
            <w:left w:val="none" w:sz="0" w:space="0" w:color="auto"/>
            <w:bottom w:val="none" w:sz="0" w:space="0" w:color="auto"/>
            <w:right w:val="none" w:sz="0" w:space="0" w:color="auto"/>
          </w:divBdr>
          <w:divsChild>
            <w:div w:id="2050571625">
              <w:marLeft w:val="0"/>
              <w:marRight w:val="0"/>
              <w:marTop w:val="0"/>
              <w:marBottom w:val="0"/>
              <w:divBdr>
                <w:top w:val="none" w:sz="0" w:space="0" w:color="auto"/>
                <w:left w:val="none" w:sz="0" w:space="0" w:color="auto"/>
                <w:bottom w:val="none" w:sz="0" w:space="0" w:color="auto"/>
                <w:right w:val="none" w:sz="0" w:space="0" w:color="auto"/>
              </w:divBdr>
            </w:div>
          </w:divsChild>
        </w:div>
        <w:div w:id="793409699">
          <w:marLeft w:val="0"/>
          <w:marRight w:val="0"/>
          <w:marTop w:val="0"/>
          <w:marBottom w:val="0"/>
          <w:divBdr>
            <w:top w:val="none" w:sz="0" w:space="0" w:color="auto"/>
            <w:left w:val="none" w:sz="0" w:space="0" w:color="auto"/>
            <w:bottom w:val="none" w:sz="0" w:space="0" w:color="auto"/>
            <w:right w:val="none" w:sz="0" w:space="0" w:color="auto"/>
          </w:divBdr>
          <w:divsChild>
            <w:div w:id="811944649">
              <w:marLeft w:val="0"/>
              <w:marRight w:val="0"/>
              <w:marTop w:val="0"/>
              <w:marBottom w:val="0"/>
              <w:divBdr>
                <w:top w:val="none" w:sz="0" w:space="0" w:color="auto"/>
                <w:left w:val="none" w:sz="0" w:space="0" w:color="auto"/>
                <w:bottom w:val="none" w:sz="0" w:space="0" w:color="auto"/>
                <w:right w:val="none" w:sz="0" w:space="0" w:color="auto"/>
              </w:divBdr>
            </w:div>
          </w:divsChild>
        </w:div>
        <w:div w:id="547642457">
          <w:marLeft w:val="0"/>
          <w:marRight w:val="0"/>
          <w:marTop w:val="0"/>
          <w:marBottom w:val="0"/>
          <w:divBdr>
            <w:top w:val="none" w:sz="0" w:space="0" w:color="auto"/>
            <w:left w:val="none" w:sz="0" w:space="0" w:color="auto"/>
            <w:bottom w:val="none" w:sz="0" w:space="0" w:color="auto"/>
            <w:right w:val="none" w:sz="0" w:space="0" w:color="auto"/>
          </w:divBdr>
          <w:divsChild>
            <w:div w:id="663969713">
              <w:marLeft w:val="0"/>
              <w:marRight w:val="0"/>
              <w:marTop w:val="0"/>
              <w:marBottom w:val="0"/>
              <w:divBdr>
                <w:top w:val="none" w:sz="0" w:space="0" w:color="auto"/>
                <w:left w:val="none" w:sz="0" w:space="0" w:color="auto"/>
                <w:bottom w:val="none" w:sz="0" w:space="0" w:color="auto"/>
                <w:right w:val="none" w:sz="0" w:space="0" w:color="auto"/>
              </w:divBdr>
            </w:div>
          </w:divsChild>
        </w:div>
        <w:div w:id="1278289838">
          <w:marLeft w:val="0"/>
          <w:marRight w:val="0"/>
          <w:marTop w:val="0"/>
          <w:marBottom w:val="0"/>
          <w:divBdr>
            <w:top w:val="none" w:sz="0" w:space="0" w:color="auto"/>
            <w:left w:val="none" w:sz="0" w:space="0" w:color="auto"/>
            <w:bottom w:val="none" w:sz="0" w:space="0" w:color="auto"/>
            <w:right w:val="none" w:sz="0" w:space="0" w:color="auto"/>
          </w:divBdr>
          <w:divsChild>
            <w:div w:id="593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609">
      <w:bodyDiv w:val="1"/>
      <w:marLeft w:val="0"/>
      <w:marRight w:val="0"/>
      <w:marTop w:val="0"/>
      <w:marBottom w:val="0"/>
      <w:divBdr>
        <w:top w:val="none" w:sz="0" w:space="0" w:color="auto"/>
        <w:left w:val="none" w:sz="0" w:space="0" w:color="auto"/>
        <w:bottom w:val="none" w:sz="0" w:space="0" w:color="auto"/>
        <w:right w:val="none" w:sz="0" w:space="0" w:color="auto"/>
      </w:divBdr>
    </w:div>
    <w:div w:id="1289506159">
      <w:bodyDiv w:val="1"/>
      <w:marLeft w:val="0"/>
      <w:marRight w:val="0"/>
      <w:marTop w:val="0"/>
      <w:marBottom w:val="0"/>
      <w:divBdr>
        <w:top w:val="none" w:sz="0" w:space="0" w:color="auto"/>
        <w:left w:val="none" w:sz="0" w:space="0" w:color="auto"/>
        <w:bottom w:val="none" w:sz="0" w:space="0" w:color="auto"/>
        <w:right w:val="none" w:sz="0" w:space="0" w:color="auto"/>
      </w:divBdr>
    </w:div>
    <w:div w:id="1294362141">
      <w:bodyDiv w:val="1"/>
      <w:marLeft w:val="0"/>
      <w:marRight w:val="0"/>
      <w:marTop w:val="0"/>
      <w:marBottom w:val="0"/>
      <w:divBdr>
        <w:top w:val="none" w:sz="0" w:space="0" w:color="auto"/>
        <w:left w:val="none" w:sz="0" w:space="0" w:color="auto"/>
        <w:bottom w:val="none" w:sz="0" w:space="0" w:color="auto"/>
        <w:right w:val="none" w:sz="0" w:space="0" w:color="auto"/>
      </w:divBdr>
    </w:div>
    <w:div w:id="1294942453">
      <w:bodyDiv w:val="1"/>
      <w:marLeft w:val="0"/>
      <w:marRight w:val="0"/>
      <w:marTop w:val="0"/>
      <w:marBottom w:val="0"/>
      <w:divBdr>
        <w:top w:val="none" w:sz="0" w:space="0" w:color="auto"/>
        <w:left w:val="none" w:sz="0" w:space="0" w:color="auto"/>
        <w:bottom w:val="none" w:sz="0" w:space="0" w:color="auto"/>
        <w:right w:val="none" w:sz="0" w:space="0" w:color="auto"/>
      </w:divBdr>
    </w:div>
    <w:div w:id="1307859168">
      <w:bodyDiv w:val="1"/>
      <w:marLeft w:val="0"/>
      <w:marRight w:val="0"/>
      <w:marTop w:val="0"/>
      <w:marBottom w:val="0"/>
      <w:divBdr>
        <w:top w:val="none" w:sz="0" w:space="0" w:color="auto"/>
        <w:left w:val="none" w:sz="0" w:space="0" w:color="auto"/>
        <w:bottom w:val="none" w:sz="0" w:space="0" w:color="auto"/>
        <w:right w:val="none" w:sz="0" w:space="0" w:color="auto"/>
      </w:divBdr>
    </w:div>
    <w:div w:id="1323389298">
      <w:bodyDiv w:val="1"/>
      <w:marLeft w:val="0"/>
      <w:marRight w:val="0"/>
      <w:marTop w:val="0"/>
      <w:marBottom w:val="0"/>
      <w:divBdr>
        <w:top w:val="none" w:sz="0" w:space="0" w:color="auto"/>
        <w:left w:val="none" w:sz="0" w:space="0" w:color="auto"/>
        <w:bottom w:val="none" w:sz="0" w:space="0" w:color="auto"/>
        <w:right w:val="none" w:sz="0" w:space="0" w:color="auto"/>
      </w:divBdr>
    </w:div>
    <w:div w:id="1354041120">
      <w:bodyDiv w:val="1"/>
      <w:marLeft w:val="0"/>
      <w:marRight w:val="0"/>
      <w:marTop w:val="0"/>
      <w:marBottom w:val="0"/>
      <w:divBdr>
        <w:top w:val="none" w:sz="0" w:space="0" w:color="auto"/>
        <w:left w:val="none" w:sz="0" w:space="0" w:color="auto"/>
        <w:bottom w:val="none" w:sz="0" w:space="0" w:color="auto"/>
        <w:right w:val="none" w:sz="0" w:space="0" w:color="auto"/>
      </w:divBdr>
    </w:div>
    <w:div w:id="1357730334">
      <w:bodyDiv w:val="1"/>
      <w:marLeft w:val="0"/>
      <w:marRight w:val="0"/>
      <w:marTop w:val="0"/>
      <w:marBottom w:val="0"/>
      <w:divBdr>
        <w:top w:val="none" w:sz="0" w:space="0" w:color="auto"/>
        <w:left w:val="none" w:sz="0" w:space="0" w:color="auto"/>
        <w:bottom w:val="none" w:sz="0" w:space="0" w:color="auto"/>
        <w:right w:val="none" w:sz="0" w:space="0" w:color="auto"/>
      </w:divBdr>
      <w:divsChild>
        <w:div w:id="1434015993">
          <w:marLeft w:val="0"/>
          <w:marRight w:val="0"/>
          <w:marTop w:val="0"/>
          <w:marBottom w:val="0"/>
          <w:divBdr>
            <w:top w:val="none" w:sz="0" w:space="0" w:color="auto"/>
            <w:left w:val="none" w:sz="0" w:space="0" w:color="auto"/>
            <w:bottom w:val="none" w:sz="0" w:space="0" w:color="auto"/>
            <w:right w:val="none" w:sz="0" w:space="0" w:color="auto"/>
          </w:divBdr>
          <w:divsChild>
            <w:div w:id="1518930727">
              <w:marLeft w:val="0"/>
              <w:marRight w:val="0"/>
              <w:marTop w:val="0"/>
              <w:marBottom w:val="0"/>
              <w:divBdr>
                <w:top w:val="none" w:sz="0" w:space="0" w:color="auto"/>
                <w:left w:val="none" w:sz="0" w:space="0" w:color="auto"/>
                <w:bottom w:val="none" w:sz="0" w:space="0" w:color="auto"/>
                <w:right w:val="none" w:sz="0" w:space="0" w:color="auto"/>
              </w:divBdr>
            </w:div>
          </w:divsChild>
        </w:div>
        <w:div w:id="2135825195">
          <w:marLeft w:val="0"/>
          <w:marRight w:val="0"/>
          <w:marTop w:val="0"/>
          <w:marBottom w:val="0"/>
          <w:divBdr>
            <w:top w:val="none" w:sz="0" w:space="0" w:color="auto"/>
            <w:left w:val="none" w:sz="0" w:space="0" w:color="auto"/>
            <w:bottom w:val="none" w:sz="0" w:space="0" w:color="auto"/>
            <w:right w:val="none" w:sz="0" w:space="0" w:color="auto"/>
          </w:divBdr>
          <w:divsChild>
            <w:div w:id="3563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974">
      <w:bodyDiv w:val="1"/>
      <w:marLeft w:val="0"/>
      <w:marRight w:val="0"/>
      <w:marTop w:val="0"/>
      <w:marBottom w:val="0"/>
      <w:divBdr>
        <w:top w:val="none" w:sz="0" w:space="0" w:color="auto"/>
        <w:left w:val="none" w:sz="0" w:space="0" w:color="auto"/>
        <w:bottom w:val="none" w:sz="0" w:space="0" w:color="auto"/>
        <w:right w:val="none" w:sz="0" w:space="0" w:color="auto"/>
      </w:divBdr>
    </w:div>
    <w:div w:id="1380200941">
      <w:bodyDiv w:val="1"/>
      <w:marLeft w:val="0"/>
      <w:marRight w:val="0"/>
      <w:marTop w:val="0"/>
      <w:marBottom w:val="0"/>
      <w:divBdr>
        <w:top w:val="none" w:sz="0" w:space="0" w:color="auto"/>
        <w:left w:val="none" w:sz="0" w:space="0" w:color="auto"/>
        <w:bottom w:val="none" w:sz="0" w:space="0" w:color="auto"/>
        <w:right w:val="none" w:sz="0" w:space="0" w:color="auto"/>
      </w:divBdr>
    </w:div>
    <w:div w:id="1392196870">
      <w:bodyDiv w:val="1"/>
      <w:marLeft w:val="0"/>
      <w:marRight w:val="0"/>
      <w:marTop w:val="0"/>
      <w:marBottom w:val="0"/>
      <w:divBdr>
        <w:top w:val="none" w:sz="0" w:space="0" w:color="auto"/>
        <w:left w:val="none" w:sz="0" w:space="0" w:color="auto"/>
        <w:bottom w:val="none" w:sz="0" w:space="0" w:color="auto"/>
        <w:right w:val="none" w:sz="0" w:space="0" w:color="auto"/>
      </w:divBdr>
    </w:div>
    <w:div w:id="1429815699">
      <w:bodyDiv w:val="1"/>
      <w:marLeft w:val="0"/>
      <w:marRight w:val="0"/>
      <w:marTop w:val="0"/>
      <w:marBottom w:val="0"/>
      <w:divBdr>
        <w:top w:val="none" w:sz="0" w:space="0" w:color="auto"/>
        <w:left w:val="none" w:sz="0" w:space="0" w:color="auto"/>
        <w:bottom w:val="none" w:sz="0" w:space="0" w:color="auto"/>
        <w:right w:val="none" w:sz="0" w:space="0" w:color="auto"/>
      </w:divBdr>
    </w:div>
    <w:div w:id="1443304669">
      <w:bodyDiv w:val="1"/>
      <w:marLeft w:val="0"/>
      <w:marRight w:val="0"/>
      <w:marTop w:val="0"/>
      <w:marBottom w:val="0"/>
      <w:divBdr>
        <w:top w:val="none" w:sz="0" w:space="0" w:color="auto"/>
        <w:left w:val="none" w:sz="0" w:space="0" w:color="auto"/>
        <w:bottom w:val="none" w:sz="0" w:space="0" w:color="auto"/>
        <w:right w:val="none" w:sz="0" w:space="0" w:color="auto"/>
      </w:divBdr>
    </w:div>
    <w:div w:id="1552887600">
      <w:bodyDiv w:val="1"/>
      <w:marLeft w:val="0"/>
      <w:marRight w:val="0"/>
      <w:marTop w:val="0"/>
      <w:marBottom w:val="0"/>
      <w:divBdr>
        <w:top w:val="none" w:sz="0" w:space="0" w:color="auto"/>
        <w:left w:val="none" w:sz="0" w:space="0" w:color="auto"/>
        <w:bottom w:val="none" w:sz="0" w:space="0" w:color="auto"/>
        <w:right w:val="none" w:sz="0" w:space="0" w:color="auto"/>
      </w:divBdr>
    </w:div>
    <w:div w:id="1564683025">
      <w:bodyDiv w:val="1"/>
      <w:marLeft w:val="0"/>
      <w:marRight w:val="0"/>
      <w:marTop w:val="0"/>
      <w:marBottom w:val="0"/>
      <w:divBdr>
        <w:top w:val="none" w:sz="0" w:space="0" w:color="auto"/>
        <w:left w:val="none" w:sz="0" w:space="0" w:color="auto"/>
        <w:bottom w:val="none" w:sz="0" w:space="0" w:color="auto"/>
        <w:right w:val="none" w:sz="0" w:space="0" w:color="auto"/>
      </w:divBdr>
    </w:div>
    <w:div w:id="1579710491">
      <w:bodyDiv w:val="1"/>
      <w:marLeft w:val="0"/>
      <w:marRight w:val="0"/>
      <w:marTop w:val="0"/>
      <w:marBottom w:val="0"/>
      <w:divBdr>
        <w:top w:val="none" w:sz="0" w:space="0" w:color="auto"/>
        <w:left w:val="none" w:sz="0" w:space="0" w:color="auto"/>
        <w:bottom w:val="none" w:sz="0" w:space="0" w:color="auto"/>
        <w:right w:val="none" w:sz="0" w:space="0" w:color="auto"/>
      </w:divBdr>
      <w:divsChild>
        <w:div w:id="1093747919">
          <w:marLeft w:val="0"/>
          <w:marRight w:val="0"/>
          <w:marTop w:val="0"/>
          <w:marBottom w:val="0"/>
          <w:divBdr>
            <w:top w:val="none" w:sz="0" w:space="0" w:color="auto"/>
            <w:left w:val="none" w:sz="0" w:space="0" w:color="auto"/>
            <w:bottom w:val="none" w:sz="0" w:space="0" w:color="auto"/>
            <w:right w:val="none" w:sz="0" w:space="0" w:color="auto"/>
          </w:divBdr>
        </w:div>
      </w:divsChild>
    </w:div>
    <w:div w:id="1582720735">
      <w:bodyDiv w:val="1"/>
      <w:marLeft w:val="0"/>
      <w:marRight w:val="0"/>
      <w:marTop w:val="0"/>
      <w:marBottom w:val="0"/>
      <w:divBdr>
        <w:top w:val="none" w:sz="0" w:space="0" w:color="auto"/>
        <w:left w:val="none" w:sz="0" w:space="0" w:color="auto"/>
        <w:bottom w:val="none" w:sz="0" w:space="0" w:color="auto"/>
        <w:right w:val="none" w:sz="0" w:space="0" w:color="auto"/>
      </w:divBdr>
    </w:div>
    <w:div w:id="1590116430">
      <w:bodyDiv w:val="1"/>
      <w:marLeft w:val="0"/>
      <w:marRight w:val="0"/>
      <w:marTop w:val="0"/>
      <w:marBottom w:val="0"/>
      <w:divBdr>
        <w:top w:val="none" w:sz="0" w:space="0" w:color="auto"/>
        <w:left w:val="none" w:sz="0" w:space="0" w:color="auto"/>
        <w:bottom w:val="none" w:sz="0" w:space="0" w:color="auto"/>
        <w:right w:val="none" w:sz="0" w:space="0" w:color="auto"/>
      </w:divBdr>
      <w:divsChild>
        <w:div w:id="1168865774">
          <w:marLeft w:val="0"/>
          <w:marRight w:val="0"/>
          <w:marTop w:val="0"/>
          <w:marBottom w:val="0"/>
          <w:divBdr>
            <w:top w:val="none" w:sz="0" w:space="0" w:color="auto"/>
            <w:left w:val="none" w:sz="0" w:space="0" w:color="auto"/>
            <w:bottom w:val="none" w:sz="0" w:space="0" w:color="auto"/>
            <w:right w:val="none" w:sz="0" w:space="0" w:color="auto"/>
          </w:divBdr>
        </w:div>
      </w:divsChild>
    </w:div>
    <w:div w:id="1593586367">
      <w:bodyDiv w:val="1"/>
      <w:marLeft w:val="0"/>
      <w:marRight w:val="0"/>
      <w:marTop w:val="0"/>
      <w:marBottom w:val="0"/>
      <w:divBdr>
        <w:top w:val="none" w:sz="0" w:space="0" w:color="auto"/>
        <w:left w:val="none" w:sz="0" w:space="0" w:color="auto"/>
        <w:bottom w:val="none" w:sz="0" w:space="0" w:color="auto"/>
        <w:right w:val="none" w:sz="0" w:space="0" w:color="auto"/>
      </w:divBdr>
      <w:divsChild>
        <w:div w:id="987170165">
          <w:marLeft w:val="0"/>
          <w:marRight w:val="0"/>
          <w:marTop w:val="0"/>
          <w:marBottom w:val="0"/>
          <w:divBdr>
            <w:top w:val="none" w:sz="0" w:space="0" w:color="auto"/>
            <w:left w:val="none" w:sz="0" w:space="0" w:color="auto"/>
            <w:bottom w:val="none" w:sz="0" w:space="0" w:color="auto"/>
            <w:right w:val="none" w:sz="0" w:space="0" w:color="auto"/>
          </w:divBdr>
        </w:div>
      </w:divsChild>
    </w:div>
    <w:div w:id="1599753985">
      <w:bodyDiv w:val="1"/>
      <w:marLeft w:val="0"/>
      <w:marRight w:val="0"/>
      <w:marTop w:val="0"/>
      <w:marBottom w:val="0"/>
      <w:divBdr>
        <w:top w:val="none" w:sz="0" w:space="0" w:color="auto"/>
        <w:left w:val="none" w:sz="0" w:space="0" w:color="auto"/>
        <w:bottom w:val="none" w:sz="0" w:space="0" w:color="auto"/>
        <w:right w:val="none" w:sz="0" w:space="0" w:color="auto"/>
      </w:divBdr>
    </w:div>
    <w:div w:id="1639066204">
      <w:bodyDiv w:val="1"/>
      <w:marLeft w:val="0"/>
      <w:marRight w:val="0"/>
      <w:marTop w:val="0"/>
      <w:marBottom w:val="0"/>
      <w:divBdr>
        <w:top w:val="none" w:sz="0" w:space="0" w:color="auto"/>
        <w:left w:val="none" w:sz="0" w:space="0" w:color="auto"/>
        <w:bottom w:val="none" w:sz="0" w:space="0" w:color="auto"/>
        <w:right w:val="none" w:sz="0" w:space="0" w:color="auto"/>
      </w:divBdr>
    </w:div>
    <w:div w:id="1666132100">
      <w:bodyDiv w:val="1"/>
      <w:marLeft w:val="0"/>
      <w:marRight w:val="0"/>
      <w:marTop w:val="0"/>
      <w:marBottom w:val="0"/>
      <w:divBdr>
        <w:top w:val="none" w:sz="0" w:space="0" w:color="auto"/>
        <w:left w:val="none" w:sz="0" w:space="0" w:color="auto"/>
        <w:bottom w:val="none" w:sz="0" w:space="0" w:color="auto"/>
        <w:right w:val="none" w:sz="0" w:space="0" w:color="auto"/>
      </w:divBdr>
      <w:divsChild>
        <w:div w:id="963580982">
          <w:marLeft w:val="0"/>
          <w:marRight w:val="0"/>
          <w:marTop w:val="0"/>
          <w:marBottom w:val="0"/>
          <w:divBdr>
            <w:top w:val="none" w:sz="0" w:space="0" w:color="auto"/>
            <w:left w:val="none" w:sz="0" w:space="0" w:color="auto"/>
            <w:bottom w:val="none" w:sz="0" w:space="0" w:color="auto"/>
            <w:right w:val="none" w:sz="0" w:space="0" w:color="auto"/>
          </w:divBdr>
        </w:div>
      </w:divsChild>
    </w:div>
    <w:div w:id="1680933953">
      <w:bodyDiv w:val="1"/>
      <w:marLeft w:val="0"/>
      <w:marRight w:val="0"/>
      <w:marTop w:val="0"/>
      <w:marBottom w:val="0"/>
      <w:divBdr>
        <w:top w:val="none" w:sz="0" w:space="0" w:color="auto"/>
        <w:left w:val="none" w:sz="0" w:space="0" w:color="auto"/>
        <w:bottom w:val="none" w:sz="0" w:space="0" w:color="auto"/>
        <w:right w:val="none" w:sz="0" w:space="0" w:color="auto"/>
      </w:divBdr>
    </w:div>
    <w:div w:id="1689528406">
      <w:bodyDiv w:val="1"/>
      <w:marLeft w:val="0"/>
      <w:marRight w:val="0"/>
      <w:marTop w:val="0"/>
      <w:marBottom w:val="0"/>
      <w:divBdr>
        <w:top w:val="none" w:sz="0" w:space="0" w:color="auto"/>
        <w:left w:val="none" w:sz="0" w:space="0" w:color="auto"/>
        <w:bottom w:val="none" w:sz="0" w:space="0" w:color="auto"/>
        <w:right w:val="none" w:sz="0" w:space="0" w:color="auto"/>
      </w:divBdr>
      <w:divsChild>
        <w:div w:id="211814083">
          <w:marLeft w:val="0"/>
          <w:marRight w:val="0"/>
          <w:marTop w:val="0"/>
          <w:marBottom w:val="0"/>
          <w:divBdr>
            <w:top w:val="none" w:sz="0" w:space="0" w:color="auto"/>
            <w:left w:val="none" w:sz="0" w:space="0" w:color="auto"/>
            <w:bottom w:val="none" w:sz="0" w:space="0" w:color="auto"/>
            <w:right w:val="none" w:sz="0" w:space="0" w:color="auto"/>
          </w:divBdr>
        </w:div>
      </w:divsChild>
    </w:div>
    <w:div w:id="1694651212">
      <w:bodyDiv w:val="1"/>
      <w:marLeft w:val="0"/>
      <w:marRight w:val="0"/>
      <w:marTop w:val="0"/>
      <w:marBottom w:val="0"/>
      <w:divBdr>
        <w:top w:val="none" w:sz="0" w:space="0" w:color="auto"/>
        <w:left w:val="none" w:sz="0" w:space="0" w:color="auto"/>
        <w:bottom w:val="none" w:sz="0" w:space="0" w:color="auto"/>
        <w:right w:val="none" w:sz="0" w:space="0" w:color="auto"/>
      </w:divBdr>
      <w:divsChild>
        <w:div w:id="1390684719">
          <w:marLeft w:val="0"/>
          <w:marRight w:val="0"/>
          <w:marTop w:val="0"/>
          <w:marBottom w:val="0"/>
          <w:divBdr>
            <w:top w:val="none" w:sz="0" w:space="0" w:color="auto"/>
            <w:left w:val="none" w:sz="0" w:space="0" w:color="auto"/>
            <w:bottom w:val="none" w:sz="0" w:space="0" w:color="auto"/>
            <w:right w:val="none" w:sz="0" w:space="0" w:color="auto"/>
          </w:divBdr>
        </w:div>
      </w:divsChild>
    </w:div>
    <w:div w:id="1732538046">
      <w:bodyDiv w:val="1"/>
      <w:marLeft w:val="0"/>
      <w:marRight w:val="0"/>
      <w:marTop w:val="0"/>
      <w:marBottom w:val="0"/>
      <w:divBdr>
        <w:top w:val="none" w:sz="0" w:space="0" w:color="auto"/>
        <w:left w:val="none" w:sz="0" w:space="0" w:color="auto"/>
        <w:bottom w:val="none" w:sz="0" w:space="0" w:color="auto"/>
        <w:right w:val="none" w:sz="0" w:space="0" w:color="auto"/>
      </w:divBdr>
    </w:div>
    <w:div w:id="1776703410">
      <w:bodyDiv w:val="1"/>
      <w:marLeft w:val="0"/>
      <w:marRight w:val="0"/>
      <w:marTop w:val="0"/>
      <w:marBottom w:val="0"/>
      <w:divBdr>
        <w:top w:val="none" w:sz="0" w:space="0" w:color="auto"/>
        <w:left w:val="none" w:sz="0" w:space="0" w:color="auto"/>
        <w:bottom w:val="none" w:sz="0" w:space="0" w:color="auto"/>
        <w:right w:val="none" w:sz="0" w:space="0" w:color="auto"/>
      </w:divBdr>
    </w:div>
    <w:div w:id="1808358412">
      <w:bodyDiv w:val="1"/>
      <w:marLeft w:val="0"/>
      <w:marRight w:val="0"/>
      <w:marTop w:val="0"/>
      <w:marBottom w:val="0"/>
      <w:divBdr>
        <w:top w:val="none" w:sz="0" w:space="0" w:color="auto"/>
        <w:left w:val="none" w:sz="0" w:space="0" w:color="auto"/>
        <w:bottom w:val="none" w:sz="0" w:space="0" w:color="auto"/>
        <w:right w:val="none" w:sz="0" w:space="0" w:color="auto"/>
      </w:divBdr>
    </w:div>
    <w:div w:id="1829592019">
      <w:bodyDiv w:val="1"/>
      <w:marLeft w:val="0"/>
      <w:marRight w:val="0"/>
      <w:marTop w:val="0"/>
      <w:marBottom w:val="0"/>
      <w:divBdr>
        <w:top w:val="none" w:sz="0" w:space="0" w:color="auto"/>
        <w:left w:val="none" w:sz="0" w:space="0" w:color="auto"/>
        <w:bottom w:val="none" w:sz="0" w:space="0" w:color="auto"/>
        <w:right w:val="none" w:sz="0" w:space="0" w:color="auto"/>
      </w:divBdr>
    </w:div>
    <w:div w:id="1863087494">
      <w:bodyDiv w:val="1"/>
      <w:marLeft w:val="0"/>
      <w:marRight w:val="0"/>
      <w:marTop w:val="0"/>
      <w:marBottom w:val="0"/>
      <w:divBdr>
        <w:top w:val="none" w:sz="0" w:space="0" w:color="auto"/>
        <w:left w:val="none" w:sz="0" w:space="0" w:color="auto"/>
        <w:bottom w:val="none" w:sz="0" w:space="0" w:color="auto"/>
        <w:right w:val="none" w:sz="0" w:space="0" w:color="auto"/>
      </w:divBdr>
    </w:div>
    <w:div w:id="1865825869">
      <w:bodyDiv w:val="1"/>
      <w:marLeft w:val="0"/>
      <w:marRight w:val="0"/>
      <w:marTop w:val="0"/>
      <w:marBottom w:val="0"/>
      <w:divBdr>
        <w:top w:val="none" w:sz="0" w:space="0" w:color="auto"/>
        <w:left w:val="none" w:sz="0" w:space="0" w:color="auto"/>
        <w:bottom w:val="none" w:sz="0" w:space="0" w:color="auto"/>
        <w:right w:val="none" w:sz="0" w:space="0" w:color="auto"/>
      </w:divBdr>
    </w:div>
    <w:div w:id="1881822553">
      <w:bodyDiv w:val="1"/>
      <w:marLeft w:val="0"/>
      <w:marRight w:val="0"/>
      <w:marTop w:val="0"/>
      <w:marBottom w:val="0"/>
      <w:divBdr>
        <w:top w:val="none" w:sz="0" w:space="0" w:color="auto"/>
        <w:left w:val="none" w:sz="0" w:space="0" w:color="auto"/>
        <w:bottom w:val="none" w:sz="0" w:space="0" w:color="auto"/>
        <w:right w:val="none" w:sz="0" w:space="0" w:color="auto"/>
      </w:divBdr>
    </w:div>
    <w:div w:id="1893226736">
      <w:bodyDiv w:val="1"/>
      <w:marLeft w:val="0"/>
      <w:marRight w:val="0"/>
      <w:marTop w:val="0"/>
      <w:marBottom w:val="0"/>
      <w:divBdr>
        <w:top w:val="none" w:sz="0" w:space="0" w:color="auto"/>
        <w:left w:val="none" w:sz="0" w:space="0" w:color="auto"/>
        <w:bottom w:val="none" w:sz="0" w:space="0" w:color="auto"/>
        <w:right w:val="none" w:sz="0" w:space="0" w:color="auto"/>
      </w:divBdr>
    </w:div>
    <w:div w:id="1896811544">
      <w:bodyDiv w:val="1"/>
      <w:marLeft w:val="0"/>
      <w:marRight w:val="0"/>
      <w:marTop w:val="0"/>
      <w:marBottom w:val="0"/>
      <w:divBdr>
        <w:top w:val="none" w:sz="0" w:space="0" w:color="auto"/>
        <w:left w:val="none" w:sz="0" w:space="0" w:color="auto"/>
        <w:bottom w:val="none" w:sz="0" w:space="0" w:color="auto"/>
        <w:right w:val="none" w:sz="0" w:space="0" w:color="auto"/>
      </w:divBdr>
      <w:divsChild>
        <w:div w:id="403188843">
          <w:marLeft w:val="0"/>
          <w:marRight w:val="0"/>
          <w:marTop w:val="0"/>
          <w:marBottom w:val="0"/>
          <w:divBdr>
            <w:top w:val="none" w:sz="0" w:space="0" w:color="auto"/>
            <w:left w:val="none" w:sz="0" w:space="0" w:color="auto"/>
            <w:bottom w:val="none" w:sz="0" w:space="0" w:color="auto"/>
            <w:right w:val="none" w:sz="0" w:space="0" w:color="auto"/>
          </w:divBdr>
          <w:divsChild>
            <w:div w:id="1820226422">
              <w:marLeft w:val="0"/>
              <w:marRight w:val="0"/>
              <w:marTop w:val="0"/>
              <w:marBottom w:val="0"/>
              <w:divBdr>
                <w:top w:val="none" w:sz="0" w:space="0" w:color="auto"/>
                <w:left w:val="none" w:sz="0" w:space="0" w:color="auto"/>
                <w:bottom w:val="none" w:sz="0" w:space="0" w:color="auto"/>
                <w:right w:val="none" w:sz="0" w:space="0" w:color="auto"/>
              </w:divBdr>
            </w:div>
          </w:divsChild>
        </w:div>
        <w:div w:id="490413514">
          <w:marLeft w:val="0"/>
          <w:marRight w:val="0"/>
          <w:marTop w:val="0"/>
          <w:marBottom w:val="0"/>
          <w:divBdr>
            <w:top w:val="none" w:sz="0" w:space="0" w:color="auto"/>
            <w:left w:val="none" w:sz="0" w:space="0" w:color="auto"/>
            <w:bottom w:val="none" w:sz="0" w:space="0" w:color="auto"/>
            <w:right w:val="none" w:sz="0" w:space="0" w:color="auto"/>
          </w:divBdr>
          <w:divsChild>
            <w:div w:id="3132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9063">
      <w:bodyDiv w:val="1"/>
      <w:marLeft w:val="0"/>
      <w:marRight w:val="0"/>
      <w:marTop w:val="0"/>
      <w:marBottom w:val="0"/>
      <w:divBdr>
        <w:top w:val="none" w:sz="0" w:space="0" w:color="auto"/>
        <w:left w:val="none" w:sz="0" w:space="0" w:color="auto"/>
        <w:bottom w:val="none" w:sz="0" w:space="0" w:color="auto"/>
        <w:right w:val="none" w:sz="0" w:space="0" w:color="auto"/>
      </w:divBdr>
      <w:divsChild>
        <w:div w:id="1801650976">
          <w:marLeft w:val="0"/>
          <w:marRight w:val="0"/>
          <w:marTop w:val="0"/>
          <w:marBottom w:val="0"/>
          <w:divBdr>
            <w:top w:val="none" w:sz="0" w:space="0" w:color="auto"/>
            <w:left w:val="none" w:sz="0" w:space="0" w:color="auto"/>
            <w:bottom w:val="none" w:sz="0" w:space="0" w:color="auto"/>
            <w:right w:val="none" w:sz="0" w:space="0" w:color="auto"/>
          </w:divBdr>
          <w:divsChild>
            <w:div w:id="148328109">
              <w:marLeft w:val="0"/>
              <w:marRight w:val="0"/>
              <w:marTop w:val="0"/>
              <w:marBottom w:val="0"/>
              <w:divBdr>
                <w:top w:val="none" w:sz="0" w:space="0" w:color="auto"/>
                <w:left w:val="none" w:sz="0" w:space="0" w:color="auto"/>
                <w:bottom w:val="none" w:sz="0" w:space="0" w:color="auto"/>
                <w:right w:val="none" w:sz="0" w:space="0" w:color="auto"/>
              </w:divBdr>
            </w:div>
          </w:divsChild>
        </w:div>
        <w:div w:id="1938831960">
          <w:marLeft w:val="0"/>
          <w:marRight w:val="0"/>
          <w:marTop w:val="0"/>
          <w:marBottom w:val="0"/>
          <w:divBdr>
            <w:top w:val="none" w:sz="0" w:space="0" w:color="auto"/>
            <w:left w:val="none" w:sz="0" w:space="0" w:color="auto"/>
            <w:bottom w:val="none" w:sz="0" w:space="0" w:color="auto"/>
            <w:right w:val="none" w:sz="0" w:space="0" w:color="auto"/>
          </w:divBdr>
          <w:divsChild>
            <w:div w:id="571935778">
              <w:marLeft w:val="0"/>
              <w:marRight w:val="0"/>
              <w:marTop w:val="0"/>
              <w:marBottom w:val="0"/>
              <w:divBdr>
                <w:top w:val="none" w:sz="0" w:space="0" w:color="auto"/>
                <w:left w:val="none" w:sz="0" w:space="0" w:color="auto"/>
                <w:bottom w:val="none" w:sz="0" w:space="0" w:color="auto"/>
                <w:right w:val="none" w:sz="0" w:space="0" w:color="auto"/>
              </w:divBdr>
            </w:div>
          </w:divsChild>
        </w:div>
        <w:div w:id="1007812">
          <w:marLeft w:val="0"/>
          <w:marRight w:val="0"/>
          <w:marTop w:val="0"/>
          <w:marBottom w:val="0"/>
          <w:divBdr>
            <w:top w:val="none" w:sz="0" w:space="0" w:color="auto"/>
            <w:left w:val="none" w:sz="0" w:space="0" w:color="auto"/>
            <w:bottom w:val="none" w:sz="0" w:space="0" w:color="auto"/>
            <w:right w:val="none" w:sz="0" w:space="0" w:color="auto"/>
          </w:divBdr>
          <w:divsChild>
            <w:div w:id="12787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733">
      <w:bodyDiv w:val="1"/>
      <w:marLeft w:val="0"/>
      <w:marRight w:val="0"/>
      <w:marTop w:val="0"/>
      <w:marBottom w:val="0"/>
      <w:divBdr>
        <w:top w:val="none" w:sz="0" w:space="0" w:color="auto"/>
        <w:left w:val="none" w:sz="0" w:space="0" w:color="auto"/>
        <w:bottom w:val="none" w:sz="0" w:space="0" w:color="auto"/>
        <w:right w:val="none" w:sz="0" w:space="0" w:color="auto"/>
      </w:divBdr>
    </w:div>
    <w:div w:id="2005472879">
      <w:bodyDiv w:val="1"/>
      <w:marLeft w:val="0"/>
      <w:marRight w:val="0"/>
      <w:marTop w:val="0"/>
      <w:marBottom w:val="0"/>
      <w:divBdr>
        <w:top w:val="none" w:sz="0" w:space="0" w:color="auto"/>
        <w:left w:val="none" w:sz="0" w:space="0" w:color="auto"/>
        <w:bottom w:val="none" w:sz="0" w:space="0" w:color="auto"/>
        <w:right w:val="none" w:sz="0" w:space="0" w:color="auto"/>
      </w:divBdr>
    </w:div>
    <w:div w:id="2009820979">
      <w:bodyDiv w:val="1"/>
      <w:marLeft w:val="0"/>
      <w:marRight w:val="0"/>
      <w:marTop w:val="0"/>
      <w:marBottom w:val="0"/>
      <w:divBdr>
        <w:top w:val="none" w:sz="0" w:space="0" w:color="auto"/>
        <w:left w:val="none" w:sz="0" w:space="0" w:color="auto"/>
        <w:bottom w:val="none" w:sz="0" w:space="0" w:color="auto"/>
        <w:right w:val="none" w:sz="0" w:space="0" w:color="auto"/>
      </w:divBdr>
      <w:divsChild>
        <w:div w:id="720639305">
          <w:marLeft w:val="0"/>
          <w:marRight w:val="0"/>
          <w:marTop w:val="0"/>
          <w:marBottom w:val="0"/>
          <w:divBdr>
            <w:top w:val="none" w:sz="0" w:space="0" w:color="auto"/>
            <w:left w:val="none" w:sz="0" w:space="0" w:color="auto"/>
            <w:bottom w:val="none" w:sz="0" w:space="0" w:color="auto"/>
            <w:right w:val="none" w:sz="0" w:space="0" w:color="auto"/>
          </w:divBdr>
          <w:divsChild>
            <w:div w:id="297228749">
              <w:marLeft w:val="0"/>
              <w:marRight w:val="0"/>
              <w:marTop w:val="0"/>
              <w:marBottom w:val="0"/>
              <w:divBdr>
                <w:top w:val="none" w:sz="0" w:space="0" w:color="auto"/>
                <w:left w:val="none" w:sz="0" w:space="0" w:color="auto"/>
                <w:bottom w:val="none" w:sz="0" w:space="0" w:color="auto"/>
                <w:right w:val="none" w:sz="0" w:space="0" w:color="auto"/>
              </w:divBdr>
            </w:div>
          </w:divsChild>
        </w:div>
        <w:div w:id="264581655">
          <w:marLeft w:val="0"/>
          <w:marRight w:val="0"/>
          <w:marTop w:val="0"/>
          <w:marBottom w:val="0"/>
          <w:divBdr>
            <w:top w:val="none" w:sz="0" w:space="0" w:color="auto"/>
            <w:left w:val="none" w:sz="0" w:space="0" w:color="auto"/>
            <w:bottom w:val="none" w:sz="0" w:space="0" w:color="auto"/>
            <w:right w:val="none" w:sz="0" w:space="0" w:color="auto"/>
          </w:divBdr>
          <w:divsChild>
            <w:div w:id="1561673259">
              <w:marLeft w:val="0"/>
              <w:marRight w:val="0"/>
              <w:marTop w:val="0"/>
              <w:marBottom w:val="0"/>
              <w:divBdr>
                <w:top w:val="none" w:sz="0" w:space="0" w:color="auto"/>
                <w:left w:val="none" w:sz="0" w:space="0" w:color="auto"/>
                <w:bottom w:val="none" w:sz="0" w:space="0" w:color="auto"/>
                <w:right w:val="none" w:sz="0" w:space="0" w:color="auto"/>
              </w:divBdr>
            </w:div>
          </w:divsChild>
        </w:div>
        <w:div w:id="928927549">
          <w:marLeft w:val="0"/>
          <w:marRight w:val="0"/>
          <w:marTop w:val="0"/>
          <w:marBottom w:val="0"/>
          <w:divBdr>
            <w:top w:val="none" w:sz="0" w:space="0" w:color="auto"/>
            <w:left w:val="none" w:sz="0" w:space="0" w:color="auto"/>
            <w:bottom w:val="none" w:sz="0" w:space="0" w:color="auto"/>
            <w:right w:val="none" w:sz="0" w:space="0" w:color="auto"/>
          </w:divBdr>
          <w:divsChild>
            <w:div w:id="7127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5955">
      <w:bodyDiv w:val="1"/>
      <w:marLeft w:val="0"/>
      <w:marRight w:val="0"/>
      <w:marTop w:val="0"/>
      <w:marBottom w:val="0"/>
      <w:divBdr>
        <w:top w:val="none" w:sz="0" w:space="0" w:color="auto"/>
        <w:left w:val="none" w:sz="0" w:space="0" w:color="auto"/>
        <w:bottom w:val="none" w:sz="0" w:space="0" w:color="auto"/>
        <w:right w:val="none" w:sz="0" w:space="0" w:color="auto"/>
      </w:divBdr>
      <w:divsChild>
        <w:div w:id="1071541198">
          <w:marLeft w:val="0"/>
          <w:marRight w:val="0"/>
          <w:marTop w:val="0"/>
          <w:marBottom w:val="0"/>
          <w:divBdr>
            <w:top w:val="none" w:sz="0" w:space="0" w:color="auto"/>
            <w:left w:val="none" w:sz="0" w:space="0" w:color="auto"/>
            <w:bottom w:val="none" w:sz="0" w:space="0" w:color="auto"/>
            <w:right w:val="none" w:sz="0" w:space="0" w:color="auto"/>
          </w:divBdr>
        </w:div>
      </w:divsChild>
    </w:div>
    <w:div w:id="2048556317">
      <w:bodyDiv w:val="1"/>
      <w:marLeft w:val="0"/>
      <w:marRight w:val="0"/>
      <w:marTop w:val="0"/>
      <w:marBottom w:val="0"/>
      <w:divBdr>
        <w:top w:val="none" w:sz="0" w:space="0" w:color="auto"/>
        <w:left w:val="none" w:sz="0" w:space="0" w:color="auto"/>
        <w:bottom w:val="none" w:sz="0" w:space="0" w:color="auto"/>
        <w:right w:val="none" w:sz="0" w:space="0" w:color="auto"/>
      </w:divBdr>
      <w:divsChild>
        <w:div w:id="439492003">
          <w:marLeft w:val="0"/>
          <w:marRight w:val="0"/>
          <w:marTop w:val="0"/>
          <w:marBottom w:val="0"/>
          <w:divBdr>
            <w:top w:val="none" w:sz="0" w:space="0" w:color="auto"/>
            <w:left w:val="none" w:sz="0" w:space="0" w:color="auto"/>
            <w:bottom w:val="none" w:sz="0" w:space="0" w:color="auto"/>
            <w:right w:val="none" w:sz="0" w:space="0" w:color="auto"/>
          </w:divBdr>
        </w:div>
      </w:divsChild>
    </w:div>
    <w:div w:id="2066297517">
      <w:bodyDiv w:val="1"/>
      <w:marLeft w:val="0"/>
      <w:marRight w:val="0"/>
      <w:marTop w:val="0"/>
      <w:marBottom w:val="0"/>
      <w:divBdr>
        <w:top w:val="none" w:sz="0" w:space="0" w:color="auto"/>
        <w:left w:val="none" w:sz="0" w:space="0" w:color="auto"/>
        <w:bottom w:val="none" w:sz="0" w:space="0" w:color="auto"/>
        <w:right w:val="none" w:sz="0" w:space="0" w:color="auto"/>
      </w:divBdr>
    </w:div>
    <w:div w:id="2094086499">
      <w:bodyDiv w:val="1"/>
      <w:marLeft w:val="0"/>
      <w:marRight w:val="0"/>
      <w:marTop w:val="0"/>
      <w:marBottom w:val="0"/>
      <w:divBdr>
        <w:top w:val="none" w:sz="0" w:space="0" w:color="auto"/>
        <w:left w:val="none" w:sz="0" w:space="0" w:color="auto"/>
        <w:bottom w:val="none" w:sz="0" w:space="0" w:color="auto"/>
        <w:right w:val="none" w:sz="0" w:space="0" w:color="auto"/>
      </w:divBdr>
    </w:div>
    <w:div w:id="21084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dc-testament/dc/84.19?lang=eng" TargetMode="External"/><Relationship Id="rId12" Type="http://schemas.openxmlformats.org/officeDocument/2006/relationships/hyperlink" Target="https://www.lds.org/scriptures/dc-testament/dc/128.11?lang=eng" TargetMode="External"/><Relationship Id="rId13" Type="http://schemas.openxmlformats.org/officeDocument/2006/relationships/hyperlink" Target="https://www.lds.org/scriptures/dc-testament/dc/121.37?lang=e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ds.org/scriptures/nt/luke/11.52?lang=eng" TargetMode="External"/><Relationship Id="rId10" Type="http://schemas.openxmlformats.org/officeDocument/2006/relationships/hyperlink" Target="https://www.lds.org/scriptures/dc-testament/dc/128.14?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945A8-1867-934C-BFDD-7BF19DC2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621</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4</cp:revision>
  <dcterms:created xsi:type="dcterms:W3CDTF">2016-03-05T22:13:00Z</dcterms:created>
  <dcterms:modified xsi:type="dcterms:W3CDTF">2016-06-03T22:19:00Z</dcterms:modified>
</cp:coreProperties>
</file>