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B86" w:rsidRDefault="00380506" w:rsidP="00380506">
      <w:r>
        <w:rPr>
          <w:b/>
        </w:rPr>
        <w:t xml:space="preserve">Woman Clothed with </w:t>
      </w:r>
      <w:r w:rsidR="004A1D8E">
        <w:rPr>
          <w:b/>
        </w:rPr>
        <w:t xml:space="preserve">the </w:t>
      </w:r>
      <w:r>
        <w:rPr>
          <w:b/>
        </w:rPr>
        <w:t>Sun:</w:t>
      </w:r>
      <w:r w:rsidR="00E72689">
        <w:rPr>
          <w:b/>
        </w:rPr>
        <w:t xml:space="preserve"> </w:t>
      </w:r>
      <w:r w:rsidR="00E72689">
        <w:t>Mormon opinion places the two witnesses into the future. Perhaps this is because of the implication or that Mormons are just too literal in determining prophecy. Despite the prophecy was about Joseph and Hyrum Smith, Mormon</w:t>
      </w:r>
      <w:r w:rsidR="00677B01">
        <w:t>s</w:t>
      </w:r>
      <w:r w:rsidR="00E72689">
        <w:t xml:space="preserve"> cannot see because of their own darkness. </w:t>
      </w:r>
      <w:r w:rsidR="00677B01">
        <w:t xml:space="preserve">If a leader does not teach it, there is something wrong with the conclusion even if it suggest a prophecy of Joseph Smith. </w:t>
      </w:r>
      <w:r w:rsidR="00E72689">
        <w:t>This is an article about the Woman Clothed with the Sun. Mormons know that woman means church, but they attribute this vision of John as happening some years after Christ and pertaining to the first church. Despite the fact that both visions happen during the same timeline of 1260 days, Mormons still cannot see</w:t>
      </w:r>
      <w:r w:rsidR="00677B01">
        <w:t xml:space="preserve"> because they hide under the rocks of authority</w:t>
      </w:r>
      <w:r w:rsidR="00E72689">
        <w:t xml:space="preserve">. </w:t>
      </w:r>
      <w:r w:rsidR="004A1D8E">
        <w:t xml:space="preserve">OOOO </w:t>
      </w:r>
      <w:r w:rsidR="00677B01">
        <w:t>“</w:t>
      </w:r>
      <w:r w:rsidRPr="00380506">
        <w:t>And there appeared a great wonder in heaven; a woman clothed with the sun, and the moon under her feet, and upon her head a crown of twelve stars:</w:t>
      </w:r>
      <w:r w:rsidR="00677B01">
        <w:t xml:space="preserve"> </w:t>
      </w:r>
      <w:r w:rsidRPr="00380506">
        <w:t>And she being with child cried, travailing in birth, and pained to be delivered</w:t>
      </w:r>
      <w:r w:rsidR="00677B01">
        <w:t xml:space="preserve">” </w:t>
      </w:r>
      <w:r w:rsidR="00677B01" w:rsidRPr="00677B01">
        <w:t>(Revelation 12:1–</w:t>
      </w:r>
      <w:r w:rsidR="00677B01">
        <w:t>2). The woman is the church and heaven means she is living the laws of heaven. She is clothed with the sun or revelation, and she</w:t>
      </w:r>
      <w:r w:rsidR="004C356B">
        <w:t>’s</w:t>
      </w:r>
      <w:r w:rsidR="00677B01">
        <w:t xml:space="preserve"> founded on the moon or scriptures. She has a crown of twelve apostles and she is with child trying to deliver the Holy Order of Enoch</w:t>
      </w:r>
      <w:r w:rsidR="004C356B">
        <w:t xml:space="preserve">. The Mormons agree with all but the last. Mormon tradition says the priesthood came from the Church as a child suffers delivery. It was not a struggle obtaining the priesthood. This came by revelation and not through power of the Church. The Holy Order of Enoch or Law of Consecration was a difficult delivery of the Church. Even though the principles came of God, delivering those principles was next to impossible and later abandoned by the Church indicating a difficult </w:t>
      </w:r>
      <w:r w:rsidR="00596E48">
        <w:t>delivery and the abonnement of the male child.</w:t>
      </w:r>
      <w:r w:rsidR="00677B01">
        <w:t xml:space="preserve"> </w:t>
      </w:r>
      <w:r w:rsidR="00596E48">
        <w:t>The Order administered by the male priesthood had no problems, but the order itself failed after delivery. The Mormons do not see it this way. Because they assume the first Church failed because of the loss of the Priesthood, they assume the Lord took up the priesthood.</w:t>
      </w:r>
      <w:r w:rsidR="004A1D8E">
        <w:t xml:space="preserve"> OOOO </w:t>
      </w:r>
      <w:r w:rsidR="00EF104C">
        <w:t>“</w:t>
      </w:r>
      <w:r w:rsidRPr="00380506">
        <w:t>And there appeared another wonder in heaven; and behold a great red dragon, having seven heads and ten horns, and seven crowns upon his heads.</w:t>
      </w:r>
      <w:r w:rsidR="00596E48">
        <w:t xml:space="preserve"> </w:t>
      </w:r>
      <w:r w:rsidRPr="00380506">
        <w:t>And his tail drew the third part of the stars of heaven, and did cast them to the earth: and the dragon stood before the woman which was ready to be delivered, for to devour her child as soon as it was born.</w:t>
      </w:r>
      <w:r w:rsidR="00596E48">
        <w:t xml:space="preserve"> </w:t>
      </w:r>
      <w:r w:rsidRPr="00380506">
        <w:t xml:space="preserve">And she brought forth a man child, who was to rule all nations with a rod of iron: and her child was caught up unto God, and </w:t>
      </w:r>
      <w:r w:rsidRPr="00380506">
        <w:rPr>
          <w:i/>
          <w:iCs/>
        </w:rPr>
        <w:t>to</w:t>
      </w:r>
      <w:r w:rsidR="00596E48">
        <w:t xml:space="preserve"> his throne” </w:t>
      </w:r>
      <w:r w:rsidR="00596E48" w:rsidRPr="00596E48">
        <w:t>(Revelation 12:3–</w:t>
      </w:r>
      <w:r w:rsidR="00EF104C">
        <w:t>7</w:t>
      </w:r>
      <w:r w:rsidR="00596E48" w:rsidRPr="00596E48">
        <w:t>).</w:t>
      </w:r>
      <w:r w:rsidR="00596E48">
        <w:t xml:space="preserve"> A great dragon appeared within </w:t>
      </w:r>
      <w:r w:rsidR="00EF104C">
        <w:t>heaven or in other words within the Church trying to deliver heaven</w:t>
      </w:r>
      <w:r w:rsidR="00596E48">
        <w:t xml:space="preserve"> on earth. The dragon had seven heads and ten horns. This is perhaps the reason the Mormon Church prefers to place this with the first church.</w:t>
      </w:r>
      <w:r w:rsidR="00EF104C">
        <w:t xml:space="preserve"> They do not want to admit they suffered under the power of a dragon. Here the dragon drew a third part of the stars of heaven and did cast them to the earth. What is most strange is when the Mormon Church puts this </w:t>
      </w:r>
      <w:r w:rsidR="005F32E3">
        <w:t>last reference in</w:t>
      </w:r>
      <w:r w:rsidR="00EF104C">
        <w:t xml:space="preserve"> the preexistence.</w:t>
      </w:r>
      <w:r w:rsidR="005F32E3">
        <w:t xml:space="preserve"> If such was the case what is the meaning of all other references using “third part?” Do we put so much into the preexistence when John himself wrote that these things must shortly </w:t>
      </w:r>
      <w:r w:rsidR="0037604F">
        <w:t>come</w:t>
      </w:r>
      <w:r w:rsidR="005F32E3">
        <w:t xml:space="preserve">? </w:t>
      </w:r>
      <w:r w:rsidR="0037604F">
        <w:t>The dragon drew a third of the stars—meaning those called and anointed down to earth by changing the Law of Heaven. The third part cast down is the highest part of heaven, meaning the Law of Consecration. When the Church brought forth the man-child, the Mormon Church believes that the Priesthood will rule all nations. Our idolatry teaches us that leader rule. What about constitutional law?</w:t>
      </w:r>
      <w:r w:rsidR="00303AB8">
        <w:t xml:space="preserve"> The principle under the Order of Enoch will eventually rule the earth. Presidents, dictators, and even prophets are subject to lies. The rod of iron is a set of principle that has nothing to do with the </w:t>
      </w:r>
      <w:r w:rsidR="0059348C">
        <w:t>Priesthood</w:t>
      </w:r>
      <w:r w:rsidR="00303AB8">
        <w:t>.</w:t>
      </w:r>
      <w:r w:rsidR="0059348C">
        <w:t xml:space="preserve"> When the Lord takes the child up to God’s throne and not to heaven. Heaven is a concept we should live on earth. It was the Law of Consecration and its principles that God took up to his throne. If this is the rod of iron, Mormons are of all men most miserable.</w:t>
      </w:r>
      <w:r w:rsidR="00E80B86">
        <w:t xml:space="preserve"> OOOO </w:t>
      </w:r>
      <w:r w:rsidR="0059348C">
        <w:t>“</w:t>
      </w:r>
      <w:r w:rsidRPr="00380506">
        <w:t xml:space="preserve">And the woman fled into the wilderness, where she hath a place prepared of God, that they should feed her there a thousand two hundred </w:t>
      </w:r>
      <w:r w:rsidRPr="00380506">
        <w:rPr>
          <w:i/>
          <w:iCs/>
        </w:rPr>
        <w:t>and</w:t>
      </w:r>
      <w:r w:rsidRPr="00380506">
        <w:t xml:space="preserve"> threescore days.</w:t>
      </w:r>
      <w:r w:rsidR="00EF104C">
        <w:t xml:space="preserve"> </w:t>
      </w:r>
      <w:r w:rsidRPr="00380506">
        <w:t>And there was war in heaven: Michael and his angels fought against the dragon; and the dragon fought and his angels,</w:t>
      </w:r>
      <w:r w:rsidR="00EF104C">
        <w:t xml:space="preserve"> </w:t>
      </w:r>
      <w:r w:rsidRPr="00380506">
        <w:t xml:space="preserve">And prevailed not; neither </w:t>
      </w:r>
      <w:r w:rsidRPr="00380506">
        <w:lastRenderedPageBreak/>
        <w:t>was their</w:t>
      </w:r>
      <w:r w:rsidR="00EF104C">
        <w:t xml:space="preserve"> place found any more in heaven.</w:t>
      </w:r>
      <w:r w:rsidR="0059348C">
        <w:t xml:space="preserve"> </w:t>
      </w:r>
      <w:r w:rsidRPr="00380506">
        <w:t>And the great dragon was cast out, that old serpent, called the Devil, and Satan, which deceiveth the whole world: he was cast out into the earth, and hi</w:t>
      </w:r>
      <w:r w:rsidR="0059348C">
        <w:t xml:space="preserve">s angels were cast out with him” </w:t>
      </w:r>
      <w:r w:rsidR="00EF104C" w:rsidRPr="00EF104C">
        <w:t>(Revelation 12:</w:t>
      </w:r>
      <w:r w:rsidR="0059348C">
        <w:t>8</w:t>
      </w:r>
      <w:r w:rsidR="00EF104C" w:rsidRPr="00EF104C">
        <w:t>–</w:t>
      </w:r>
      <w:r w:rsidR="0059348C">
        <w:t>9</w:t>
      </w:r>
      <w:r w:rsidR="00EF104C" w:rsidRPr="00EF104C">
        <w:t>).</w:t>
      </w:r>
      <w:r w:rsidR="0059348C">
        <w:t xml:space="preserve"> The Church fled into the wilderness. This is both literal and allegorical as far as the Mormon Church is concerned. The allegorical pertains to the darkness that the Church does not want to accept.</w:t>
      </w:r>
      <w:r w:rsidR="007F5CBA">
        <w:t xml:space="preserve"> The place was prepared of God and they should feed her there a thousand two hundred and threescore days. This is precisely equal to the prophecy of the two witnesses of Joseph and Hyrum. What Mormon can deny this other than Joseph or someone changed this vision to years and left the other vision as days in the Joseph Smith Translation. How cleaver. Maybe the Lord din not want the Saints to know or realize their condition until the time of the end.</w:t>
      </w:r>
      <w:r w:rsidR="00E80B86">
        <w:t xml:space="preserve"> OOOO </w:t>
      </w:r>
      <w:r w:rsidR="007F5CBA">
        <w:t>“</w:t>
      </w:r>
      <w:r w:rsidR="00E80B86" w:rsidRPr="00E80B86">
        <w:t xml:space="preserve">And when the dragon saw that he was cast unto the earth, he persecuted the woman which brought forth the man </w:t>
      </w:r>
      <w:r w:rsidR="00E80B86" w:rsidRPr="00E80B86">
        <w:rPr>
          <w:i/>
          <w:iCs/>
        </w:rPr>
        <w:t>child.</w:t>
      </w:r>
      <w:r w:rsidR="00E80B86">
        <w:rPr>
          <w:i/>
          <w:iCs/>
        </w:rPr>
        <w:t xml:space="preserve"> </w:t>
      </w:r>
      <w:r w:rsidR="00E80B86" w:rsidRPr="00E80B86">
        <w:t>And to the woman were given two wings of a great eagle, that she might fly into the wilderness, into her place, where she is nourished for a time, and times, and half a time, from the face of the serpent.</w:t>
      </w:r>
      <w:r w:rsidR="00E80B86">
        <w:t xml:space="preserve"> </w:t>
      </w:r>
      <w:r w:rsidR="00E80B86" w:rsidRPr="00E80B86">
        <w:t>And the serpent cast out of his mouth water as a flood after the woman, that he might cause her to be carried away of the flood.</w:t>
      </w:r>
      <w:r w:rsidR="00E80B86">
        <w:t xml:space="preserve"> </w:t>
      </w:r>
      <w:r w:rsidR="00E80B86" w:rsidRPr="00E80B86">
        <w:t>And the earth helped the woman, and the earth opened her mouth, and swallowed up the flood which the dragon cast out of his mouth.</w:t>
      </w:r>
      <w:r w:rsidR="00E80B86">
        <w:t xml:space="preserve"> </w:t>
      </w:r>
      <w:r w:rsidR="00E80B86" w:rsidRPr="00E80B86">
        <w:t>And the dragon was wroth with the woman, and went to make war with the remnant of her seed, which keep the commandments of God, and hav</w:t>
      </w:r>
      <w:r w:rsidR="00E80B86">
        <w:t xml:space="preserve">e the testimony of Jesus Christ” </w:t>
      </w:r>
      <w:r w:rsidR="00E80B86" w:rsidRPr="00E80B86">
        <w:t>(Revelation 12:</w:t>
      </w:r>
      <w:r w:rsidR="00E80B86">
        <w:t>13</w:t>
      </w:r>
      <w:r w:rsidR="00E80B86" w:rsidRPr="00E80B86">
        <w:t>–17)</w:t>
      </w:r>
      <w:r w:rsidR="00E80B86">
        <w:t>. Note the use of time, and times and half a time. This is the same period as the Holy People in Daniel suffered under their abomination. He who denies the connection remains blind and cannot see. The serpent is Brigham Young that fell from heaven or the Order of Enoch because he changed the law and the constitution of the Law of Consecration. He cast a flood among the saints by changing the knowledge of the Lord to fit his way of thinking. The earth helped the Church and protected her until the day of her redemption. The Lord even gave Brigham Young a promise of the redemption of Zion, yet the church today says Zion</w:t>
      </w:r>
      <w:r w:rsidR="009E6CB6">
        <w:t xml:space="preserve"> is among them and all is well.</w:t>
      </w:r>
    </w:p>
    <w:p w:rsidR="00004C82" w:rsidRDefault="00004C82" w:rsidP="00380506"/>
    <w:p w:rsidR="00004C82" w:rsidRDefault="00004C82" w:rsidP="00380506"/>
    <w:p w:rsidR="00004C82" w:rsidRDefault="00004C82" w:rsidP="00380506"/>
    <w:p w:rsidR="00004C82" w:rsidRDefault="00004C82" w:rsidP="00380506">
      <w:r>
        <w:t>Pulled</w:t>
      </w:r>
      <w:r w:rsidR="00F46FC8">
        <w:t xml:space="preserve"> not in the above</w:t>
      </w:r>
      <w:bookmarkStart w:id="0" w:name="_GoBack"/>
      <w:bookmarkEnd w:id="0"/>
      <w:r>
        <w:t>………………………..</w:t>
      </w:r>
    </w:p>
    <w:p w:rsidR="00004C82" w:rsidRPr="00CF06AB" w:rsidRDefault="00004C82" w:rsidP="00004C82">
      <w:pPr>
        <w:rPr>
          <w:b/>
        </w:rPr>
      </w:pPr>
      <w:r w:rsidRPr="00CF06AB">
        <w:rPr>
          <w:b/>
        </w:rPr>
        <w:t>Woman Clothed with Sun:</w:t>
      </w:r>
    </w:p>
    <w:p w:rsidR="00004C82" w:rsidRPr="00CF06AB" w:rsidRDefault="00004C82" w:rsidP="00004C82">
      <w:pPr>
        <w:rPr>
          <w:b/>
        </w:rPr>
      </w:pPr>
    </w:p>
    <w:p w:rsidR="00004C82" w:rsidRPr="00CF06AB" w:rsidRDefault="00004C82" w:rsidP="00004C82">
      <w:r w:rsidRPr="00CF06AB">
        <w:t>10 And I heard a loud voice saying in heaven, Now is come salvation, and strength, and the kingdom of our God, and the power of his Christ: for the accuser of our brethren is cast down, which accused them before our God day and night.</w:t>
      </w:r>
    </w:p>
    <w:p w:rsidR="00004C82" w:rsidRPr="00CF06AB" w:rsidRDefault="00004C82" w:rsidP="00004C82">
      <w:r w:rsidRPr="00CF06AB">
        <w:t>11 And they overcame him by the blood of the Lamb, and by the word of their testimony; and they loved not their lives unto the death.</w:t>
      </w:r>
    </w:p>
    <w:p w:rsidR="00004C82" w:rsidRPr="00CF06AB" w:rsidRDefault="00004C82" w:rsidP="00004C82">
      <w:r w:rsidRPr="00CF06AB">
        <w:t xml:space="preserve">12 Therefore rejoice, </w:t>
      </w:r>
      <w:r w:rsidRPr="00CF06AB">
        <w:rPr>
          <w:i/>
          <w:iCs/>
        </w:rPr>
        <w:t>ye</w:t>
      </w:r>
      <w:r w:rsidRPr="00CF06AB">
        <w:t xml:space="preserve"> heavens, and ye that dwell in them. Woe to the inhabiters of the earth and of the sea! for the devil is come down unto you, having great wrath, because he knoweth that he hath but a short time.</w:t>
      </w:r>
    </w:p>
    <w:p w:rsidR="00004C82" w:rsidRPr="00CF06AB" w:rsidRDefault="00004C82" w:rsidP="00004C82"/>
    <w:p w:rsidR="00004C82" w:rsidRPr="00CF06AB" w:rsidRDefault="00004C82" w:rsidP="00004C82"/>
    <w:p w:rsidR="00004C82" w:rsidRPr="00CF06AB" w:rsidRDefault="00004C82" w:rsidP="00004C82"/>
    <w:p w:rsidR="00004C82" w:rsidRDefault="00004C82" w:rsidP="00380506"/>
    <w:sectPr w:rsidR="00004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4C82"/>
    <w:rsid w:val="00007EE7"/>
    <w:rsid w:val="00010947"/>
    <w:rsid w:val="000253BB"/>
    <w:rsid w:val="00033F18"/>
    <w:rsid w:val="00035B2D"/>
    <w:rsid w:val="000373A9"/>
    <w:rsid w:val="0005088A"/>
    <w:rsid w:val="000529E7"/>
    <w:rsid w:val="00053BEE"/>
    <w:rsid w:val="00064634"/>
    <w:rsid w:val="00066A5D"/>
    <w:rsid w:val="00082287"/>
    <w:rsid w:val="00091608"/>
    <w:rsid w:val="000917E9"/>
    <w:rsid w:val="00095F62"/>
    <w:rsid w:val="000A2317"/>
    <w:rsid w:val="000B649E"/>
    <w:rsid w:val="000C30C2"/>
    <w:rsid w:val="000C7D44"/>
    <w:rsid w:val="000C7E9C"/>
    <w:rsid w:val="000E5E67"/>
    <w:rsid w:val="000F58C6"/>
    <w:rsid w:val="001030BF"/>
    <w:rsid w:val="00105611"/>
    <w:rsid w:val="00107265"/>
    <w:rsid w:val="001104C3"/>
    <w:rsid w:val="00122CD5"/>
    <w:rsid w:val="0012554B"/>
    <w:rsid w:val="00130801"/>
    <w:rsid w:val="00130899"/>
    <w:rsid w:val="001310F6"/>
    <w:rsid w:val="00134DBC"/>
    <w:rsid w:val="00141A9A"/>
    <w:rsid w:val="001477CF"/>
    <w:rsid w:val="00150845"/>
    <w:rsid w:val="001514FA"/>
    <w:rsid w:val="00156A2A"/>
    <w:rsid w:val="0017384F"/>
    <w:rsid w:val="00181B20"/>
    <w:rsid w:val="0019451A"/>
    <w:rsid w:val="001A13DE"/>
    <w:rsid w:val="001A517C"/>
    <w:rsid w:val="001B7385"/>
    <w:rsid w:val="001C2AA0"/>
    <w:rsid w:val="001D301D"/>
    <w:rsid w:val="001D7797"/>
    <w:rsid w:val="001D7A7F"/>
    <w:rsid w:val="001E0CEF"/>
    <w:rsid w:val="001E51F7"/>
    <w:rsid w:val="001F54A6"/>
    <w:rsid w:val="001F5840"/>
    <w:rsid w:val="00203AA6"/>
    <w:rsid w:val="00204618"/>
    <w:rsid w:val="00215744"/>
    <w:rsid w:val="00221912"/>
    <w:rsid w:val="00223900"/>
    <w:rsid w:val="0022475F"/>
    <w:rsid w:val="00237C9D"/>
    <w:rsid w:val="00237FB7"/>
    <w:rsid w:val="00240E68"/>
    <w:rsid w:val="00245355"/>
    <w:rsid w:val="00265CBF"/>
    <w:rsid w:val="002670A7"/>
    <w:rsid w:val="00267F60"/>
    <w:rsid w:val="002713A6"/>
    <w:rsid w:val="00273EF0"/>
    <w:rsid w:val="00282371"/>
    <w:rsid w:val="002A2F49"/>
    <w:rsid w:val="002A312B"/>
    <w:rsid w:val="002A4B40"/>
    <w:rsid w:val="002D0FA3"/>
    <w:rsid w:val="002D0FB8"/>
    <w:rsid w:val="002E709A"/>
    <w:rsid w:val="002F1E86"/>
    <w:rsid w:val="00303181"/>
    <w:rsid w:val="00303AB8"/>
    <w:rsid w:val="00320738"/>
    <w:rsid w:val="003232A4"/>
    <w:rsid w:val="00325C41"/>
    <w:rsid w:val="00326077"/>
    <w:rsid w:val="003273C1"/>
    <w:rsid w:val="0033351E"/>
    <w:rsid w:val="003372A1"/>
    <w:rsid w:val="00341523"/>
    <w:rsid w:val="003607A5"/>
    <w:rsid w:val="003743E6"/>
    <w:rsid w:val="0037604F"/>
    <w:rsid w:val="00380506"/>
    <w:rsid w:val="003957E5"/>
    <w:rsid w:val="003B1B77"/>
    <w:rsid w:val="003B281C"/>
    <w:rsid w:val="003D003B"/>
    <w:rsid w:val="003E2F55"/>
    <w:rsid w:val="003E6443"/>
    <w:rsid w:val="003F6752"/>
    <w:rsid w:val="00402032"/>
    <w:rsid w:val="004029AF"/>
    <w:rsid w:val="00407D8D"/>
    <w:rsid w:val="00410B5A"/>
    <w:rsid w:val="00413DC5"/>
    <w:rsid w:val="0042134B"/>
    <w:rsid w:val="004263E2"/>
    <w:rsid w:val="00431D29"/>
    <w:rsid w:val="00442E92"/>
    <w:rsid w:val="004550FA"/>
    <w:rsid w:val="00474607"/>
    <w:rsid w:val="00475A89"/>
    <w:rsid w:val="0049385F"/>
    <w:rsid w:val="00496E81"/>
    <w:rsid w:val="004A1D8E"/>
    <w:rsid w:val="004A4AF3"/>
    <w:rsid w:val="004B3B99"/>
    <w:rsid w:val="004B4D19"/>
    <w:rsid w:val="004B5831"/>
    <w:rsid w:val="004C209E"/>
    <w:rsid w:val="004C356B"/>
    <w:rsid w:val="004C5331"/>
    <w:rsid w:val="004E40C7"/>
    <w:rsid w:val="004E7656"/>
    <w:rsid w:val="004F5187"/>
    <w:rsid w:val="00504B24"/>
    <w:rsid w:val="0050797C"/>
    <w:rsid w:val="00511E4E"/>
    <w:rsid w:val="0051394D"/>
    <w:rsid w:val="00515BD5"/>
    <w:rsid w:val="00523D1A"/>
    <w:rsid w:val="005271DA"/>
    <w:rsid w:val="0053338D"/>
    <w:rsid w:val="00542CBE"/>
    <w:rsid w:val="00553B33"/>
    <w:rsid w:val="00571C4D"/>
    <w:rsid w:val="00572759"/>
    <w:rsid w:val="00576BFD"/>
    <w:rsid w:val="0058070C"/>
    <w:rsid w:val="00581E19"/>
    <w:rsid w:val="00583CE9"/>
    <w:rsid w:val="00591F35"/>
    <w:rsid w:val="0059348C"/>
    <w:rsid w:val="00596E48"/>
    <w:rsid w:val="005A5036"/>
    <w:rsid w:val="005A7BBE"/>
    <w:rsid w:val="005C6FDB"/>
    <w:rsid w:val="005E1C0B"/>
    <w:rsid w:val="005E444E"/>
    <w:rsid w:val="005F32E3"/>
    <w:rsid w:val="005F5800"/>
    <w:rsid w:val="005F6A26"/>
    <w:rsid w:val="005F74BF"/>
    <w:rsid w:val="00601B66"/>
    <w:rsid w:val="00614CA2"/>
    <w:rsid w:val="00627DD3"/>
    <w:rsid w:val="00636776"/>
    <w:rsid w:val="00636CFA"/>
    <w:rsid w:val="00641CEB"/>
    <w:rsid w:val="006447C9"/>
    <w:rsid w:val="00667313"/>
    <w:rsid w:val="00677B01"/>
    <w:rsid w:val="0068442B"/>
    <w:rsid w:val="006A656A"/>
    <w:rsid w:val="006A6D98"/>
    <w:rsid w:val="006B4151"/>
    <w:rsid w:val="006B5327"/>
    <w:rsid w:val="006C60F3"/>
    <w:rsid w:val="006D132F"/>
    <w:rsid w:val="006E1009"/>
    <w:rsid w:val="006E2933"/>
    <w:rsid w:val="006E46CE"/>
    <w:rsid w:val="00700651"/>
    <w:rsid w:val="007014A0"/>
    <w:rsid w:val="00711F93"/>
    <w:rsid w:val="00712515"/>
    <w:rsid w:val="007148DF"/>
    <w:rsid w:val="00717A70"/>
    <w:rsid w:val="00725666"/>
    <w:rsid w:val="00727FB3"/>
    <w:rsid w:val="00731736"/>
    <w:rsid w:val="00733CE5"/>
    <w:rsid w:val="0073412E"/>
    <w:rsid w:val="00744791"/>
    <w:rsid w:val="007651DA"/>
    <w:rsid w:val="00766E8B"/>
    <w:rsid w:val="00772C6F"/>
    <w:rsid w:val="007925BA"/>
    <w:rsid w:val="00796E5C"/>
    <w:rsid w:val="007B13A5"/>
    <w:rsid w:val="007B71E7"/>
    <w:rsid w:val="007C350A"/>
    <w:rsid w:val="007C62D4"/>
    <w:rsid w:val="007C7364"/>
    <w:rsid w:val="007D5D64"/>
    <w:rsid w:val="007E012D"/>
    <w:rsid w:val="007E2628"/>
    <w:rsid w:val="007E5353"/>
    <w:rsid w:val="007F18E2"/>
    <w:rsid w:val="007F5CBA"/>
    <w:rsid w:val="007F6948"/>
    <w:rsid w:val="008044A5"/>
    <w:rsid w:val="00807A08"/>
    <w:rsid w:val="008343C8"/>
    <w:rsid w:val="00843818"/>
    <w:rsid w:val="0084391F"/>
    <w:rsid w:val="00856CCD"/>
    <w:rsid w:val="00865AA2"/>
    <w:rsid w:val="00870B97"/>
    <w:rsid w:val="00877566"/>
    <w:rsid w:val="00877E14"/>
    <w:rsid w:val="00883777"/>
    <w:rsid w:val="00885C7A"/>
    <w:rsid w:val="00894812"/>
    <w:rsid w:val="008A686B"/>
    <w:rsid w:val="008B6535"/>
    <w:rsid w:val="008C4F93"/>
    <w:rsid w:val="008C6F8D"/>
    <w:rsid w:val="008F4D66"/>
    <w:rsid w:val="008F5C43"/>
    <w:rsid w:val="009055BC"/>
    <w:rsid w:val="00906FCA"/>
    <w:rsid w:val="009129CB"/>
    <w:rsid w:val="00915836"/>
    <w:rsid w:val="00916B5D"/>
    <w:rsid w:val="009205FF"/>
    <w:rsid w:val="009307AE"/>
    <w:rsid w:val="00930976"/>
    <w:rsid w:val="00932851"/>
    <w:rsid w:val="00956458"/>
    <w:rsid w:val="00962C24"/>
    <w:rsid w:val="00963D1C"/>
    <w:rsid w:val="0097109C"/>
    <w:rsid w:val="00971355"/>
    <w:rsid w:val="00985128"/>
    <w:rsid w:val="00992765"/>
    <w:rsid w:val="009970F8"/>
    <w:rsid w:val="00997E3A"/>
    <w:rsid w:val="009A19CD"/>
    <w:rsid w:val="009B7E33"/>
    <w:rsid w:val="009C5F31"/>
    <w:rsid w:val="009C6BE3"/>
    <w:rsid w:val="009D360E"/>
    <w:rsid w:val="009D7C5D"/>
    <w:rsid w:val="009E0268"/>
    <w:rsid w:val="009E14C7"/>
    <w:rsid w:val="009E6CB6"/>
    <w:rsid w:val="009F2070"/>
    <w:rsid w:val="009F615C"/>
    <w:rsid w:val="00A00C5D"/>
    <w:rsid w:val="00A04852"/>
    <w:rsid w:val="00A12EDD"/>
    <w:rsid w:val="00A13C5F"/>
    <w:rsid w:val="00A21FCC"/>
    <w:rsid w:val="00A2241A"/>
    <w:rsid w:val="00A2617B"/>
    <w:rsid w:val="00A34F86"/>
    <w:rsid w:val="00A40C1F"/>
    <w:rsid w:val="00A51D08"/>
    <w:rsid w:val="00A55645"/>
    <w:rsid w:val="00A615D0"/>
    <w:rsid w:val="00A66ECC"/>
    <w:rsid w:val="00A70F5E"/>
    <w:rsid w:val="00A97962"/>
    <w:rsid w:val="00AA0C6F"/>
    <w:rsid w:val="00AB3DDC"/>
    <w:rsid w:val="00AB436D"/>
    <w:rsid w:val="00AC48B4"/>
    <w:rsid w:val="00AD0EAB"/>
    <w:rsid w:val="00AD5DF6"/>
    <w:rsid w:val="00AE53F9"/>
    <w:rsid w:val="00B11EAF"/>
    <w:rsid w:val="00B241AC"/>
    <w:rsid w:val="00B42988"/>
    <w:rsid w:val="00B44463"/>
    <w:rsid w:val="00B531DA"/>
    <w:rsid w:val="00B57253"/>
    <w:rsid w:val="00B6096E"/>
    <w:rsid w:val="00B65332"/>
    <w:rsid w:val="00B65B86"/>
    <w:rsid w:val="00B724B9"/>
    <w:rsid w:val="00B86BEA"/>
    <w:rsid w:val="00B937CE"/>
    <w:rsid w:val="00BA1693"/>
    <w:rsid w:val="00BA6477"/>
    <w:rsid w:val="00BD61BE"/>
    <w:rsid w:val="00BE2193"/>
    <w:rsid w:val="00BF1833"/>
    <w:rsid w:val="00C1142C"/>
    <w:rsid w:val="00C11F55"/>
    <w:rsid w:val="00C205F3"/>
    <w:rsid w:val="00C224FA"/>
    <w:rsid w:val="00C248F2"/>
    <w:rsid w:val="00C349B5"/>
    <w:rsid w:val="00C35745"/>
    <w:rsid w:val="00C3647D"/>
    <w:rsid w:val="00C572B8"/>
    <w:rsid w:val="00C6704B"/>
    <w:rsid w:val="00C70E57"/>
    <w:rsid w:val="00C743E1"/>
    <w:rsid w:val="00C7559E"/>
    <w:rsid w:val="00C75D88"/>
    <w:rsid w:val="00C8237E"/>
    <w:rsid w:val="00C96738"/>
    <w:rsid w:val="00CA4328"/>
    <w:rsid w:val="00CB333A"/>
    <w:rsid w:val="00CB5F01"/>
    <w:rsid w:val="00CC1927"/>
    <w:rsid w:val="00CC79B4"/>
    <w:rsid w:val="00CC7E68"/>
    <w:rsid w:val="00CD3ACE"/>
    <w:rsid w:val="00CF3A26"/>
    <w:rsid w:val="00CF5806"/>
    <w:rsid w:val="00D0231B"/>
    <w:rsid w:val="00D023B1"/>
    <w:rsid w:val="00D04BF5"/>
    <w:rsid w:val="00D06C9F"/>
    <w:rsid w:val="00D1113B"/>
    <w:rsid w:val="00D1270E"/>
    <w:rsid w:val="00D12B4F"/>
    <w:rsid w:val="00D16A77"/>
    <w:rsid w:val="00D25FDA"/>
    <w:rsid w:val="00D30EE4"/>
    <w:rsid w:val="00D31DCB"/>
    <w:rsid w:val="00D323F2"/>
    <w:rsid w:val="00D3297C"/>
    <w:rsid w:val="00D34653"/>
    <w:rsid w:val="00D42347"/>
    <w:rsid w:val="00D427DB"/>
    <w:rsid w:val="00D53043"/>
    <w:rsid w:val="00D5420C"/>
    <w:rsid w:val="00D55948"/>
    <w:rsid w:val="00D61DAA"/>
    <w:rsid w:val="00D862C7"/>
    <w:rsid w:val="00D87A0E"/>
    <w:rsid w:val="00D9303B"/>
    <w:rsid w:val="00DA05EB"/>
    <w:rsid w:val="00DB5EBF"/>
    <w:rsid w:val="00DB7D98"/>
    <w:rsid w:val="00DD0BB5"/>
    <w:rsid w:val="00DD5764"/>
    <w:rsid w:val="00DE0CE9"/>
    <w:rsid w:val="00DE6C3B"/>
    <w:rsid w:val="00DF3552"/>
    <w:rsid w:val="00DF6B0F"/>
    <w:rsid w:val="00DF6D8A"/>
    <w:rsid w:val="00E20D52"/>
    <w:rsid w:val="00E250E3"/>
    <w:rsid w:val="00E25677"/>
    <w:rsid w:val="00E3473F"/>
    <w:rsid w:val="00E36ABB"/>
    <w:rsid w:val="00E421AA"/>
    <w:rsid w:val="00E6003F"/>
    <w:rsid w:val="00E645F5"/>
    <w:rsid w:val="00E65C42"/>
    <w:rsid w:val="00E72689"/>
    <w:rsid w:val="00E76BCF"/>
    <w:rsid w:val="00E80B86"/>
    <w:rsid w:val="00E8138C"/>
    <w:rsid w:val="00E86243"/>
    <w:rsid w:val="00E90305"/>
    <w:rsid w:val="00E9126E"/>
    <w:rsid w:val="00E96E5C"/>
    <w:rsid w:val="00EA445F"/>
    <w:rsid w:val="00EB23CD"/>
    <w:rsid w:val="00EC01C4"/>
    <w:rsid w:val="00EC0B90"/>
    <w:rsid w:val="00EC37E2"/>
    <w:rsid w:val="00ED620E"/>
    <w:rsid w:val="00ED7D20"/>
    <w:rsid w:val="00EE243B"/>
    <w:rsid w:val="00EF104C"/>
    <w:rsid w:val="00EF1F93"/>
    <w:rsid w:val="00EF2F01"/>
    <w:rsid w:val="00EF6DF5"/>
    <w:rsid w:val="00F03952"/>
    <w:rsid w:val="00F053B4"/>
    <w:rsid w:val="00F12BC3"/>
    <w:rsid w:val="00F20271"/>
    <w:rsid w:val="00F2674B"/>
    <w:rsid w:val="00F316FE"/>
    <w:rsid w:val="00F46FC8"/>
    <w:rsid w:val="00F53753"/>
    <w:rsid w:val="00F578F5"/>
    <w:rsid w:val="00F7208B"/>
    <w:rsid w:val="00F81F67"/>
    <w:rsid w:val="00F94DFB"/>
    <w:rsid w:val="00F9562F"/>
    <w:rsid w:val="00FA194B"/>
    <w:rsid w:val="00FB30C9"/>
    <w:rsid w:val="00FB53D7"/>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323598">
      <w:bodyDiv w:val="1"/>
      <w:marLeft w:val="0"/>
      <w:marRight w:val="0"/>
      <w:marTop w:val="0"/>
      <w:marBottom w:val="0"/>
      <w:divBdr>
        <w:top w:val="none" w:sz="0" w:space="0" w:color="auto"/>
        <w:left w:val="none" w:sz="0" w:space="0" w:color="auto"/>
        <w:bottom w:val="none" w:sz="0" w:space="0" w:color="auto"/>
        <w:right w:val="none" w:sz="0" w:space="0" w:color="auto"/>
      </w:divBdr>
      <w:divsChild>
        <w:div w:id="37967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63492">
      <w:bodyDiv w:val="1"/>
      <w:marLeft w:val="0"/>
      <w:marRight w:val="0"/>
      <w:marTop w:val="0"/>
      <w:marBottom w:val="0"/>
      <w:divBdr>
        <w:top w:val="none" w:sz="0" w:space="0" w:color="auto"/>
        <w:left w:val="none" w:sz="0" w:space="0" w:color="auto"/>
        <w:bottom w:val="none" w:sz="0" w:space="0" w:color="auto"/>
        <w:right w:val="none" w:sz="0" w:space="0" w:color="auto"/>
      </w:divBdr>
      <w:divsChild>
        <w:div w:id="16189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7</cp:revision>
  <dcterms:created xsi:type="dcterms:W3CDTF">2014-10-07T20:33:00Z</dcterms:created>
  <dcterms:modified xsi:type="dcterms:W3CDTF">2014-10-14T22:29:00Z</dcterms:modified>
</cp:coreProperties>
</file>