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497AD" w14:textId="77777777" w:rsidR="001134F3" w:rsidRDefault="00227EC8" w:rsidP="00275A5F">
      <w:pPr>
        <w:pStyle w:val="CalisoHeading"/>
      </w:pPr>
      <w:r>
        <w:t>One Flesh</w:t>
      </w:r>
    </w:p>
    <w:p w14:paraId="0C1BBDB7" w14:textId="77777777" w:rsidR="00227EC8" w:rsidRDefault="00227EC8" w:rsidP="00A91567">
      <w:pPr>
        <w:pStyle w:val="CalistoParagraph"/>
        <w:rPr>
          <w:iCs/>
        </w:rPr>
      </w:pPr>
      <w:r>
        <w:rPr>
          <w:iCs/>
        </w:rPr>
        <w:t xml:space="preserve">The meaning of </w:t>
      </w:r>
      <w:r w:rsidRPr="00227EC8">
        <w:rPr>
          <w:i/>
          <w:iCs/>
        </w:rPr>
        <w:t>one flesh</w:t>
      </w:r>
      <w:r>
        <w:rPr>
          <w:iCs/>
        </w:rPr>
        <w:t xml:space="preserve"> has a natural interpretation intended by scripture to allow one to receive a more palatable definition than that intended. Most cannot accept the ultimate meaning so the Lord gives a message in such a way that those who cannot see will grab on to the literal meaning rather than the allegorical intent. There a few references </w:t>
      </w:r>
      <w:proofErr w:type="gramStart"/>
      <w:r>
        <w:rPr>
          <w:iCs/>
        </w:rPr>
        <w:t>that hint</w:t>
      </w:r>
      <w:proofErr w:type="gramEnd"/>
      <w:r>
        <w:rPr>
          <w:iCs/>
        </w:rPr>
        <w:t xml:space="preserve"> of a greater meaning than when term </w:t>
      </w:r>
      <w:r>
        <w:rPr>
          <w:i/>
          <w:iCs/>
        </w:rPr>
        <w:t xml:space="preserve">one </w:t>
      </w:r>
      <w:r>
        <w:rPr>
          <w:iCs/>
        </w:rPr>
        <w:t>is used.</w:t>
      </w:r>
    </w:p>
    <w:p w14:paraId="1F49BE52" w14:textId="77777777" w:rsidR="00227EC8" w:rsidRPr="00227EC8" w:rsidRDefault="00227EC8" w:rsidP="00227EC8">
      <w:pPr>
        <w:pStyle w:val="CalistoQote"/>
      </w:pPr>
      <w:r w:rsidRPr="00227EC8">
        <w:fldChar w:fldCharType="begin"/>
      </w:r>
      <w:r w:rsidRPr="00227EC8">
        <w:instrText xml:space="preserve"> HYPERLINK "https://www.lds.org/scriptures/dc-testament/dc/35.2?lang=eng" \l "1" </w:instrText>
      </w:r>
      <w:r w:rsidRPr="00227EC8">
        <w:fldChar w:fldCharType="separate"/>
      </w:r>
      <w:r w:rsidRPr="00227EC8">
        <w:rPr>
          <w:rStyle w:val="Hyperlink"/>
        </w:rPr>
        <w:t>Doctrine and Covenants 35:2</w:t>
      </w:r>
      <w:r w:rsidRPr="00227EC8">
        <w:fldChar w:fldCharType="end"/>
      </w:r>
    </w:p>
    <w:p w14:paraId="6B17030A" w14:textId="77777777" w:rsidR="00227EC8" w:rsidRPr="00227EC8" w:rsidRDefault="00227EC8" w:rsidP="00227EC8">
      <w:pPr>
        <w:pStyle w:val="CalistoQote"/>
      </w:pPr>
      <w:r w:rsidRPr="00227EC8">
        <w:t>I am Jesus Christ, the Son of God, who was crucified for the sins of the world, even as many as will believe on my name, that they may become the sons of God, even </w:t>
      </w:r>
      <w:r w:rsidRPr="00227EC8">
        <w:rPr>
          <w:color w:val="FF0000"/>
        </w:rPr>
        <w:t>one</w:t>
      </w:r>
      <w:r w:rsidRPr="00227EC8">
        <w:t> in me as I am </w:t>
      </w:r>
      <w:r w:rsidRPr="00227EC8">
        <w:rPr>
          <w:color w:val="FF0000"/>
        </w:rPr>
        <w:t>one</w:t>
      </w:r>
      <w:r w:rsidRPr="00227EC8">
        <w:t> in the Father, as the</w:t>
      </w:r>
      <w:r>
        <w:t xml:space="preserve"> </w:t>
      </w:r>
      <w:r w:rsidRPr="00227EC8">
        <w:t>Father is </w:t>
      </w:r>
      <w:r w:rsidRPr="00227EC8">
        <w:rPr>
          <w:color w:val="FF0000"/>
        </w:rPr>
        <w:t>one</w:t>
      </w:r>
      <w:r w:rsidRPr="00227EC8">
        <w:t> in me, that we may be </w:t>
      </w:r>
      <w:r w:rsidRPr="00227EC8">
        <w:rPr>
          <w:color w:val="FF0000"/>
        </w:rPr>
        <w:t>one</w:t>
      </w:r>
      <w:r w:rsidRPr="00227EC8">
        <w:t>.</w:t>
      </w:r>
    </w:p>
    <w:p w14:paraId="6CDC79C3" w14:textId="77777777" w:rsidR="00227EC8" w:rsidRDefault="00227EC8" w:rsidP="00227EC8">
      <w:pPr>
        <w:pStyle w:val="CalistoParagraph"/>
        <w:rPr>
          <w:iCs/>
        </w:rPr>
      </w:pPr>
      <w:r>
        <w:rPr>
          <w:iCs/>
        </w:rPr>
        <w:t xml:space="preserve">The term is used four times and gives a nebulous meaning to most. If taken literally we thing Christ and God are one person as commonly expressed as, </w:t>
      </w:r>
      <w:r>
        <w:rPr>
          <w:i/>
          <w:iCs/>
        </w:rPr>
        <w:t>“The Father and I are one” (</w:t>
      </w:r>
      <w:hyperlink r:id="rId6" w:anchor="42" w:history="1">
        <w:r w:rsidRPr="00227EC8">
          <w:rPr>
            <w:rStyle w:val="Hyperlink"/>
            <w:i/>
            <w:iCs/>
          </w:rPr>
          <w:t>Doctrine and Covenants 50:43</w:t>
        </w:r>
      </w:hyperlink>
      <w:r>
        <w:rPr>
          <w:i/>
          <w:iCs/>
        </w:rPr>
        <w:t>,</w:t>
      </w:r>
      <w:r w:rsidR="00947EC0">
        <w:rPr>
          <w:i/>
          <w:iCs/>
        </w:rPr>
        <w:t xml:space="preserve"> </w:t>
      </w:r>
      <w:hyperlink r:id="rId7" w:anchor="2" w:history="1">
        <w:r w:rsidR="00947EC0" w:rsidRPr="00947EC0">
          <w:rPr>
            <w:rStyle w:val="Hyperlink"/>
            <w:i/>
            <w:iCs/>
          </w:rPr>
          <w:t>Doctrine and Covenants 93:3</w:t>
        </w:r>
      </w:hyperlink>
      <w:r w:rsidR="00947EC0">
        <w:rPr>
          <w:i/>
          <w:iCs/>
        </w:rPr>
        <w:t>,</w:t>
      </w:r>
      <w:r w:rsidR="00947EC0">
        <w:rPr>
          <w:i/>
          <w:iCs/>
        </w:rPr>
        <w:br/>
        <w:t xml:space="preserve"> </w:t>
      </w:r>
      <w:hyperlink r:id="rId8" w:anchor="26" w:history="1">
        <w:r w:rsidRPr="00227EC8">
          <w:rPr>
            <w:rStyle w:val="Hyperlink"/>
            <w:i/>
            <w:iCs/>
          </w:rPr>
          <w:t>3 Nephi 11:27</w:t>
        </w:r>
      </w:hyperlink>
      <w:proofErr w:type="gramStart"/>
      <w:r>
        <w:rPr>
          <w:i/>
          <w:iCs/>
        </w:rPr>
        <w:t>,</w:t>
      </w:r>
      <w:r w:rsidR="00947EC0">
        <w:rPr>
          <w:i/>
          <w:iCs/>
        </w:rPr>
        <w:t xml:space="preserve"> </w:t>
      </w:r>
      <w:r>
        <w:rPr>
          <w:i/>
          <w:iCs/>
        </w:rPr>
        <w:t xml:space="preserve"> </w:t>
      </w:r>
      <w:proofErr w:type="gramEnd"/>
      <w:r w:rsidRPr="00227EC8">
        <w:rPr>
          <w:i/>
          <w:iCs/>
        </w:rPr>
        <w:fldChar w:fldCharType="begin"/>
      </w:r>
      <w:r w:rsidRPr="00227EC8">
        <w:rPr>
          <w:i/>
          <w:iCs/>
        </w:rPr>
        <w:instrText xml:space="preserve"> HYPERLINK "https://www.lds.org/scriptures/bofm/3-ne/20.35?lang=eng" \l "34" </w:instrText>
      </w:r>
      <w:r w:rsidRPr="00227EC8">
        <w:rPr>
          <w:i/>
          <w:iCs/>
        </w:rPr>
      </w:r>
      <w:r w:rsidRPr="00227EC8">
        <w:rPr>
          <w:i/>
          <w:iCs/>
        </w:rPr>
        <w:fldChar w:fldCharType="separate"/>
      </w:r>
      <w:r w:rsidRPr="00227EC8">
        <w:rPr>
          <w:rStyle w:val="Hyperlink"/>
          <w:i/>
          <w:iCs/>
        </w:rPr>
        <w:t>3 Nephi 20:35</w:t>
      </w:r>
      <w:r w:rsidRPr="00227EC8">
        <w:rPr>
          <w:i/>
          <w:iCs/>
        </w:rPr>
        <w:fldChar w:fldCharType="end"/>
      </w:r>
      <w:r>
        <w:rPr>
          <w:i/>
          <w:iCs/>
        </w:rPr>
        <w:t>,</w:t>
      </w:r>
      <w:r w:rsidR="00947EC0">
        <w:rPr>
          <w:i/>
          <w:iCs/>
        </w:rPr>
        <w:t xml:space="preserve"> </w:t>
      </w:r>
      <w:r>
        <w:rPr>
          <w:i/>
          <w:iCs/>
        </w:rPr>
        <w:t xml:space="preserve"> </w:t>
      </w:r>
      <w:hyperlink r:id="rId9" w:anchor="9" w:history="1">
        <w:r w:rsidRPr="00227EC8">
          <w:rPr>
            <w:rStyle w:val="Hyperlink"/>
            <w:i/>
            <w:iCs/>
          </w:rPr>
          <w:t>3 Nephi 28:10</w:t>
        </w:r>
      </w:hyperlink>
      <w:r w:rsidR="00947EC0">
        <w:rPr>
          <w:i/>
          <w:iCs/>
        </w:rPr>
        <w:t xml:space="preserve"> ). </w:t>
      </w:r>
      <w:r w:rsidR="00947EC0">
        <w:rPr>
          <w:iCs/>
        </w:rPr>
        <w:t>So what does this mean?</w:t>
      </w:r>
    </w:p>
    <w:p w14:paraId="613813AA" w14:textId="77777777" w:rsidR="00947EC0" w:rsidRPr="00947EC0" w:rsidRDefault="00947EC0" w:rsidP="00947EC0">
      <w:pPr>
        <w:pStyle w:val="CalistoQote"/>
      </w:pPr>
      <w:hyperlink r:id="rId10" w:anchor="21" w:history="1">
        <w:r w:rsidRPr="00947EC0">
          <w:rPr>
            <w:rStyle w:val="Hyperlink"/>
          </w:rPr>
          <w:t>John 17:22</w:t>
        </w:r>
      </w:hyperlink>
    </w:p>
    <w:p w14:paraId="3F575B44" w14:textId="77777777" w:rsidR="00947EC0" w:rsidRDefault="00947EC0" w:rsidP="00947EC0">
      <w:pPr>
        <w:pStyle w:val="CalistoQote"/>
      </w:pPr>
      <w:r w:rsidRPr="00947EC0">
        <w:t>And the glory which thou gavest me I have given them; that they may be one, even as we are one:</w:t>
      </w:r>
    </w:p>
    <w:p w14:paraId="155518DF" w14:textId="77777777" w:rsidR="00947EC0" w:rsidRDefault="00947EC0" w:rsidP="00947EC0">
      <w:pPr>
        <w:pStyle w:val="CalistoParagraph"/>
        <w:rPr>
          <w:noProof/>
          <w:bdr w:val="none" w:sz="0" w:space="0" w:color="auto" w:frame="1"/>
        </w:rPr>
      </w:pPr>
      <w:r>
        <w:rPr>
          <w:noProof/>
          <w:bdr w:val="none" w:sz="0" w:space="0" w:color="auto" w:frame="1"/>
        </w:rPr>
        <w:t>John refers to them as the deciples if not</w:t>
      </w:r>
      <w:r w:rsidR="005F7D98">
        <w:rPr>
          <w:noProof/>
          <w:bdr w:val="none" w:sz="0" w:space="0" w:color="auto" w:frame="1"/>
        </w:rPr>
        <w:t xml:space="preserve"> those that fallow Christ. This means we are to all be one as Christ is with God. This is also indicated in:</w:t>
      </w:r>
    </w:p>
    <w:p w14:paraId="7CA7DC54" w14:textId="77777777" w:rsidR="005F7D98" w:rsidRPr="005F7D98" w:rsidRDefault="005F7D98" w:rsidP="005F7D98">
      <w:pPr>
        <w:pStyle w:val="CalistoQote"/>
      </w:pPr>
      <w:hyperlink r:id="rId11" w:anchor="1" w:history="1">
        <w:r w:rsidRPr="005F7D98">
          <w:rPr>
            <w:rStyle w:val="Hyperlink"/>
          </w:rPr>
          <w:t>Doctrine and Covenants 35:2</w:t>
        </w:r>
      </w:hyperlink>
    </w:p>
    <w:p w14:paraId="4EBC80FE" w14:textId="77777777" w:rsidR="005F7D98" w:rsidRPr="005F7D98" w:rsidRDefault="005F7D98" w:rsidP="005F7D98">
      <w:pPr>
        <w:pStyle w:val="CalistoQote"/>
      </w:pPr>
      <w:r w:rsidRPr="005F7D98">
        <w:t xml:space="preserve">I am Jesus Christ, the Son of God, who was crucified for the sins of the world, even as many as will believe on my name, that they may become the sons of God, even one in me as I am one in the Father, as the Father is one in me, </w:t>
      </w:r>
      <w:r w:rsidRPr="005F7D98">
        <w:rPr>
          <w:color w:val="FF0000"/>
        </w:rPr>
        <w:t>that we may be one</w:t>
      </w:r>
      <w:r w:rsidRPr="005F7D98">
        <w:t>.</w:t>
      </w:r>
    </w:p>
    <w:p w14:paraId="30AD817E" w14:textId="77777777" w:rsidR="005F7D98" w:rsidRPr="005E3980" w:rsidRDefault="005F7D98" w:rsidP="005F7D98">
      <w:pPr>
        <w:pStyle w:val="CalistoParagraph"/>
        <w:rPr>
          <w:i/>
          <w:noProof/>
          <w:bdr w:val="none" w:sz="0" w:space="0" w:color="auto" w:frame="1"/>
        </w:rPr>
      </w:pPr>
      <w:r>
        <w:lastRenderedPageBreak/>
        <w:t xml:space="preserve">Tradition has taught us that this oneness is a spiritual concept of thinking alike or being in agreements. We are told that the meaning of </w:t>
      </w:r>
      <w:r>
        <w:rPr>
          <w:i/>
        </w:rPr>
        <w:t xml:space="preserve">atonement </w:t>
      </w:r>
      <w:r>
        <w:t xml:space="preserve">is </w:t>
      </w:r>
      <w:r>
        <w:rPr>
          <w:i/>
        </w:rPr>
        <w:t>at-one-</w:t>
      </w:r>
      <w:proofErr w:type="spellStart"/>
      <w:r>
        <w:rPr>
          <w:i/>
        </w:rPr>
        <w:t>ment</w:t>
      </w:r>
      <w:proofErr w:type="spellEnd"/>
      <w:r>
        <w:t>. Even this is more nebulous than being at one with the universe, more properly thought of as to go with the flow and not</w:t>
      </w:r>
      <w:r w:rsidR="00A723A9">
        <w:t xml:space="preserve"> resist the laws of the universe. All this is beautiful to us until we seek for a deeper understanding.</w:t>
      </w:r>
      <w:r w:rsidR="005E3980">
        <w:t xml:space="preserve"> Jacob expressed </w:t>
      </w:r>
      <w:r w:rsidR="005E3980">
        <w:rPr>
          <w:i/>
        </w:rPr>
        <w:t xml:space="preserve">one </w:t>
      </w:r>
      <w:r w:rsidR="005E3980">
        <w:t xml:space="preserve">to be </w:t>
      </w:r>
      <w:r w:rsidR="005E3980">
        <w:rPr>
          <w:i/>
        </w:rPr>
        <w:t>equal.</w:t>
      </w:r>
    </w:p>
    <w:p w14:paraId="0B4D83DC" w14:textId="77777777" w:rsidR="005E3980" w:rsidRPr="005E3980" w:rsidRDefault="005E3980" w:rsidP="005E3980">
      <w:pPr>
        <w:pStyle w:val="CalistoQote"/>
      </w:pPr>
      <w:hyperlink r:id="rId12" w:anchor="73" w:history="1">
        <w:r w:rsidRPr="005E3980">
          <w:rPr>
            <w:rStyle w:val="Hyperlink"/>
          </w:rPr>
          <w:t>Jacob 5:74</w:t>
        </w:r>
      </w:hyperlink>
    </w:p>
    <w:p w14:paraId="37C85488" w14:textId="77777777" w:rsidR="005E3980" w:rsidRPr="005E3980" w:rsidRDefault="005E3980" w:rsidP="005E3980">
      <w:pPr>
        <w:pStyle w:val="CalistoQote"/>
      </w:pPr>
      <w:r w:rsidRPr="005E3980">
        <w:t>And thus they labored, with all diligence, according to the commandments of the Lord of the vineyard, even until the bad had been cast away out of the vineyard, and the Lord had preserved unto himself that the trees had become again the natural fruit; and they became like unto </w:t>
      </w:r>
      <w:r w:rsidRPr="005E3980">
        <w:rPr>
          <w:color w:val="FF0000"/>
        </w:rPr>
        <w:t>one body</w:t>
      </w:r>
      <w:r w:rsidRPr="005E3980">
        <w:t xml:space="preserve">; and the </w:t>
      </w:r>
      <w:r w:rsidRPr="005E3980">
        <w:rPr>
          <w:color w:val="FF0000"/>
        </w:rPr>
        <w:t>fruits were equal</w:t>
      </w:r>
      <w:r w:rsidRPr="005E3980">
        <w:t>; and the Lord of the vineyard had preserved unto himself the natural fruit, which was most precious unto him from the beginning.</w:t>
      </w:r>
    </w:p>
    <w:p w14:paraId="1B5FB56F" w14:textId="77777777" w:rsidR="00947EC0" w:rsidRDefault="005E3980" w:rsidP="005E3980">
      <w:pPr>
        <w:pStyle w:val="CalistoParagraph"/>
      </w:pPr>
      <w:r>
        <w:t>The above is a prophecy about the house of Israel as fruit of a tree. As one body they become equal.</w:t>
      </w:r>
      <w:r w:rsidR="000B76EC">
        <w:t xml:space="preserve"> The intention of the Lord was to bring this to pass in:</w:t>
      </w:r>
    </w:p>
    <w:p w14:paraId="41C01680" w14:textId="77777777" w:rsidR="000B76EC" w:rsidRPr="000B76EC" w:rsidRDefault="000B76EC" w:rsidP="000B76EC">
      <w:pPr>
        <w:pStyle w:val="CalistoQote"/>
      </w:pPr>
      <w:hyperlink r:id="rId13" w:anchor="64" w:history="1">
        <w:r w:rsidRPr="000B76EC">
          <w:rPr>
            <w:rStyle w:val="Hyperlink"/>
          </w:rPr>
          <w:t>Doctrine and Covenants 45:65</w:t>
        </w:r>
      </w:hyperlink>
    </w:p>
    <w:p w14:paraId="012C08AA" w14:textId="77777777" w:rsidR="000B76EC" w:rsidRPr="000B76EC" w:rsidRDefault="000B76EC" w:rsidP="000B76EC">
      <w:pPr>
        <w:pStyle w:val="CalistoQote"/>
      </w:pPr>
      <w:r w:rsidRPr="000B76EC">
        <w:t>And with one heart and with </w:t>
      </w:r>
      <w:r w:rsidRPr="000B76EC">
        <w:rPr>
          <w:color w:val="FF0000"/>
        </w:rPr>
        <w:t>one mind</w:t>
      </w:r>
      <w:r w:rsidRPr="000B76EC">
        <w:t xml:space="preserve">, </w:t>
      </w:r>
      <w:r w:rsidRPr="000B76EC">
        <w:rPr>
          <w:color w:val="FF0000"/>
        </w:rPr>
        <w:t>gather up your riches</w:t>
      </w:r>
      <w:r w:rsidRPr="000B76EC">
        <w:t xml:space="preserve"> that ye may purchase an inheritance which shall hereafter be appointed unto you.</w:t>
      </w:r>
    </w:p>
    <w:p w14:paraId="11552545" w14:textId="77777777" w:rsidR="000B76EC" w:rsidRDefault="000B76EC" w:rsidP="000B76EC">
      <w:pPr>
        <w:pStyle w:val="CalistoParagraph"/>
      </w:pPr>
      <w:r>
        <w:t>Here the Lord associates specifically one mind with the gathering up of riches.</w:t>
      </w:r>
    </w:p>
    <w:p w14:paraId="0A8394CC" w14:textId="77777777" w:rsidR="000B76EC" w:rsidRPr="000B76EC" w:rsidRDefault="000B76EC" w:rsidP="000B76EC">
      <w:pPr>
        <w:pStyle w:val="CalistoQote"/>
      </w:pPr>
      <w:hyperlink r:id="rId14" w:anchor="8" w:history="1">
        <w:r w:rsidRPr="000B76EC">
          <w:rPr>
            <w:rStyle w:val="Hyperlink"/>
          </w:rPr>
          <w:t>Doctrine and Covenants 51:</w:t>
        </w:r>
        <w:r>
          <w:rPr>
            <w:rStyle w:val="Hyperlink"/>
          </w:rPr>
          <w:t>8-</w:t>
        </w:r>
        <w:r w:rsidRPr="000B76EC">
          <w:rPr>
            <w:rStyle w:val="Hyperlink"/>
          </w:rPr>
          <w:t>9</w:t>
        </w:r>
      </w:hyperlink>
    </w:p>
    <w:p w14:paraId="74F01515" w14:textId="77777777" w:rsidR="000B76EC" w:rsidRPr="000B76EC" w:rsidRDefault="000B76EC" w:rsidP="000B76EC">
      <w:pPr>
        <w:pStyle w:val="CalistoQote"/>
      </w:pPr>
      <w:r w:rsidRPr="000B76EC">
        <w:t>And the money which is left unto this people—let there be an agent appointed unto this people, to take the moneyto provide food and raiment, according to the wants of this people.</w:t>
      </w:r>
    </w:p>
    <w:p w14:paraId="3965CD50" w14:textId="77777777" w:rsidR="000B76EC" w:rsidRPr="000B76EC" w:rsidRDefault="000B76EC" w:rsidP="000B76EC">
      <w:pPr>
        <w:pStyle w:val="CalistoQote"/>
      </w:pPr>
      <w:r w:rsidRPr="000B76EC">
        <w:t>And let every man deal honestly, and be alike</w:t>
      </w:r>
      <w:r>
        <w:t xml:space="preserve"> </w:t>
      </w:r>
      <w:r w:rsidRPr="000B76EC">
        <w:t xml:space="preserve">among this people, and </w:t>
      </w:r>
      <w:r w:rsidRPr="000B76EC">
        <w:rPr>
          <w:color w:val="FF0000"/>
        </w:rPr>
        <w:t>receive alike</w:t>
      </w:r>
      <w:r w:rsidRPr="000B76EC">
        <w:t xml:space="preserve">, that ye </w:t>
      </w:r>
      <w:r w:rsidRPr="000B76EC">
        <w:rPr>
          <w:color w:val="FF0000"/>
        </w:rPr>
        <w:t>may be one</w:t>
      </w:r>
      <w:r w:rsidRPr="000B76EC">
        <w:t>, even as I have commanded you.</w:t>
      </w:r>
    </w:p>
    <w:p w14:paraId="11824FE8" w14:textId="77777777" w:rsidR="0026469E" w:rsidRPr="0026469E" w:rsidRDefault="0026469E" w:rsidP="000B76EC">
      <w:pPr>
        <w:pStyle w:val="CalistoParagraph"/>
      </w:pPr>
      <w:r>
        <w:t xml:space="preserve">If one were to try and search on ling for the above by entering in a search for “may be one” they will not find it. The reason is probably due to the wording as </w:t>
      </w:r>
      <w:r>
        <w:rPr>
          <w:i/>
        </w:rPr>
        <w:t xml:space="preserve">may be </w:t>
      </w:r>
      <w:r w:rsidRPr="0026469E">
        <w:rPr>
          <w:i/>
          <w:vertAlign w:val="superscript"/>
        </w:rPr>
        <w:t>b</w:t>
      </w:r>
      <w:r>
        <w:rPr>
          <w:i/>
        </w:rPr>
        <w:t xml:space="preserve">one. </w:t>
      </w:r>
      <w:r>
        <w:t xml:space="preserve">The subscript refers to a Topical Guide footnote Unity. Out of all the D&amp;C references to </w:t>
      </w:r>
      <w:r>
        <w:rPr>
          <w:i/>
        </w:rPr>
        <w:t xml:space="preserve">one </w:t>
      </w:r>
      <w:r>
        <w:t>unity is not associated. Because of it is associated to “receive alike” the one writing the notes did not like that association so he used “unity”. That is the problem with Mormon tradition. It thinks one means unity rather than equality.</w:t>
      </w:r>
    </w:p>
    <w:p w14:paraId="4F402297" w14:textId="77777777" w:rsidR="00183C66" w:rsidRDefault="000B76EC" w:rsidP="000B76EC">
      <w:pPr>
        <w:pStyle w:val="CalistoParagraph"/>
      </w:pPr>
      <w:r w:rsidRPr="0026469E">
        <w:t>The</w:t>
      </w:r>
      <w:r>
        <w:t xml:space="preserve"> entire world cannot be one</w:t>
      </w:r>
      <w:r w:rsidR="0026469E">
        <w:t xml:space="preserve"> as in “equal”</w:t>
      </w:r>
      <w:r>
        <w:t xml:space="preserve"> </w:t>
      </w:r>
      <w:r w:rsidR="0026469E">
        <w:t>for t</w:t>
      </w:r>
      <w:r>
        <w:t xml:space="preserve">his destroys the traditional concept of all being </w:t>
      </w:r>
      <w:r w:rsidR="00183C66">
        <w:t>“unified” as</w:t>
      </w:r>
      <w:r>
        <w:t xml:space="preserve"> one in Christ. One in the above pertains to one church or community where all are alike.</w:t>
      </w:r>
      <w:r w:rsidR="00D15186">
        <w:t xml:space="preserve"> This narrows the meaning of one to a smaller concept of economy</w:t>
      </w:r>
      <w:r w:rsidR="00183C66">
        <w:t>—meaning equal</w:t>
      </w:r>
      <w:r w:rsidR="00D15186">
        <w:t>.</w:t>
      </w:r>
      <w:r w:rsidR="00183C66">
        <w:t xml:space="preserve"> Every number from one to ten has a spiritual counterpart based on the mathematics of that number. Anything divided by its equal is “one” yielding that God, Christ, and the Holy Ghost are equal horizontally in both temporal and spiritual terms. A vertical leadership does not exist. The three are one.</w:t>
      </w:r>
    </w:p>
    <w:p w14:paraId="6A7BD43E" w14:textId="77777777" w:rsidR="000B76EC" w:rsidRDefault="00D15186" w:rsidP="000B76EC">
      <w:pPr>
        <w:pStyle w:val="CalistoParagraph"/>
        <w:rPr>
          <w:i/>
        </w:rPr>
      </w:pPr>
      <w:r>
        <w:t xml:space="preserve">We can now turn to the word </w:t>
      </w:r>
      <w:r>
        <w:rPr>
          <w:i/>
        </w:rPr>
        <w:t>flesh.</w:t>
      </w:r>
    </w:p>
    <w:p w14:paraId="2B8A431D" w14:textId="77777777" w:rsidR="00D15186" w:rsidRPr="00D15186" w:rsidRDefault="00D15186" w:rsidP="00D15186">
      <w:pPr>
        <w:pStyle w:val="CalistoQote"/>
      </w:pPr>
      <w:hyperlink r:id="rId15" w:anchor="15" w:history="1">
        <w:r w:rsidRPr="00D15186">
          <w:rPr>
            <w:rStyle w:val="Hyperlink"/>
          </w:rPr>
          <w:t>Galatians 5:1</w:t>
        </w:r>
        <w:r>
          <w:rPr>
            <w:rStyle w:val="Hyperlink"/>
          </w:rPr>
          <w:t>6-2</w:t>
        </w:r>
        <w:r w:rsidRPr="00D15186">
          <w:rPr>
            <w:rStyle w:val="Hyperlink"/>
          </w:rPr>
          <w:t>6</w:t>
        </w:r>
      </w:hyperlink>
    </w:p>
    <w:p w14:paraId="723D7B49" w14:textId="77777777" w:rsidR="00D15186" w:rsidRPr="00D15186" w:rsidRDefault="00D15186" w:rsidP="00D15186">
      <w:pPr>
        <w:pStyle w:val="CalistoQote"/>
      </w:pPr>
      <w:r w:rsidRPr="00D15186">
        <w:t>This I say then, Walk in the Spirit, and ye shall not fulfil the </w:t>
      </w:r>
      <w:r w:rsidRPr="00D15186">
        <w:rPr>
          <w:color w:val="FF0000"/>
        </w:rPr>
        <w:t>lust of the flesh</w:t>
      </w:r>
      <w:r w:rsidRPr="00D15186">
        <w:t>.</w:t>
      </w:r>
    </w:p>
    <w:p w14:paraId="3BAF91DC" w14:textId="77777777" w:rsidR="00D15186" w:rsidRPr="00D15186" w:rsidRDefault="00D15186" w:rsidP="00D15186">
      <w:pPr>
        <w:pStyle w:val="CalistoQote"/>
      </w:pPr>
      <w:r w:rsidRPr="00D15186">
        <w:t xml:space="preserve">For the </w:t>
      </w:r>
      <w:r w:rsidRPr="00D15186">
        <w:rPr>
          <w:color w:val="FF0000"/>
        </w:rPr>
        <w:t>flesh lusteth against the Spirit</w:t>
      </w:r>
      <w:r w:rsidRPr="00D15186">
        <w:t xml:space="preserve">, and the </w:t>
      </w:r>
      <w:r w:rsidRPr="00D15186">
        <w:rPr>
          <w:color w:val="FF0000"/>
        </w:rPr>
        <w:t>Spirit against the flesh</w:t>
      </w:r>
      <w:r w:rsidRPr="00D15186">
        <w:t>: and these are contrary the one to the other: so that ye cannot do the things that ye would.</w:t>
      </w:r>
    </w:p>
    <w:p w14:paraId="597B85F4" w14:textId="77777777" w:rsidR="00D15186" w:rsidRPr="00D15186" w:rsidRDefault="00D15186" w:rsidP="00D15186">
      <w:pPr>
        <w:pStyle w:val="CalistoQote"/>
      </w:pPr>
      <w:r w:rsidRPr="00D15186">
        <w:t xml:space="preserve">But if ye </w:t>
      </w:r>
      <w:r w:rsidRPr="00D15186">
        <w:rPr>
          <w:color w:val="FF0000"/>
        </w:rPr>
        <w:t>be led of the Spirit, ye are not under the law</w:t>
      </w:r>
      <w:r w:rsidRPr="00D15186">
        <w:t>.</w:t>
      </w:r>
    </w:p>
    <w:p w14:paraId="72CEC418" w14:textId="77777777" w:rsidR="00D15186" w:rsidRPr="00D15186" w:rsidRDefault="00D15186" w:rsidP="00D15186">
      <w:pPr>
        <w:pStyle w:val="CalistoQote"/>
      </w:pPr>
      <w:r w:rsidRPr="00D15186">
        <w:t xml:space="preserve">Now the </w:t>
      </w:r>
      <w:r w:rsidRPr="00D15186">
        <w:rPr>
          <w:color w:val="FF0000"/>
        </w:rPr>
        <w:t>works of the flesh</w:t>
      </w:r>
      <w:r w:rsidRPr="00D15186">
        <w:t> are manifest, which are</w:t>
      </w:r>
      <w:r>
        <w:t xml:space="preserve"> </w:t>
      </w:r>
      <w:r w:rsidRPr="00D15186">
        <w:t>these; Adultery, fornication, uncleanness, lasciviousness,</w:t>
      </w:r>
    </w:p>
    <w:p w14:paraId="0145C07D" w14:textId="77777777" w:rsidR="00D15186" w:rsidRPr="00D15186" w:rsidRDefault="00D15186" w:rsidP="00D15186">
      <w:pPr>
        <w:pStyle w:val="CalistoQote"/>
      </w:pPr>
      <w:r w:rsidRPr="00D15186">
        <w:t>Idolatry, witchcraft, hatred, variance, emulations, wrath, strife, seditions, heresies,</w:t>
      </w:r>
    </w:p>
    <w:p w14:paraId="6BF620F2" w14:textId="77777777" w:rsidR="00D15186" w:rsidRPr="00D15186" w:rsidRDefault="00D15186" w:rsidP="00D15186">
      <w:pPr>
        <w:pStyle w:val="CalistoQote"/>
      </w:pPr>
      <w:r w:rsidRPr="00D15186">
        <w:t>Envyings, murders, drunkenness, revellings, and such like: of the which I tell you before, as I have also told youin time past, that they which do such things shall not inherit the kingdom of God.</w:t>
      </w:r>
    </w:p>
    <w:p w14:paraId="5C5AE431" w14:textId="77777777" w:rsidR="00D15186" w:rsidRPr="00D15186" w:rsidRDefault="00D15186" w:rsidP="00D15186">
      <w:pPr>
        <w:pStyle w:val="CalistoQote"/>
      </w:pPr>
      <w:r w:rsidRPr="00D15186">
        <w:t>But the fruit of the Spirit is love, joy, peace,longsuffering, gentleness, goodness, faith,</w:t>
      </w:r>
    </w:p>
    <w:p w14:paraId="25F10FFB" w14:textId="77777777" w:rsidR="00D15186" w:rsidRPr="00D15186" w:rsidRDefault="00D15186" w:rsidP="00D15186">
      <w:pPr>
        <w:pStyle w:val="CalistoQote"/>
      </w:pPr>
      <w:r w:rsidRPr="00D15186">
        <w:t>Meekness, temperance: against such there is no law.</w:t>
      </w:r>
    </w:p>
    <w:p w14:paraId="2BFEE468" w14:textId="77777777" w:rsidR="00D15186" w:rsidRPr="00D15186" w:rsidRDefault="00D15186" w:rsidP="00D15186">
      <w:pPr>
        <w:pStyle w:val="CalistoQote"/>
      </w:pPr>
      <w:r w:rsidRPr="00D15186">
        <w:t xml:space="preserve">And they that are Christ’s have </w:t>
      </w:r>
      <w:r w:rsidRPr="00D15186">
        <w:rPr>
          <w:color w:val="FF0000"/>
        </w:rPr>
        <w:t>crucified the flesh</w:t>
      </w:r>
      <w:r w:rsidRPr="00D15186">
        <w:t xml:space="preserve"> </w:t>
      </w:r>
      <w:r w:rsidRPr="00D15186">
        <w:rPr>
          <w:color w:val="008000"/>
          <w:u w:val="single"/>
        </w:rPr>
        <w:t>along</w:t>
      </w:r>
      <w:r>
        <w:rPr>
          <w:color w:val="008000"/>
        </w:rPr>
        <w:t xml:space="preserve"> </w:t>
      </w:r>
      <w:r w:rsidRPr="00D15186">
        <w:t>with the affections and lusts.</w:t>
      </w:r>
    </w:p>
    <w:p w14:paraId="6C8D238C" w14:textId="77777777" w:rsidR="00D15186" w:rsidRPr="00D15186" w:rsidRDefault="00D15186" w:rsidP="00D15186">
      <w:pPr>
        <w:pStyle w:val="CalistoQote"/>
      </w:pPr>
      <w:r w:rsidRPr="00D15186">
        <w:t>If we live in the Spirit, let us also walk in the Spirit.</w:t>
      </w:r>
    </w:p>
    <w:p w14:paraId="7D99B3C8" w14:textId="77777777" w:rsidR="00D15186" w:rsidRPr="00D15186" w:rsidRDefault="00D15186" w:rsidP="00D15186">
      <w:pPr>
        <w:pStyle w:val="CalistoQote"/>
      </w:pPr>
      <w:r w:rsidRPr="00D15186">
        <w:rPr>
          <w:color w:val="FF0000"/>
        </w:rPr>
        <w:t>Let us not</w:t>
      </w:r>
      <w:r w:rsidRPr="00D15186">
        <w:t xml:space="preserve"> be desirous of vain glory, provoking one another, </w:t>
      </w:r>
      <w:r w:rsidRPr="00D15186">
        <w:rPr>
          <w:color w:val="FF0000"/>
        </w:rPr>
        <w:t>envying one another</w:t>
      </w:r>
      <w:r w:rsidRPr="00D15186">
        <w:t>.</w:t>
      </w:r>
    </w:p>
    <w:p w14:paraId="0C92FEAA" w14:textId="77777777" w:rsidR="00D15186" w:rsidRPr="00ED25FA" w:rsidRDefault="00D15186" w:rsidP="00D15186">
      <w:pPr>
        <w:pStyle w:val="CalistoParagraph"/>
      </w:pPr>
      <w:r>
        <w:t xml:space="preserve">Paul gives us an </w:t>
      </w:r>
      <w:r w:rsidR="00027229">
        <w:t xml:space="preserve">exhalent expression of the terms </w:t>
      </w:r>
      <w:r w:rsidR="00027229">
        <w:rPr>
          <w:i/>
        </w:rPr>
        <w:t>lust of the flesh</w:t>
      </w:r>
      <w:r w:rsidR="00027229">
        <w:t xml:space="preserve">. The things of the spirit are against the things of the flesh. Paul also gives us the works of the flesh. We tend only to think </w:t>
      </w:r>
      <w:proofErr w:type="gramStart"/>
      <w:r w:rsidR="00027229">
        <w:t>of</w:t>
      </w:r>
      <w:proofErr w:type="gramEnd"/>
      <w:r w:rsidR="00027229">
        <w:t xml:space="preserve"> adulatory and fornication, and neglect</w:t>
      </w:r>
      <w:r w:rsidR="00027229">
        <w:rPr>
          <w:i/>
        </w:rPr>
        <w:t>, idolatry,</w:t>
      </w:r>
      <w:r w:rsidR="00027229" w:rsidRPr="00027229">
        <w:rPr>
          <w:i/>
        </w:rPr>
        <w:t xml:space="preserve"> variance</w:t>
      </w:r>
      <w:r w:rsidR="00027229">
        <w:rPr>
          <w:i/>
        </w:rPr>
        <w:t xml:space="preserve">, </w:t>
      </w:r>
      <w:proofErr w:type="spellStart"/>
      <w:r w:rsidR="00027229">
        <w:rPr>
          <w:i/>
        </w:rPr>
        <w:t>envyings</w:t>
      </w:r>
      <w:proofErr w:type="spellEnd"/>
      <w:r w:rsidR="00027229">
        <w:rPr>
          <w:i/>
        </w:rPr>
        <w:t xml:space="preserve">, </w:t>
      </w:r>
      <w:r w:rsidR="00027229" w:rsidRPr="00027229">
        <w:t>and</w:t>
      </w:r>
      <w:r w:rsidR="00027229">
        <w:rPr>
          <w:i/>
        </w:rPr>
        <w:t xml:space="preserve"> strife—</w:t>
      </w:r>
      <w:r w:rsidR="00027229">
        <w:t xml:space="preserve">all of which come form the lust for temporal things. There is also a lust for </w:t>
      </w:r>
      <w:r w:rsidR="00027229">
        <w:rPr>
          <w:i/>
        </w:rPr>
        <w:t>lasciviousness—</w:t>
      </w:r>
      <w:r w:rsidR="00027229">
        <w:t>and many other false traditions that justify our acts by pointing only to sexual lusts.</w:t>
      </w:r>
      <w:r w:rsidR="00027229">
        <w:rPr>
          <w:i/>
        </w:rPr>
        <w:t xml:space="preserve"> </w:t>
      </w:r>
      <w:r w:rsidR="00027229">
        <w:t>I am always fascinated by how advertising, especially cars, associates sex with the desire for a nice new car symbolizing power and independence from responsibility.</w:t>
      </w:r>
      <w:r w:rsidR="00ED25FA">
        <w:t xml:space="preserve"> That is because lust of any type comes from the same fear of rejection in life and entropy in death—something that in mortality we need to overcome before we can become one. We must crucify all things of the flesh </w:t>
      </w:r>
      <w:r w:rsidR="00ED25FA" w:rsidRPr="00ED25FA">
        <w:rPr>
          <w:i/>
          <w:color w:val="008000"/>
          <w:u w:val="single"/>
        </w:rPr>
        <w:t>along</w:t>
      </w:r>
      <w:r w:rsidR="00ED25FA">
        <w:rPr>
          <w:color w:val="008000"/>
        </w:rPr>
        <w:t xml:space="preserve"> </w:t>
      </w:r>
      <w:r w:rsidR="00ED25FA" w:rsidRPr="00ED25FA">
        <w:rPr>
          <w:color w:val="auto"/>
        </w:rPr>
        <w:t>with lustful affections</w:t>
      </w:r>
      <w:r w:rsidR="00ED25FA">
        <w:rPr>
          <w:color w:val="008000"/>
        </w:rPr>
        <w:t xml:space="preserve">. I </w:t>
      </w:r>
      <w:r w:rsidR="00ED25FA" w:rsidRPr="00ED25FA">
        <w:rPr>
          <w:color w:val="auto"/>
        </w:rPr>
        <w:t>added the word</w:t>
      </w:r>
      <w:r w:rsidR="00ED25FA">
        <w:rPr>
          <w:color w:val="008000"/>
        </w:rPr>
        <w:t xml:space="preserve"> </w:t>
      </w:r>
      <w:r w:rsidR="00ED25FA" w:rsidRPr="00ED25FA">
        <w:rPr>
          <w:i/>
          <w:color w:val="008000"/>
          <w:u w:val="single"/>
        </w:rPr>
        <w:t>along</w:t>
      </w:r>
      <w:r w:rsidR="00ED25FA">
        <w:rPr>
          <w:i/>
          <w:color w:val="008000"/>
        </w:rPr>
        <w:t xml:space="preserve"> </w:t>
      </w:r>
      <w:r w:rsidR="00ED25FA" w:rsidRPr="00ED25FA">
        <w:rPr>
          <w:color w:val="auto"/>
        </w:rPr>
        <w:t>to clarify the intended meaning.</w:t>
      </w:r>
      <w:r w:rsidR="00ED25FA">
        <w:rPr>
          <w:color w:val="auto"/>
        </w:rPr>
        <w:t xml:space="preserve"> This would be an easy omission in the translation. The closest Greek word means downwards.</w:t>
      </w:r>
      <w:r w:rsidR="00BA6F8F">
        <w:rPr>
          <w:color w:val="auto"/>
        </w:rPr>
        <w:t xml:space="preserve"> I do not think the translators could see that Paul meant a downward expression so they perhaps just left it out.</w:t>
      </w:r>
    </w:p>
    <w:p w14:paraId="7E406EBC" w14:textId="77777777" w:rsidR="00D14051" w:rsidRPr="00D14051" w:rsidRDefault="00D14051" w:rsidP="00D14051">
      <w:pPr>
        <w:pStyle w:val="CalistoQote"/>
      </w:pPr>
      <w:hyperlink r:id="rId16" w:anchor="7" w:history="1">
        <w:r w:rsidRPr="00D14051">
          <w:rPr>
            <w:rStyle w:val="Hyperlink"/>
          </w:rPr>
          <w:t>Mark 10:8</w:t>
        </w:r>
      </w:hyperlink>
    </w:p>
    <w:p w14:paraId="08E51E3B" w14:textId="77777777" w:rsidR="00D14051" w:rsidRDefault="00D14051" w:rsidP="00D14051">
      <w:pPr>
        <w:pStyle w:val="CalistoQote"/>
      </w:pPr>
      <w:r w:rsidRPr="00D14051">
        <w:t>And they twain shall be one flesh: so then they are no more twain, but </w:t>
      </w:r>
      <w:r w:rsidRPr="00D14051">
        <w:rPr>
          <w:color w:val="FF0000"/>
        </w:rPr>
        <w:t>one flesh</w:t>
      </w:r>
      <w:r w:rsidRPr="00D14051">
        <w:t>.</w:t>
      </w:r>
    </w:p>
    <w:p w14:paraId="58C581B1" w14:textId="77777777" w:rsidR="00D14051" w:rsidRPr="00D14051" w:rsidRDefault="00D14051" w:rsidP="00D14051">
      <w:pPr>
        <w:pStyle w:val="CalistoQote"/>
      </w:pPr>
      <w:hyperlink r:id="rId17" w:anchor="23" w:history="1">
        <w:r w:rsidRPr="00D14051">
          <w:rPr>
            <w:rStyle w:val="Hyperlink"/>
          </w:rPr>
          <w:t>Genesis 2:24</w:t>
        </w:r>
      </w:hyperlink>
    </w:p>
    <w:p w14:paraId="2C0D4F59" w14:textId="77777777" w:rsidR="00D14051" w:rsidRPr="00D14051" w:rsidRDefault="00D14051" w:rsidP="00D14051">
      <w:pPr>
        <w:pStyle w:val="CalistoQote"/>
      </w:pPr>
      <w:r w:rsidRPr="00D14051">
        <w:t xml:space="preserve">Therefore shall a man leave his father and hismother, and shall cleave unto his wife: and they shall be </w:t>
      </w:r>
      <w:r w:rsidRPr="00D14051">
        <w:rPr>
          <w:color w:val="FF0000"/>
        </w:rPr>
        <w:t>one flesh</w:t>
      </w:r>
      <w:r w:rsidRPr="00D14051">
        <w:t>.</w:t>
      </w:r>
    </w:p>
    <w:p w14:paraId="15A9E054" w14:textId="77777777" w:rsidR="00D14051" w:rsidRDefault="00D14051" w:rsidP="00D14051">
      <w:pPr>
        <w:pStyle w:val="CalistoParagraph"/>
        <w:rPr>
          <w:noProof/>
          <w:bdr w:val="none" w:sz="0" w:space="0" w:color="auto" w:frame="1"/>
        </w:rPr>
      </w:pPr>
      <w:r w:rsidRPr="00D14051">
        <w:rPr>
          <w:rFonts w:eastAsia="Times New Roman" w:cs="Times New Roman"/>
          <w:b/>
          <w:i/>
          <w:iCs/>
          <w:noProof/>
          <w:color w:val="000000" w:themeColor="text1"/>
          <w:sz w:val="28"/>
          <w:szCs w:val="28"/>
          <w:bdr w:val="none" w:sz="0" w:space="0" w:color="auto" w:frame="1"/>
        </w:rPr>
        <w:t xml:space="preserve"> </w:t>
      </w:r>
      <w:r>
        <w:rPr>
          <w:noProof/>
          <w:bdr w:val="none" w:sz="0" w:space="0" w:color="auto" w:frame="1"/>
        </w:rPr>
        <w:t>The first reference is only found online. The second does not show searching for “one flesh” even that both are at the end without a subscript. One is lefte to wonder about searching on the Church’s web site. I have to keep going to the windows download of softwhere to get everything including Genesis.</w:t>
      </w:r>
      <w:r w:rsidR="00BD3C6B">
        <w:rPr>
          <w:noProof/>
          <w:bdr w:val="none" w:sz="0" w:space="0" w:color="auto" w:frame="1"/>
        </w:rPr>
        <w:t xml:space="preserve"> I know something is missing because of spending far too long trying a web search.</w:t>
      </w:r>
    </w:p>
    <w:p w14:paraId="310FA592" w14:textId="77777777" w:rsidR="00BD3C6B" w:rsidRPr="00BD3C6B" w:rsidRDefault="00BD3C6B" w:rsidP="00D14051">
      <w:pPr>
        <w:pStyle w:val="CalistoParagraph"/>
        <w:rPr>
          <w:noProof/>
          <w:bdr w:val="none" w:sz="0" w:space="0" w:color="auto" w:frame="1"/>
        </w:rPr>
      </w:pPr>
      <w:r>
        <w:rPr>
          <w:noProof/>
          <w:bdr w:val="none" w:sz="0" w:space="0" w:color="auto" w:frame="1"/>
        </w:rPr>
        <w:t xml:space="preserve">Now ever religious person with interpret the above to mean sextually one. That is all right for the carnal mind, but to the spiritual mind he interprets </w:t>
      </w:r>
      <w:r>
        <w:rPr>
          <w:i/>
          <w:noProof/>
          <w:bdr w:val="none" w:sz="0" w:space="0" w:color="auto" w:frame="1"/>
        </w:rPr>
        <w:t xml:space="preserve">one flesh </w:t>
      </w:r>
      <w:r>
        <w:rPr>
          <w:noProof/>
          <w:bdr w:val="none" w:sz="0" w:space="0" w:color="auto" w:frame="1"/>
        </w:rPr>
        <w:t xml:space="preserve">to mean </w:t>
      </w:r>
      <w:r>
        <w:rPr>
          <w:i/>
          <w:noProof/>
          <w:bdr w:val="none" w:sz="0" w:space="0" w:color="auto" w:frame="1"/>
        </w:rPr>
        <w:t xml:space="preserve">equality im earthly things. </w:t>
      </w:r>
      <w:r>
        <w:rPr>
          <w:noProof/>
          <w:bdr w:val="none" w:sz="0" w:space="0" w:color="auto" w:frame="1"/>
        </w:rPr>
        <w:t>Though most will also accept this interpretation, they will not accept equality as to a community, thus scripture is hidden in allegory so the physical minded will see what they can see and will not see what is intended for all of us to eventually see. “He who has eyes to see will see.”</w:t>
      </w:r>
      <w:bookmarkStart w:id="0" w:name="_GoBack"/>
      <w:bookmarkEnd w:id="0"/>
    </w:p>
    <w:sectPr w:rsidR="00BD3C6B" w:rsidRPr="00BD3C6B" w:rsidSect="00B830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72AF"/>
    <w:multiLevelType w:val="multilevel"/>
    <w:tmpl w:val="E4C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B04DC"/>
    <w:multiLevelType w:val="multilevel"/>
    <w:tmpl w:val="55F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5370C"/>
    <w:multiLevelType w:val="multilevel"/>
    <w:tmpl w:val="FF7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76075"/>
    <w:multiLevelType w:val="multilevel"/>
    <w:tmpl w:val="7588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3782E"/>
    <w:multiLevelType w:val="multilevel"/>
    <w:tmpl w:val="8BF8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10442"/>
    <w:multiLevelType w:val="multilevel"/>
    <w:tmpl w:val="FB02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512D96"/>
    <w:multiLevelType w:val="multilevel"/>
    <w:tmpl w:val="0D68C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7C3B07"/>
    <w:multiLevelType w:val="multilevel"/>
    <w:tmpl w:val="6CD4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E42C6"/>
    <w:multiLevelType w:val="multilevel"/>
    <w:tmpl w:val="D12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565D9"/>
    <w:multiLevelType w:val="multilevel"/>
    <w:tmpl w:val="01A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522C17"/>
    <w:multiLevelType w:val="multilevel"/>
    <w:tmpl w:val="6CC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0161C"/>
    <w:multiLevelType w:val="multilevel"/>
    <w:tmpl w:val="BD52A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EA2120"/>
    <w:multiLevelType w:val="multilevel"/>
    <w:tmpl w:val="F962E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370CBB"/>
    <w:multiLevelType w:val="multilevel"/>
    <w:tmpl w:val="175E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C3489"/>
    <w:multiLevelType w:val="multilevel"/>
    <w:tmpl w:val="4176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9E7BE0"/>
    <w:multiLevelType w:val="multilevel"/>
    <w:tmpl w:val="4CE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4259F7"/>
    <w:multiLevelType w:val="multilevel"/>
    <w:tmpl w:val="386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6B2DE6"/>
    <w:multiLevelType w:val="multilevel"/>
    <w:tmpl w:val="029E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94524"/>
    <w:multiLevelType w:val="multilevel"/>
    <w:tmpl w:val="5FD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EA6E03"/>
    <w:multiLevelType w:val="multilevel"/>
    <w:tmpl w:val="923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501754"/>
    <w:multiLevelType w:val="multilevel"/>
    <w:tmpl w:val="2BAA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21"/>
  </w:num>
  <w:num w:numId="4">
    <w:abstractNumId w:val="8"/>
  </w:num>
  <w:num w:numId="5">
    <w:abstractNumId w:val="18"/>
  </w:num>
  <w:num w:numId="6">
    <w:abstractNumId w:val="17"/>
  </w:num>
  <w:num w:numId="7">
    <w:abstractNumId w:val="6"/>
  </w:num>
  <w:num w:numId="8">
    <w:abstractNumId w:val="13"/>
  </w:num>
  <w:num w:numId="9">
    <w:abstractNumId w:val="4"/>
  </w:num>
  <w:num w:numId="10">
    <w:abstractNumId w:val="12"/>
  </w:num>
  <w:num w:numId="11">
    <w:abstractNumId w:val="11"/>
  </w:num>
  <w:num w:numId="12">
    <w:abstractNumId w:val="7"/>
  </w:num>
  <w:num w:numId="13">
    <w:abstractNumId w:val="2"/>
  </w:num>
  <w:num w:numId="14">
    <w:abstractNumId w:val="16"/>
  </w:num>
  <w:num w:numId="15">
    <w:abstractNumId w:val="15"/>
  </w:num>
  <w:num w:numId="16">
    <w:abstractNumId w:val="3"/>
  </w:num>
  <w:num w:numId="17">
    <w:abstractNumId w:val="20"/>
  </w:num>
  <w:num w:numId="18">
    <w:abstractNumId w:val="14"/>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C8"/>
    <w:rsid w:val="00027229"/>
    <w:rsid w:val="0005293B"/>
    <w:rsid w:val="00053722"/>
    <w:rsid w:val="000B76EC"/>
    <w:rsid w:val="000D545F"/>
    <w:rsid w:val="000E40B9"/>
    <w:rsid w:val="000F7A60"/>
    <w:rsid w:val="001122D6"/>
    <w:rsid w:val="001134F3"/>
    <w:rsid w:val="00161E0E"/>
    <w:rsid w:val="00183C66"/>
    <w:rsid w:val="001B1766"/>
    <w:rsid w:val="001B2944"/>
    <w:rsid w:val="001B5AD5"/>
    <w:rsid w:val="00227EC8"/>
    <w:rsid w:val="00232B98"/>
    <w:rsid w:val="0023585F"/>
    <w:rsid w:val="00257A16"/>
    <w:rsid w:val="0026469E"/>
    <w:rsid w:val="00275A5F"/>
    <w:rsid w:val="00277111"/>
    <w:rsid w:val="0028188E"/>
    <w:rsid w:val="00282E0F"/>
    <w:rsid w:val="003106ED"/>
    <w:rsid w:val="0032723C"/>
    <w:rsid w:val="00341966"/>
    <w:rsid w:val="00343DD7"/>
    <w:rsid w:val="0035355B"/>
    <w:rsid w:val="00366559"/>
    <w:rsid w:val="003959AC"/>
    <w:rsid w:val="003C6DD4"/>
    <w:rsid w:val="003D0148"/>
    <w:rsid w:val="003E7F37"/>
    <w:rsid w:val="004003CD"/>
    <w:rsid w:val="004919D6"/>
    <w:rsid w:val="004D176A"/>
    <w:rsid w:val="00522E0B"/>
    <w:rsid w:val="005244AE"/>
    <w:rsid w:val="00534B1D"/>
    <w:rsid w:val="00565B5B"/>
    <w:rsid w:val="00577FF4"/>
    <w:rsid w:val="005841C1"/>
    <w:rsid w:val="005A63DE"/>
    <w:rsid w:val="005A6780"/>
    <w:rsid w:val="005A7ABE"/>
    <w:rsid w:val="005C0F3D"/>
    <w:rsid w:val="005E3980"/>
    <w:rsid w:val="005F7D98"/>
    <w:rsid w:val="00665FCB"/>
    <w:rsid w:val="006C0736"/>
    <w:rsid w:val="00706491"/>
    <w:rsid w:val="007066E1"/>
    <w:rsid w:val="00776B51"/>
    <w:rsid w:val="0078059C"/>
    <w:rsid w:val="00784C4D"/>
    <w:rsid w:val="008219EB"/>
    <w:rsid w:val="008573D1"/>
    <w:rsid w:val="0089011A"/>
    <w:rsid w:val="008D26EB"/>
    <w:rsid w:val="008F6567"/>
    <w:rsid w:val="00903761"/>
    <w:rsid w:val="00947EC0"/>
    <w:rsid w:val="00950661"/>
    <w:rsid w:val="009631EC"/>
    <w:rsid w:val="00994310"/>
    <w:rsid w:val="009A2092"/>
    <w:rsid w:val="009D661B"/>
    <w:rsid w:val="009F312A"/>
    <w:rsid w:val="00A44AA3"/>
    <w:rsid w:val="00A723A9"/>
    <w:rsid w:val="00A91567"/>
    <w:rsid w:val="00AA63C3"/>
    <w:rsid w:val="00AD3842"/>
    <w:rsid w:val="00B14455"/>
    <w:rsid w:val="00B830D0"/>
    <w:rsid w:val="00BA14D9"/>
    <w:rsid w:val="00BA6F8F"/>
    <w:rsid w:val="00BD3C6B"/>
    <w:rsid w:val="00BE1AD4"/>
    <w:rsid w:val="00C86D9E"/>
    <w:rsid w:val="00CA6A60"/>
    <w:rsid w:val="00CF2016"/>
    <w:rsid w:val="00D14051"/>
    <w:rsid w:val="00D15186"/>
    <w:rsid w:val="00D2476F"/>
    <w:rsid w:val="00DC2882"/>
    <w:rsid w:val="00DE3034"/>
    <w:rsid w:val="00DF324F"/>
    <w:rsid w:val="00E061BA"/>
    <w:rsid w:val="00E65D55"/>
    <w:rsid w:val="00ED25FA"/>
    <w:rsid w:val="00F070C5"/>
    <w:rsid w:val="00F84118"/>
    <w:rsid w:val="00F930AD"/>
    <w:rsid w:val="00FF038B"/>
    <w:rsid w:val="00FF2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923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olistoSubHead">
    <w:name w:val="Colisto Sub Head"/>
    <w:basedOn w:val="Normal"/>
    <w:qFormat/>
    <w:rsid w:val="00A91567"/>
    <w:pPr>
      <w:autoSpaceDE w:val="0"/>
      <w:autoSpaceDN w:val="0"/>
      <w:adjustRightInd w:val="0"/>
      <w:spacing w:after="60" w:line="288" w:lineRule="auto"/>
      <w:textAlignment w:val="baseline"/>
    </w:pPr>
    <w:rPr>
      <w:rFonts w:ascii="Calisto MT" w:eastAsia="Calibri" w:hAnsi="Calisto MT" w:cs="Times New Roman"/>
      <w:b/>
      <w:noProof/>
      <w:sz w:val="32"/>
      <w:szCs w:val="28"/>
    </w:rPr>
  </w:style>
  <w:style w:type="paragraph" w:customStyle="1" w:styleId="CalisoHeading">
    <w:name w:val="Caliso Heading"/>
    <w:basedOn w:val="CalistoParagraph"/>
    <w:qFormat/>
    <w:rsid w:val="00C86D9E"/>
    <w:pPr>
      <w:keepNext/>
      <w:keepLines/>
      <w:ind w:firstLine="0"/>
      <w:outlineLvl w:val="0"/>
    </w:pPr>
    <w:rPr>
      <w:b/>
      <w:sz w:val="40"/>
    </w:rPr>
  </w:style>
  <w:style w:type="paragraph" w:customStyle="1" w:styleId="CalistoParagraph">
    <w:name w:val="Calisto Paragraph"/>
    <w:link w:val="CalistoParagraphChar"/>
    <w:autoRedefine/>
    <w:qFormat/>
    <w:rsid w:val="00275A5F"/>
    <w:pPr>
      <w:spacing w:after="120"/>
      <w:ind w:firstLine="720"/>
      <w:jc w:val="both"/>
    </w:pPr>
    <w:rPr>
      <w:rFonts w:ascii="Calisto MT" w:eastAsiaTheme="majorEastAsia" w:hAnsi="Calisto MT" w:cstheme="majorBidi"/>
      <w:bCs/>
      <w:color w:val="345A8A" w:themeColor="accent1" w:themeShade="B5"/>
      <w:sz w:val="32"/>
      <w:szCs w:val="20"/>
    </w:rPr>
  </w:style>
  <w:style w:type="paragraph" w:customStyle="1" w:styleId="SectionHead">
    <w:name w:val="Section Head"/>
    <w:basedOn w:val="Normal"/>
    <w:autoRedefine/>
    <w:qFormat/>
    <w:rsid w:val="00903761"/>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customStyle="1" w:styleId="Chap">
    <w:name w:val="Chap #"/>
    <w:autoRedefine/>
    <w:qFormat/>
    <w:rsid w:val="008573D1"/>
    <w:rPr>
      <w:rFonts w:ascii="Eurostile" w:eastAsia="Calibri" w:hAnsi="Eurostile" w:cs="Times New Roman"/>
      <w:b/>
      <w:bCs/>
      <w:noProof/>
      <w:sz w:val="48"/>
      <w:szCs w:val="48"/>
    </w:rPr>
  </w:style>
  <w:style w:type="paragraph" w:customStyle="1" w:styleId="Test">
    <w:name w:val="Test"/>
    <w:basedOn w:val="Normal"/>
    <w:autoRedefine/>
    <w:qFormat/>
    <w:rsid w:val="008573D1"/>
    <w:pPr>
      <w:spacing w:after="120"/>
      <w:ind w:firstLine="720"/>
    </w:pPr>
    <w:rPr>
      <w:rFonts w:ascii="Calisto MT" w:eastAsia="Times New Roman" w:hAnsi="Calisto MT" w:cs="Times New Roman"/>
      <w:sz w:val="20"/>
      <w:szCs w:val="20"/>
    </w:rPr>
  </w:style>
  <w:style w:type="character" w:styleId="Hyperlink">
    <w:name w:val="Hyperlink"/>
    <w:basedOn w:val="DefaultParagraphFont"/>
    <w:uiPriority w:val="99"/>
    <w:unhideWhenUsed/>
    <w:rsid w:val="00AA63C3"/>
    <w:rPr>
      <w:color w:val="0000FF" w:themeColor="hyperlink"/>
      <w:u w:val="single"/>
    </w:rPr>
  </w:style>
  <w:style w:type="paragraph" w:customStyle="1" w:styleId="CalistoQote">
    <w:name w:val="Calisto Qote"/>
    <w:basedOn w:val="CalistoParagraph"/>
    <w:autoRedefine/>
    <w:qFormat/>
    <w:rsid w:val="009631EC"/>
    <w:pPr>
      <w:keepLines/>
      <w:spacing w:before="120"/>
      <w:ind w:left="720" w:right="1440" w:firstLine="0"/>
      <w:jc w:val="left"/>
      <w:outlineLvl w:val="0"/>
    </w:pPr>
    <w:rPr>
      <w:rFonts w:eastAsia="Times New Roman" w:cs="Times New Roman"/>
      <w:b/>
      <w:i/>
      <w:iCs/>
      <w:noProof/>
      <w:color w:val="000000" w:themeColor="text1"/>
      <w:sz w:val="28"/>
      <w:szCs w:val="28"/>
      <w:bdr w:val="none" w:sz="0" w:space="0" w:color="auto" w:frame="1"/>
    </w:rPr>
  </w:style>
  <w:style w:type="character" w:styleId="FollowedHyperlink">
    <w:name w:val="FollowedHyperlink"/>
    <w:basedOn w:val="DefaultParagraphFont"/>
    <w:uiPriority w:val="99"/>
    <w:semiHidden/>
    <w:unhideWhenUsed/>
    <w:rsid w:val="0035355B"/>
    <w:rPr>
      <w:color w:val="800080" w:themeColor="followedHyperlink"/>
      <w:u w:val="single"/>
    </w:rPr>
  </w:style>
  <w:style w:type="character" w:customStyle="1" w:styleId="CalistoParagraphChar">
    <w:name w:val="Calisto Paragraph Char"/>
    <w:link w:val="CalistoParagraph"/>
    <w:rsid w:val="00275A5F"/>
    <w:rPr>
      <w:rFonts w:ascii="Calisto MT" w:eastAsiaTheme="majorEastAsia" w:hAnsi="Calisto MT" w:cstheme="majorBidi"/>
      <w:bCs/>
      <w:color w:val="345A8A" w:themeColor="accent1" w:themeShade="B5"/>
      <w:sz w:val="32"/>
      <w:szCs w:val="20"/>
    </w:rPr>
  </w:style>
  <w:style w:type="paragraph" w:customStyle="1" w:styleId="ColorfulShading-Accent11">
    <w:name w:val="Colorful Shading - Accent 11"/>
    <w:hidden/>
    <w:uiPriority w:val="99"/>
    <w:semiHidden/>
    <w:rsid w:val="009A2092"/>
    <w:rPr>
      <w:rFonts w:ascii="Georgia" w:eastAsia="Times New Roman" w:hAnsi="Georgia" w:cs="Times New Roman"/>
      <w:kern w:val="32"/>
      <w:szCs w:val="20"/>
    </w:rPr>
  </w:style>
  <w:style w:type="character" w:customStyle="1" w:styleId="apple-converted-space">
    <w:name w:val="apple-converted-space"/>
    <w:basedOn w:val="DefaultParagraphFont"/>
    <w:rsid w:val="0032723C"/>
  </w:style>
  <w:style w:type="character" w:customStyle="1" w:styleId="clarityword">
    <w:name w:val="clarityword"/>
    <w:basedOn w:val="DefaultParagraphFont"/>
    <w:rsid w:val="0032723C"/>
  </w:style>
  <w:style w:type="character" w:customStyle="1" w:styleId="verse">
    <w:name w:val="verse"/>
    <w:basedOn w:val="DefaultParagraphFont"/>
    <w:rsid w:val="0032723C"/>
  </w:style>
  <w:style w:type="paragraph" w:styleId="BalloonText">
    <w:name w:val="Balloon Text"/>
    <w:basedOn w:val="Normal"/>
    <w:link w:val="BalloonTextChar"/>
    <w:uiPriority w:val="99"/>
    <w:semiHidden/>
    <w:unhideWhenUsed/>
    <w:rsid w:val="0023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ColistoSubHead">
    <w:name w:val="Colisto Sub Head"/>
    <w:basedOn w:val="Normal"/>
    <w:qFormat/>
    <w:rsid w:val="00A91567"/>
    <w:pPr>
      <w:autoSpaceDE w:val="0"/>
      <w:autoSpaceDN w:val="0"/>
      <w:adjustRightInd w:val="0"/>
      <w:spacing w:after="60" w:line="288" w:lineRule="auto"/>
      <w:textAlignment w:val="baseline"/>
    </w:pPr>
    <w:rPr>
      <w:rFonts w:ascii="Calisto MT" w:eastAsia="Calibri" w:hAnsi="Calisto MT" w:cs="Times New Roman"/>
      <w:b/>
      <w:noProof/>
      <w:sz w:val="32"/>
      <w:szCs w:val="28"/>
    </w:rPr>
  </w:style>
  <w:style w:type="paragraph" w:customStyle="1" w:styleId="CalisoHeading">
    <w:name w:val="Caliso Heading"/>
    <w:basedOn w:val="CalistoParagraph"/>
    <w:qFormat/>
    <w:rsid w:val="00C86D9E"/>
    <w:pPr>
      <w:keepNext/>
      <w:keepLines/>
      <w:ind w:firstLine="0"/>
      <w:outlineLvl w:val="0"/>
    </w:pPr>
    <w:rPr>
      <w:b/>
      <w:sz w:val="40"/>
    </w:rPr>
  </w:style>
  <w:style w:type="paragraph" w:customStyle="1" w:styleId="CalistoParagraph">
    <w:name w:val="Calisto Paragraph"/>
    <w:link w:val="CalistoParagraphChar"/>
    <w:autoRedefine/>
    <w:qFormat/>
    <w:rsid w:val="00275A5F"/>
    <w:pPr>
      <w:spacing w:after="120"/>
      <w:ind w:firstLine="720"/>
      <w:jc w:val="both"/>
    </w:pPr>
    <w:rPr>
      <w:rFonts w:ascii="Calisto MT" w:eastAsiaTheme="majorEastAsia" w:hAnsi="Calisto MT" w:cstheme="majorBidi"/>
      <w:bCs/>
      <w:color w:val="345A8A" w:themeColor="accent1" w:themeShade="B5"/>
      <w:sz w:val="32"/>
      <w:szCs w:val="20"/>
    </w:rPr>
  </w:style>
  <w:style w:type="paragraph" w:customStyle="1" w:styleId="SectionHead">
    <w:name w:val="Section Head"/>
    <w:basedOn w:val="Normal"/>
    <w:autoRedefine/>
    <w:qFormat/>
    <w:rsid w:val="00903761"/>
    <w:pPr>
      <w:autoSpaceDE w:val="0"/>
      <w:autoSpaceDN w:val="0"/>
      <w:adjustRightInd w:val="0"/>
      <w:spacing w:line="288" w:lineRule="auto"/>
      <w:textAlignment w:val="center"/>
    </w:pPr>
    <w:rPr>
      <w:rFonts w:ascii="Eurostile" w:eastAsia="Times New Roman" w:hAnsi="Eurostile" w:cs="Times New Roman"/>
      <w:b/>
      <w:color w:val="000000"/>
      <w:sz w:val="48"/>
      <w:szCs w:val="48"/>
    </w:rPr>
  </w:style>
  <w:style w:type="paragraph" w:customStyle="1" w:styleId="Chap">
    <w:name w:val="Chap #"/>
    <w:autoRedefine/>
    <w:qFormat/>
    <w:rsid w:val="008573D1"/>
    <w:rPr>
      <w:rFonts w:ascii="Eurostile" w:eastAsia="Calibri" w:hAnsi="Eurostile" w:cs="Times New Roman"/>
      <w:b/>
      <w:bCs/>
      <w:noProof/>
      <w:sz w:val="48"/>
      <w:szCs w:val="48"/>
    </w:rPr>
  </w:style>
  <w:style w:type="paragraph" w:customStyle="1" w:styleId="Test">
    <w:name w:val="Test"/>
    <w:basedOn w:val="Normal"/>
    <w:autoRedefine/>
    <w:qFormat/>
    <w:rsid w:val="008573D1"/>
    <w:pPr>
      <w:spacing w:after="120"/>
      <w:ind w:firstLine="720"/>
    </w:pPr>
    <w:rPr>
      <w:rFonts w:ascii="Calisto MT" w:eastAsia="Times New Roman" w:hAnsi="Calisto MT" w:cs="Times New Roman"/>
      <w:sz w:val="20"/>
      <w:szCs w:val="20"/>
    </w:rPr>
  </w:style>
  <w:style w:type="character" w:styleId="Hyperlink">
    <w:name w:val="Hyperlink"/>
    <w:basedOn w:val="DefaultParagraphFont"/>
    <w:uiPriority w:val="99"/>
    <w:unhideWhenUsed/>
    <w:rsid w:val="00AA63C3"/>
    <w:rPr>
      <w:color w:val="0000FF" w:themeColor="hyperlink"/>
      <w:u w:val="single"/>
    </w:rPr>
  </w:style>
  <w:style w:type="paragraph" w:customStyle="1" w:styleId="CalistoQote">
    <w:name w:val="Calisto Qote"/>
    <w:basedOn w:val="CalistoParagraph"/>
    <w:autoRedefine/>
    <w:qFormat/>
    <w:rsid w:val="009631EC"/>
    <w:pPr>
      <w:keepLines/>
      <w:spacing w:before="120"/>
      <w:ind w:left="720" w:right="1440" w:firstLine="0"/>
      <w:jc w:val="left"/>
      <w:outlineLvl w:val="0"/>
    </w:pPr>
    <w:rPr>
      <w:rFonts w:eastAsia="Times New Roman" w:cs="Times New Roman"/>
      <w:b/>
      <w:i/>
      <w:iCs/>
      <w:noProof/>
      <w:color w:val="000000" w:themeColor="text1"/>
      <w:sz w:val="28"/>
      <w:szCs w:val="28"/>
      <w:bdr w:val="none" w:sz="0" w:space="0" w:color="auto" w:frame="1"/>
    </w:rPr>
  </w:style>
  <w:style w:type="character" w:styleId="FollowedHyperlink">
    <w:name w:val="FollowedHyperlink"/>
    <w:basedOn w:val="DefaultParagraphFont"/>
    <w:uiPriority w:val="99"/>
    <w:semiHidden/>
    <w:unhideWhenUsed/>
    <w:rsid w:val="0035355B"/>
    <w:rPr>
      <w:color w:val="800080" w:themeColor="followedHyperlink"/>
      <w:u w:val="single"/>
    </w:rPr>
  </w:style>
  <w:style w:type="character" w:customStyle="1" w:styleId="CalistoParagraphChar">
    <w:name w:val="Calisto Paragraph Char"/>
    <w:link w:val="CalistoParagraph"/>
    <w:rsid w:val="00275A5F"/>
    <w:rPr>
      <w:rFonts w:ascii="Calisto MT" w:eastAsiaTheme="majorEastAsia" w:hAnsi="Calisto MT" w:cstheme="majorBidi"/>
      <w:bCs/>
      <w:color w:val="345A8A" w:themeColor="accent1" w:themeShade="B5"/>
      <w:sz w:val="32"/>
      <w:szCs w:val="20"/>
    </w:rPr>
  </w:style>
  <w:style w:type="paragraph" w:customStyle="1" w:styleId="ColorfulShading-Accent11">
    <w:name w:val="Colorful Shading - Accent 11"/>
    <w:hidden/>
    <w:uiPriority w:val="99"/>
    <w:semiHidden/>
    <w:rsid w:val="009A2092"/>
    <w:rPr>
      <w:rFonts w:ascii="Georgia" w:eastAsia="Times New Roman" w:hAnsi="Georgia" w:cs="Times New Roman"/>
      <w:kern w:val="32"/>
      <w:szCs w:val="20"/>
    </w:rPr>
  </w:style>
  <w:style w:type="character" w:customStyle="1" w:styleId="apple-converted-space">
    <w:name w:val="apple-converted-space"/>
    <w:basedOn w:val="DefaultParagraphFont"/>
    <w:rsid w:val="0032723C"/>
  </w:style>
  <w:style w:type="character" w:customStyle="1" w:styleId="clarityword">
    <w:name w:val="clarityword"/>
    <w:basedOn w:val="DefaultParagraphFont"/>
    <w:rsid w:val="0032723C"/>
  </w:style>
  <w:style w:type="character" w:customStyle="1" w:styleId="verse">
    <w:name w:val="verse"/>
    <w:basedOn w:val="DefaultParagraphFont"/>
    <w:rsid w:val="0032723C"/>
  </w:style>
  <w:style w:type="paragraph" w:styleId="BalloonText">
    <w:name w:val="Balloon Text"/>
    <w:basedOn w:val="Normal"/>
    <w:link w:val="BalloonTextChar"/>
    <w:uiPriority w:val="99"/>
    <w:semiHidden/>
    <w:unhideWhenUsed/>
    <w:rsid w:val="0023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989">
      <w:bodyDiv w:val="1"/>
      <w:marLeft w:val="0"/>
      <w:marRight w:val="0"/>
      <w:marTop w:val="0"/>
      <w:marBottom w:val="0"/>
      <w:divBdr>
        <w:top w:val="none" w:sz="0" w:space="0" w:color="auto"/>
        <w:left w:val="none" w:sz="0" w:space="0" w:color="auto"/>
        <w:bottom w:val="none" w:sz="0" w:space="0" w:color="auto"/>
        <w:right w:val="none" w:sz="0" w:space="0" w:color="auto"/>
      </w:divBdr>
    </w:div>
    <w:div w:id="3676369">
      <w:bodyDiv w:val="1"/>
      <w:marLeft w:val="0"/>
      <w:marRight w:val="0"/>
      <w:marTop w:val="0"/>
      <w:marBottom w:val="0"/>
      <w:divBdr>
        <w:top w:val="none" w:sz="0" w:space="0" w:color="auto"/>
        <w:left w:val="none" w:sz="0" w:space="0" w:color="auto"/>
        <w:bottom w:val="none" w:sz="0" w:space="0" w:color="auto"/>
        <w:right w:val="none" w:sz="0" w:space="0" w:color="auto"/>
      </w:divBdr>
    </w:div>
    <w:div w:id="3751639">
      <w:bodyDiv w:val="1"/>
      <w:marLeft w:val="0"/>
      <w:marRight w:val="0"/>
      <w:marTop w:val="0"/>
      <w:marBottom w:val="0"/>
      <w:divBdr>
        <w:top w:val="none" w:sz="0" w:space="0" w:color="auto"/>
        <w:left w:val="none" w:sz="0" w:space="0" w:color="auto"/>
        <w:bottom w:val="none" w:sz="0" w:space="0" w:color="auto"/>
        <w:right w:val="none" w:sz="0" w:space="0" w:color="auto"/>
      </w:divBdr>
    </w:div>
    <w:div w:id="12391488">
      <w:bodyDiv w:val="1"/>
      <w:marLeft w:val="0"/>
      <w:marRight w:val="0"/>
      <w:marTop w:val="0"/>
      <w:marBottom w:val="0"/>
      <w:divBdr>
        <w:top w:val="none" w:sz="0" w:space="0" w:color="auto"/>
        <w:left w:val="none" w:sz="0" w:space="0" w:color="auto"/>
        <w:bottom w:val="none" w:sz="0" w:space="0" w:color="auto"/>
        <w:right w:val="none" w:sz="0" w:space="0" w:color="auto"/>
      </w:divBdr>
    </w:div>
    <w:div w:id="22176982">
      <w:bodyDiv w:val="1"/>
      <w:marLeft w:val="0"/>
      <w:marRight w:val="0"/>
      <w:marTop w:val="0"/>
      <w:marBottom w:val="0"/>
      <w:divBdr>
        <w:top w:val="none" w:sz="0" w:space="0" w:color="auto"/>
        <w:left w:val="none" w:sz="0" w:space="0" w:color="auto"/>
        <w:bottom w:val="none" w:sz="0" w:space="0" w:color="auto"/>
        <w:right w:val="none" w:sz="0" w:space="0" w:color="auto"/>
      </w:divBdr>
    </w:div>
    <w:div w:id="69084352">
      <w:bodyDiv w:val="1"/>
      <w:marLeft w:val="0"/>
      <w:marRight w:val="0"/>
      <w:marTop w:val="0"/>
      <w:marBottom w:val="0"/>
      <w:divBdr>
        <w:top w:val="none" w:sz="0" w:space="0" w:color="auto"/>
        <w:left w:val="none" w:sz="0" w:space="0" w:color="auto"/>
        <w:bottom w:val="none" w:sz="0" w:space="0" w:color="auto"/>
        <w:right w:val="none" w:sz="0" w:space="0" w:color="auto"/>
      </w:divBdr>
    </w:div>
    <w:div w:id="97912279">
      <w:bodyDiv w:val="1"/>
      <w:marLeft w:val="0"/>
      <w:marRight w:val="0"/>
      <w:marTop w:val="0"/>
      <w:marBottom w:val="0"/>
      <w:divBdr>
        <w:top w:val="none" w:sz="0" w:space="0" w:color="auto"/>
        <w:left w:val="none" w:sz="0" w:space="0" w:color="auto"/>
        <w:bottom w:val="none" w:sz="0" w:space="0" w:color="auto"/>
        <w:right w:val="none" w:sz="0" w:space="0" w:color="auto"/>
      </w:divBdr>
    </w:div>
    <w:div w:id="137767414">
      <w:bodyDiv w:val="1"/>
      <w:marLeft w:val="0"/>
      <w:marRight w:val="0"/>
      <w:marTop w:val="0"/>
      <w:marBottom w:val="0"/>
      <w:divBdr>
        <w:top w:val="none" w:sz="0" w:space="0" w:color="auto"/>
        <w:left w:val="none" w:sz="0" w:space="0" w:color="auto"/>
        <w:bottom w:val="none" w:sz="0" w:space="0" w:color="auto"/>
        <w:right w:val="none" w:sz="0" w:space="0" w:color="auto"/>
      </w:divBdr>
    </w:div>
    <w:div w:id="158354809">
      <w:bodyDiv w:val="1"/>
      <w:marLeft w:val="0"/>
      <w:marRight w:val="0"/>
      <w:marTop w:val="0"/>
      <w:marBottom w:val="0"/>
      <w:divBdr>
        <w:top w:val="none" w:sz="0" w:space="0" w:color="auto"/>
        <w:left w:val="none" w:sz="0" w:space="0" w:color="auto"/>
        <w:bottom w:val="none" w:sz="0" w:space="0" w:color="auto"/>
        <w:right w:val="none" w:sz="0" w:space="0" w:color="auto"/>
      </w:divBdr>
    </w:div>
    <w:div w:id="211305267">
      <w:bodyDiv w:val="1"/>
      <w:marLeft w:val="0"/>
      <w:marRight w:val="0"/>
      <w:marTop w:val="0"/>
      <w:marBottom w:val="0"/>
      <w:divBdr>
        <w:top w:val="none" w:sz="0" w:space="0" w:color="auto"/>
        <w:left w:val="none" w:sz="0" w:space="0" w:color="auto"/>
        <w:bottom w:val="none" w:sz="0" w:space="0" w:color="auto"/>
        <w:right w:val="none" w:sz="0" w:space="0" w:color="auto"/>
      </w:divBdr>
    </w:div>
    <w:div w:id="246960437">
      <w:bodyDiv w:val="1"/>
      <w:marLeft w:val="0"/>
      <w:marRight w:val="0"/>
      <w:marTop w:val="0"/>
      <w:marBottom w:val="0"/>
      <w:divBdr>
        <w:top w:val="none" w:sz="0" w:space="0" w:color="auto"/>
        <w:left w:val="none" w:sz="0" w:space="0" w:color="auto"/>
        <w:bottom w:val="none" w:sz="0" w:space="0" w:color="auto"/>
        <w:right w:val="none" w:sz="0" w:space="0" w:color="auto"/>
      </w:divBdr>
    </w:div>
    <w:div w:id="251011068">
      <w:bodyDiv w:val="1"/>
      <w:marLeft w:val="0"/>
      <w:marRight w:val="0"/>
      <w:marTop w:val="0"/>
      <w:marBottom w:val="0"/>
      <w:divBdr>
        <w:top w:val="none" w:sz="0" w:space="0" w:color="auto"/>
        <w:left w:val="none" w:sz="0" w:space="0" w:color="auto"/>
        <w:bottom w:val="none" w:sz="0" w:space="0" w:color="auto"/>
        <w:right w:val="none" w:sz="0" w:space="0" w:color="auto"/>
      </w:divBdr>
    </w:div>
    <w:div w:id="255753667">
      <w:bodyDiv w:val="1"/>
      <w:marLeft w:val="0"/>
      <w:marRight w:val="0"/>
      <w:marTop w:val="0"/>
      <w:marBottom w:val="0"/>
      <w:divBdr>
        <w:top w:val="none" w:sz="0" w:space="0" w:color="auto"/>
        <w:left w:val="none" w:sz="0" w:space="0" w:color="auto"/>
        <w:bottom w:val="none" w:sz="0" w:space="0" w:color="auto"/>
        <w:right w:val="none" w:sz="0" w:space="0" w:color="auto"/>
      </w:divBdr>
    </w:div>
    <w:div w:id="274484154">
      <w:bodyDiv w:val="1"/>
      <w:marLeft w:val="0"/>
      <w:marRight w:val="0"/>
      <w:marTop w:val="0"/>
      <w:marBottom w:val="0"/>
      <w:divBdr>
        <w:top w:val="none" w:sz="0" w:space="0" w:color="auto"/>
        <w:left w:val="none" w:sz="0" w:space="0" w:color="auto"/>
        <w:bottom w:val="none" w:sz="0" w:space="0" w:color="auto"/>
        <w:right w:val="none" w:sz="0" w:space="0" w:color="auto"/>
      </w:divBdr>
      <w:divsChild>
        <w:div w:id="988486752">
          <w:marLeft w:val="0"/>
          <w:marRight w:val="0"/>
          <w:marTop w:val="0"/>
          <w:marBottom w:val="225"/>
          <w:divBdr>
            <w:top w:val="none" w:sz="0" w:space="0" w:color="auto"/>
            <w:left w:val="none" w:sz="0" w:space="0" w:color="auto"/>
            <w:bottom w:val="none" w:sz="0" w:space="0" w:color="auto"/>
            <w:right w:val="none" w:sz="0" w:space="0" w:color="auto"/>
          </w:divBdr>
        </w:div>
      </w:divsChild>
    </w:div>
    <w:div w:id="281959819">
      <w:bodyDiv w:val="1"/>
      <w:marLeft w:val="0"/>
      <w:marRight w:val="0"/>
      <w:marTop w:val="0"/>
      <w:marBottom w:val="0"/>
      <w:divBdr>
        <w:top w:val="none" w:sz="0" w:space="0" w:color="auto"/>
        <w:left w:val="none" w:sz="0" w:space="0" w:color="auto"/>
        <w:bottom w:val="none" w:sz="0" w:space="0" w:color="auto"/>
        <w:right w:val="none" w:sz="0" w:space="0" w:color="auto"/>
      </w:divBdr>
    </w:div>
    <w:div w:id="285816856">
      <w:bodyDiv w:val="1"/>
      <w:marLeft w:val="0"/>
      <w:marRight w:val="0"/>
      <w:marTop w:val="0"/>
      <w:marBottom w:val="0"/>
      <w:divBdr>
        <w:top w:val="none" w:sz="0" w:space="0" w:color="auto"/>
        <w:left w:val="none" w:sz="0" w:space="0" w:color="auto"/>
        <w:bottom w:val="none" w:sz="0" w:space="0" w:color="auto"/>
        <w:right w:val="none" w:sz="0" w:space="0" w:color="auto"/>
      </w:divBdr>
    </w:div>
    <w:div w:id="291908176">
      <w:bodyDiv w:val="1"/>
      <w:marLeft w:val="0"/>
      <w:marRight w:val="0"/>
      <w:marTop w:val="0"/>
      <w:marBottom w:val="0"/>
      <w:divBdr>
        <w:top w:val="none" w:sz="0" w:space="0" w:color="auto"/>
        <w:left w:val="none" w:sz="0" w:space="0" w:color="auto"/>
        <w:bottom w:val="none" w:sz="0" w:space="0" w:color="auto"/>
        <w:right w:val="none" w:sz="0" w:space="0" w:color="auto"/>
      </w:divBdr>
    </w:div>
    <w:div w:id="339820231">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3">
          <w:marLeft w:val="0"/>
          <w:marRight w:val="0"/>
          <w:marTop w:val="0"/>
          <w:marBottom w:val="225"/>
          <w:divBdr>
            <w:top w:val="none" w:sz="0" w:space="0" w:color="auto"/>
            <w:left w:val="none" w:sz="0" w:space="0" w:color="auto"/>
            <w:bottom w:val="none" w:sz="0" w:space="0" w:color="auto"/>
            <w:right w:val="none" w:sz="0" w:space="0" w:color="auto"/>
          </w:divBdr>
        </w:div>
      </w:divsChild>
    </w:div>
    <w:div w:id="339967328">
      <w:bodyDiv w:val="1"/>
      <w:marLeft w:val="0"/>
      <w:marRight w:val="0"/>
      <w:marTop w:val="0"/>
      <w:marBottom w:val="0"/>
      <w:divBdr>
        <w:top w:val="none" w:sz="0" w:space="0" w:color="auto"/>
        <w:left w:val="none" w:sz="0" w:space="0" w:color="auto"/>
        <w:bottom w:val="none" w:sz="0" w:space="0" w:color="auto"/>
        <w:right w:val="none" w:sz="0" w:space="0" w:color="auto"/>
      </w:divBdr>
    </w:div>
    <w:div w:id="462819220">
      <w:bodyDiv w:val="1"/>
      <w:marLeft w:val="0"/>
      <w:marRight w:val="0"/>
      <w:marTop w:val="0"/>
      <w:marBottom w:val="0"/>
      <w:divBdr>
        <w:top w:val="none" w:sz="0" w:space="0" w:color="auto"/>
        <w:left w:val="none" w:sz="0" w:space="0" w:color="auto"/>
        <w:bottom w:val="none" w:sz="0" w:space="0" w:color="auto"/>
        <w:right w:val="none" w:sz="0" w:space="0" w:color="auto"/>
      </w:divBdr>
    </w:div>
    <w:div w:id="496917422">
      <w:bodyDiv w:val="1"/>
      <w:marLeft w:val="0"/>
      <w:marRight w:val="0"/>
      <w:marTop w:val="0"/>
      <w:marBottom w:val="0"/>
      <w:divBdr>
        <w:top w:val="none" w:sz="0" w:space="0" w:color="auto"/>
        <w:left w:val="none" w:sz="0" w:space="0" w:color="auto"/>
        <w:bottom w:val="none" w:sz="0" w:space="0" w:color="auto"/>
        <w:right w:val="none" w:sz="0" w:space="0" w:color="auto"/>
      </w:divBdr>
    </w:div>
    <w:div w:id="501819250">
      <w:bodyDiv w:val="1"/>
      <w:marLeft w:val="0"/>
      <w:marRight w:val="0"/>
      <w:marTop w:val="0"/>
      <w:marBottom w:val="0"/>
      <w:divBdr>
        <w:top w:val="none" w:sz="0" w:space="0" w:color="auto"/>
        <w:left w:val="none" w:sz="0" w:space="0" w:color="auto"/>
        <w:bottom w:val="none" w:sz="0" w:space="0" w:color="auto"/>
        <w:right w:val="none" w:sz="0" w:space="0" w:color="auto"/>
      </w:divBdr>
    </w:div>
    <w:div w:id="525753944">
      <w:bodyDiv w:val="1"/>
      <w:marLeft w:val="0"/>
      <w:marRight w:val="0"/>
      <w:marTop w:val="0"/>
      <w:marBottom w:val="0"/>
      <w:divBdr>
        <w:top w:val="none" w:sz="0" w:space="0" w:color="auto"/>
        <w:left w:val="none" w:sz="0" w:space="0" w:color="auto"/>
        <w:bottom w:val="none" w:sz="0" w:space="0" w:color="auto"/>
        <w:right w:val="none" w:sz="0" w:space="0" w:color="auto"/>
      </w:divBdr>
    </w:div>
    <w:div w:id="527178828">
      <w:bodyDiv w:val="1"/>
      <w:marLeft w:val="0"/>
      <w:marRight w:val="0"/>
      <w:marTop w:val="0"/>
      <w:marBottom w:val="0"/>
      <w:divBdr>
        <w:top w:val="none" w:sz="0" w:space="0" w:color="auto"/>
        <w:left w:val="none" w:sz="0" w:space="0" w:color="auto"/>
        <w:bottom w:val="none" w:sz="0" w:space="0" w:color="auto"/>
        <w:right w:val="none" w:sz="0" w:space="0" w:color="auto"/>
      </w:divBdr>
    </w:div>
    <w:div w:id="549000798">
      <w:bodyDiv w:val="1"/>
      <w:marLeft w:val="0"/>
      <w:marRight w:val="0"/>
      <w:marTop w:val="0"/>
      <w:marBottom w:val="0"/>
      <w:divBdr>
        <w:top w:val="none" w:sz="0" w:space="0" w:color="auto"/>
        <w:left w:val="none" w:sz="0" w:space="0" w:color="auto"/>
        <w:bottom w:val="none" w:sz="0" w:space="0" w:color="auto"/>
        <w:right w:val="none" w:sz="0" w:space="0" w:color="auto"/>
      </w:divBdr>
    </w:div>
    <w:div w:id="565453689">
      <w:bodyDiv w:val="1"/>
      <w:marLeft w:val="0"/>
      <w:marRight w:val="0"/>
      <w:marTop w:val="0"/>
      <w:marBottom w:val="0"/>
      <w:divBdr>
        <w:top w:val="none" w:sz="0" w:space="0" w:color="auto"/>
        <w:left w:val="none" w:sz="0" w:space="0" w:color="auto"/>
        <w:bottom w:val="none" w:sz="0" w:space="0" w:color="auto"/>
        <w:right w:val="none" w:sz="0" w:space="0" w:color="auto"/>
      </w:divBdr>
    </w:div>
    <w:div w:id="599070770">
      <w:bodyDiv w:val="1"/>
      <w:marLeft w:val="0"/>
      <w:marRight w:val="0"/>
      <w:marTop w:val="0"/>
      <w:marBottom w:val="0"/>
      <w:divBdr>
        <w:top w:val="none" w:sz="0" w:space="0" w:color="auto"/>
        <w:left w:val="none" w:sz="0" w:space="0" w:color="auto"/>
        <w:bottom w:val="none" w:sz="0" w:space="0" w:color="auto"/>
        <w:right w:val="none" w:sz="0" w:space="0" w:color="auto"/>
      </w:divBdr>
    </w:div>
    <w:div w:id="623970683">
      <w:bodyDiv w:val="1"/>
      <w:marLeft w:val="0"/>
      <w:marRight w:val="0"/>
      <w:marTop w:val="0"/>
      <w:marBottom w:val="0"/>
      <w:divBdr>
        <w:top w:val="none" w:sz="0" w:space="0" w:color="auto"/>
        <w:left w:val="none" w:sz="0" w:space="0" w:color="auto"/>
        <w:bottom w:val="none" w:sz="0" w:space="0" w:color="auto"/>
        <w:right w:val="none" w:sz="0" w:space="0" w:color="auto"/>
      </w:divBdr>
    </w:div>
    <w:div w:id="631177313">
      <w:bodyDiv w:val="1"/>
      <w:marLeft w:val="0"/>
      <w:marRight w:val="0"/>
      <w:marTop w:val="0"/>
      <w:marBottom w:val="0"/>
      <w:divBdr>
        <w:top w:val="none" w:sz="0" w:space="0" w:color="auto"/>
        <w:left w:val="none" w:sz="0" w:space="0" w:color="auto"/>
        <w:bottom w:val="none" w:sz="0" w:space="0" w:color="auto"/>
        <w:right w:val="none" w:sz="0" w:space="0" w:color="auto"/>
      </w:divBdr>
    </w:div>
    <w:div w:id="657999793">
      <w:bodyDiv w:val="1"/>
      <w:marLeft w:val="0"/>
      <w:marRight w:val="0"/>
      <w:marTop w:val="0"/>
      <w:marBottom w:val="0"/>
      <w:divBdr>
        <w:top w:val="none" w:sz="0" w:space="0" w:color="auto"/>
        <w:left w:val="none" w:sz="0" w:space="0" w:color="auto"/>
        <w:bottom w:val="none" w:sz="0" w:space="0" w:color="auto"/>
        <w:right w:val="none" w:sz="0" w:space="0" w:color="auto"/>
      </w:divBdr>
    </w:div>
    <w:div w:id="689113401">
      <w:bodyDiv w:val="1"/>
      <w:marLeft w:val="0"/>
      <w:marRight w:val="0"/>
      <w:marTop w:val="0"/>
      <w:marBottom w:val="0"/>
      <w:divBdr>
        <w:top w:val="none" w:sz="0" w:space="0" w:color="auto"/>
        <w:left w:val="none" w:sz="0" w:space="0" w:color="auto"/>
        <w:bottom w:val="none" w:sz="0" w:space="0" w:color="auto"/>
        <w:right w:val="none" w:sz="0" w:space="0" w:color="auto"/>
      </w:divBdr>
    </w:div>
    <w:div w:id="784349286">
      <w:bodyDiv w:val="1"/>
      <w:marLeft w:val="0"/>
      <w:marRight w:val="0"/>
      <w:marTop w:val="0"/>
      <w:marBottom w:val="0"/>
      <w:divBdr>
        <w:top w:val="none" w:sz="0" w:space="0" w:color="auto"/>
        <w:left w:val="none" w:sz="0" w:space="0" w:color="auto"/>
        <w:bottom w:val="none" w:sz="0" w:space="0" w:color="auto"/>
        <w:right w:val="none" w:sz="0" w:space="0" w:color="auto"/>
      </w:divBdr>
    </w:div>
    <w:div w:id="793868147">
      <w:bodyDiv w:val="1"/>
      <w:marLeft w:val="0"/>
      <w:marRight w:val="0"/>
      <w:marTop w:val="0"/>
      <w:marBottom w:val="0"/>
      <w:divBdr>
        <w:top w:val="none" w:sz="0" w:space="0" w:color="auto"/>
        <w:left w:val="none" w:sz="0" w:space="0" w:color="auto"/>
        <w:bottom w:val="none" w:sz="0" w:space="0" w:color="auto"/>
        <w:right w:val="none" w:sz="0" w:space="0" w:color="auto"/>
      </w:divBdr>
    </w:div>
    <w:div w:id="882014682">
      <w:bodyDiv w:val="1"/>
      <w:marLeft w:val="0"/>
      <w:marRight w:val="0"/>
      <w:marTop w:val="0"/>
      <w:marBottom w:val="0"/>
      <w:divBdr>
        <w:top w:val="none" w:sz="0" w:space="0" w:color="auto"/>
        <w:left w:val="none" w:sz="0" w:space="0" w:color="auto"/>
        <w:bottom w:val="none" w:sz="0" w:space="0" w:color="auto"/>
        <w:right w:val="none" w:sz="0" w:space="0" w:color="auto"/>
      </w:divBdr>
    </w:div>
    <w:div w:id="888079226">
      <w:bodyDiv w:val="1"/>
      <w:marLeft w:val="0"/>
      <w:marRight w:val="0"/>
      <w:marTop w:val="0"/>
      <w:marBottom w:val="0"/>
      <w:divBdr>
        <w:top w:val="none" w:sz="0" w:space="0" w:color="auto"/>
        <w:left w:val="none" w:sz="0" w:space="0" w:color="auto"/>
        <w:bottom w:val="none" w:sz="0" w:space="0" w:color="auto"/>
        <w:right w:val="none" w:sz="0" w:space="0" w:color="auto"/>
      </w:divBdr>
    </w:div>
    <w:div w:id="910849293">
      <w:bodyDiv w:val="1"/>
      <w:marLeft w:val="0"/>
      <w:marRight w:val="0"/>
      <w:marTop w:val="0"/>
      <w:marBottom w:val="0"/>
      <w:divBdr>
        <w:top w:val="none" w:sz="0" w:space="0" w:color="auto"/>
        <w:left w:val="none" w:sz="0" w:space="0" w:color="auto"/>
        <w:bottom w:val="none" w:sz="0" w:space="0" w:color="auto"/>
        <w:right w:val="none" w:sz="0" w:space="0" w:color="auto"/>
      </w:divBdr>
    </w:div>
    <w:div w:id="927231322">
      <w:bodyDiv w:val="1"/>
      <w:marLeft w:val="0"/>
      <w:marRight w:val="0"/>
      <w:marTop w:val="0"/>
      <w:marBottom w:val="0"/>
      <w:divBdr>
        <w:top w:val="none" w:sz="0" w:space="0" w:color="auto"/>
        <w:left w:val="none" w:sz="0" w:space="0" w:color="auto"/>
        <w:bottom w:val="none" w:sz="0" w:space="0" w:color="auto"/>
        <w:right w:val="none" w:sz="0" w:space="0" w:color="auto"/>
      </w:divBdr>
    </w:div>
    <w:div w:id="943608803">
      <w:bodyDiv w:val="1"/>
      <w:marLeft w:val="0"/>
      <w:marRight w:val="0"/>
      <w:marTop w:val="0"/>
      <w:marBottom w:val="0"/>
      <w:divBdr>
        <w:top w:val="none" w:sz="0" w:space="0" w:color="auto"/>
        <w:left w:val="none" w:sz="0" w:space="0" w:color="auto"/>
        <w:bottom w:val="none" w:sz="0" w:space="0" w:color="auto"/>
        <w:right w:val="none" w:sz="0" w:space="0" w:color="auto"/>
      </w:divBdr>
    </w:div>
    <w:div w:id="967662584">
      <w:bodyDiv w:val="1"/>
      <w:marLeft w:val="0"/>
      <w:marRight w:val="0"/>
      <w:marTop w:val="0"/>
      <w:marBottom w:val="0"/>
      <w:divBdr>
        <w:top w:val="none" w:sz="0" w:space="0" w:color="auto"/>
        <w:left w:val="none" w:sz="0" w:space="0" w:color="auto"/>
        <w:bottom w:val="none" w:sz="0" w:space="0" w:color="auto"/>
        <w:right w:val="none" w:sz="0" w:space="0" w:color="auto"/>
      </w:divBdr>
    </w:div>
    <w:div w:id="978994811">
      <w:bodyDiv w:val="1"/>
      <w:marLeft w:val="0"/>
      <w:marRight w:val="0"/>
      <w:marTop w:val="0"/>
      <w:marBottom w:val="0"/>
      <w:divBdr>
        <w:top w:val="none" w:sz="0" w:space="0" w:color="auto"/>
        <w:left w:val="none" w:sz="0" w:space="0" w:color="auto"/>
        <w:bottom w:val="none" w:sz="0" w:space="0" w:color="auto"/>
        <w:right w:val="none" w:sz="0" w:space="0" w:color="auto"/>
      </w:divBdr>
    </w:div>
    <w:div w:id="1024406329">
      <w:bodyDiv w:val="1"/>
      <w:marLeft w:val="0"/>
      <w:marRight w:val="0"/>
      <w:marTop w:val="0"/>
      <w:marBottom w:val="0"/>
      <w:divBdr>
        <w:top w:val="none" w:sz="0" w:space="0" w:color="auto"/>
        <w:left w:val="none" w:sz="0" w:space="0" w:color="auto"/>
        <w:bottom w:val="none" w:sz="0" w:space="0" w:color="auto"/>
        <w:right w:val="none" w:sz="0" w:space="0" w:color="auto"/>
      </w:divBdr>
    </w:div>
    <w:div w:id="1038437354">
      <w:bodyDiv w:val="1"/>
      <w:marLeft w:val="0"/>
      <w:marRight w:val="0"/>
      <w:marTop w:val="0"/>
      <w:marBottom w:val="0"/>
      <w:divBdr>
        <w:top w:val="none" w:sz="0" w:space="0" w:color="auto"/>
        <w:left w:val="none" w:sz="0" w:space="0" w:color="auto"/>
        <w:bottom w:val="none" w:sz="0" w:space="0" w:color="auto"/>
        <w:right w:val="none" w:sz="0" w:space="0" w:color="auto"/>
      </w:divBdr>
    </w:div>
    <w:div w:id="1083724392">
      <w:bodyDiv w:val="1"/>
      <w:marLeft w:val="0"/>
      <w:marRight w:val="0"/>
      <w:marTop w:val="0"/>
      <w:marBottom w:val="0"/>
      <w:divBdr>
        <w:top w:val="none" w:sz="0" w:space="0" w:color="auto"/>
        <w:left w:val="none" w:sz="0" w:space="0" w:color="auto"/>
        <w:bottom w:val="none" w:sz="0" w:space="0" w:color="auto"/>
        <w:right w:val="none" w:sz="0" w:space="0" w:color="auto"/>
      </w:divBdr>
    </w:div>
    <w:div w:id="1087383303">
      <w:bodyDiv w:val="1"/>
      <w:marLeft w:val="0"/>
      <w:marRight w:val="0"/>
      <w:marTop w:val="0"/>
      <w:marBottom w:val="0"/>
      <w:divBdr>
        <w:top w:val="none" w:sz="0" w:space="0" w:color="auto"/>
        <w:left w:val="none" w:sz="0" w:space="0" w:color="auto"/>
        <w:bottom w:val="none" w:sz="0" w:space="0" w:color="auto"/>
        <w:right w:val="none" w:sz="0" w:space="0" w:color="auto"/>
      </w:divBdr>
    </w:div>
    <w:div w:id="1123694732">
      <w:bodyDiv w:val="1"/>
      <w:marLeft w:val="0"/>
      <w:marRight w:val="0"/>
      <w:marTop w:val="0"/>
      <w:marBottom w:val="0"/>
      <w:divBdr>
        <w:top w:val="none" w:sz="0" w:space="0" w:color="auto"/>
        <w:left w:val="none" w:sz="0" w:space="0" w:color="auto"/>
        <w:bottom w:val="none" w:sz="0" w:space="0" w:color="auto"/>
        <w:right w:val="none" w:sz="0" w:space="0" w:color="auto"/>
      </w:divBdr>
    </w:div>
    <w:div w:id="1147556061">
      <w:bodyDiv w:val="1"/>
      <w:marLeft w:val="0"/>
      <w:marRight w:val="0"/>
      <w:marTop w:val="0"/>
      <w:marBottom w:val="0"/>
      <w:divBdr>
        <w:top w:val="none" w:sz="0" w:space="0" w:color="auto"/>
        <w:left w:val="none" w:sz="0" w:space="0" w:color="auto"/>
        <w:bottom w:val="none" w:sz="0" w:space="0" w:color="auto"/>
        <w:right w:val="none" w:sz="0" w:space="0" w:color="auto"/>
      </w:divBdr>
    </w:div>
    <w:div w:id="1175338200">
      <w:bodyDiv w:val="1"/>
      <w:marLeft w:val="0"/>
      <w:marRight w:val="0"/>
      <w:marTop w:val="0"/>
      <w:marBottom w:val="0"/>
      <w:divBdr>
        <w:top w:val="none" w:sz="0" w:space="0" w:color="auto"/>
        <w:left w:val="none" w:sz="0" w:space="0" w:color="auto"/>
        <w:bottom w:val="none" w:sz="0" w:space="0" w:color="auto"/>
        <w:right w:val="none" w:sz="0" w:space="0" w:color="auto"/>
      </w:divBdr>
    </w:div>
    <w:div w:id="1189224294">
      <w:bodyDiv w:val="1"/>
      <w:marLeft w:val="0"/>
      <w:marRight w:val="0"/>
      <w:marTop w:val="0"/>
      <w:marBottom w:val="0"/>
      <w:divBdr>
        <w:top w:val="none" w:sz="0" w:space="0" w:color="auto"/>
        <w:left w:val="none" w:sz="0" w:space="0" w:color="auto"/>
        <w:bottom w:val="none" w:sz="0" w:space="0" w:color="auto"/>
        <w:right w:val="none" w:sz="0" w:space="0" w:color="auto"/>
      </w:divBdr>
    </w:div>
    <w:div w:id="1211653583">
      <w:bodyDiv w:val="1"/>
      <w:marLeft w:val="0"/>
      <w:marRight w:val="0"/>
      <w:marTop w:val="0"/>
      <w:marBottom w:val="0"/>
      <w:divBdr>
        <w:top w:val="none" w:sz="0" w:space="0" w:color="auto"/>
        <w:left w:val="none" w:sz="0" w:space="0" w:color="auto"/>
        <w:bottom w:val="none" w:sz="0" w:space="0" w:color="auto"/>
        <w:right w:val="none" w:sz="0" w:space="0" w:color="auto"/>
      </w:divBdr>
      <w:divsChild>
        <w:div w:id="137114133">
          <w:marLeft w:val="0"/>
          <w:marRight w:val="0"/>
          <w:marTop w:val="0"/>
          <w:marBottom w:val="0"/>
          <w:divBdr>
            <w:top w:val="none" w:sz="0" w:space="0" w:color="auto"/>
            <w:left w:val="none" w:sz="0" w:space="0" w:color="auto"/>
            <w:bottom w:val="none" w:sz="0" w:space="0" w:color="auto"/>
            <w:right w:val="none" w:sz="0" w:space="0" w:color="auto"/>
          </w:divBdr>
        </w:div>
        <w:div w:id="2003391432">
          <w:marLeft w:val="0"/>
          <w:marRight w:val="0"/>
          <w:marTop w:val="0"/>
          <w:marBottom w:val="0"/>
          <w:divBdr>
            <w:top w:val="none" w:sz="0" w:space="0" w:color="auto"/>
            <w:left w:val="none" w:sz="0" w:space="0" w:color="auto"/>
            <w:bottom w:val="none" w:sz="0" w:space="0" w:color="auto"/>
            <w:right w:val="none" w:sz="0" w:space="0" w:color="auto"/>
          </w:divBdr>
          <w:divsChild>
            <w:div w:id="1034034715">
              <w:marLeft w:val="0"/>
              <w:marRight w:val="0"/>
              <w:marTop w:val="0"/>
              <w:marBottom w:val="225"/>
              <w:divBdr>
                <w:top w:val="none" w:sz="0" w:space="0" w:color="auto"/>
                <w:left w:val="none" w:sz="0" w:space="0" w:color="auto"/>
                <w:bottom w:val="none" w:sz="0" w:space="0" w:color="auto"/>
                <w:right w:val="none" w:sz="0" w:space="0" w:color="auto"/>
              </w:divBdr>
              <w:divsChild>
                <w:div w:id="323972500">
                  <w:marLeft w:val="0"/>
                  <w:marRight w:val="0"/>
                  <w:marTop w:val="0"/>
                  <w:marBottom w:val="225"/>
                  <w:divBdr>
                    <w:top w:val="none" w:sz="0" w:space="0" w:color="auto"/>
                    <w:left w:val="none" w:sz="0" w:space="0" w:color="auto"/>
                    <w:bottom w:val="none" w:sz="0" w:space="0" w:color="auto"/>
                    <w:right w:val="none" w:sz="0" w:space="0" w:color="auto"/>
                  </w:divBdr>
                </w:div>
                <w:div w:id="19092208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2671063">
      <w:bodyDiv w:val="1"/>
      <w:marLeft w:val="0"/>
      <w:marRight w:val="0"/>
      <w:marTop w:val="0"/>
      <w:marBottom w:val="0"/>
      <w:divBdr>
        <w:top w:val="none" w:sz="0" w:space="0" w:color="auto"/>
        <w:left w:val="none" w:sz="0" w:space="0" w:color="auto"/>
        <w:bottom w:val="none" w:sz="0" w:space="0" w:color="auto"/>
        <w:right w:val="none" w:sz="0" w:space="0" w:color="auto"/>
      </w:divBdr>
      <w:divsChild>
        <w:div w:id="1108040318">
          <w:marLeft w:val="0"/>
          <w:marRight w:val="0"/>
          <w:marTop w:val="0"/>
          <w:marBottom w:val="0"/>
          <w:divBdr>
            <w:top w:val="none" w:sz="0" w:space="0" w:color="auto"/>
            <w:left w:val="none" w:sz="0" w:space="0" w:color="auto"/>
            <w:bottom w:val="none" w:sz="0" w:space="0" w:color="auto"/>
            <w:right w:val="none" w:sz="0" w:space="0" w:color="auto"/>
          </w:divBdr>
        </w:div>
        <w:div w:id="1724213878">
          <w:marLeft w:val="0"/>
          <w:marRight w:val="0"/>
          <w:marTop w:val="0"/>
          <w:marBottom w:val="0"/>
          <w:divBdr>
            <w:top w:val="none" w:sz="0" w:space="0" w:color="auto"/>
            <w:left w:val="none" w:sz="0" w:space="0" w:color="auto"/>
            <w:bottom w:val="none" w:sz="0" w:space="0" w:color="auto"/>
            <w:right w:val="none" w:sz="0" w:space="0" w:color="auto"/>
          </w:divBdr>
          <w:divsChild>
            <w:div w:id="813058893">
              <w:marLeft w:val="0"/>
              <w:marRight w:val="0"/>
              <w:marTop w:val="0"/>
              <w:marBottom w:val="225"/>
              <w:divBdr>
                <w:top w:val="none" w:sz="0" w:space="0" w:color="auto"/>
                <w:left w:val="none" w:sz="0" w:space="0" w:color="auto"/>
                <w:bottom w:val="none" w:sz="0" w:space="0" w:color="auto"/>
                <w:right w:val="none" w:sz="0" w:space="0" w:color="auto"/>
              </w:divBdr>
              <w:divsChild>
                <w:div w:id="1880585803">
                  <w:marLeft w:val="0"/>
                  <w:marRight w:val="0"/>
                  <w:marTop w:val="0"/>
                  <w:marBottom w:val="225"/>
                  <w:divBdr>
                    <w:top w:val="none" w:sz="0" w:space="0" w:color="auto"/>
                    <w:left w:val="none" w:sz="0" w:space="0" w:color="auto"/>
                    <w:bottom w:val="none" w:sz="0" w:space="0" w:color="auto"/>
                    <w:right w:val="none" w:sz="0" w:space="0" w:color="auto"/>
                  </w:divBdr>
                </w:div>
                <w:div w:id="13366100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9243086">
      <w:bodyDiv w:val="1"/>
      <w:marLeft w:val="0"/>
      <w:marRight w:val="0"/>
      <w:marTop w:val="0"/>
      <w:marBottom w:val="0"/>
      <w:divBdr>
        <w:top w:val="none" w:sz="0" w:space="0" w:color="auto"/>
        <w:left w:val="none" w:sz="0" w:space="0" w:color="auto"/>
        <w:bottom w:val="none" w:sz="0" w:space="0" w:color="auto"/>
        <w:right w:val="none" w:sz="0" w:space="0" w:color="auto"/>
      </w:divBdr>
    </w:div>
    <w:div w:id="1259482330">
      <w:bodyDiv w:val="1"/>
      <w:marLeft w:val="0"/>
      <w:marRight w:val="0"/>
      <w:marTop w:val="0"/>
      <w:marBottom w:val="0"/>
      <w:divBdr>
        <w:top w:val="none" w:sz="0" w:space="0" w:color="auto"/>
        <w:left w:val="none" w:sz="0" w:space="0" w:color="auto"/>
        <w:bottom w:val="none" w:sz="0" w:space="0" w:color="auto"/>
        <w:right w:val="none" w:sz="0" w:space="0" w:color="auto"/>
      </w:divBdr>
    </w:div>
    <w:div w:id="1275133974">
      <w:bodyDiv w:val="1"/>
      <w:marLeft w:val="0"/>
      <w:marRight w:val="0"/>
      <w:marTop w:val="0"/>
      <w:marBottom w:val="0"/>
      <w:divBdr>
        <w:top w:val="none" w:sz="0" w:space="0" w:color="auto"/>
        <w:left w:val="none" w:sz="0" w:space="0" w:color="auto"/>
        <w:bottom w:val="none" w:sz="0" w:space="0" w:color="auto"/>
        <w:right w:val="none" w:sz="0" w:space="0" w:color="auto"/>
      </w:divBdr>
    </w:div>
    <w:div w:id="1317151840">
      <w:bodyDiv w:val="1"/>
      <w:marLeft w:val="0"/>
      <w:marRight w:val="0"/>
      <w:marTop w:val="0"/>
      <w:marBottom w:val="0"/>
      <w:divBdr>
        <w:top w:val="none" w:sz="0" w:space="0" w:color="auto"/>
        <w:left w:val="none" w:sz="0" w:space="0" w:color="auto"/>
        <w:bottom w:val="none" w:sz="0" w:space="0" w:color="auto"/>
        <w:right w:val="none" w:sz="0" w:space="0" w:color="auto"/>
      </w:divBdr>
      <w:divsChild>
        <w:div w:id="1800494282">
          <w:marLeft w:val="0"/>
          <w:marRight w:val="0"/>
          <w:marTop w:val="0"/>
          <w:marBottom w:val="225"/>
          <w:divBdr>
            <w:top w:val="none" w:sz="0" w:space="0" w:color="auto"/>
            <w:left w:val="none" w:sz="0" w:space="0" w:color="auto"/>
            <w:bottom w:val="none" w:sz="0" w:space="0" w:color="auto"/>
            <w:right w:val="none" w:sz="0" w:space="0" w:color="auto"/>
          </w:divBdr>
        </w:div>
      </w:divsChild>
    </w:div>
    <w:div w:id="1331912079">
      <w:bodyDiv w:val="1"/>
      <w:marLeft w:val="0"/>
      <w:marRight w:val="0"/>
      <w:marTop w:val="0"/>
      <w:marBottom w:val="0"/>
      <w:divBdr>
        <w:top w:val="none" w:sz="0" w:space="0" w:color="auto"/>
        <w:left w:val="none" w:sz="0" w:space="0" w:color="auto"/>
        <w:bottom w:val="none" w:sz="0" w:space="0" w:color="auto"/>
        <w:right w:val="none" w:sz="0" w:space="0" w:color="auto"/>
      </w:divBdr>
    </w:div>
    <w:div w:id="1344429820">
      <w:bodyDiv w:val="1"/>
      <w:marLeft w:val="0"/>
      <w:marRight w:val="0"/>
      <w:marTop w:val="0"/>
      <w:marBottom w:val="0"/>
      <w:divBdr>
        <w:top w:val="none" w:sz="0" w:space="0" w:color="auto"/>
        <w:left w:val="none" w:sz="0" w:space="0" w:color="auto"/>
        <w:bottom w:val="none" w:sz="0" w:space="0" w:color="auto"/>
        <w:right w:val="none" w:sz="0" w:space="0" w:color="auto"/>
      </w:divBdr>
    </w:div>
    <w:div w:id="1362435477">
      <w:bodyDiv w:val="1"/>
      <w:marLeft w:val="0"/>
      <w:marRight w:val="0"/>
      <w:marTop w:val="0"/>
      <w:marBottom w:val="0"/>
      <w:divBdr>
        <w:top w:val="none" w:sz="0" w:space="0" w:color="auto"/>
        <w:left w:val="none" w:sz="0" w:space="0" w:color="auto"/>
        <w:bottom w:val="none" w:sz="0" w:space="0" w:color="auto"/>
        <w:right w:val="none" w:sz="0" w:space="0" w:color="auto"/>
      </w:divBdr>
      <w:divsChild>
        <w:div w:id="1649819598">
          <w:marLeft w:val="0"/>
          <w:marRight w:val="0"/>
          <w:marTop w:val="0"/>
          <w:marBottom w:val="225"/>
          <w:divBdr>
            <w:top w:val="none" w:sz="0" w:space="0" w:color="auto"/>
            <w:left w:val="none" w:sz="0" w:space="0" w:color="auto"/>
            <w:bottom w:val="none" w:sz="0" w:space="0" w:color="auto"/>
            <w:right w:val="none" w:sz="0" w:space="0" w:color="auto"/>
          </w:divBdr>
        </w:div>
      </w:divsChild>
    </w:div>
    <w:div w:id="1383139270">
      <w:bodyDiv w:val="1"/>
      <w:marLeft w:val="0"/>
      <w:marRight w:val="0"/>
      <w:marTop w:val="0"/>
      <w:marBottom w:val="0"/>
      <w:divBdr>
        <w:top w:val="none" w:sz="0" w:space="0" w:color="auto"/>
        <w:left w:val="none" w:sz="0" w:space="0" w:color="auto"/>
        <w:bottom w:val="none" w:sz="0" w:space="0" w:color="auto"/>
        <w:right w:val="none" w:sz="0" w:space="0" w:color="auto"/>
      </w:divBdr>
    </w:div>
    <w:div w:id="1389260019">
      <w:bodyDiv w:val="1"/>
      <w:marLeft w:val="0"/>
      <w:marRight w:val="0"/>
      <w:marTop w:val="0"/>
      <w:marBottom w:val="0"/>
      <w:divBdr>
        <w:top w:val="none" w:sz="0" w:space="0" w:color="auto"/>
        <w:left w:val="none" w:sz="0" w:space="0" w:color="auto"/>
        <w:bottom w:val="none" w:sz="0" w:space="0" w:color="auto"/>
        <w:right w:val="none" w:sz="0" w:space="0" w:color="auto"/>
      </w:divBdr>
    </w:div>
    <w:div w:id="1458523056">
      <w:bodyDiv w:val="1"/>
      <w:marLeft w:val="0"/>
      <w:marRight w:val="0"/>
      <w:marTop w:val="0"/>
      <w:marBottom w:val="0"/>
      <w:divBdr>
        <w:top w:val="none" w:sz="0" w:space="0" w:color="auto"/>
        <w:left w:val="none" w:sz="0" w:space="0" w:color="auto"/>
        <w:bottom w:val="none" w:sz="0" w:space="0" w:color="auto"/>
        <w:right w:val="none" w:sz="0" w:space="0" w:color="auto"/>
      </w:divBdr>
    </w:div>
    <w:div w:id="1483622120">
      <w:bodyDiv w:val="1"/>
      <w:marLeft w:val="0"/>
      <w:marRight w:val="0"/>
      <w:marTop w:val="0"/>
      <w:marBottom w:val="0"/>
      <w:divBdr>
        <w:top w:val="none" w:sz="0" w:space="0" w:color="auto"/>
        <w:left w:val="none" w:sz="0" w:space="0" w:color="auto"/>
        <w:bottom w:val="none" w:sz="0" w:space="0" w:color="auto"/>
        <w:right w:val="none" w:sz="0" w:space="0" w:color="auto"/>
      </w:divBdr>
    </w:div>
    <w:div w:id="1507986171">
      <w:bodyDiv w:val="1"/>
      <w:marLeft w:val="0"/>
      <w:marRight w:val="0"/>
      <w:marTop w:val="0"/>
      <w:marBottom w:val="0"/>
      <w:divBdr>
        <w:top w:val="none" w:sz="0" w:space="0" w:color="auto"/>
        <w:left w:val="none" w:sz="0" w:space="0" w:color="auto"/>
        <w:bottom w:val="none" w:sz="0" w:space="0" w:color="auto"/>
        <w:right w:val="none" w:sz="0" w:space="0" w:color="auto"/>
      </w:divBdr>
    </w:div>
    <w:div w:id="1608921933">
      <w:bodyDiv w:val="1"/>
      <w:marLeft w:val="0"/>
      <w:marRight w:val="0"/>
      <w:marTop w:val="0"/>
      <w:marBottom w:val="0"/>
      <w:divBdr>
        <w:top w:val="none" w:sz="0" w:space="0" w:color="auto"/>
        <w:left w:val="none" w:sz="0" w:space="0" w:color="auto"/>
        <w:bottom w:val="none" w:sz="0" w:space="0" w:color="auto"/>
        <w:right w:val="none" w:sz="0" w:space="0" w:color="auto"/>
      </w:divBdr>
    </w:div>
    <w:div w:id="1611470940">
      <w:bodyDiv w:val="1"/>
      <w:marLeft w:val="0"/>
      <w:marRight w:val="0"/>
      <w:marTop w:val="0"/>
      <w:marBottom w:val="0"/>
      <w:divBdr>
        <w:top w:val="none" w:sz="0" w:space="0" w:color="auto"/>
        <w:left w:val="none" w:sz="0" w:space="0" w:color="auto"/>
        <w:bottom w:val="none" w:sz="0" w:space="0" w:color="auto"/>
        <w:right w:val="none" w:sz="0" w:space="0" w:color="auto"/>
      </w:divBdr>
    </w:div>
    <w:div w:id="1640988227">
      <w:bodyDiv w:val="1"/>
      <w:marLeft w:val="0"/>
      <w:marRight w:val="0"/>
      <w:marTop w:val="0"/>
      <w:marBottom w:val="0"/>
      <w:divBdr>
        <w:top w:val="none" w:sz="0" w:space="0" w:color="auto"/>
        <w:left w:val="none" w:sz="0" w:space="0" w:color="auto"/>
        <w:bottom w:val="none" w:sz="0" w:space="0" w:color="auto"/>
        <w:right w:val="none" w:sz="0" w:space="0" w:color="auto"/>
      </w:divBdr>
    </w:div>
    <w:div w:id="1673221497">
      <w:bodyDiv w:val="1"/>
      <w:marLeft w:val="0"/>
      <w:marRight w:val="0"/>
      <w:marTop w:val="0"/>
      <w:marBottom w:val="0"/>
      <w:divBdr>
        <w:top w:val="none" w:sz="0" w:space="0" w:color="auto"/>
        <w:left w:val="none" w:sz="0" w:space="0" w:color="auto"/>
        <w:bottom w:val="none" w:sz="0" w:space="0" w:color="auto"/>
        <w:right w:val="none" w:sz="0" w:space="0" w:color="auto"/>
      </w:divBdr>
    </w:div>
    <w:div w:id="1757167616">
      <w:bodyDiv w:val="1"/>
      <w:marLeft w:val="0"/>
      <w:marRight w:val="0"/>
      <w:marTop w:val="0"/>
      <w:marBottom w:val="0"/>
      <w:divBdr>
        <w:top w:val="none" w:sz="0" w:space="0" w:color="auto"/>
        <w:left w:val="none" w:sz="0" w:space="0" w:color="auto"/>
        <w:bottom w:val="none" w:sz="0" w:space="0" w:color="auto"/>
        <w:right w:val="none" w:sz="0" w:space="0" w:color="auto"/>
      </w:divBdr>
    </w:div>
    <w:div w:id="1785924490">
      <w:bodyDiv w:val="1"/>
      <w:marLeft w:val="0"/>
      <w:marRight w:val="0"/>
      <w:marTop w:val="0"/>
      <w:marBottom w:val="0"/>
      <w:divBdr>
        <w:top w:val="none" w:sz="0" w:space="0" w:color="auto"/>
        <w:left w:val="none" w:sz="0" w:space="0" w:color="auto"/>
        <w:bottom w:val="none" w:sz="0" w:space="0" w:color="auto"/>
        <w:right w:val="none" w:sz="0" w:space="0" w:color="auto"/>
      </w:divBdr>
    </w:div>
    <w:div w:id="1818961460">
      <w:bodyDiv w:val="1"/>
      <w:marLeft w:val="0"/>
      <w:marRight w:val="0"/>
      <w:marTop w:val="0"/>
      <w:marBottom w:val="0"/>
      <w:divBdr>
        <w:top w:val="none" w:sz="0" w:space="0" w:color="auto"/>
        <w:left w:val="none" w:sz="0" w:space="0" w:color="auto"/>
        <w:bottom w:val="none" w:sz="0" w:space="0" w:color="auto"/>
        <w:right w:val="none" w:sz="0" w:space="0" w:color="auto"/>
      </w:divBdr>
    </w:div>
    <w:div w:id="1843355041">
      <w:bodyDiv w:val="1"/>
      <w:marLeft w:val="0"/>
      <w:marRight w:val="0"/>
      <w:marTop w:val="0"/>
      <w:marBottom w:val="0"/>
      <w:divBdr>
        <w:top w:val="none" w:sz="0" w:space="0" w:color="auto"/>
        <w:left w:val="none" w:sz="0" w:space="0" w:color="auto"/>
        <w:bottom w:val="none" w:sz="0" w:space="0" w:color="auto"/>
        <w:right w:val="none" w:sz="0" w:space="0" w:color="auto"/>
      </w:divBdr>
    </w:div>
    <w:div w:id="1850215391">
      <w:bodyDiv w:val="1"/>
      <w:marLeft w:val="0"/>
      <w:marRight w:val="0"/>
      <w:marTop w:val="0"/>
      <w:marBottom w:val="0"/>
      <w:divBdr>
        <w:top w:val="none" w:sz="0" w:space="0" w:color="auto"/>
        <w:left w:val="none" w:sz="0" w:space="0" w:color="auto"/>
        <w:bottom w:val="none" w:sz="0" w:space="0" w:color="auto"/>
        <w:right w:val="none" w:sz="0" w:space="0" w:color="auto"/>
      </w:divBdr>
    </w:div>
    <w:div w:id="1856453114">
      <w:bodyDiv w:val="1"/>
      <w:marLeft w:val="0"/>
      <w:marRight w:val="0"/>
      <w:marTop w:val="0"/>
      <w:marBottom w:val="0"/>
      <w:divBdr>
        <w:top w:val="none" w:sz="0" w:space="0" w:color="auto"/>
        <w:left w:val="none" w:sz="0" w:space="0" w:color="auto"/>
        <w:bottom w:val="none" w:sz="0" w:space="0" w:color="auto"/>
        <w:right w:val="none" w:sz="0" w:space="0" w:color="auto"/>
      </w:divBdr>
    </w:div>
    <w:div w:id="1859352104">
      <w:bodyDiv w:val="1"/>
      <w:marLeft w:val="0"/>
      <w:marRight w:val="0"/>
      <w:marTop w:val="0"/>
      <w:marBottom w:val="0"/>
      <w:divBdr>
        <w:top w:val="none" w:sz="0" w:space="0" w:color="auto"/>
        <w:left w:val="none" w:sz="0" w:space="0" w:color="auto"/>
        <w:bottom w:val="none" w:sz="0" w:space="0" w:color="auto"/>
        <w:right w:val="none" w:sz="0" w:space="0" w:color="auto"/>
      </w:divBdr>
    </w:div>
    <w:div w:id="1914318186">
      <w:bodyDiv w:val="1"/>
      <w:marLeft w:val="0"/>
      <w:marRight w:val="0"/>
      <w:marTop w:val="0"/>
      <w:marBottom w:val="0"/>
      <w:divBdr>
        <w:top w:val="none" w:sz="0" w:space="0" w:color="auto"/>
        <w:left w:val="none" w:sz="0" w:space="0" w:color="auto"/>
        <w:bottom w:val="none" w:sz="0" w:space="0" w:color="auto"/>
        <w:right w:val="none" w:sz="0" w:space="0" w:color="auto"/>
      </w:divBdr>
    </w:div>
    <w:div w:id="1926644063">
      <w:bodyDiv w:val="1"/>
      <w:marLeft w:val="0"/>
      <w:marRight w:val="0"/>
      <w:marTop w:val="0"/>
      <w:marBottom w:val="0"/>
      <w:divBdr>
        <w:top w:val="none" w:sz="0" w:space="0" w:color="auto"/>
        <w:left w:val="none" w:sz="0" w:space="0" w:color="auto"/>
        <w:bottom w:val="none" w:sz="0" w:space="0" w:color="auto"/>
        <w:right w:val="none" w:sz="0" w:space="0" w:color="auto"/>
      </w:divBdr>
    </w:div>
    <w:div w:id="1971087869">
      <w:bodyDiv w:val="1"/>
      <w:marLeft w:val="0"/>
      <w:marRight w:val="0"/>
      <w:marTop w:val="0"/>
      <w:marBottom w:val="0"/>
      <w:divBdr>
        <w:top w:val="none" w:sz="0" w:space="0" w:color="auto"/>
        <w:left w:val="none" w:sz="0" w:space="0" w:color="auto"/>
        <w:bottom w:val="none" w:sz="0" w:space="0" w:color="auto"/>
        <w:right w:val="none" w:sz="0" w:space="0" w:color="auto"/>
      </w:divBdr>
    </w:div>
    <w:div w:id="2001494569">
      <w:bodyDiv w:val="1"/>
      <w:marLeft w:val="0"/>
      <w:marRight w:val="0"/>
      <w:marTop w:val="0"/>
      <w:marBottom w:val="0"/>
      <w:divBdr>
        <w:top w:val="none" w:sz="0" w:space="0" w:color="auto"/>
        <w:left w:val="none" w:sz="0" w:space="0" w:color="auto"/>
        <w:bottom w:val="none" w:sz="0" w:space="0" w:color="auto"/>
        <w:right w:val="none" w:sz="0" w:space="0" w:color="auto"/>
      </w:divBdr>
    </w:div>
    <w:div w:id="2004232556">
      <w:bodyDiv w:val="1"/>
      <w:marLeft w:val="0"/>
      <w:marRight w:val="0"/>
      <w:marTop w:val="0"/>
      <w:marBottom w:val="0"/>
      <w:divBdr>
        <w:top w:val="none" w:sz="0" w:space="0" w:color="auto"/>
        <w:left w:val="none" w:sz="0" w:space="0" w:color="auto"/>
        <w:bottom w:val="none" w:sz="0" w:space="0" w:color="auto"/>
        <w:right w:val="none" w:sz="0" w:space="0" w:color="auto"/>
      </w:divBdr>
    </w:div>
    <w:div w:id="2005008837">
      <w:bodyDiv w:val="1"/>
      <w:marLeft w:val="0"/>
      <w:marRight w:val="0"/>
      <w:marTop w:val="0"/>
      <w:marBottom w:val="0"/>
      <w:divBdr>
        <w:top w:val="none" w:sz="0" w:space="0" w:color="auto"/>
        <w:left w:val="none" w:sz="0" w:space="0" w:color="auto"/>
        <w:bottom w:val="none" w:sz="0" w:space="0" w:color="auto"/>
        <w:right w:val="none" w:sz="0" w:space="0" w:color="auto"/>
      </w:divBdr>
    </w:div>
    <w:div w:id="2024626769">
      <w:bodyDiv w:val="1"/>
      <w:marLeft w:val="0"/>
      <w:marRight w:val="0"/>
      <w:marTop w:val="0"/>
      <w:marBottom w:val="0"/>
      <w:divBdr>
        <w:top w:val="none" w:sz="0" w:space="0" w:color="auto"/>
        <w:left w:val="none" w:sz="0" w:space="0" w:color="auto"/>
        <w:bottom w:val="none" w:sz="0" w:space="0" w:color="auto"/>
        <w:right w:val="none" w:sz="0" w:space="0" w:color="auto"/>
      </w:divBdr>
    </w:div>
    <w:div w:id="2062364731">
      <w:bodyDiv w:val="1"/>
      <w:marLeft w:val="0"/>
      <w:marRight w:val="0"/>
      <w:marTop w:val="0"/>
      <w:marBottom w:val="0"/>
      <w:divBdr>
        <w:top w:val="none" w:sz="0" w:space="0" w:color="auto"/>
        <w:left w:val="none" w:sz="0" w:space="0" w:color="auto"/>
        <w:bottom w:val="none" w:sz="0" w:space="0" w:color="auto"/>
        <w:right w:val="none" w:sz="0" w:space="0" w:color="auto"/>
      </w:divBdr>
    </w:div>
    <w:div w:id="2067991472">
      <w:bodyDiv w:val="1"/>
      <w:marLeft w:val="0"/>
      <w:marRight w:val="0"/>
      <w:marTop w:val="0"/>
      <w:marBottom w:val="0"/>
      <w:divBdr>
        <w:top w:val="none" w:sz="0" w:space="0" w:color="auto"/>
        <w:left w:val="none" w:sz="0" w:space="0" w:color="auto"/>
        <w:bottom w:val="none" w:sz="0" w:space="0" w:color="auto"/>
        <w:right w:val="none" w:sz="0" w:space="0" w:color="auto"/>
      </w:divBdr>
    </w:div>
    <w:div w:id="2079092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dc-testament/dc/35.2?lang=eng" TargetMode="External"/><Relationship Id="rId12" Type="http://schemas.openxmlformats.org/officeDocument/2006/relationships/hyperlink" Target="https://www.lds.org/scriptures/bofm/jacob/5.74?lang=eng" TargetMode="External"/><Relationship Id="rId13" Type="http://schemas.openxmlformats.org/officeDocument/2006/relationships/hyperlink" Target="https://www.lds.org/scriptures/dc-testament/dc/45.65?lang=eng" TargetMode="External"/><Relationship Id="rId14" Type="http://schemas.openxmlformats.org/officeDocument/2006/relationships/hyperlink" Target="https://www.lds.org/scriptures/dc-testament/dc/51.9?lang=eng" TargetMode="External"/><Relationship Id="rId15" Type="http://schemas.openxmlformats.org/officeDocument/2006/relationships/hyperlink" Target="https://www.lds.org/scriptures/nt/gal/5.16?lang=eng" TargetMode="External"/><Relationship Id="rId16" Type="http://schemas.openxmlformats.org/officeDocument/2006/relationships/hyperlink" Target="https://www.lds.org/scriptures/nt/mark/10.8?lang=eng" TargetMode="External"/><Relationship Id="rId17" Type="http://schemas.openxmlformats.org/officeDocument/2006/relationships/hyperlink" Target="https://www.lds.org/scriptures/ot/gen/2.24?lang=e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dc-testament/dc/50.43?lang=eng" TargetMode="External"/><Relationship Id="rId7" Type="http://schemas.openxmlformats.org/officeDocument/2006/relationships/hyperlink" Target="https://www.lds.org/scriptures/dc-testament/dc/93.3?lang=eng" TargetMode="External"/><Relationship Id="rId8" Type="http://schemas.openxmlformats.org/officeDocument/2006/relationships/hyperlink" Target="https://www.lds.org/scriptures/bofm/3-ne/11.27?lang=eng" TargetMode="External"/><Relationship Id="rId9" Type="http://schemas.openxmlformats.org/officeDocument/2006/relationships/hyperlink" Target="https://www.lds.org/scriptures/bofm/3-ne/28.10?lang=eng" TargetMode="External"/><Relationship Id="rId10" Type="http://schemas.openxmlformats.org/officeDocument/2006/relationships/hyperlink" Target="https://www.lds.org/scriptures/nt/john/17.22?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Less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Mormon-Lessons.dotx</Template>
  <TotalTime>125</TotalTime>
  <Pages>5</Pages>
  <Words>1307</Words>
  <Characters>7454</Characters>
  <Application>Microsoft Macintosh Word</Application>
  <DocSecurity>0</DocSecurity>
  <Lines>62</Lines>
  <Paragraphs>17</Paragraphs>
  <ScaleCrop>false</ScaleCrop>
  <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2</cp:revision>
  <dcterms:created xsi:type="dcterms:W3CDTF">2015-07-19T18:49:00Z</dcterms:created>
  <dcterms:modified xsi:type="dcterms:W3CDTF">2015-07-19T21:46:00Z</dcterms:modified>
</cp:coreProperties>
</file>