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544E" w14:textId="07A5A190" w:rsidR="00D47F23" w:rsidRDefault="0068231A">
      <w:r>
        <w:t xml:space="preserve">Shoulder Index </w:t>
      </w:r>
    </w:p>
    <w:p w14:paraId="209EB9E4" w14:textId="77777777" w:rsidR="0068231A" w:rsidRDefault="0068231A" w:rsidP="0068231A">
      <w:r>
        <w:t xml:space="preserve">A) Anterior Shoulder </w:t>
      </w:r>
    </w:p>
    <w:p w14:paraId="044E14A8" w14:textId="77777777" w:rsidR="0068231A" w:rsidRDefault="0068231A" w:rsidP="0068231A">
      <w:r>
        <w:t>- Long Head of Biceps Tendon</w:t>
      </w:r>
    </w:p>
    <w:p w14:paraId="427B26AE" w14:textId="77777777" w:rsidR="0068231A" w:rsidRDefault="0068231A" w:rsidP="0068231A">
      <w:r>
        <w:t>- Subscapularis Tendon</w:t>
      </w:r>
    </w:p>
    <w:p w14:paraId="0987BD27" w14:textId="77777777" w:rsidR="0068231A" w:rsidRDefault="0068231A" w:rsidP="0068231A"/>
    <w:p w14:paraId="37702FC6" w14:textId="77777777" w:rsidR="0068231A" w:rsidRDefault="0068231A" w:rsidP="0068231A">
      <w:r>
        <w:t>B) Superior Shoulder</w:t>
      </w:r>
    </w:p>
    <w:p w14:paraId="65E59804" w14:textId="77777777" w:rsidR="0068231A" w:rsidRDefault="0068231A" w:rsidP="0068231A">
      <w:r>
        <w:t>- Acromioclavicular Joint</w:t>
      </w:r>
    </w:p>
    <w:p w14:paraId="3405D088" w14:textId="77777777" w:rsidR="0068231A" w:rsidRDefault="0068231A" w:rsidP="0068231A"/>
    <w:p w14:paraId="5E1DCDA4" w14:textId="77777777" w:rsidR="0068231A" w:rsidRDefault="0068231A" w:rsidP="0068231A">
      <w:r>
        <w:t>C) Anterolateral Shoulder</w:t>
      </w:r>
    </w:p>
    <w:p w14:paraId="3866FD6C" w14:textId="77777777" w:rsidR="0068231A" w:rsidRDefault="0068231A" w:rsidP="0068231A">
      <w:r>
        <w:t xml:space="preserve">- </w:t>
      </w:r>
      <w:proofErr w:type="spellStart"/>
      <w:r>
        <w:t>Superaspinatus</w:t>
      </w:r>
      <w:proofErr w:type="spellEnd"/>
      <w:r>
        <w:t xml:space="preserve"> Tendon</w:t>
      </w:r>
    </w:p>
    <w:p w14:paraId="6214E0D7" w14:textId="77777777" w:rsidR="0068231A" w:rsidRDefault="0068231A" w:rsidP="0068231A"/>
    <w:p w14:paraId="56027251" w14:textId="77777777" w:rsidR="0068231A" w:rsidRDefault="0068231A" w:rsidP="0068231A">
      <w:r>
        <w:t xml:space="preserve">D) Posterior Shoulder </w:t>
      </w:r>
    </w:p>
    <w:p w14:paraId="36E881F1" w14:textId="77777777" w:rsidR="0068231A" w:rsidRDefault="0068231A" w:rsidP="0068231A">
      <w:r>
        <w:t xml:space="preserve">• Glenohumeral joint and glenoid </w:t>
      </w:r>
      <w:proofErr w:type="spellStart"/>
      <w:r>
        <w:t>labrum</w:t>
      </w:r>
      <w:proofErr w:type="spellEnd"/>
    </w:p>
    <w:p w14:paraId="10CDBF57" w14:textId="77777777" w:rsidR="0068231A" w:rsidRDefault="0068231A" w:rsidP="0068231A">
      <w:r>
        <w:t>• Infraspinatus tendon and teres minor</w:t>
      </w:r>
    </w:p>
    <w:p w14:paraId="7833B8A6" w14:textId="40321657" w:rsidR="0068231A" w:rsidRDefault="0068231A" w:rsidP="0068231A">
      <w:r>
        <w:t>• Suprascapular nerve</w:t>
      </w:r>
    </w:p>
    <w:sectPr w:rsidR="0068231A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31A"/>
    <w:rsid w:val="000E43C2"/>
    <w:rsid w:val="001C6FA2"/>
    <w:rsid w:val="00571014"/>
    <w:rsid w:val="0068231A"/>
    <w:rsid w:val="009076EF"/>
    <w:rsid w:val="00997113"/>
    <w:rsid w:val="00D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BEE8"/>
  <w15:chartTrackingRefBased/>
  <w15:docId w15:val="{C97C6AC9-F7C0-4F19-AD8E-78CA344E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Just Group plc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1</cp:revision>
  <dcterms:created xsi:type="dcterms:W3CDTF">2022-09-17T18:05:00Z</dcterms:created>
  <dcterms:modified xsi:type="dcterms:W3CDTF">2022-09-17T18:05:00Z</dcterms:modified>
</cp:coreProperties>
</file>