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Compte rendu — Modifications du 09/07/2026</w:t>
      </w:r>
    </w:p>
    <w:p>
      <w:pPr>
        <w:pStyle w:val="Body"/>
      </w:pPr>
      <w:r>
        <w:rPr>
          <w:b/>
        </w:rPr>
        <w:t xml:space="preserve">Objet : </w:t>
      </w:r>
      <w:r>
        <w:t xml:space="preserve">changements apportés à la page de connexion et au compte de démonstration. Ce document liste ce qui a changé et les fichiers à copier chez vous pour mettre votre installation à jour. Généré le </w:t>
      </w:r>
      <w:r>
        <w:t xml:space="preserve">09/07/2026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Ce qui a changé (en clair)</w:t>
      </w:r>
    </w:p>
    <w:p>
      <w:pPr>
        <w:pStyle w:val="Bullet"/>
      </w:pPr>
      <w:r>
        <w:t xml:space="preserve">•  </w:t>
      </w:r>
      <w:r>
        <w:rPr>
          <w:b/>
        </w:rPr>
        <w:t xml:space="preserve">Compte de démo renommé : </w:t>
      </w:r>
      <w:r>
        <w:t xml:space="preserve">l'identifiant affiché et fonctionnel devient </w:t>
      </w:r>
      <w:r>
        <w:rPr>
          <w:rFonts w:ascii="Consolas" w:hAnsi="Consolas"/>
          <w:shd w:val="clear" w:fill="EEF2F7"/>
        </w:rPr>
        <w:t xml:space="preserve">samuel@test.io</w:t>
      </w:r>
      <w:r>
        <w:t xml:space="preserve"> / </w:t>
      </w:r>
      <w:r>
        <w:rPr>
          <w:rFonts w:ascii="Consolas" w:hAnsi="Consolas"/>
          <w:shd w:val="clear" w:fill="EEF2F7"/>
        </w:rPr>
        <w:t xml:space="preserve">password123</w:t>
      </w:r>
      <w:r>
        <w:t xml:space="preserve"> (à la place de sarah.j@techcorp.io). L'ancien compte Sarah reste valide, il n'est pas supprimé.</w:t>
      </w:r>
    </w:p>
    <w:p>
      <w:pPr>
        <w:pStyle w:val="Bullet"/>
      </w:pPr>
      <w:r>
        <w:t xml:space="preserve">•  </w:t>
      </w:r>
      <w:r>
        <w:rPr>
          <w:b/>
        </w:rPr>
        <w:t xml:space="preserve">Bouton « SSO » retiré : </w:t>
      </w:r>
      <w:r>
        <w:t xml:space="preserve">la page de connexion ne propose plus que le bouton </w:t>
      </w:r>
      <w:r>
        <w:rPr>
          <w:rFonts w:ascii="Consolas" w:hAnsi="Consolas"/>
          <w:shd w:val="clear" w:fill="EEF2F7"/>
        </w:rPr>
        <w:t xml:space="preserve">Google</w:t>
      </w:r>
      <w:r>
        <w:t xml:space="preserve"> (déjà fonctionnel). Le bouton Google occupe désormais toute la largeur.</w:t>
      </w:r>
    </w:p>
    <w:p>
      <w:pPr>
        <w:pStyle w:val="Bullet"/>
      </w:pPr>
      <w:r>
        <w:t xml:space="preserve">•  </w:t>
      </w:r>
      <w:r>
        <w:rPr>
          <w:b/>
        </w:rPr>
        <w:t xml:space="preserve">Nouveau compte en base : </w:t>
      </w:r>
      <w:r>
        <w:t xml:space="preserve">l'utilisateur samuel@test.io (rôle RH, société TechCorp) est ajouté par le seed avec le mot de passe password123.</w:t>
      </w:r>
    </w:p>
    <w:p>
      <w:pPr>
        <w:pStyle w:val="Bullet"/>
      </w:pPr>
      <w:r>
        <w:t xml:space="preserve">•  </w:t>
      </w:r>
      <w:r>
        <w:rPr>
          <w:b/>
        </w:rPr>
        <w:t xml:space="preserve">Documents et guides mis à jour : </w:t>
      </w:r>
      <w:r>
        <w:t xml:space="preserve">toutes les références au compte démo pointent vers le nouvel identifiant ; les .docx / .xlsx ont été régénérés.</w:t>
      </w:r>
    </w:p>
    <w:p>
      <w:pPr>
        <w:pStyle w:val="Bullet"/>
      </w:pPr>
      <w:r>
        <w:t xml:space="preserve">•  </w:t>
      </w:r>
      <w:r>
        <w:rPr>
          <w:b/>
        </w:rPr>
        <w:t xml:space="preserve">Ménage : </w:t>
      </w:r>
      <w:r>
        <w:t xml:space="preserve">les anciens guides d'installation (Guide-Installation-Nexus-Talent.docx et sa v2) ont été supprimés.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Fichiers modifiés à copier chez vous</w:t>
      </w:r>
    </w:p>
    <w:p>
      <w:pPr>
        <w:pStyle w:val="Body"/>
      </w:pPr>
      <w:r>
        <w:t xml:space="preserve">Copiez ces fichiers depuis la version à jour vers votre dossier local (en respectant l'arborescence)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src/components/LoginView.tsx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prisma/seed.ts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README.md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COMPTE-RENDU-2026-07-08.md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scripts/gen-compte-rendu.cjs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scripts/gen-guide-deploy.cjs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scripts/gen-compte-rendu-2026-07-09.cjs</w:t>
      </w:r>
    </w:p>
    <w:p>
      <w:pPr>
        <w:pStyle w:val="Body"/>
      </w:pPr>
      <w:r>
        <w:t xml:space="preserve">Détail des deux fichiers importants : 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LoginView.tsx</w:t>
      </w:r>
      <w:r>
        <w:t xml:space="preserve"> : texte de démo + suppression du bouton SSO (et nettoyage de l'import inutilisé).</w:t>
      </w:r>
    </w:p>
    <w:p>
      <w:pPr>
        <w:pStyle w:val="Bullet"/>
      </w:pPr>
      <w:r>
        <w:t xml:space="preserve">•  </w:t>
      </w:r>
      <w:r>
        <w:rPr>
          <w:rFonts w:ascii="Consolas" w:hAnsi="Consolas"/>
          <w:shd w:val="clear" w:fill="EEF2F7"/>
        </w:rPr>
        <w:t xml:space="preserve">seed.ts</w:t>
      </w:r>
      <w:r>
        <w:t xml:space="preserve"> : ajout de l'utilisateur samuel@test.io.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Commandes à lancer après la copie</w:t>
      </w:r>
    </w:p>
    <w:p>
      <w:pPr>
        <w:pStyle w:val="Body"/>
      </w:pPr>
      <w:r>
        <w:rPr>
          <w:b/>
        </w:rPr>
        <w:t xml:space="preserve">1. </w:t>
      </w:r>
      <w:r>
        <w:t xml:space="preserve">Créer le compte démo dans votre base (le seed n'ajoute que ce qui manque, il n'écrase rien)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db seed</w:t>
      </w:r>
    </w:p>
    <w:p>
      <w:pPr>
        <w:pStyle w:val="Body"/>
      </w:pPr>
      <w:r>
        <w:rPr>
          <w:b/>
        </w:rPr>
        <w:t xml:space="preserve">2. </w:t>
      </w:r>
      <w:r>
        <w:t xml:space="preserve">Vérifier que le projet compile toujours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3. </w:t>
      </w:r>
      <w:r>
        <w:t xml:space="preserve">(Optionnel) Régénérer les documents Word / Excel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scripts/gen-compte-rendu.cjs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scripts/gen-guide-deploy.cjs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scripts/gen-compte-rendu-2026-07-09.cjs</w:t>
      </w:r>
    </w:p>
    <w:p>
      <w:pPr>
        <w:pStyle w:val="Body"/>
      </w:pPr>
      <w:r>
        <w:rPr>
          <w:b/>
        </w:rPr>
        <w:t xml:space="preserve">Astuce : </w:t>
      </w:r>
      <w:r>
        <w:t xml:space="preserve">si le serveur de dev tourne, arrêtez-le avant un prisma generate / migrate (il verrouille le moteur sous Windows). Pour un simple db seed, ce n'est pas nécessaire.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Vérifier que tout marche</w:t>
      </w:r>
    </w:p>
    <w:p>
      <w:pPr>
        <w:pStyle w:val="Bullet"/>
      </w:pPr>
      <w:r>
        <w:t xml:space="preserve">•  </w:t>
      </w:r>
      <w:r>
        <w:t xml:space="preserve">Ouvrez la page de connexion : le texte affiche </w:t>
      </w:r>
      <w:r>
        <w:rPr>
          <w:rFonts w:ascii="Consolas" w:hAnsi="Consolas"/>
          <w:shd w:val="clear" w:fill="EEF2F7"/>
        </w:rPr>
        <w:t xml:space="preserve">Démo : samuel@test.io / password123</w:t>
      </w:r>
      <w:r>
        <w:t xml:space="preserve"> et seul le bouton Google est présent.</w:t>
      </w:r>
    </w:p>
    <w:p>
      <w:pPr>
        <w:pStyle w:val="Bullet"/>
      </w:pPr>
      <w:r>
        <w:t xml:space="preserve">•  </w:t>
      </w:r>
      <w:r>
        <w:t xml:space="preserve">Connectez-vous avec </w:t>
      </w:r>
      <w:r>
        <w:rPr>
          <w:rFonts w:ascii="Consolas" w:hAnsi="Consolas"/>
          <w:shd w:val="clear" w:fill="EEF2F7"/>
        </w:rPr>
        <w:t xml:space="preserve">samuel@test.io</w:t>
      </w:r>
      <w:r>
        <w:t xml:space="preserve"> / </w:t>
      </w:r>
      <w:r>
        <w:rPr>
          <w:rFonts w:ascii="Consolas" w:hAnsi="Consolas"/>
          <w:shd w:val="clear" w:fill="EEF2F7"/>
        </w:rPr>
        <w:t xml:space="preserve">password123</w:t>
      </w:r>
      <w:r>
        <w:t xml:space="preserve"> : l'accès à l'espace recruteur doit fonctionner.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À noter</w:t>
      </w:r>
    </w:p>
    <w:p>
      <w:pPr>
        <w:pStyle w:val="Bullet"/>
      </w:pPr>
      <w:r>
        <w:t xml:space="preserve">•  </w:t>
      </w:r>
      <w:r>
        <w:rPr>
          <w:b/>
        </w:rPr>
        <w:t xml:space="preserve">Prod (Render + Neon) : </w:t>
      </w:r>
      <w:r>
        <w:t xml:space="preserve">relancez le seed sur la base en ligne pour que samuel@test.io y existe aussi.</w:t>
      </w:r>
    </w:p>
    <w:p>
      <w:pPr>
        <w:pStyle w:val="Bullet"/>
      </w:pPr>
      <w:r>
        <w:t xml:space="preserve">•  </w:t>
      </w:r>
      <w:r>
        <w:rPr>
          <w:b/>
        </w:rPr>
        <w:t xml:space="preserve">SSO côté serveur : </w:t>
      </w:r>
      <w:r>
        <w:t xml:space="preserve">seule l'interface a changé. La route serveur /api/auth/sso et la config SSO_* de .env.example existent toujours (inutilisées). À supprimer plus tard si souhaité.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