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la mise à jour du 05/08 vers le dossier maison</w:t>
      </w:r>
    </w:p>
    <w:p>
      <w:pPr>
        <w:pStyle w:val="Body"/>
      </w:pPr>
      <w:r>
        <w:t xml:space="preserve">Comment récupérer chez vous les changements du 05/08. Généré le </w:t>
      </w:r>
      <w:r>
        <w:t xml:space="preserve">05/08/2026</w:t>
      </w:r>
      <w:r>
        <w:t xml:space="preserve">.</w:t>
      </w:r>
    </w:p>
    <w:p>
      <w:pPr>
        <w:pStyle w:val="Body"/>
      </w:pPr>
      <w:r>
        <w:rPr>
          <w:b/>
        </w:rPr>
        <w:t xml:space="preserve">En bref : </w:t>
      </w:r>
      <w:r>
        <w:t xml:space="preserve">cette mise à jour ne touche que le code (page de connexion + serveur). AUCUNE migration de base, AUCUNE nouvelle dépendance. Un simple git pull suffit.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Vue d'ensemble — ce qui a changé</w:t>
      </w:r>
    </w:p>
    <w:p>
      <w:pPr>
        <w:pStyle w:val="Bullet"/>
      </w:pPr>
      <w:r>
        <w:t xml:space="preserve">•  </w:t>
      </w:r>
      <w:r>
        <w:rPr>
          <w:b/>
        </w:rPr>
        <w:t xml:space="preserve">Nouveau mot de passe du compte de démonstration : </w:t>
      </w:r>
      <w:r>
        <w:t xml:space="preserve">le mot de passe du compte démo (samuel@test.io) est désormais password123*** (modifié depuis « Paramètres » → « Compte de démonstration »).</w:t>
      </w:r>
    </w:p>
    <w:p>
      <w:pPr>
        <w:pStyle w:val="Bullet"/>
      </w:pPr>
      <w:r>
        <w:t xml:space="preserve">•  </w:t>
      </w:r>
      <w:r>
        <w:rPr>
          <w:b/>
        </w:rPr>
        <w:t xml:space="preserve">Mot de passe masqué sur la page de connexion : </w:t>
      </w:r>
      <w:r>
        <w:t xml:space="preserve">la page de connexion n'affiche PLUS le mot de passe. La ligne indique maintenant « Démo : samuel@test.io — mot de passe : contactez Samuel ». L'email reste visible, le mot de passe non.</w:t>
      </w:r>
    </w:p>
    <w:p>
      <w:pPr>
        <w:pStyle w:val="Bullet"/>
      </w:pPr>
      <w:r>
        <w:t xml:space="preserve">•  </w:t>
      </w:r>
      <w:r>
        <w:rPr>
          <w:b/>
        </w:rPr>
        <w:t xml:space="preserve">Mot de passe plus exposé côté serveur : </w:t>
      </w:r>
      <w:r>
        <w:t xml:space="preserve">l'adresse publique qui alimente cette ligne (/api/auth/demo) ne renvoie plus le mot de passe. Il n'est donc plus visible dans les outils du navigateur. Il reste consultable et modifiable par un administrateur dans « Paramètres ».</w:t>
      </w:r>
    </w:p>
    <w:p>
      <w:pPr>
        <w:pStyle w:val="Bullet"/>
      </w:pPr>
      <w:r>
        <w:t xml:space="preserve">•  </w:t>
      </w:r>
      <w:r>
        <w:rPr>
          <w:b/>
        </w:rPr>
        <w:t xml:space="preserve">Bouton « œil » sur tous les champs de mot de passe : </w:t>
      </w:r>
      <w:r>
        <w:t xml:space="preserve">une icône œil permet désormais d'afficher ou de masquer le mot de passe saisi. Ajoutée sur la page de connexion, dans Paramètres (compte de démonstration + les 3 champs de la section Sécurité) et sur la page de réinitialisation. Les champs sont masqués par défaut.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les changements sont poussés et déployés automatiquement sur Render. Rien à faire côté site en ligne.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Récupérer le code chez vous</w:t>
      </w:r>
    </w:p>
    <w:p>
      <w:pPr>
        <w:pStyle w:val="Heading2"/>
      </w:pPr>
      <w:r>
        <w:t xml:space="preserve">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Dans un terminal ouvert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Heading2"/>
      </w:pPr>
      <w:r>
        <w:t xml:space="preserve">Méthode alternative — copie manuelle (liste des fichiers)</w:t>
      </w:r>
    </w:p>
    <w:p>
      <w:pPr>
        <w:pStyle w:val="Body"/>
      </w:pPr>
      <w:r>
        <w:t xml:space="preserve">Si vous copiez à la main, reportez ces fichiers en respectant l'arborescence.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src/components/LoginView.tsx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src/components/SettingsView.tsx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src/components/ResetPasswordView.tsx</w:t>
      </w:r>
    </w:p>
    <w:p>
      <w:pPr>
        <w:pStyle w:val="Body"/>
      </w:pPr>
      <w:r>
        <w:t xml:space="preserve">Documentation (facultatif — regénérable) : RECAP-PROJET-NEXUS.md et ce guide.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Commandes à lancer après la synchro</w:t>
      </w:r>
    </w:p>
    <w:p>
      <w:pPr>
        <w:pStyle w:val="Body"/>
      </w:pPr>
      <w:r>
        <w:rPr>
          <w:b/>
        </w:rPr>
        <w:t xml:space="preserve">Bonne nouvelle : </w:t>
      </w:r>
      <w:r>
        <w:t xml:space="preserve">pas de migration ni de nouvelle dépendance cette fois. La procédure est minimale.</w:t>
      </w:r>
    </w:p>
    <w:p>
      <w:pPr>
        <w:pStyle w:val="Body"/>
      </w:pPr>
      <w:r>
        <w:rPr>
          <w:b/>
        </w:rPr>
        <w:t xml:space="preserve">1. </w:t>
      </w:r>
      <w:r>
        <w:t xml:space="preserve">Récupérer le code (partie 2).</w:t>
      </w:r>
    </w:p>
    <w:p>
      <w:pPr>
        <w:pStyle w:val="Body"/>
      </w:pPr>
      <w:r>
        <w:rPr>
          <w:b/>
        </w:rPr>
        <w:t xml:space="preserve">2. </w:t>
      </w:r>
      <w:r>
        <w:t xml:space="preserve">(Sans risque) installer les dépendances — aucune nouvelle cette fois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3.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Remarque : </w:t>
      </w:r>
      <w:r>
        <w:t xml:space="preserve">si npm run lint remonte des erreurs pointant vers un dossier maj-2026-07-10\ (modules introuvables), c'est un ancien dossier de sauvegarde déposé dans le projet — SANS rapport avec cette mise à jour. Sortez-le du dossier pour retrouver un lint propre.</w:t>
      </w:r>
    </w:p>
    <w:p>
      <w:pPr>
        <w:pStyle w:val="Body"/>
      </w:pPr>
      <w:r>
        <w:rPr>
          <w:b/>
        </w:rPr>
        <w:t xml:space="preserve">4.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rPr>
          <w:b/>
        </w:rPr>
        <w:t xml:space="preserve">Rien à faire côté production : </w:t>
      </w:r>
      <w:r>
        <w:t xml:space="preserve">Render a déjà tout déployé automatiquement.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Détail — mot de passe démo masqué</w:t>
      </w:r>
    </w:p>
    <w:p>
      <w:pPr>
        <w:pStyle w:val="Bullet"/>
      </w:pPr>
      <w:r>
        <w:t xml:space="preserve">•  </w:t>
      </w:r>
      <w:r>
        <w:rPr>
          <w:b/>
        </w:rPr>
        <w:t xml:space="preserve">Nouveau mot de passe : </w:t>
      </w:r>
      <w:r>
        <w:t xml:space="preserve">password123*** pour le compte samuel@test.io. À conserver en lieu sûr : il n'est plus affiché publiquement.</w:t>
      </w:r>
    </w:p>
    <w:p>
      <w:pPr>
        <w:pStyle w:val="Bullet"/>
      </w:pPr>
      <w:r>
        <w:t xml:space="preserve">•  </w:t>
      </w:r>
      <w:r>
        <w:rPr>
          <w:b/>
        </w:rPr>
        <w:t xml:space="preserve">Sur la page de connexion : </w:t>
      </w:r>
      <w:r>
        <w:t xml:space="preserve">la ligne « Démo : … » montre l'email mais remplace le mot de passe par « contactez Samuel ». Les personnes qui veulent tester doivent donc vous le demander.</w:t>
      </w:r>
    </w:p>
    <w:p>
      <w:pPr>
        <w:pStyle w:val="Bullet"/>
      </w:pPr>
      <w:r>
        <w:t xml:space="preserve">•  </w:t>
      </w:r>
      <w:r>
        <w:rPr>
          <w:b/>
        </w:rPr>
        <w:t xml:space="preserve">Changer le mot de passe plus tard : </w:t>
      </w:r>
      <w:r>
        <w:t xml:space="preserve">« Paramètres » → « Compte de démonstration » (réservé Super admin / Admin). Vous y saisissez le nouveau mot de passe et « Enregistrer » : cela met à jour le vrai compte.</w:t>
      </w:r>
    </w:p>
    <w:p>
      <w:pPr>
        <w:pStyle w:val="Bullet"/>
      </w:pPr>
      <w:r>
        <w:t xml:space="preserve">•  </w:t>
      </w:r>
      <w:r>
        <w:rPr>
          <w:b/>
        </w:rPr>
        <w:t xml:space="preserve">Masquer entièrement la ligne démo : </w:t>
      </w:r>
      <w:r>
        <w:t xml:space="preserve">toujours dans la même section, décochez « Afficher sur la page de connexion » : plus rien ne s'affiche (le compte continue de fonctionner).</w:t>
      </w:r>
    </w:p>
    <w:p>
      <w:pPr>
        <w:pStyle w:val="Bullet"/>
      </w:pPr>
      <w:r>
        <w:t xml:space="preserve">•  </w:t>
      </w:r>
      <w:r>
        <w:rPr>
          <w:b/>
        </w:rPr>
        <w:t xml:space="preserve">Pourquoi c'est plus sûr : </w:t>
      </w:r>
      <w:r>
        <w:t xml:space="preserve">avant, le mot de passe partait jusqu'au navigateur et était lisible dans les outils de développement. Il n'est désormais plus envoyé sur la page de connexion.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Détail — bouton œil (afficher/masquer le mot de passe)</w:t>
      </w:r>
    </w:p>
    <w:p>
      <w:pPr>
        <w:pStyle w:val="Bullet"/>
      </w:pPr>
      <w:r>
        <w:t xml:space="preserve">•  </w:t>
      </w:r>
      <w:r>
        <w:rPr>
          <w:b/>
        </w:rPr>
        <w:t xml:space="preserve">Où : </w:t>
      </w:r>
      <w:r>
        <w:t xml:space="preserve">sur tous les champs de mot de passe du site — page de connexion, Paramètres (compte de démonstration + « Mot de passe actuel / Nouveau / Confirmation » de la section Sécurité) et page de réinitialisation.</w:t>
      </w:r>
    </w:p>
    <w:p>
      <w:pPr>
        <w:pStyle w:val="Bullet"/>
      </w:pPr>
      <w:r>
        <w:t xml:space="preserve">•  </w:t>
      </w:r>
      <w:r>
        <w:rPr>
          <w:b/>
        </w:rPr>
        <w:t xml:space="preserve">Comment ça marche : </w:t>
      </w:r>
      <w:r>
        <w:t xml:space="preserve">une petite icône œil est placée à droite du champ. Un clic affiche le mot de passe en clair (l'icône devient un œil barré) ; un nouveau clic le remasque. Chaque champ a son propre bouton indépendant.</w:t>
      </w:r>
    </w:p>
    <w:p>
      <w:pPr>
        <w:pStyle w:val="Bullet"/>
      </w:pPr>
      <w:r>
        <w:t xml:space="preserve">•  </w:t>
      </w:r>
      <w:r>
        <w:rPr>
          <w:b/>
        </w:rPr>
        <w:t xml:space="preserve">Masqués par défaut : </w:t>
      </w:r>
      <w:r>
        <w:t xml:space="preserve">tous les champs démarrent masqués (points). Nouveauté à noter : dans Paramètres, le mot de passe du compte de démonstration était auparavant toujours affiché en clair ; il est maintenant masqué par défaut, révélable via l'œil.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Page de connexion : </w:t>
      </w:r>
      <w:r>
        <w:t xml:space="preserve">ouvrez la page de connexion (déconnecté) : la ligne démo affiche l'email suivi de « mot de passe : contactez Samuel », sans mot de passe visible.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démo : </w:t>
      </w:r>
      <w:r>
        <w:t xml:space="preserve">connectez-vous avec samuel@test.io et password123*** : la connexion fonctionne.</w:t>
      </w:r>
    </w:p>
    <w:p>
      <w:pPr>
        <w:pStyle w:val="Bullet"/>
      </w:pPr>
      <w:r>
        <w:t xml:space="preserve">•  </w:t>
      </w:r>
      <w:r>
        <w:rPr>
          <w:b/>
        </w:rPr>
        <w:t xml:space="preserve">Bouton œil : </w:t>
      </w:r>
      <w:r>
        <w:t xml:space="preserve">sur chaque champ de mot de passe (connexion, Paramètres, réinitialisation), tapez du texte puis cliquez sur l'œil : le mot de passe devient lisible, puis se remasque au second clic.</w:t>
      </w:r>
    </w:p>
    <w:p>
      <w:pPr>
        <w:pStyle w:val="Bullet"/>
      </w:pPr>
      <w:r>
        <w:t xml:space="preserve">•  </w:t>
      </w:r>
      <w:r>
        <w:rPr>
          <w:b/>
        </w:rPr>
        <w:t xml:space="preserve">Administration : </w:t>
      </w:r>
      <w:r>
        <w:t xml:space="preserve">en admin (admin@techcorp.io / admin123), « Paramètres » → « Compte de démonstration » montre toujours le mot de passe (via l'œil) et permet de le modifier.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À noter (rappels)</w:t>
      </w:r>
    </w:p>
    <w:p>
      <w:pPr>
        <w:pStyle w:val="Bullet"/>
      </w:pPr>
      <w:r>
        <w:t xml:space="preserve">•  </w:t>
      </w:r>
      <w:r>
        <w:rPr>
          <w:b/>
        </w:rPr>
        <w:t xml:space="preserve">Réveil à froid de la base (rappel) : </w:t>
      </w:r>
      <w:r>
        <w:t xml:space="preserve">sur le plan gratuit, le premier appel après une veille peut être lent (30-60 s). Ce n'est pas un bug.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