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Modelo de datos de </w:t>
      </w:r>
      <w:r w:rsidDel="00000000" w:rsidR="00000000" w:rsidRPr="00000000">
        <w:rPr>
          <w:rtl w:val="0"/>
        </w:rPr>
        <w:t xml:space="preserve">PetPass</w:t>
      </w:r>
      <w:r w:rsidDel="00000000" w:rsidR="00000000" w:rsidRPr="00000000">
        <w:rPr>
          <w:rtl w:val="0"/>
        </w:rPr>
        <w:t xml:space="preserve">, NoSQL orientado a documentos. Cada tabla del diagrama representa una colección, salvo las marcadas como embebida o embebido, que son subdocumentos almacenados dentro del documento Mascota. Las líneas representan referencias entre colecciones mediante campos “id”; no son claves foráneas validadas por el motor.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28"/>
          <w:szCs w:val="28"/>
        </w:rPr>
      </w:pPr>
      <w:bookmarkStart w:colFirst="0" w:colLast="0" w:name="_t3o56mi26idx" w:id="0"/>
      <w:bookmarkEnd w:id="0"/>
      <w:r w:rsidDel="00000000" w:rsidR="00000000" w:rsidRPr="00000000">
        <w:rPr>
          <w:sz w:val="28"/>
          <w:szCs w:val="28"/>
          <w:rtl w:val="0"/>
        </w:rPr>
        <w:t xml:space="preserve">Descripción:</w:t>
      </w:r>
    </w:p>
    <w:p w:rsidR="00000000" w:rsidDel="00000000" w:rsidP="00000000" w:rsidRDefault="00000000" w:rsidRPr="00000000" w14:paraId="00000004">
      <w:pPr>
        <w:rPr/>
      </w:pPr>
      <w:r w:rsidDel="00000000" w:rsidR="00000000" w:rsidRPr="00000000">
        <w:rPr>
          <w:rtl w:val="0"/>
        </w:rPr>
        <w:t xml:space="preserve">PetPass</w:t>
      </w:r>
      <w:r w:rsidDel="00000000" w:rsidR="00000000" w:rsidRPr="00000000">
        <w:rPr>
          <w:rtl w:val="0"/>
        </w:rPr>
        <w:t xml:space="preserve"> utiliza un motor de base de datos no relacional orientado a documentos. En este modelo cada registro es un documento en formato JSON que puede contener campos simples, listas (Arrays) y objetos anidados. Esto nos permite guardar dentro de un mismo documento toda la información que la aplicación necesita leer en conjunto.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Para decidir dónde se almacena cada dato, se aplicó un criterio de embeber o referenciar: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 embebe la información que pertenece a un solo documento principal, que siempre se consulta junto con él y cuyo crecimiento es acotado. Por esta razón, la medalla, el historial clínico y las alergias se guardan dentro del documento de la mascota: al abrir la ficha, toda esa información se obtiene en una sola lectura, sin necesidad de cruzar colecciones.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w:t>
      </w:r>
      <w:r w:rsidDel="00000000" w:rsidR="00000000" w:rsidRPr="00000000">
        <w:rPr>
          <w:rtl w:val="0"/>
        </w:rPr>
        <w:t xml:space="preserve">referencia</w:t>
      </w:r>
      <w:r w:rsidDel="00000000" w:rsidR="00000000" w:rsidRPr="00000000">
        <w:rPr>
          <w:rtl w:val="0"/>
        </w:rPr>
        <w:t xml:space="preserve"> la información que tiene un ciclo de vida propio, que se consulta de forma independiente o que puede crecer sin límite. Por ejemplo, el tutor existe aunque no tenga mascotas; los recordatorios se consultan por fecha para todas las mascotas a la vez; y las lecturas de la medalla pueden acumularse por miles. En estos casos, el documento guarda el identificador del documento relacionado.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sz w:val="28"/>
          <w:szCs w:val="28"/>
        </w:rPr>
      </w:pPr>
      <w:bookmarkStart w:colFirst="0" w:colLast="0" w:name="_7y25hdy0q4at" w:id="1"/>
      <w:bookmarkEnd w:id="1"/>
      <w:r w:rsidDel="00000000" w:rsidR="00000000" w:rsidRPr="00000000">
        <w:rPr>
          <w:sz w:val="28"/>
          <w:szCs w:val="28"/>
          <w:rtl w:val="0"/>
        </w:rPr>
        <w:t xml:space="preserve">Cómo leer el diagrama</w:t>
      </w:r>
    </w:p>
    <w:p w:rsidR="00000000" w:rsidDel="00000000" w:rsidP="00000000" w:rsidRDefault="00000000" w:rsidRPr="00000000" w14:paraId="0000000E">
      <w:pPr>
        <w:rPr/>
      </w:pPr>
      <w:r w:rsidDel="00000000" w:rsidR="00000000" w:rsidRPr="00000000">
        <w:rPr>
          <w:rtl w:val="0"/>
        </w:rPr>
        <w:t xml:space="preserve">La herramienta utilizada (</w:t>
      </w:r>
      <w:r w:rsidDel="00000000" w:rsidR="00000000" w:rsidRPr="00000000">
        <w:rPr>
          <w:rtl w:val="0"/>
        </w:rPr>
        <w:t xml:space="preserve">dbdiagram</w:t>
      </w:r>
      <w:r w:rsidDel="00000000" w:rsidR="00000000" w:rsidRPr="00000000">
        <w:rPr>
          <w:rtl w:val="0"/>
        </w:rPr>
        <w:t xml:space="preserve">) representa todo como tablas.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Las tablas “Medalla” (Embebida) y “Evento Clínico” (Embebido) no son colecciones, se muestran por separado solo para detallar su estructura. En la base de datos, la medalla es un objeto guardado en el campo medalla de cada mascota, y los eventos clínicos son una lista guardada en el campo Eventos Clínicos. Por eso no tienen id propio ni un campo </w:t>
      </w:r>
      <w:r w:rsidDel="00000000" w:rsidR="00000000" w:rsidRPr="00000000">
        <w:rPr>
          <w:rtl w:val="0"/>
        </w:rPr>
        <w:t xml:space="preserve">id_mascota</w:t>
      </w:r>
      <w:r w:rsidDel="00000000" w:rsidR="00000000" w:rsidRPr="00000000">
        <w:rPr>
          <w:rtl w:val="0"/>
        </w:rPr>
        <w:t xml:space="preserve">: Heredan la identidad de la mascota que los contiene, y al eliminar una mascota, se eliminan con ella.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Las líneas son referencias, no claves foráneas. En MongoDB, el motor no verifica que un id apunte a un documento existente; esa integridad la resguarda la aplicación.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Los tipos de datos del diagrama son los de la herramienta. En MongoDB equivalen a: varchar y text - String</w:t>
        <w:br w:type="textWrapping"/>
        <w:t xml:space="preserve">timestamp y date - Date</w:t>
      </w:r>
    </w:p>
    <w:p w:rsidR="00000000" w:rsidDel="00000000" w:rsidP="00000000" w:rsidRDefault="00000000" w:rsidRPr="00000000" w14:paraId="00000015">
      <w:pPr>
        <w:rPr/>
      </w:pPr>
      <w:r w:rsidDel="00000000" w:rsidR="00000000" w:rsidRPr="00000000">
        <w:rPr>
          <w:rtl w:val="0"/>
        </w:rPr>
        <w:t xml:space="preserve">decimal - Decimal128</w:t>
      </w:r>
    </w:p>
    <w:p w:rsidR="00000000" w:rsidDel="00000000" w:rsidP="00000000" w:rsidRDefault="00000000" w:rsidRPr="00000000" w14:paraId="00000016">
      <w:pPr>
        <w:rPr/>
      </w:pPr>
      <w:r w:rsidDel="00000000" w:rsidR="00000000" w:rsidRPr="00000000">
        <w:rPr>
          <w:rtl w:val="0"/>
        </w:rPr>
        <w:t xml:space="preserve">json - Object</w:t>
      </w:r>
    </w:p>
    <w:p w:rsidR="00000000" w:rsidDel="00000000" w:rsidP="00000000" w:rsidRDefault="00000000" w:rsidRPr="00000000" w14:paraId="00000017">
      <w:pPr>
        <w:rPr/>
      </w:pPr>
      <w:r w:rsidDel="00000000" w:rsidR="00000000" w:rsidRPr="00000000">
        <w:rPr>
          <w:rtl w:val="0"/>
        </w:rPr>
        <w:t xml:space="preserve">array - Array</w:t>
      </w:r>
    </w:p>
    <w:p w:rsidR="00000000" w:rsidDel="00000000" w:rsidP="00000000" w:rsidRDefault="00000000" w:rsidRPr="00000000" w14:paraId="00000018">
      <w:pPr>
        <w:rPr/>
      </w:pPr>
      <w:r w:rsidDel="00000000" w:rsidR="00000000" w:rsidRPr="00000000">
        <w:rPr>
          <w:rtl w:val="0"/>
        </w:rPr>
        <w:t xml:space="preserve">El modelo se compone de siete colecciones (Tutor, Mascota, Raza, Documento, Recordatorio, </w:t>
      </w:r>
      <w:r w:rsidDel="00000000" w:rsidR="00000000" w:rsidRPr="00000000">
        <w:rPr>
          <w:rtl w:val="0"/>
        </w:rPr>
        <w:t xml:space="preserve">Alerta_Extravio</w:t>
      </w:r>
      <w:r w:rsidDel="00000000" w:rsidR="00000000" w:rsidRPr="00000000">
        <w:rPr>
          <w:rtl w:val="0"/>
        </w:rPr>
        <w:t xml:space="preserve"> y </w:t>
      </w:r>
      <w:r w:rsidDel="00000000" w:rsidR="00000000" w:rsidRPr="00000000">
        <w:rPr>
          <w:rtl w:val="0"/>
        </w:rPr>
        <w:t xml:space="preserve">Lectura_Emergencia</w:t>
      </w:r>
      <w:r w:rsidDel="00000000" w:rsidR="00000000" w:rsidRPr="00000000">
        <w:rPr>
          <w:rtl w:val="0"/>
        </w:rPr>
        <w:t xml:space="preserve">) y dos subdocumentos embebidos en Mascota (Medalla y </w:t>
      </w:r>
      <w:r w:rsidDel="00000000" w:rsidR="00000000" w:rsidRPr="00000000">
        <w:rPr>
          <w:rtl w:val="0"/>
        </w:rPr>
        <w:t xml:space="preserve">Evento_Clinico</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sz w:val="28"/>
          <w:szCs w:val="28"/>
        </w:rPr>
      </w:pPr>
      <w:bookmarkStart w:colFirst="0" w:colLast="0" w:name="_m20rv9917157" w:id="2"/>
      <w:bookmarkEnd w:id="2"/>
      <w:r w:rsidDel="00000000" w:rsidR="00000000" w:rsidRPr="00000000">
        <w:rPr>
          <w:sz w:val="28"/>
          <w:szCs w:val="28"/>
          <w:rtl w:val="0"/>
        </w:rPr>
        <w:t xml:space="preserve">Detalle de colecciones: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1 Colección Tutor</w:t>
      </w:r>
    </w:p>
    <w:p w:rsidR="00000000" w:rsidDel="00000000" w:rsidP="00000000" w:rsidRDefault="00000000" w:rsidRPr="00000000" w14:paraId="00000020">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almacena la cuenta del usuario dueño de las mascotas y sus datos de contacto para emergencias (HU01 a HU04, HU16).</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generado por MongoDB.</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nombre_completo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 y apellido del tutor.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email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Correo de inicio de sesión; único en la colección.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telefono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Teléfono de contacto que puede mostrarse en la ficha pública.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contacto_alterno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Segundo número de contacto si el tutor no responde.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password_hash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Contraseña cifrada con hash salteado; nunca se guarda en texto plano.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tokens_push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Array de 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Tokens de los dispositivos del tutor para enviar notificaciones push.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fecha_registro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de creación de la cuenta.</w:t>
            </w:r>
            <w:r w:rsidDel="00000000" w:rsidR="00000000" w:rsidRPr="00000000">
              <w:rPr>
                <w:rtl w:val="0"/>
              </w:rPr>
            </w:r>
          </w:p>
        </w:tc>
      </w:tr>
    </w:tbl>
    <w:p w:rsidR="00000000" w:rsidDel="00000000" w:rsidP="00000000" w:rsidRDefault="00000000" w:rsidRPr="00000000" w14:paraId="00000045">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único sobre </w:t>
      </w:r>
      <w:r w:rsidDel="00000000" w:rsidR="00000000" w:rsidRPr="00000000">
        <w:rPr>
          <w:rFonts w:ascii="Consolas" w:cs="Consolas" w:eastAsia="Consolas" w:hAnsi="Consolas"/>
          <w:sz w:val="20"/>
          <w:szCs w:val="20"/>
          <w:rtl w:val="0"/>
        </w:rPr>
        <w:t xml:space="preserve">email</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2 Colección Mascota</w:t>
      </w:r>
    </w:p>
    <w:p w:rsidR="00000000" w:rsidDel="00000000" w:rsidP="00000000" w:rsidRDefault="00000000" w:rsidRPr="00000000" w14:paraId="00000048">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es el documento central del sistema. Guarda el perfil de la mascota, su ficha médica, su medalla y su historial clínico completo (HU05 a </w:t>
      </w:r>
      <w:r w:rsidDel="00000000" w:rsidR="00000000" w:rsidRPr="00000000">
        <w:rPr>
          <w:rFonts w:ascii="Calibri" w:cs="Calibri" w:eastAsia="Calibri" w:hAnsi="Calibri"/>
          <w:rtl w:val="0"/>
        </w:rPr>
        <w:t xml:space="preserve">HU09</w:t>
      </w:r>
      <w:r w:rsidDel="00000000" w:rsidR="00000000" w:rsidRPr="00000000">
        <w:rPr>
          <w:rFonts w:ascii="Calibri" w:cs="Calibri" w:eastAsia="Calibri" w:hAnsi="Calibri"/>
          <w:rtl w:val="0"/>
        </w:rPr>
        <w:t xml:space="preserve">, HU18 a HU24, </w:t>
      </w:r>
      <w:r w:rsidDel="00000000" w:rsidR="00000000" w:rsidRPr="00000000">
        <w:rPr>
          <w:rFonts w:ascii="Calibri" w:cs="Calibri" w:eastAsia="Calibri" w:hAnsi="Calibri"/>
          <w:rtl w:val="0"/>
        </w:rPr>
        <w:t xml:space="preserve">HU33</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rtl w:val="0"/>
        </w:rPr>
        <w:t xml:space="preserve">HU35</w:t>
      </w:r>
      <w:r w:rsidDel="00000000" w:rsidR="00000000" w:rsidRPr="00000000">
        <w:rPr>
          <w:rFonts w:ascii="Calibri" w:cs="Calibri" w:eastAsia="Calibri" w:hAnsi="Calibri"/>
          <w:rtl w:val="0"/>
        </w:rPr>
        <w:t xml:space="preserv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id_tutor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al tutor dueño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especie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Perro, Gato, Conejo, </w:t>
            </w:r>
            <w:r w:rsidDel="00000000" w:rsidR="00000000" w:rsidRPr="00000000">
              <w:rPr>
                <w:rFonts w:ascii="Calibri" w:cs="Calibri" w:eastAsia="Calibri" w:hAnsi="Calibri"/>
                <w:sz w:val="19"/>
                <w:szCs w:val="19"/>
                <w:rtl w:val="0"/>
              </w:rPr>
              <w:t xml:space="preserve">Hamster</w:t>
            </w:r>
            <w:r w:rsidDel="00000000" w:rsidR="00000000" w:rsidRPr="00000000">
              <w:rPr>
                <w:rFonts w:ascii="Calibri" w:cs="Calibri" w:eastAsia="Calibri" w:hAnsi="Calibri"/>
                <w:sz w:val="19"/>
                <w:szCs w:val="19"/>
                <w:rtl w:val="0"/>
              </w:rPr>
              <w:t xml:space="preserve">, Ave, Reptil u Otro.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id_raza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al catálogo Raza; debe corresponder a la especie elegida.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fecha_nacimiento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edad se calcula a partir de esta fecha.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peso_actual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Decimal128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Último peso registrado; el historial de pesos está en </w:t>
            </w:r>
            <w:r w:rsidDel="00000000" w:rsidR="00000000" w:rsidRPr="00000000">
              <w:rPr>
                <w:rFonts w:ascii="Consolas" w:cs="Consolas" w:eastAsia="Consolas" w:hAnsi="Consolas"/>
                <w:sz w:val="17"/>
                <w:szCs w:val="17"/>
                <w:rtl w:val="0"/>
              </w:rPr>
              <w:t xml:space="preserve">eventos_clinicos</w:t>
            </w: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foto_perfil_url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Dirección de la foto almacenada en la nube.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alergias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Array de 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Alergias de la mascota, por ejemplo ["Penicilina", "Pollo"].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condiciones_criticas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Array de 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Condiciones que debe conocer quien encuentre a la mascota; siempre visibles en la ficha pública.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visibilidad_publica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Indica con verdadero o falso qué datos se muestran en la ficha pública: teléfono, alergias, tratamientos y vacunas.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medalla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 (</w:t>
            </w:r>
            <w:r w:rsidDel="00000000" w:rsidR="00000000" w:rsidRPr="00000000">
              <w:rPr>
                <w:rFonts w:ascii="Calibri" w:cs="Calibri" w:eastAsia="Calibri" w:hAnsi="Calibri"/>
                <w:sz w:val="19"/>
                <w:szCs w:val="19"/>
                <w:rtl w:val="0"/>
              </w:rPr>
              <w:t xml:space="preserve">subdocumento</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Medalla QR/NFC vinculada; no existe si la mascota no tiene medalla.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eventos_clinicos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Array de Object (subdocumentos)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Historial clínico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estado_extraviado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Boolean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Indica si la mascota está reportada como extraviada; por defecto, falso.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id_alerta_activa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alerta del extravío vigente; nulo si la mascota no está extraviada.</w:t>
            </w:r>
            <w:r w:rsidDel="00000000" w:rsidR="00000000" w:rsidRPr="00000000">
              <w:rPr>
                <w:rtl w:val="0"/>
              </w:rPr>
            </w:r>
          </w:p>
        </w:tc>
      </w:tr>
    </w:tbl>
    <w:p w:rsidR="00000000" w:rsidDel="00000000" w:rsidP="00000000" w:rsidRDefault="00000000" w:rsidRPr="00000000" w14:paraId="00000089">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sobre </w:t>
      </w:r>
      <w:r w:rsidDel="00000000" w:rsidR="00000000" w:rsidRPr="00000000">
        <w:rPr>
          <w:rFonts w:ascii="Consolas" w:cs="Consolas" w:eastAsia="Consolas" w:hAnsi="Consolas"/>
          <w:sz w:val="20"/>
          <w:szCs w:val="20"/>
          <w:rtl w:val="0"/>
        </w:rPr>
        <w:t xml:space="preserve">id_tutor</w:t>
      </w:r>
      <w:r w:rsidDel="00000000" w:rsidR="00000000" w:rsidRPr="00000000">
        <w:rPr>
          <w:rFonts w:ascii="Calibri" w:cs="Calibri" w:eastAsia="Calibri" w:hAnsi="Calibri"/>
          <w:rtl w:val="0"/>
        </w:rPr>
        <w:t xml:space="preserve">, para listar las mascotas de cada tutor. Únicos sobre </w:t>
      </w:r>
      <w:r w:rsidDel="00000000" w:rsidR="00000000" w:rsidRPr="00000000">
        <w:rPr>
          <w:rFonts w:ascii="Consolas" w:cs="Consolas" w:eastAsia="Consolas" w:hAnsi="Consolas"/>
          <w:sz w:val="20"/>
          <w:szCs w:val="20"/>
          <w:rtl w:val="0"/>
        </w:rPr>
        <w:t xml:space="preserve">medalla.token_publico</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medalla.uuid_placa</w:t>
      </w:r>
      <w:r w:rsidDel="00000000" w:rsidR="00000000" w:rsidRPr="00000000">
        <w:rPr>
          <w:rFonts w:ascii="Calibri" w:cs="Calibri" w:eastAsia="Calibri" w:hAnsi="Calibri"/>
          <w:rtl w:val="0"/>
        </w:rPr>
        <w:t xml:space="preserve"> y </w:t>
      </w:r>
      <w:r w:rsidDel="00000000" w:rsidR="00000000" w:rsidRPr="00000000">
        <w:rPr>
          <w:rFonts w:ascii="Consolas" w:cs="Consolas" w:eastAsia="Consolas" w:hAnsi="Consolas"/>
          <w:sz w:val="20"/>
          <w:szCs w:val="20"/>
          <w:rtl w:val="0"/>
        </w:rPr>
        <w:t xml:space="preserve">medalla.uid_nfc</w:t>
      </w:r>
      <w:r w:rsidDel="00000000" w:rsidR="00000000" w:rsidRPr="00000000">
        <w:rPr>
          <w:rFonts w:ascii="Calibri" w:cs="Calibri" w:eastAsia="Calibri" w:hAnsi="Calibri"/>
          <w:rtl w:val="0"/>
        </w:rPr>
        <w:t xml:space="preserve">, aplicados solo a las mascotas que tienen medalla. Estos índices garantizan que una placa no se vincule a dos mascotas y permiten encontrar rápidamente la ficha al escanearla.</w:t>
      </w:r>
    </w:p>
    <w:p w:rsidR="00000000" w:rsidDel="00000000" w:rsidP="00000000" w:rsidRDefault="00000000" w:rsidRPr="00000000" w14:paraId="0000008B">
      <w:pPr>
        <w:pStyle w:val="Heading3"/>
        <w:keepLines w:val="0"/>
        <w:spacing w:after="100" w:before="200" w:line="240" w:lineRule="auto"/>
        <w:rPr>
          <w:rFonts w:ascii="Calibri" w:cs="Calibri" w:eastAsia="Calibri" w:hAnsi="Calibri"/>
          <w:b w:val="1"/>
          <w:bCs w:val="1"/>
          <w:color w:val="2e75b6"/>
          <w:sz w:val="22"/>
          <w:szCs w:val="22"/>
        </w:rPr>
      </w:pPr>
      <w:r w:rsidDel="00000000" w:rsidR="00000000" w:rsidRPr="00000000">
        <w:rPr>
          <w:rFonts w:ascii="Calibri" w:cs="Calibri" w:eastAsia="Calibri" w:hAnsi="Calibri"/>
          <w:b w:val="1"/>
          <w:bCs w:val="1"/>
          <w:color w:val="2e75b6"/>
          <w:sz w:val="22"/>
          <w:szCs w:val="22"/>
          <w:rtl w:val="0"/>
        </w:rPr>
        <w:t xml:space="preserve">Subdocumento embebido Medalla (campo medalla)</w:t>
      </w:r>
    </w:p>
    <w:p w:rsidR="00000000" w:rsidDel="00000000" w:rsidP="00000000" w:rsidRDefault="00000000" w:rsidRPr="00000000" w14:paraId="0000008C">
      <w:pPr>
        <w:spacing w:after="120" w:line="276" w:lineRule="auto"/>
        <w:jc w:val="both"/>
        <w:rPr>
          <w:rFonts w:ascii="Calibri" w:cs="Calibri" w:eastAsia="Calibri" w:hAnsi="Calibri"/>
        </w:rPr>
      </w:pPr>
      <w:r w:rsidDel="00000000" w:rsidR="00000000" w:rsidRPr="00000000">
        <w:rPr>
          <w:rFonts w:ascii="Calibri" w:cs="Calibri" w:eastAsia="Calibri" w:hAnsi="Calibri"/>
          <w:rtl w:val="0"/>
        </w:rPr>
        <w:t xml:space="preserve">Representa la placa QR/NFC del collar. Se guarda dentro de la mascota porque cada mascota tiene a lo más una medalla y esta siempre se consulta junto con la ficha. Al reemplazar o desvincular la medalla, se actualiza solo este campo.</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uuid_placa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cifrado grabado en la placa; permite verificar que la placa es de </w:t>
            </w:r>
            <w:r w:rsidDel="00000000" w:rsidR="00000000" w:rsidRPr="00000000">
              <w:rPr>
                <w:rFonts w:ascii="Calibri" w:cs="Calibri" w:eastAsia="Calibri" w:hAnsi="Calibri"/>
                <w:sz w:val="19"/>
                <w:szCs w:val="19"/>
                <w:rtl w:val="0"/>
              </w:rPr>
              <w:t xml:space="preserve">PetPass</w:t>
            </w: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uid_nfc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físico del chip NFC.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token_publico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Código aleatorio y no secuencial que forma la URL pública.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estado_vinculacion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Activa o Desvinculada.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url_emergencia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Dirección de la ficha pública de solo lectura.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fecha_vinculacion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en que se vinculó la placa.</w:t>
            </w:r>
            <w:r w:rsidDel="00000000" w:rsidR="00000000" w:rsidRPr="00000000">
              <w:rPr>
                <w:rtl w:val="0"/>
              </w:rPr>
            </w:r>
          </w:p>
        </w:tc>
      </w:tr>
    </w:tbl>
    <w:p w:rsidR="00000000" w:rsidDel="00000000" w:rsidP="00000000" w:rsidRDefault="00000000" w:rsidRPr="00000000" w14:paraId="000000A9">
      <w:pPr>
        <w:pStyle w:val="Heading3"/>
        <w:keepLines w:val="0"/>
        <w:spacing w:after="100" w:before="200" w:line="240" w:lineRule="auto"/>
        <w:rPr>
          <w:rFonts w:ascii="Calibri" w:cs="Calibri" w:eastAsia="Calibri" w:hAnsi="Calibri"/>
          <w:b w:val="1"/>
          <w:bCs w:val="1"/>
          <w:color w:val="2e75b6"/>
          <w:sz w:val="22"/>
          <w:szCs w:val="22"/>
        </w:rPr>
      </w:pPr>
      <w:r w:rsidDel="00000000" w:rsidR="00000000" w:rsidRPr="00000000">
        <w:rPr>
          <w:rFonts w:ascii="Calibri" w:cs="Calibri" w:eastAsia="Calibri" w:hAnsi="Calibri"/>
          <w:b w:val="1"/>
          <w:bCs w:val="1"/>
          <w:color w:val="2e75b6"/>
          <w:sz w:val="22"/>
          <w:szCs w:val="22"/>
          <w:rtl w:val="0"/>
        </w:rPr>
        <w:t xml:space="preserve">Subdocumento embebido </w:t>
      </w:r>
      <w:r w:rsidDel="00000000" w:rsidR="00000000" w:rsidRPr="00000000">
        <w:rPr>
          <w:rFonts w:ascii="Calibri" w:cs="Calibri" w:eastAsia="Calibri" w:hAnsi="Calibri"/>
          <w:b w:val="1"/>
          <w:bCs w:val="1"/>
          <w:color w:val="2e75b6"/>
          <w:sz w:val="22"/>
          <w:szCs w:val="22"/>
          <w:rtl w:val="0"/>
        </w:rPr>
        <w:t xml:space="preserve">Evento_Clinico</w:t>
      </w:r>
      <w:r w:rsidDel="00000000" w:rsidR="00000000" w:rsidRPr="00000000">
        <w:rPr>
          <w:rFonts w:ascii="Calibri" w:cs="Calibri" w:eastAsia="Calibri" w:hAnsi="Calibri"/>
          <w:b w:val="1"/>
          <w:bCs w:val="1"/>
          <w:color w:val="2e75b6"/>
          <w:sz w:val="22"/>
          <w:szCs w:val="22"/>
          <w:rtl w:val="0"/>
        </w:rPr>
        <w:t xml:space="preserve"> (campo </w:t>
      </w:r>
      <w:r w:rsidDel="00000000" w:rsidR="00000000" w:rsidRPr="00000000">
        <w:rPr>
          <w:rFonts w:ascii="Calibri" w:cs="Calibri" w:eastAsia="Calibri" w:hAnsi="Calibri"/>
          <w:b w:val="1"/>
          <w:bCs w:val="1"/>
          <w:color w:val="2e75b6"/>
          <w:sz w:val="22"/>
          <w:szCs w:val="22"/>
          <w:rtl w:val="0"/>
        </w:rPr>
        <w:t xml:space="preserve">eventos_clinicos</w:t>
      </w:r>
      <w:r w:rsidDel="00000000" w:rsidR="00000000" w:rsidRPr="00000000">
        <w:rPr>
          <w:rFonts w:ascii="Calibri" w:cs="Calibri" w:eastAsia="Calibri" w:hAnsi="Calibri"/>
          <w:b w:val="1"/>
          <w:bCs w:val="1"/>
          <w:color w:val="2e75b6"/>
          <w:sz w:val="22"/>
          <w:szCs w:val="22"/>
          <w:rtl w:val="0"/>
        </w:rPr>
        <w:t xml:space="preserve">)</w:t>
      </w:r>
    </w:p>
    <w:p w:rsidR="00000000" w:rsidDel="00000000" w:rsidP="00000000" w:rsidRDefault="00000000" w:rsidRPr="00000000" w14:paraId="000000AA">
      <w:pPr>
        <w:spacing w:after="120" w:line="276" w:lineRule="auto"/>
        <w:jc w:val="both"/>
        <w:rPr>
          <w:rFonts w:ascii="Calibri" w:cs="Calibri" w:eastAsia="Calibri" w:hAnsi="Calibri"/>
        </w:rPr>
      </w:pPr>
      <w:r w:rsidDel="00000000" w:rsidR="00000000" w:rsidRPr="00000000">
        <w:rPr>
          <w:rFonts w:ascii="Calibri" w:cs="Calibri" w:eastAsia="Calibri" w:hAnsi="Calibri"/>
          <w:rtl w:val="0"/>
        </w:rPr>
        <w:t xml:space="preserve">Cada elemento de la lista es un registro del historial clínico: una vacuna, un tratamiento, una receta, un peso o un control. Se embebe porque el historial pertenece a una sola mascota y se consulta siempre en su ficha.</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A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al carnet escaneado que originó el registro; nulo si se ingresó a mano.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tipo_registro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Vacuna, Tratamiento, Receta, Peso o Control.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 del registro, por ejemplo "Antirrábica".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fecha_evento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de aplicación o atención; no puede ser futura.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descripcion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Detalle validado por el tutor.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dosis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Dosis aplicada.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veterinario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 del veterinario y de la clínica: {nombre, </w:t>
            </w:r>
            <w:r w:rsidDel="00000000" w:rsidR="00000000" w:rsidRPr="00000000">
              <w:rPr>
                <w:rFonts w:ascii="Calibri" w:cs="Calibri" w:eastAsia="Calibri" w:hAnsi="Calibri"/>
                <w:sz w:val="19"/>
                <w:szCs w:val="19"/>
                <w:rtl w:val="0"/>
              </w:rPr>
              <w:t xml:space="preserve">clinica</w:t>
            </w: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origen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Manual u OCR.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fecha_proxima_dosis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de la siguiente dosis; si existe, genera un recordatorio.</w:t>
            </w:r>
            <w:r w:rsidDel="00000000" w:rsidR="00000000" w:rsidRPr="00000000">
              <w:rPr>
                <w:rtl w:val="0"/>
              </w:rPr>
            </w:r>
          </w:p>
        </w:tc>
      </w:tr>
    </w:tbl>
    <w:p w:rsidR="00000000" w:rsidDel="00000000" w:rsidP="00000000" w:rsidRDefault="00000000" w:rsidRPr="00000000" w14:paraId="000000D3">
      <w:pPr>
        <w:spacing w:after="60" w:line="240" w:lineRule="auto"/>
        <w:rPr/>
      </w:pPr>
      <w:r w:rsidDel="00000000" w:rsidR="00000000" w:rsidRPr="00000000">
        <w:rPr>
          <w:rtl w:val="0"/>
        </w:rPr>
      </w:r>
    </w:p>
    <w:p w:rsidR="00000000" w:rsidDel="00000000" w:rsidP="00000000" w:rsidRDefault="00000000" w:rsidRPr="00000000" w14:paraId="000000D4">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3 Colección Raza</w:t>
      </w:r>
    </w:p>
    <w:p w:rsidR="00000000" w:rsidDel="00000000" w:rsidP="00000000" w:rsidRDefault="00000000" w:rsidRPr="00000000" w14:paraId="000000D5">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catálogo de razas por especie. Permite que el tutor elija la raza desde una lista cerrada, filtrada según la especie de la mascota (HU05, </w:t>
      </w:r>
      <w:r w:rsidDel="00000000" w:rsidR="00000000" w:rsidRPr="00000000">
        <w:rPr>
          <w:rFonts w:ascii="Calibri" w:cs="Calibri" w:eastAsia="Calibri" w:hAnsi="Calibri"/>
          <w:rtl w:val="0"/>
        </w:rPr>
        <w:t xml:space="preserve">HU38</w:t>
      </w:r>
      <w:r w:rsidDel="00000000" w:rsidR="00000000" w:rsidRPr="00000000">
        <w:rPr>
          <w:rFonts w:ascii="Calibri" w:cs="Calibri" w:eastAsia="Calibri" w:hAnsi="Calibri"/>
          <w:rtl w:val="0"/>
        </w:rPr>
        <w:t xml:space="preserve">).</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 la raza.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especie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Especie a la que pertenece la raza.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Nombre de la raza; cada especie incluye "Mestizo" y "Desconocida".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Boolean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Si es falso, la raza deja de ofrecerse sin afectar a las mascotas ya registradas.</w:t>
            </w:r>
            <w:r w:rsidDel="00000000" w:rsidR="00000000" w:rsidRPr="00000000">
              <w:rPr>
                <w:rtl w:val="0"/>
              </w:rPr>
            </w:r>
          </w:p>
        </w:tc>
      </w:tr>
    </w:tbl>
    <w:p w:rsidR="00000000" w:rsidDel="00000000" w:rsidP="00000000" w:rsidRDefault="00000000" w:rsidRPr="00000000" w14:paraId="000000EA">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único sobre </w:t>
      </w:r>
      <w:r w:rsidDel="00000000" w:rsidR="00000000" w:rsidRPr="00000000">
        <w:rPr>
          <w:rFonts w:ascii="Consolas" w:cs="Consolas" w:eastAsia="Consolas" w:hAnsi="Consolas"/>
          <w:sz w:val="20"/>
          <w:szCs w:val="20"/>
          <w:rtl w:val="0"/>
        </w:rPr>
        <w:t xml:space="preserve">especie</w:t>
      </w:r>
      <w:r w:rsidDel="00000000" w:rsidR="00000000" w:rsidRPr="00000000">
        <w:rPr>
          <w:rFonts w:ascii="Calibri" w:cs="Calibri" w:eastAsia="Calibri" w:hAnsi="Calibri"/>
          <w:rtl w:val="0"/>
        </w:rPr>
        <w:t xml:space="preserve"> y </w:t>
      </w:r>
      <w:r w:rsidDel="00000000" w:rsidR="00000000" w:rsidRPr="00000000">
        <w:rPr>
          <w:rFonts w:ascii="Consolas" w:cs="Consolas" w:eastAsia="Consolas" w:hAnsi="Consolas"/>
          <w:sz w:val="20"/>
          <w:szCs w:val="20"/>
          <w:rtl w:val="0"/>
        </w:rPr>
        <w:t xml:space="preserve">nombre</w:t>
      </w:r>
      <w:r w:rsidDel="00000000" w:rsidR="00000000" w:rsidRPr="00000000">
        <w:rPr>
          <w:rFonts w:ascii="Calibri" w:cs="Calibri" w:eastAsia="Calibri" w:hAnsi="Calibri"/>
          <w:rtl w:val="0"/>
        </w:rPr>
        <w:t xml:space="preserve">, para que no se repitan razas dentro de una especie.</w:t>
      </w:r>
    </w:p>
    <w:p w:rsidR="00000000" w:rsidDel="00000000" w:rsidP="00000000" w:rsidRDefault="00000000" w:rsidRPr="00000000" w14:paraId="000000EC">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4 Colección Documento</w:t>
      </w:r>
    </w:p>
    <w:p w:rsidR="00000000" w:rsidDel="00000000" w:rsidP="00000000" w:rsidRDefault="00000000" w:rsidRPr="00000000" w14:paraId="000000ED">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guarda cada carnet o receta fotografiado y el resultado de su lectura por OCR. Se mantiene como colección aparte porque contiene texto extenso que no se necesita al abrir la ficha, y porque una sola foto puede generar varios registros clínicos (HU10 a HU14).</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del documento.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mascota dueña del carnet.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imagen_url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Dirección de la foto original; respaldo de </w:t>
            </w:r>
            <w:r w:rsidDel="00000000" w:rsidR="00000000" w:rsidRPr="00000000">
              <w:rPr>
                <w:rFonts w:ascii="Calibri" w:cs="Calibri" w:eastAsia="Calibri" w:hAnsi="Calibri"/>
                <w:sz w:val="19"/>
                <w:szCs w:val="19"/>
                <w:rtl w:val="0"/>
              </w:rPr>
              <w:t xml:space="preserve">solo</w:t>
            </w:r>
            <w:r w:rsidDel="00000000" w:rsidR="00000000" w:rsidRPr="00000000">
              <w:rPr>
                <w:rFonts w:ascii="Calibri" w:cs="Calibri" w:eastAsia="Calibri" w:hAnsi="Calibri"/>
                <w:sz w:val="19"/>
                <w:szCs w:val="19"/>
                <w:rtl w:val="0"/>
              </w:rPr>
              <w:t xml:space="preserve"> lectura.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texto_ocr_raw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Texto extraído automáticamente por el OCR.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texto_validado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Texto corregido y confirmado por el tutor.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confianza_ocr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Decimal128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Nivel de confianza de la lectura OCR.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Pendiente o Validado; solo los documentos validados generan registros clínicos.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fecha_carga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en que se subió la imagen.</w:t>
            </w:r>
            <w:r w:rsidDel="00000000" w:rsidR="00000000" w:rsidRPr="00000000">
              <w:rPr>
                <w:rtl w:val="0"/>
              </w:rPr>
            </w:r>
          </w:p>
        </w:tc>
      </w:tr>
    </w:tbl>
    <w:p w:rsidR="00000000" w:rsidDel="00000000" w:rsidP="00000000" w:rsidRDefault="00000000" w:rsidRPr="00000000" w14:paraId="00000112">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sobre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w:t>
      </w:r>
    </w:p>
    <w:p w:rsidR="00000000" w:rsidDel="00000000" w:rsidP="00000000" w:rsidRDefault="00000000" w:rsidRPr="00000000" w14:paraId="00000114">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5 Colección Recordatorio</w:t>
      </w:r>
    </w:p>
    <w:p w:rsidR="00000000" w:rsidDel="00000000" w:rsidP="00000000" w:rsidRDefault="00000000" w:rsidRPr="00000000" w14:paraId="00000115">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almacena las notificaciones programadas de próximas dosis y las tareas generales del tutor. Es una colección aparte porque el servicio de envío la consulta por fecha para todas las mascotas a la vez (HU15 a HU17, HU37).</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del recordatorio.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id_tutor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al tutor que recibe la notificación.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titulo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Por ejemplo «Vacuna Antirrábica» o «Comprar alimento».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mensaje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Texto de la notificación push.</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fecha_evento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real de la dosis o tarea.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fecha_programada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Momento de envío; por defecto, 48 horas antes.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fecha_entrega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Momento en que se entregó la notificación; permite medir la tasa de entrega.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Pendiente, Enviado, Realizado, Pospuesto o Cancelado.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tipo_recordatorio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Vacuna, Medicamento o Tarea General.</w:t>
            </w:r>
            <w:r w:rsidDel="00000000" w:rsidR="00000000" w:rsidRPr="00000000">
              <w:rPr>
                <w:rtl w:val="0"/>
              </w:rPr>
            </w:r>
          </w:p>
        </w:tc>
      </w:tr>
    </w:tbl>
    <w:p w:rsidR="00000000" w:rsidDel="00000000" w:rsidP="00000000" w:rsidRDefault="00000000" w:rsidRPr="00000000" w14:paraId="00000142">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Relación con el historial:</w:t>
      </w:r>
      <w:r w:rsidDel="00000000" w:rsidR="00000000" w:rsidRPr="00000000">
        <w:rPr>
          <w:rFonts w:ascii="Calibri" w:cs="Calibri" w:eastAsia="Calibri" w:hAnsi="Calibri"/>
          <w:rtl w:val="0"/>
        </w:rPr>
        <w:t xml:space="preserve"> como los eventos clínicos no tienen </w:t>
      </w:r>
      <w:r w:rsidDel="00000000" w:rsidR="00000000" w:rsidRPr="00000000">
        <w:rPr>
          <w:rFonts w:ascii="Consolas" w:cs="Consolas" w:eastAsia="Consolas" w:hAnsi="Consolas"/>
          <w:sz w:val="20"/>
          <w:szCs w:val="20"/>
          <w:rtl w:val="0"/>
        </w:rPr>
        <w:t xml:space="preserve">_id</w:t>
      </w:r>
      <w:r w:rsidDel="00000000" w:rsidR="00000000" w:rsidRPr="00000000">
        <w:rPr>
          <w:rFonts w:ascii="Calibri" w:cs="Calibri" w:eastAsia="Calibri" w:hAnsi="Calibri"/>
          <w:rtl w:val="0"/>
        </w:rPr>
        <w:t xml:space="preserve"> propio, el recordatorio se asocia a su dosis mediante la combinación de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titulo</w:t>
      </w:r>
      <w:r w:rsidDel="00000000" w:rsidR="00000000" w:rsidRPr="00000000">
        <w:rPr>
          <w:rFonts w:ascii="Calibri" w:cs="Calibri" w:eastAsia="Calibri" w:hAnsi="Calibri"/>
          <w:rtl w:val="0"/>
        </w:rPr>
        <w:t xml:space="preserve"> y </w:t>
      </w:r>
      <w:r w:rsidDel="00000000" w:rsidR="00000000" w:rsidRPr="00000000">
        <w:rPr>
          <w:rFonts w:ascii="Consolas" w:cs="Consolas" w:eastAsia="Consolas" w:hAnsi="Consolas"/>
          <w:sz w:val="20"/>
          <w:szCs w:val="20"/>
          <w:rtl w:val="0"/>
        </w:rPr>
        <w:t xml:space="preserve">fecha_evento</w:t>
      </w:r>
      <w:r w:rsidDel="00000000" w:rsidR="00000000" w:rsidRPr="00000000">
        <w:rPr>
          <w:rFonts w:ascii="Calibri" w:cs="Calibri" w:eastAsia="Calibri" w:hAnsi="Calibri"/>
          <w:rtl w:val="0"/>
        </w:rPr>
        <w:t xml:space="preserve">. Cuando el tutor modifica la próxima dosis en el historial, la aplicación usa esa combinación para actualizar el recordatorio pendiente.</w:t>
      </w:r>
    </w:p>
    <w:p w:rsidR="00000000" w:rsidDel="00000000" w:rsidP="00000000" w:rsidRDefault="00000000" w:rsidRPr="00000000" w14:paraId="00000144">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sobre </w:t>
      </w:r>
      <w:r w:rsidDel="00000000" w:rsidR="00000000" w:rsidRPr="00000000">
        <w:rPr>
          <w:rFonts w:ascii="Consolas" w:cs="Consolas" w:eastAsia="Consolas" w:hAnsi="Consolas"/>
          <w:sz w:val="20"/>
          <w:szCs w:val="20"/>
          <w:rtl w:val="0"/>
        </w:rPr>
        <w:t xml:space="preserve">estado</w:t>
      </w:r>
      <w:r w:rsidDel="00000000" w:rsidR="00000000" w:rsidRPr="00000000">
        <w:rPr>
          <w:rFonts w:ascii="Calibri" w:cs="Calibri" w:eastAsia="Calibri" w:hAnsi="Calibri"/>
          <w:rtl w:val="0"/>
        </w:rPr>
        <w:t xml:space="preserve"> y </w:t>
      </w:r>
      <w:r w:rsidDel="00000000" w:rsidR="00000000" w:rsidRPr="00000000">
        <w:rPr>
          <w:rFonts w:ascii="Consolas" w:cs="Consolas" w:eastAsia="Consolas" w:hAnsi="Consolas"/>
          <w:sz w:val="20"/>
          <w:szCs w:val="20"/>
          <w:rtl w:val="0"/>
        </w:rPr>
        <w:t xml:space="preserve">fecha_programada</w:t>
      </w:r>
      <w:r w:rsidDel="00000000" w:rsidR="00000000" w:rsidRPr="00000000">
        <w:rPr>
          <w:rFonts w:ascii="Calibri" w:cs="Calibri" w:eastAsia="Calibri" w:hAnsi="Calibri"/>
          <w:rtl w:val="0"/>
        </w:rPr>
        <w:t xml:space="preserve">, para que el servicio de envío encuentre los recordatorios pendientes; y sobre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w:t>
      </w:r>
    </w:p>
    <w:p w:rsidR="00000000" w:rsidDel="00000000" w:rsidP="00000000" w:rsidRDefault="00000000" w:rsidRPr="00000000" w14:paraId="00000145">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6 Colección </w:t>
      </w:r>
      <w:r w:rsidDel="00000000" w:rsidR="00000000" w:rsidRPr="00000000">
        <w:rPr>
          <w:rFonts w:ascii="Calibri" w:cs="Calibri" w:eastAsia="Calibri" w:hAnsi="Calibri"/>
          <w:b w:val="1"/>
          <w:bCs w:val="1"/>
          <w:color w:val="1f4e79"/>
          <w:sz w:val="25"/>
          <w:szCs w:val="25"/>
          <w:rtl w:val="0"/>
        </w:rPr>
        <w:t xml:space="preserve">Alerta_Extravio</w:t>
      </w:r>
      <w:r w:rsidDel="00000000" w:rsidR="00000000" w:rsidRPr="00000000">
        <w:rPr>
          <w:rtl w:val="0"/>
        </w:rPr>
      </w:r>
    </w:p>
    <w:p w:rsidR="00000000" w:rsidDel="00000000" w:rsidP="00000000" w:rsidRDefault="00000000" w:rsidRPr="00000000" w14:paraId="00000146">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registra</w:t>
      </w:r>
      <w:r w:rsidDel="00000000" w:rsidR="00000000" w:rsidRPr="00000000">
        <w:rPr>
          <w:rFonts w:ascii="Calibri" w:cs="Calibri" w:eastAsia="Calibri" w:hAnsi="Calibri"/>
          <w:rtl w:val="0"/>
        </w:rPr>
        <w:t xml:space="preserve"> cada episodio de pérdida de una mascota, con un documento por episodio. Esto asegura que la ficha pública muestre siempre el mensaje del extravío actual y nunca el de una pérdida anterior (</w:t>
      </w:r>
      <w:r w:rsidDel="00000000" w:rsidR="00000000" w:rsidRPr="00000000">
        <w:rPr>
          <w:rFonts w:ascii="Calibri" w:cs="Calibri" w:eastAsia="Calibri" w:hAnsi="Calibri"/>
          <w:rtl w:val="0"/>
        </w:rPr>
        <w:t xml:space="preserve">HU34</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rtl w:val="0"/>
        </w:rPr>
        <w:t xml:space="preserve">HU36</w:t>
      </w:r>
      <w:r w:rsidDel="00000000" w:rsidR="00000000" w:rsidRPr="00000000">
        <w:rPr>
          <w:rFonts w:ascii="Calibri" w:cs="Calibri" w:eastAsia="Calibri" w:hAnsi="Calibri"/>
          <w:rtl w:val="0"/>
        </w:rPr>
        <w:t xml:space="preserve">).</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48">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4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4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4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4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 la alerta.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4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mascota extraviada.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mensaje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Mensaje del tutor para quien encuentre a la mascota; se escribe en cada reporte.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ultima_ubicacion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Lugar donde se vio por última vez.</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fecha_inicio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del reporte de extravío.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fecha_actualizacion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Última modificación del mensaje.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6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fecha_cierre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6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en que se marcó como encontrada; nula mientras la alerta esté activa.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Activa o Cerrada.</w:t>
            </w:r>
            <w:r w:rsidDel="00000000" w:rsidR="00000000" w:rsidRPr="00000000">
              <w:rPr>
                <w:rtl w:val="0"/>
              </w:rPr>
            </w:r>
          </w:p>
        </w:tc>
      </w:tr>
    </w:tbl>
    <w:p w:rsidR="00000000" w:rsidDel="00000000" w:rsidP="00000000" w:rsidRDefault="00000000" w:rsidRPr="00000000" w14:paraId="0000016B">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Funcionamiento:</w:t>
      </w:r>
      <w:r w:rsidDel="00000000" w:rsidR="00000000" w:rsidRPr="00000000">
        <w:rPr>
          <w:rFonts w:ascii="Calibri" w:cs="Calibri" w:eastAsia="Calibri" w:hAnsi="Calibri"/>
          <w:rtl w:val="0"/>
        </w:rPr>
        <w:t xml:space="preserve"> al reportar el extravío, se crea una alerta Activa y la mascota guarda su referencia en </w:t>
      </w:r>
      <w:r w:rsidDel="00000000" w:rsidR="00000000" w:rsidRPr="00000000">
        <w:rPr>
          <w:rFonts w:ascii="Consolas" w:cs="Consolas" w:eastAsia="Consolas" w:hAnsi="Consolas"/>
          <w:sz w:val="20"/>
          <w:szCs w:val="20"/>
          <w:rtl w:val="0"/>
        </w:rPr>
        <w:t xml:space="preserve">id_alerta_activa</w:t>
      </w:r>
      <w:r w:rsidDel="00000000" w:rsidR="00000000" w:rsidRPr="00000000">
        <w:rPr>
          <w:rFonts w:ascii="Calibri" w:cs="Calibri" w:eastAsia="Calibri" w:hAnsi="Calibri"/>
          <w:rtl w:val="0"/>
        </w:rPr>
        <w:t xml:space="preserve">. Al </w:t>
      </w:r>
      <w:r w:rsidDel="00000000" w:rsidR="00000000" w:rsidRPr="00000000">
        <w:rPr>
          <w:rFonts w:ascii="Calibri" w:cs="Calibri" w:eastAsia="Calibri" w:hAnsi="Calibri"/>
          <w:rtl w:val="0"/>
        </w:rPr>
        <w:t xml:space="preserve">marcarla como</w:t>
      </w:r>
      <w:r w:rsidDel="00000000" w:rsidR="00000000" w:rsidRPr="00000000">
        <w:rPr>
          <w:rFonts w:ascii="Calibri" w:cs="Calibri" w:eastAsia="Calibri" w:hAnsi="Calibri"/>
          <w:rtl w:val="0"/>
        </w:rPr>
        <w:t xml:space="preserve"> encontrada, la alerta pasa a Cerrada y la referencia vuelve a nulo. Un nuevo extravío crea siempre una alerta nueva, con un mensaje nuevo.</w:t>
      </w:r>
    </w:p>
    <w:p w:rsidR="00000000" w:rsidDel="00000000" w:rsidP="00000000" w:rsidRDefault="00000000" w:rsidRPr="00000000" w14:paraId="0000016D">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sobre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 y uno único parcial sobre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 para las alertas en estado Activa, que impide tener dos extravíos abiertos para la misma mascota.</w:t>
      </w:r>
    </w:p>
    <w:p w:rsidR="00000000" w:rsidDel="00000000" w:rsidP="00000000" w:rsidRDefault="00000000" w:rsidRPr="00000000" w14:paraId="0000016E">
      <w:pPr>
        <w:pStyle w:val="Heading2"/>
        <w:keepLines w:val="0"/>
        <w:spacing w:before="260" w:line="240" w:lineRule="auto"/>
        <w:rPr>
          <w:rFonts w:ascii="Calibri" w:cs="Calibri" w:eastAsia="Calibri" w:hAnsi="Calibri"/>
          <w:b w:val="1"/>
          <w:bCs w:val="1"/>
          <w:color w:val="1f4e79"/>
          <w:sz w:val="25"/>
          <w:szCs w:val="25"/>
        </w:rPr>
      </w:pPr>
      <w:r w:rsidDel="00000000" w:rsidR="00000000" w:rsidRPr="00000000">
        <w:rPr>
          <w:rFonts w:ascii="Calibri" w:cs="Calibri" w:eastAsia="Calibri" w:hAnsi="Calibri"/>
          <w:b w:val="1"/>
          <w:bCs w:val="1"/>
          <w:color w:val="1f4e79"/>
          <w:sz w:val="25"/>
          <w:szCs w:val="25"/>
          <w:rtl w:val="0"/>
        </w:rPr>
        <w:t xml:space="preserve">7 Colección </w:t>
      </w:r>
      <w:r w:rsidDel="00000000" w:rsidR="00000000" w:rsidRPr="00000000">
        <w:rPr>
          <w:rFonts w:ascii="Calibri" w:cs="Calibri" w:eastAsia="Calibri" w:hAnsi="Calibri"/>
          <w:b w:val="1"/>
          <w:bCs w:val="1"/>
          <w:color w:val="1f4e79"/>
          <w:sz w:val="25"/>
          <w:szCs w:val="25"/>
          <w:rtl w:val="0"/>
        </w:rPr>
        <w:t xml:space="preserve">Lectura_Emergencia</w:t>
      </w:r>
      <w:r w:rsidDel="00000000" w:rsidR="00000000" w:rsidRPr="00000000">
        <w:rPr>
          <w:rtl w:val="0"/>
        </w:rPr>
      </w:r>
    </w:p>
    <w:p w:rsidR="00000000" w:rsidDel="00000000" w:rsidP="00000000" w:rsidRDefault="00000000" w:rsidRPr="00000000" w14:paraId="0000016F">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Propósito:</w:t>
      </w:r>
      <w:r w:rsidDel="00000000" w:rsidR="00000000" w:rsidRPr="00000000">
        <w:rPr>
          <w:rFonts w:ascii="Calibri" w:cs="Calibri" w:eastAsia="Calibri" w:hAnsi="Calibri"/>
          <w:rtl w:val="0"/>
        </w:rPr>
        <w:t xml:space="preserve"> registra cada escaneo de la medalla o del código QR. Sirve para avisar al tutor y para conocer los escaneos ocurridos durante un extravío. Es una colección aparte porque puede crecer sin límite (</w:t>
      </w:r>
      <w:r w:rsidDel="00000000" w:rsidR="00000000" w:rsidRPr="00000000">
        <w:rPr>
          <w:rFonts w:ascii="Calibri" w:cs="Calibri" w:eastAsia="Calibri" w:hAnsi="Calibri"/>
          <w:rtl w:val="0"/>
        </w:rPr>
        <w:t xml:space="preserve">HU25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HU36</w:t>
      </w:r>
      <w:r w:rsidDel="00000000" w:rsidR="00000000" w:rsidRPr="00000000">
        <w:rPr>
          <w:rFonts w:ascii="Calibri" w:cs="Calibri" w:eastAsia="Calibri" w:hAnsi="Calibri"/>
          <w:rtl w:val="0"/>
        </w:rPr>
        <w:t xml:space="preserve">).</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100"/>
        <w:gridCol w:w="4026"/>
        <w:tblGridChange w:id="0">
          <w:tblGrid>
            <w:gridCol w:w="2000"/>
            <w:gridCol w:w="1900"/>
            <w:gridCol w:w="1100"/>
            <w:gridCol w:w="40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0">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Obligatorio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7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_id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Identificador único de la lectura.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mascota escaneada.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uuid_placa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7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Copia del identificador de la placa al momento del escaneo; nulo si se usó el QR compartido.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id_alerta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ObjectId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a la alerta activa al momento del escaneo; nula si la mascota no estaba extraviada.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fecha_hora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Fecha y hora del escaneo.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 (lista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Sí</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NFC </w:t>
            </w:r>
            <w:r w:rsidDel="00000000" w:rsidR="00000000" w:rsidRPr="00000000">
              <w:rPr>
                <w:rFonts w:ascii="Calibri" w:cs="Calibri" w:eastAsia="Calibri" w:hAnsi="Calibri"/>
                <w:sz w:val="19"/>
                <w:szCs w:val="19"/>
                <w:rtl w:val="0"/>
              </w:rPr>
              <w:t xml:space="preserve">o QR</w:t>
            </w:r>
            <w:r w:rsidDel="00000000" w:rsidR="00000000" w:rsidRPr="00000000">
              <w:rPr>
                <w:rFonts w:ascii="Calibri" w:cs="Calibri" w:eastAsia="Calibri" w:hAnsi="Calibri"/>
                <w:sz w:val="19"/>
                <w:szCs w:val="19"/>
                <w:rtl w:val="0"/>
              </w:rPr>
              <w:t xml:space="preserv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user_agent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Navegador y dispositivo del visitante; permite descartar visitas automáticas, como las vistas previas de enlaces, que no deben generar aviso.</w:t>
            </w:r>
            <w:r w:rsidDel="00000000" w:rsidR="00000000" w:rsidRPr="00000000">
              <w:rPr>
                <w:rtl w:val="0"/>
              </w:rPr>
            </w:r>
          </w:p>
        </w:tc>
      </w:tr>
    </w:tbl>
    <w:p w:rsidR="00000000" w:rsidDel="00000000" w:rsidP="00000000" w:rsidRDefault="00000000" w:rsidRPr="00000000" w14:paraId="00000190">
      <w:pPr>
        <w:spacing w:after="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Índices:</w:t>
      </w:r>
      <w:r w:rsidDel="00000000" w:rsidR="00000000" w:rsidRPr="00000000">
        <w:rPr>
          <w:rFonts w:ascii="Calibri" w:cs="Calibri" w:eastAsia="Calibri" w:hAnsi="Calibri"/>
          <w:rtl w:val="0"/>
        </w:rPr>
        <w:t xml:space="preserve"> sobre </w:t>
      </w:r>
      <w:r w:rsidDel="00000000" w:rsidR="00000000" w:rsidRPr="00000000">
        <w:rPr>
          <w:rFonts w:ascii="Consolas" w:cs="Consolas" w:eastAsia="Consolas" w:hAnsi="Consolas"/>
          <w:sz w:val="20"/>
          <w:szCs w:val="20"/>
          <w:rtl w:val="0"/>
        </w:rPr>
        <w:t xml:space="preserve">id_mascota</w:t>
      </w:r>
      <w:r w:rsidDel="00000000" w:rsidR="00000000" w:rsidRPr="00000000">
        <w:rPr>
          <w:rFonts w:ascii="Calibri" w:cs="Calibri" w:eastAsia="Calibri" w:hAnsi="Calibri"/>
          <w:rtl w:val="0"/>
        </w:rPr>
        <w:t xml:space="preserve"> y </w:t>
      </w:r>
      <w:r w:rsidDel="00000000" w:rsidR="00000000" w:rsidRPr="00000000">
        <w:rPr>
          <w:rFonts w:ascii="Consolas" w:cs="Consolas" w:eastAsia="Consolas" w:hAnsi="Consolas"/>
          <w:sz w:val="20"/>
          <w:szCs w:val="20"/>
          <w:rtl w:val="0"/>
        </w:rPr>
        <w:t xml:space="preserve">fecha_hora</w:t>
      </w:r>
      <w:r w:rsidDel="00000000" w:rsidR="00000000" w:rsidRPr="00000000">
        <w:rPr>
          <w:rFonts w:ascii="Calibri" w:cs="Calibri" w:eastAsia="Calibri" w:hAnsi="Calibri"/>
          <w:rtl w:val="0"/>
        </w:rPr>
        <w:t xml:space="preserve">, para mostrar los escaneos en orden; y sobre </w:t>
      </w:r>
      <w:r w:rsidDel="00000000" w:rsidR="00000000" w:rsidRPr="00000000">
        <w:rPr>
          <w:rFonts w:ascii="Consolas" w:cs="Consolas" w:eastAsia="Consolas" w:hAnsi="Consolas"/>
          <w:sz w:val="20"/>
          <w:szCs w:val="20"/>
          <w:rtl w:val="0"/>
        </w:rPr>
        <w:t xml:space="preserve">id_alerta</w:t>
      </w:r>
      <w:r w:rsidDel="00000000" w:rsidR="00000000" w:rsidRPr="00000000">
        <w:rPr>
          <w:rFonts w:ascii="Calibri" w:cs="Calibri" w:eastAsia="Calibri" w:hAnsi="Calibri"/>
          <w:rtl w:val="0"/>
        </w:rPr>
        <w:t xml:space="preserve">.</w:t>
      </w:r>
    </w:p>
    <w:p w:rsidR="00000000" w:rsidDel="00000000" w:rsidP="00000000" w:rsidRDefault="00000000" w:rsidRPr="00000000" w14:paraId="00000192">
      <w:pPr>
        <w:pStyle w:val="Heading1"/>
        <w:keepNext w:val="0"/>
        <w:keepLines w:val="0"/>
        <w:spacing w:after="140" w:before="300" w:line="240" w:lineRule="auto"/>
        <w:rPr>
          <w:rFonts w:ascii="Calibri" w:cs="Calibri" w:eastAsia="Calibri" w:hAnsi="Calibri"/>
          <w:b w:val="1"/>
          <w:bCs w:val="1"/>
          <w:color w:val="1f4e79"/>
          <w:sz w:val="30"/>
          <w:szCs w:val="30"/>
        </w:rPr>
      </w:pPr>
      <w:bookmarkStart w:colFirst="0" w:colLast="0" w:name="_pnkoaemmazh6" w:id="3"/>
      <w:bookmarkEnd w:id="3"/>
      <w:r w:rsidDel="00000000" w:rsidR="00000000" w:rsidRPr="00000000">
        <w:rPr>
          <w:rFonts w:ascii="Calibri" w:cs="Calibri" w:eastAsia="Calibri" w:hAnsi="Calibri"/>
          <w:b w:val="1"/>
          <w:bCs w:val="1"/>
          <w:color w:val="1f4e79"/>
          <w:sz w:val="30"/>
          <w:szCs w:val="30"/>
          <w:rtl w:val="0"/>
        </w:rPr>
        <w:t xml:space="preserve">Resumen de relaciones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550"/>
        <w:gridCol w:w="2100"/>
        <w:gridCol w:w="1400"/>
        <w:gridCol w:w="2426"/>
        <w:tblGridChange w:id="0">
          <w:tblGrid>
            <w:gridCol w:w="1550"/>
            <w:gridCol w:w="1550"/>
            <w:gridCol w:w="2100"/>
            <w:gridCol w:w="1400"/>
            <w:gridCol w:w="24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93">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Origen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Destino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Cardinalidad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50.0" w:type="dxa"/>
              <w:left w:w="90.0" w:type="dxa"/>
              <w:bottom w:w="50.0" w:type="dxa"/>
              <w:right w:w="90.0" w:type="dxa"/>
            </w:tcMar>
            <w:vAlign w:val="center"/>
          </w:tcPr>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9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9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Tutor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id_tutor</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 tutor puede tener varias mascotas.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Raza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id_raza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Cada mascota tiene una raza del catálogo.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Medalla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Embebido (</w:t>
            </w:r>
            <w:r w:rsidDel="00000000" w:rsidR="00000000" w:rsidRPr="00000000">
              <w:rPr>
                <w:rFonts w:ascii="Consolas" w:cs="Consolas" w:eastAsia="Consolas" w:hAnsi="Consolas"/>
                <w:sz w:val="17"/>
                <w:szCs w:val="17"/>
                <w:rtl w:val="0"/>
              </w:rPr>
              <w:t xml:space="preserve">medalla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Una a cero o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medalla vive dentro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Evento_Clinico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Embebido (</w:t>
            </w:r>
            <w:r w:rsidDel="00000000" w:rsidR="00000000" w:rsidRPr="00000000">
              <w:rPr>
                <w:rFonts w:ascii="Consolas" w:cs="Consolas" w:eastAsia="Consolas" w:hAnsi="Consolas"/>
                <w:sz w:val="17"/>
                <w:szCs w:val="17"/>
                <w:rtl w:val="0"/>
              </w:rPr>
              <w:t xml:space="preserve">eventos_clinicos</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Una a muchas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El historial vive dentro de la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Evento_Clinico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id_documento</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cero o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Una foto puede generar varios registros.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id_mascota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Cada carnet pertenece a una mascota.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Recordatorio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 y Tutor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id_mascota</w:t>
            </w:r>
            <w:r w:rsidDel="00000000" w:rsidR="00000000" w:rsidRPr="00000000">
              <w:rPr>
                <w:rFonts w:ascii="Calibri" w:cs="Calibri" w:eastAsia="Calibri" w:hAnsi="Calibri"/>
                <w:sz w:val="19"/>
                <w:szCs w:val="19"/>
                <w:rtl w:val="0"/>
              </w:rPr>
              <w:t xml:space="preserve">, </w:t>
            </w:r>
            <w:r w:rsidDel="00000000" w:rsidR="00000000" w:rsidRPr="00000000">
              <w:rPr>
                <w:rFonts w:ascii="Consolas" w:cs="Consolas" w:eastAsia="Consolas" w:hAnsi="Consolas"/>
                <w:sz w:val="17"/>
                <w:szCs w:val="17"/>
                <w:rtl w:val="0"/>
              </w:rPr>
              <w:t xml:space="preserve">id_tutor</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B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Cada recordatorio es de una mascota y se envía a su tutor.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Alerta_Extravio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id_mascota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BF">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Una mascota puede tener varios extravíos en su historia.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1">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Alerta_Extravio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2">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id_alerta_activa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3">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Una a cero o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4">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Solo un extravío activo a la vez.</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C5">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Lectura_Emergencia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C6">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Mascota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C7">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id_mascota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C8">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50.0" w:type="dxa"/>
              <w:left w:w="90.0" w:type="dxa"/>
              <w:bottom w:w="50.0" w:type="dxa"/>
              <w:right w:w="90.0" w:type="dxa"/>
            </w:tcMar>
            <w:vAlign w:val="center"/>
          </w:tcPr>
          <w:p w:rsidR="00000000" w:rsidDel="00000000" w:rsidP="00000000" w:rsidRDefault="00000000" w:rsidRPr="00000000" w14:paraId="000001C9">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Registro de cada escaneo.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A">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Lectura_Emergencia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B">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Alerta_Extravio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C">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Referencia (</w:t>
            </w:r>
            <w:r w:rsidDel="00000000" w:rsidR="00000000" w:rsidRPr="00000000">
              <w:rPr>
                <w:rFonts w:ascii="Consolas" w:cs="Consolas" w:eastAsia="Consolas" w:hAnsi="Consolas"/>
                <w:sz w:val="17"/>
                <w:szCs w:val="17"/>
                <w:rtl w:val="0"/>
              </w:rPr>
              <w:t xml:space="preserve">id_alerta</w:t>
            </w:r>
            <w:r w:rsidDel="00000000" w:rsidR="00000000" w:rsidRPr="00000000">
              <w:rPr>
                <w:rFonts w:ascii="Calibri" w:cs="Calibri" w:eastAsia="Calibri" w:hAnsi="Calibri"/>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D">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Muchas a cero o una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vAlign w:val="center"/>
          </w:tcPr>
          <w:p w:rsidR="00000000" w:rsidDel="00000000" w:rsidP="00000000" w:rsidRDefault="00000000" w:rsidRPr="00000000" w14:paraId="000001CE">
            <w:pPr>
              <w:spacing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Escaneos ocurridos durante un extravío.</w:t>
            </w:r>
            <w:r w:rsidDel="00000000" w:rsidR="00000000" w:rsidRPr="00000000">
              <w:rPr>
                <w:rtl w:val="0"/>
              </w:rPr>
            </w:r>
          </w:p>
        </w:tc>
      </w:tr>
    </w:tbl>
    <w:p w:rsidR="00000000" w:rsidDel="00000000" w:rsidP="00000000" w:rsidRDefault="00000000" w:rsidRPr="00000000" w14:paraId="000001CF">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