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3003" w14:textId="462A7B88" w:rsidR="00572237" w:rsidRDefault="00064034" w:rsidP="00373C02">
      <w:pPr>
        <w:pStyle w:val="Title"/>
        <w:spacing w:line="360" w:lineRule="auto"/>
        <w:jc w:val="center"/>
        <w:rPr>
          <w:rFonts w:ascii="Times New Roman" w:hAnsi="Times New Roman" w:cs="Times New Roman"/>
        </w:rPr>
      </w:pPr>
      <w:r>
        <w:rPr>
          <w:rFonts w:ascii="Times New Roman" w:hAnsi="Times New Roman" w:cs="Times New Roman"/>
        </w:rPr>
        <w:t>Implementing a Honeynet in Azure</w:t>
      </w:r>
    </w:p>
    <w:p w14:paraId="485D0C3D" w14:textId="74DE1324" w:rsidR="00373C02" w:rsidRDefault="00373C02" w:rsidP="00373C02">
      <w:pPr>
        <w:spacing w:line="360" w:lineRule="auto"/>
        <w:rPr>
          <w:rFonts w:ascii="Times New Roman" w:hAnsi="Times New Roman" w:cs="Times New Roman"/>
        </w:rPr>
      </w:pPr>
      <w:r>
        <w:rPr>
          <w:rFonts w:ascii="Times New Roman" w:hAnsi="Times New Roman" w:cs="Times New Roman"/>
          <w:b/>
          <w:bCs/>
        </w:rPr>
        <w:t>Objective</w:t>
      </w:r>
      <w:r>
        <w:rPr>
          <w:rFonts w:ascii="Times New Roman" w:hAnsi="Times New Roman" w:cs="Times New Roman"/>
        </w:rPr>
        <w:t xml:space="preserve">: The purpose of these lab is to demonstrate the integration of Azure Sentinel, a cloud native Security Information and Event Management (SIEM) solution, with </w:t>
      </w:r>
      <w:r w:rsidR="00EB3D41">
        <w:rPr>
          <w:rFonts w:ascii="Times New Roman" w:hAnsi="Times New Roman" w:cs="Times New Roman"/>
        </w:rPr>
        <w:t xml:space="preserve">a </w:t>
      </w:r>
      <w:r>
        <w:rPr>
          <w:rFonts w:ascii="Times New Roman" w:hAnsi="Times New Roman" w:cs="Times New Roman"/>
        </w:rPr>
        <w:t xml:space="preserve">virtual machine (VM) hosted on Microsoft Azure. Specifically, the lab will focus on inspecting failed RDP logs using PowerShell to extract IP addresses from windows </w:t>
      </w:r>
      <w:r w:rsidR="00EB3D41">
        <w:rPr>
          <w:rFonts w:ascii="Times New Roman" w:hAnsi="Times New Roman" w:cs="Times New Roman"/>
        </w:rPr>
        <w:t>event viewer</w:t>
      </w:r>
      <w:r>
        <w:rPr>
          <w:rFonts w:ascii="Times New Roman" w:hAnsi="Times New Roman" w:cs="Times New Roman"/>
        </w:rPr>
        <w:t xml:space="preserve"> to transfer data to a third-party API and the API will derive the latitude, longitude, state, and country to forward back into the virtual machine, which will create a custom log with geographic data in it. The log file will be forwarded into Azure Sentinel for centralized monitoring and analysis, also to create world map plotting where brute force attacks are coming from.</w:t>
      </w:r>
    </w:p>
    <w:p w14:paraId="61D43F07" w14:textId="77777777" w:rsidR="00815193" w:rsidRDefault="00815193" w:rsidP="00373C02">
      <w:pPr>
        <w:spacing w:line="360" w:lineRule="auto"/>
        <w:rPr>
          <w:rFonts w:ascii="Times New Roman" w:hAnsi="Times New Roman" w:cs="Times New Roman"/>
        </w:rPr>
      </w:pPr>
    </w:p>
    <w:p w14:paraId="0579C37D" w14:textId="4F06010F" w:rsidR="00815193" w:rsidRDefault="00815193" w:rsidP="00373C02">
      <w:pPr>
        <w:spacing w:line="360" w:lineRule="auto"/>
        <w:rPr>
          <w:rFonts w:ascii="Times New Roman" w:hAnsi="Times New Roman" w:cs="Times New Roman"/>
        </w:rPr>
      </w:pPr>
      <w:r>
        <w:rPr>
          <w:rFonts w:ascii="Times New Roman" w:hAnsi="Times New Roman" w:cs="Times New Roman"/>
          <w:noProof/>
        </w:rPr>
        <w:drawing>
          <wp:inline distT="0" distB="0" distL="0" distR="0" wp14:anchorId="346373F7" wp14:editId="6DDEE78C">
            <wp:extent cx="4798646" cy="2412653"/>
            <wp:effectExtent l="0" t="0" r="2540" b="635"/>
            <wp:docPr id="925218803" name="Picture 16" descr="A white rectangular with blue and re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8803" name="Picture 16" descr="A white rectangular with blue and red symbol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5007" cy="2451046"/>
                    </a:xfrm>
                    <a:prstGeom prst="rect">
                      <a:avLst/>
                    </a:prstGeom>
                  </pic:spPr>
                </pic:pic>
              </a:graphicData>
            </a:graphic>
          </wp:inline>
        </w:drawing>
      </w:r>
    </w:p>
    <w:p w14:paraId="63F6A0B0" w14:textId="77777777" w:rsidR="00373C02" w:rsidRDefault="00373C02" w:rsidP="00373C02">
      <w:pPr>
        <w:spacing w:line="360" w:lineRule="auto"/>
        <w:rPr>
          <w:rFonts w:ascii="Times New Roman" w:hAnsi="Times New Roman" w:cs="Times New Roman"/>
        </w:rPr>
      </w:pPr>
    </w:p>
    <w:p w14:paraId="40BCFE40" w14:textId="14A2639E" w:rsidR="00373C02" w:rsidRDefault="00373C02" w:rsidP="00373C02">
      <w:pPr>
        <w:spacing w:line="360" w:lineRule="auto"/>
        <w:rPr>
          <w:rFonts w:ascii="Times New Roman" w:hAnsi="Times New Roman" w:cs="Times New Roman"/>
        </w:rPr>
      </w:pPr>
      <w:r w:rsidRPr="00373C02">
        <w:rPr>
          <w:rFonts w:ascii="Times New Roman" w:hAnsi="Times New Roman" w:cs="Times New Roman"/>
          <w:b/>
          <w:bCs/>
        </w:rPr>
        <w:t>Setting up the Azure Environment</w:t>
      </w:r>
    </w:p>
    <w:p w14:paraId="308079F1" w14:textId="348B6BCA" w:rsidR="00373C02" w:rsidRP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t>Virtual Machine</w:t>
      </w:r>
    </w:p>
    <w:p w14:paraId="654E1CB0" w14:textId="4CB277C7" w:rsidR="00373C02" w:rsidRDefault="00373C02" w:rsidP="00373C02">
      <w:pPr>
        <w:spacing w:line="360" w:lineRule="auto"/>
        <w:rPr>
          <w:rFonts w:ascii="Times New Roman" w:hAnsi="Times New Roman" w:cs="Times New Roman"/>
        </w:rPr>
      </w:pPr>
      <w:r>
        <w:rPr>
          <w:rFonts w:ascii="Times New Roman" w:hAnsi="Times New Roman" w:cs="Times New Roman"/>
        </w:rPr>
        <w:lastRenderedPageBreak/>
        <w:t>In Azure portal, a virtual machine will be created to be exposed to the internet to act as a honeypot for various threat actors around the world attempt</w:t>
      </w:r>
      <w:r w:rsidR="00EB3D41">
        <w:rPr>
          <w:rFonts w:ascii="Times New Roman" w:hAnsi="Times New Roman" w:cs="Times New Roman"/>
        </w:rPr>
        <w:t>ing</w:t>
      </w:r>
      <w:r>
        <w:rPr>
          <w:rFonts w:ascii="Times New Roman" w:hAnsi="Times New Roman" w:cs="Times New Roman"/>
        </w:rPr>
        <w:t xml:space="preserve"> to gain unauthorize access. </w:t>
      </w:r>
      <w:r w:rsidR="008B5241">
        <w:rPr>
          <w:rFonts w:ascii="Times New Roman" w:hAnsi="Times New Roman" w:cs="Times New Roman"/>
          <w:noProof/>
        </w:rPr>
        <w:drawing>
          <wp:inline distT="0" distB="0" distL="0" distR="0" wp14:anchorId="1E1902B7" wp14:editId="436FC38C">
            <wp:extent cx="3440030" cy="3008924"/>
            <wp:effectExtent l="0" t="0" r="1905" b="1270"/>
            <wp:docPr id="586027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7124"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0030" cy="3008924"/>
                    </a:xfrm>
                    <a:prstGeom prst="rect">
                      <a:avLst/>
                    </a:prstGeom>
                  </pic:spPr>
                </pic:pic>
              </a:graphicData>
            </a:graphic>
          </wp:inline>
        </w:drawing>
      </w:r>
    </w:p>
    <w:p w14:paraId="0020F7CC" w14:textId="2121BDD0" w:rsidR="00373C02" w:rsidRDefault="00373C02" w:rsidP="00373C02">
      <w:pPr>
        <w:spacing w:line="360" w:lineRule="auto"/>
        <w:rPr>
          <w:rFonts w:ascii="Times New Roman" w:hAnsi="Times New Roman" w:cs="Times New Roman"/>
        </w:rPr>
      </w:pPr>
      <w:r>
        <w:rPr>
          <w:rFonts w:ascii="Times New Roman" w:hAnsi="Times New Roman" w:cs="Times New Roman"/>
        </w:rPr>
        <w:t xml:space="preserve">The VM’s network settings and firewall will be configured essentially to be open to the public internet by implementing an inbound rule that allows all network traffic into the VM. The point of the firewall rule is to make the VM very discoverable quickly so threat actors across the internet can see the VM is online and vulnerable to attacks, to then subsequently start attacking. Once the VM is launched with a windows 10 OS the firewall settings will be turned off as well. This is not an ideal configuration of a VM, but for the lab, it will be configured to create an enticing honeypot which’s purpose is to attract and detect malicious activity. </w:t>
      </w:r>
      <w:r w:rsidR="008B5241">
        <w:rPr>
          <w:rFonts w:ascii="Times New Roman" w:hAnsi="Times New Roman" w:cs="Times New Roman"/>
          <w:noProof/>
        </w:rPr>
        <w:drawing>
          <wp:inline distT="0" distB="0" distL="0" distR="0" wp14:anchorId="267B8E1C" wp14:editId="5D969158">
            <wp:extent cx="5165969" cy="2543246"/>
            <wp:effectExtent l="0" t="0" r="3175" b="0"/>
            <wp:docPr id="1848812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124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8401" cy="2569059"/>
                    </a:xfrm>
                    <a:prstGeom prst="rect">
                      <a:avLst/>
                    </a:prstGeom>
                  </pic:spPr>
                </pic:pic>
              </a:graphicData>
            </a:graphic>
          </wp:inline>
        </w:drawing>
      </w:r>
    </w:p>
    <w:p w14:paraId="5E7D3D1E" w14:textId="5A256EB5" w:rsid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lastRenderedPageBreak/>
        <w:t>Log Analytics Workspace</w:t>
      </w:r>
    </w:p>
    <w:p w14:paraId="691173DB" w14:textId="77777777" w:rsidR="008B5241" w:rsidRDefault="00373C02" w:rsidP="00373C02">
      <w:pPr>
        <w:spacing w:line="360" w:lineRule="auto"/>
        <w:rPr>
          <w:rFonts w:ascii="Times New Roman" w:hAnsi="Times New Roman" w:cs="Times New Roman"/>
        </w:rPr>
      </w:pPr>
      <w:r>
        <w:rPr>
          <w:rFonts w:ascii="Times New Roman" w:hAnsi="Times New Roman" w:cs="Times New Roman"/>
        </w:rPr>
        <w:t>Next in Azure portal, log analytics workspace will be created to ingest windows event logs into Azure Sentinel (SIEM). Creation of custom logs that contains geographic information to discover where attackers are coming from will also be created. To accomplish this a log analytics</w:t>
      </w:r>
      <w:r w:rsidR="008B5241">
        <w:rPr>
          <w:rFonts w:ascii="Times New Roman" w:hAnsi="Times New Roman" w:cs="Times New Roman"/>
        </w:rPr>
        <w:t>,</w:t>
      </w:r>
      <w:r>
        <w:rPr>
          <w:rFonts w:ascii="Times New Roman" w:hAnsi="Times New Roman" w:cs="Times New Roman"/>
        </w:rPr>
        <w:t xml:space="preserve"> log analytics workspace will be created </w:t>
      </w:r>
      <w:r w:rsidR="008B5241">
        <w:rPr>
          <w:rFonts w:ascii="Times New Roman" w:hAnsi="Times New Roman" w:cs="Times New Roman"/>
        </w:rPr>
        <w:t xml:space="preserve">and connected to the VM </w:t>
      </w:r>
      <w:r>
        <w:rPr>
          <w:rFonts w:ascii="Times New Roman" w:hAnsi="Times New Roman" w:cs="Times New Roman"/>
        </w:rPr>
        <w:t>to store logs generated, then the SIEM Azure Sentinel will connect to the workspace to be able to display geodata on the map.</w:t>
      </w:r>
    </w:p>
    <w:p w14:paraId="10C78BB1" w14:textId="00662120" w:rsidR="00373C02" w:rsidRDefault="00373C02" w:rsidP="00373C02">
      <w:pPr>
        <w:spacing w:line="360" w:lineRule="auto"/>
        <w:rPr>
          <w:rFonts w:ascii="Times New Roman" w:hAnsi="Times New Roman" w:cs="Times New Roman"/>
        </w:rPr>
      </w:pPr>
      <w:r>
        <w:rPr>
          <w:rFonts w:ascii="Times New Roman" w:hAnsi="Times New Roman" w:cs="Times New Roman"/>
        </w:rPr>
        <w:t xml:space="preserve"> </w:t>
      </w:r>
      <w:r w:rsidR="008B5241">
        <w:rPr>
          <w:rFonts w:ascii="Times New Roman" w:hAnsi="Times New Roman" w:cs="Times New Roman"/>
          <w:noProof/>
        </w:rPr>
        <w:drawing>
          <wp:inline distT="0" distB="0" distL="0" distR="0" wp14:anchorId="71508E0C" wp14:editId="6C186EF8">
            <wp:extent cx="3946769" cy="2491286"/>
            <wp:effectExtent l="0" t="0" r="3175" b="0"/>
            <wp:docPr id="13729551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514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2297" cy="2501088"/>
                    </a:xfrm>
                    <a:prstGeom prst="rect">
                      <a:avLst/>
                    </a:prstGeom>
                  </pic:spPr>
                </pic:pic>
              </a:graphicData>
            </a:graphic>
          </wp:inline>
        </w:drawing>
      </w:r>
    </w:p>
    <w:p w14:paraId="58AA4706" w14:textId="77777777" w:rsidR="00EB3D41" w:rsidRDefault="00EB3D41" w:rsidP="00373C02">
      <w:pPr>
        <w:spacing w:line="360" w:lineRule="auto"/>
        <w:rPr>
          <w:rFonts w:ascii="Times New Roman" w:hAnsi="Times New Roman" w:cs="Times New Roman"/>
          <w:b/>
          <w:bCs/>
        </w:rPr>
      </w:pPr>
    </w:p>
    <w:p w14:paraId="6A75614E" w14:textId="61F3950F" w:rsid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t>Azure Sentinel</w:t>
      </w:r>
    </w:p>
    <w:p w14:paraId="35CCE7C7" w14:textId="68A3F67F" w:rsidR="00DB1245" w:rsidRPr="00DB1245" w:rsidRDefault="00DB1245" w:rsidP="00373C02">
      <w:pPr>
        <w:spacing w:line="360" w:lineRule="auto"/>
        <w:rPr>
          <w:rFonts w:ascii="Times New Roman" w:hAnsi="Times New Roman" w:cs="Times New Roman"/>
        </w:rPr>
      </w:pPr>
      <w:r>
        <w:rPr>
          <w:rFonts w:ascii="Times New Roman" w:hAnsi="Times New Roman" w:cs="Times New Roman"/>
        </w:rPr>
        <w:t>Azure sentinel will be generally used to visualize the attack data, the configuration is relatively easy, consisting of creating a new sentinel workspace and then connecting it to Log analytics workspace created above.</w:t>
      </w:r>
    </w:p>
    <w:p w14:paraId="7BF50160" w14:textId="487C1746" w:rsidR="00373C02" w:rsidRP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t xml:space="preserve">API for </w:t>
      </w:r>
      <w:r>
        <w:rPr>
          <w:rFonts w:ascii="Times New Roman" w:hAnsi="Times New Roman" w:cs="Times New Roman"/>
          <w:b/>
          <w:bCs/>
        </w:rPr>
        <w:t>I</w:t>
      </w:r>
      <w:r w:rsidRPr="00373C02">
        <w:rPr>
          <w:rFonts w:ascii="Times New Roman" w:hAnsi="Times New Roman" w:cs="Times New Roman"/>
          <w:b/>
          <w:bCs/>
        </w:rPr>
        <w:t>P Geolocation</w:t>
      </w:r>
    </w:p>
    <w:p w14:paraId="6DF8A4C3" w14:textId="6E34281B" w:rsidR="00373C02" w:rsidRDefault="00F12B71" w:rsidP="00373C02">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3DA108D" wp14:editId="3D9CCCF6">
            <wp:simplePos x="0" y="0"/>
            <wp:positionH relativeFrom="column">
              <wp:posOffset>1952527</wp:posOffset>
            </wp:positionH>
            <wp:positionV relativeFrom="paragraph">
              <wp:posOffset>5019040</wp:posOffset>
            </wp:positionV>
            <wp:extent cx="4673600" cy="2887046"/>
            <wp:effectExtent l="0" t="0" r="0" b="0"/>
            <wp:wrapNone/>
            <wp:docPr id="10753565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56593"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0" cy="2887046"/>
                    </a:xfrm>
                    <a:prstGeom prst="rect">
                      <a:avLst/>
                    </a:prstGeom>
                  </pic:spPr>
                </pic:pic>
              </a:graphicData>
            </a:graphic>
            <wp14:sizeRelH relativeFrom="page">
              <wp14:pctWidth>0</wp14:pctWidth>
            </wp14:sizeRelH>
            <wp14:sizeRelV relativeFrom="page">
              <wp14:pctHeight>0</wp14:pctHeight>
            </wp14:sizeRelV>
          </wp:anchor>
        </w:drawing>
      </w:r>
      <w:r w:rsidR="00373C02">
        <w:rPr>
          <w:rFonts w:ascii="Times New Roman" w:hAnsi="Times New Roman" w:cs="Times New Roman"/>
        </w:rPr>
        <w:t xml:space="preserve">After the creation of the Azure Environment which consist of the honeypot VM, Log analytics workspace and Sentinel, next will be to set up the API for IP geolocation. </w:t>
      </w:r>
      <w:r w:rsidR="00373C02" w:rsidRPr="00373C02">
        <w:rPr>
          <w:rFonts w:ascii="Times New Roman" w:hAnsi="Times New Roman" w:cs="Times New Roman"/>
        </w:rPr>
        <w:t>The Windows Event Viewer is a tool in Microsoft Windows operating systems that allows users to view and manage the event logs on a computer. Event logs are records of significant events, errors, and warnings generated by the operating system, applications, and system components</w:t>
      </w:r>
      <w:r w:rsidR="00373C02">
        <w:rPr>
          <w:rFonts w:ascii="Times New Roman" w:hAnsi="Times New Roman" w:cs="Times New Roman"/>
        </w:rPr>
        <w:t xml:space="preserve">. Using event viewer, focusing on security event id 4625, which logs IP addresses of any other systems attempting to gain access to the VM using RDP. Event Viewer does not log any data indicative of where the attempts to gain access are coming from like countries, states, longitude, and latitude. To get </w:t>
      </w:r>
      <w:r w:rsidR="00373C02">
        <w:rPr>
          <w:rFonts w:ascii="Times New Roman" w:hAnsi="Times New Roman" w:cs="Times New Roman"/>
        </w:rPr>
        <w:lastRenderedPageBreak/>
        <w:t>geolocation data, p</w:t>
      </w:r>
      <w:r w:rsidR="00373C02" w:rsidRPr="00373C02">
        <w:rPr>
          <w:rFonts w:ascii="Times New Roman" w:hAnsi="Times New Roman" w:cs="Times New Roman"/>
        </w:rPr>
        <w:t xml:space="preserve">rogrammatically using PowerShell, IP addresses will be </w:t>
      </w:r>
      <w:r w:rsidR="00373C02">
        <w:rPr>
          <w:rFonts w:ascii="Times New Roman" w:hAnsi="Times New Roman" w:cs="Times New Roman"/>
        </w:rPr>
        <w:t>extracted to be used in a third-party API called ipgeolocation.io to produce more information like country, state, longitude, and latitude. Using the API and a PowerShell script, whose purpose is to perpetually run to grab all events of failed attempts to log into the VM, grab their IP addresses to get geodata for them, to then store them into a log file.</w:t>
      </w:r>
      <w:r w:rsidR="00EB3D41">
        <w:rPr>
          <w:rFonts w:ascii="Times New Roman" w:hAnsi="Times New Roman" w:cs="Times New Roman"/>
        </w:rPr>
        <w:t xml:space="preserve"> </w:t>
      </w:r>
      <w:r>
        <w:rPr>
          <w:rFonts w:ascii="Times New Roman" w:hAnsi="Times New Roman" w:cs="Times New Roman"/>
          <w:noProof/>
        </w:rPr>
        <w:drawing>
          <wp:inline distT="0" distB="0" distL="0" distR="0" wp14:anchorId="56CA9821" wp14:editId="57825251">
            <wp:extent cx="4970585" cy="2990847"/>
            <wp:effectExtent l="0" t="0" r="0" b="0"/>
            <wp:docPr id="7092912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1252"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8338" cy="3031615"/>
                    </a:xfrm>
                    <a:prstGeom prst="rect">
                      <a:avLst/>
                    </a:prstGeom>
                  </pic:spPr>
                </pic:pic>
              </a:graphicData>
            </a:graphic>
          </wp:inline>
        </w:drawing>
      </w:r>
    </w:p>
    <w:p w14:paraId="7B6964CB" w14:textId="33C66CF3" w:rsidR="00F12B71" w:rsidRDefault="00F12B71" w:rsidP="00373C02">
      <w:pPr>
        <w:spacing w:line="360" w:lineRule="auto"/>
        <w:rPr>
          <w:rFonts w:ascii="Times New Roman" w:hAnsi="Times New Roman" w:cs="Times New Roman"/>
          <w:b/>
          <w:bCs/>
        </w:rPr>
      </w:pPr>
    </w:p>
    <w:p w14:paraId="3CB19BEC" w14:textId="26EDA219" w:rsidR="00F12B71" w:rsidRDefault="00DC3428" w:rsidP="00373C02">
      <w:pPr>
        <w:spacing w:line="360" w:lineRule="auto"/>
        <w:rPr>
          <w:rFonts w:ascii="Times New Roman" w:hAnsi="Times New Roman" w:cs="Times New Roman"/>
          <w:b/>
          <w:bCs/>
        </w:rPr>
      </w:pPr>
      <w:r>
        <w:rPr>
          <w:rFonts w:ascii="Times New Roman" w:hAnsi="Times New Roman" w:cs="Times New Roman"/>
          <w:noProof/>
        </w:rPr>
        <w:drawing>
          <wp:inline distT="0" distB="0" distL="0" distR="0" wp14:anchorId="707B7764" wp14:editId="01820703">
            <wp:extent cx="5943600" cy="1513840"/>
            <wp:effectExtent l="0" t="0" r="0" b="0"/>
            <wp:docPr id="1733916765" name="Picture 7"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16765" name="Picture 7" descr="A close-up of a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24AE3B30" w14:textId="154CC1C0" w:rsidR="00373C02" w:rsidRP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t>Custom Log Creation</w:t>
      </w:r>
    </w:p>
    <w:p w14:paraId="499BBE18" w14:textId="496B3DE0" w:rsidR="00373C02" w:rsidRDefault="006E75AA" w:rsidP="00373C02">
      <w:pPr>
        <w:spacing w:line="360" w:lineRule="auto"/>
        <w:rPr>
          <w:rFonts w:ascii="Times New Roman" w:hAnsi="Times New Roman" w:cs="Times New Roman"/>
        </w:rPr>
      </w:pPr>
      <w:r>
        <w:rPr>
          <w:rFonts w:ascii="Times New Roman" w:hAnsi="Times New Roman" w:cs="Times New Roman"/>
        </w:rPr>
        <w:t>Using the log file created by the PowerShell script, the log file will be imported into log analytic workspace by connecting the path location of the log file</w:t>
      </w:r>
      <w:r w:rsidR="00127931">
        <w:rPr>
          <w:rFonts w:ascii="Times New Roman" w:hAnsi="Times New Roman" w:cs="Times New Roman"/>
        </w:rPr>
        <w:t xml:space="preserve"> on the VM</w:t>
      </w:r>
      <w:r>
        <w:rPr>
          <w:rFonts w:ascii="Times New Roman" w:hAnsi="Times New Roman" w:cs="Times New Roman"/>
        </w:rPr>
        <w:t xml:space="preserve">, so new raw data generated can be imported into log analytics. In log analytics the next step will be to train log analytics </w:t>
      </w:r>
      <w:r>
        <w:rPr>
          <w:rFonts w:ascii="Times New Roman" w:hAnsi="Times New Roman" w:cs="Times New Roman"/>
        </w:rPr>
        <w:lastRenderedPageBreak/>
        <w:t>using a script that organizes the data extracted into correct columns.</w:t>
      </w:r>
      <w:r w:rsidR="00DC3428">
        <w:rPr>
          <w:rFonts w:ascii="Times New Roman" w:hAnsi="Times New Roman" w:cs="Times New Roman"/>
          <w:noProof/>
        </w:rPr>
        <w:drawing>
          <wp:inline distT="0" distB="0" distL="0" distR="0" wp14:anchorId="32319603" wp14:editId="1FF6BB76">
            <wp:extent cx="5056554" cy="3142519"/>
            <wp:effectExtent l="0" t="0" r="0" b="0"/>
            <wp:docPr id="11252143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435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8333" cy="3168483"/>
                    </a:xfrm>
                    <a:prstGeom prst="rect">
                      <a:avLst/>
                    </a:prstGeom>
                  </pic:spPr>
                </pic:pic>
              </a:graphicData>
            </a:graphic>
          </wp:inline>
        </w:drawing>
      </w:r>
    </w:p>
    <w:p w14:paraId="6B6D4269" w14:textId="2A28E191" w:rsidR="00373C02" w:rsidRDefault="00373C02" w:rsidP="00373C02">
      <w:pPr>
        <w:spacing w:line="360" w:lineRule="auto"/>
        <w:rPr>
          <w:rFonts w:ascii="Times New Roman" w:hAnsi="Times New Roman" w:cs="Times New Roman"/>
          <w:b/>
          <w:bCs/>
        </w:rPr>
      </w:pPr>
      <w:r w:rsidRPr="00373C02">
        <w:rPr>
          <w:rFonts w:ascii="Times New Roman" w:hAnsi="Times New Roman" w:cs="Times New Roman"/>
          <w:b/>
          <w:bCs/>
        </w:rPr>
        <w:t>Map Configuration</w:t>
      </w:r>
    </w:p>
    <w:p w14:paraId="3EB5F3F2" w14:textId="60F2A841" w:rsidR="00373C02" w:rsidRPr="00127931" w:rsidRDefault="00127931" w:rsidP="00373C02">
      <w:pPr>
        <w:spacing w:line="360" w:lineRule="auto"/>
        <w:rPr>
          <w:rFonts w:ascii="Times New Roman" w:hAnsi="Times New Roman" w:cs="Times New Roman"/>
        </w:rPr>
      </w:pPr>
      <w:r>
        <w:rPr>
          <w:rFonts w:ascii="Times New Roman" w:hAnsi="Times New Roman" w:cs="Times New Roman"/>
        </w:rPr>
        <w:t xml:space="preserve">In Azure Sentinel, a new workbook will be created, using the same query </w:t>
      </w:r>
      <w:r w:rsidR="00DB1245">
        <w:rPr>
          <w:rFonts w:ascii="Times New Roman" w:hAnsi="Times New Roman" w:cs="Times New Roman"/>
        </w:rPr>
        <w:t>script</w:t>
      </w:r>
      <w:r>
        <w:rPr>
          <w:rFonts w:ascii="Times New Roman" w:hAnsi="Times New Roman" w:cs="Times New Roman"/>
        </w:rPr>
        <w:t xml:space="preserve"> to organize data in the custom log section, it will be used in this section to properly plot locations </w:t>
      </w:r>
      <w:r w:rsidR="00DB1245">
        <w:rPr>
          <w:rFonts w:ascii="Times New Roman" w:hAnsi="Times New Roman" w:cs="Times New Roman"/>
        </w:rPr>
        <w:t xml:space="preserve">of failed RDP attempts </w:t>
      </w:r>
      <w:r>
        <w:rPr>
          <w:rFonts w:ascii="Times New Roman" w:hAnsi="Times New Roman" w:cs="Times New Roman"/>
        </w:rPr>
        <w:t>on a word map</w:t>
      </w:r>
      <w:r w:rsidR="00DB1245">
        <w:rPr>
          <w:rFonts w:ascii="Times New Roman" w:hAnsi="Times New Roman" w:cs="Times New Roman"/>
        </w:rPr>
        <w:t>. After querying data, it gives the ability to plot by Longitude/Latitude or Country</w:t>
      </w:r>
      <w:r w:rsidR="00F12B71">
        <w:rPr>
          <w:rFonts w:ascii="Times New Roman" w:hAnsi="Times New Roman" w:cs="Times New Roman"/>
        </w:rPr>
        <w:t>,</w:t>
      </w:r>
      <w:r w:rsidR="00DB1245">
        <w:rPr>
          <w:rFonts w:ascii="Times New Roman" w:hAnsi="Times New Roman" w:cs="Times New Roman"/>
        </w:rPr>
        <w:t xml:space="preserve"> sizing by the </w:t>
      </w:r>
      <w:r w:rsidR="00F12B71">
        <w:rPr>
          <w:rFonts w:ascii="Times New Roman" w:hAnsi="Times New Roman" w:cs="Times New Roman"/>
        </w:rPr>
        <w:t>number</w:t>
      </w:r>
      <w:r w:rsidR="00DB1245">
        <w:rPr>
          <w:rFonts w:ascii="Times New Roman" w:hAnsi="Times New Roman" w:cs="Times New Roman"/>
        </w:rPr>
        <w:t xml:space="preserve"> of events occurred, both results will be displayed.</w:t>
      </w:r>
      <w:r w:rsidR="00DC3428">
        <w:rPr>
          <w:rFonts w:ascii="Times New Roman" w:hAnsi="Times New Roman" w:cs="Times New Roman"/>
          <w:noProof/>
        </w:rPr>
        <w:drawing>
          <wp:inline distT="0" distB="0" distL="0" distR="0" wp14:anchorId="582DB2DC" wp14:editId="63752419">
            <wp:extent cx="5361354" cy="2638290"/>
            <wp:effectExtent l="0" t="0" r="0" b="3810"/>
            <wp:docPr id="36477985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7985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4122" cy="2659336"/>
                    </a:xfrm>
                    <a:prstGeom prst="rect">
                      <a:avLst/>
                    </a:prstGeom>
                  </pic:spPr>
                </pic:pic>
              </a:graphicData>
            </a:graphic>
          </wp:inline>
        </w:drawing>
      </w:r>
    </w:p>
    <w:p w14:paraId="2069789B" w14:textId="7FBCF99E" w:rsidR="00DC3428" w:rsidRDefault="00DC3428" w:rsidP="00373C02">
      <w:pPr>
        <w:spacing w:line="36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60288" behindDoc="0" locked="0" layoutInCell="1" allowOverlap="1" wp14:anchorId="77154339" wp14:editId="1C903605">
            <wp:simplePos x="0" y="0"/>
            <wp:positionH relativeFrom="column">
              <wp:posOffset>1765300</wp:posOffset>
            </wp:positionH>
            <wp:positionV relativeFrom="paragraph">
              <wp:posOffset>2192020</wp:posOffset>
            </wp:positionV>
            <wp:extent cx="4393565" cy="1711325"/>
            <wp:effectExtent l="0" t="0" r="635" b="3175"/>
            <wp:wrapThrough wrapText="bothSides">
              <wp:wrapPolygon edited="0">
                <wp:start x="0" y="0"/>
                <wp:lineTo x="0" y="21480"/>
                <wp:lineTo x="21541" y="21480"/>
                <wp:lineTo x="21541" y="0"/>
                <wp:lineTo x="0" y="0"/>
              </wp:wrapPolygon>
            </wp:wrapThrough>
            <wp:docPr id="627748707" name="Picture 12" descr="A map of the world with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8707" name="Picture 12" descr="A map of the world with colored circl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3565" cy="1711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9264" behindDoc="1" locked="0" layoutInCell="1" allowOverlap="1" wp14:anchorId="0F3B4284" wp14:editId="66D1E021">
            <wp:simplePos x="0" y="0"/>
            <wp:positionH relativeFrom="column">
              <wp:posOffset>0</wp:posOffset>
            </wp:positionH>
            <wp:positionV relativeFrom="paragraph">
              <wp:posOffset>266700</wp:posOffset>
            </wp:positionV>
            <wp:extent cx="3727450" cy="1928495"/>
            <wp:effectExtent l="0" t="0" r="6350" b="1905"/>
            <wp:wrapThrough wrapText="bothSides">
              <wp:wrapPolygon edited="0">
                <wp:start x="0" y="0"/>
                <wp:lineTo x="0" y="21479"/>
                <wp:lineTo x="21563" y="21479"/>
                <wp:lineTo x="21563" y="0"/>
                <wp:lineTo x="0" y="0"/>
              </wp:wrapPolygon>
            </wp:wrapThrough>
            <wp:docPr id="684928091" name="Picture 13" descr="A map of the world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8091" name="Picture 13" descr="A map of the world with different colored circl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7450" cy="1928495"/>
                    </a:xfrm>
                    <a:prstGeom prst="rect">
                      <a:avLst/>
                    </a:prstGeom>
                  </pic:spPr>
                </pic:pic>
              </a:graphicData>
            </a:graphic>
            <wp14:sizeRelH relativeFrom="page">
              <wp14:pctWidth>0</wp14:pctWidth>
            </wp14:sizeRelH>
            <wp14:sizeRelV relativeFrom="page">
              <wp14:pctHeight>0</wp14:pctHeight>
            </wp14:sizeRelV>
          </wp:anchor>
        </w:drawing>
      </w:r>
      <w:r w:rsidR="00373C02">
        <w:rPr>
          <w:rFonts w:ascii="Times New Roman" w:hAnsi="Times New Roman" w:cs="Times New Roman"/>
          <w:b/>
          <w:bCs/>
        </w:rPr>
        <w:t>Attacks</w:t>
      </w:r>
    </w:p>
    <w:p w14:paraId="3C7CF53E" w14:textId="7EE1BC2A" w:rsidR="00DC3428" w:rsidRDefault="00DC3428" w:rsidP="00373C02">
      <w:pPr>
        <w:spacing w:line="360" w:lineRule="auto"/>
        <w:rPr>
          <w:rFonts w:ascii="Times New Roman" w:hAnsi="Times New Roman" w:cs="Times New Roman"/>
          <w:b/>
          <w:bCs/>
        </w:rPr>
      </w:pPr>
      <w:r>
        <w:rPr>
          <w:rFonts w:ascii="Times New Roman" w:hAnsi="Times New Roman" w:cs="Times New Roman"/>
        </w:rPr>
        <w:t xml:space="preserve">To the left are the results of attacks plotted by country, and at the bottom are results of attacks plotted by </w:t>
      </w:r>
      <w:r w:rsidR="00E11C24">
        <w:rPr>
          <w:rFonts w:ascii="Times New Roman" w:hAnsi="Times New Roman" w:cs="Times New Roman"/>
        </w:rPr>
        <w:t>Longitude</w:t>
      </w:r>
      <w:r>
        <w:rPr>
          <w:rFonts w:ascii="Times New Roman" w:hAnsi="Times New Roman" w:cs="Times New Roman"/>
        </w:rPr>
        <w:t>/Latitude.</w:t>
      </w:r>
      <w:r w:rsidR="00E11C24">
        <w:rPr>
          <w:rFonts w:ascii="Times New Roman" w:hAnsi="Times New Roman" w:cs="Times New Roman"/>
        </w:rPr>
        <w:t xml:space="preserve"> </w:t>
      </w:r>
      <w:r w:rsidR="004C2136" w:rsidRPr="004C2136">
        <w:rPr>
          <w:rFonts w:ascii="Times New Roman" w:hAnsi="Times New Roman" w:cs="Times New Roman"/>
        </w:rPr>
        <w:t>After 15 hours of the virtual machine being operational, these results were recorded.</w:t>
      </w:r>
    </w:p>
    <w:p w14:paraId="4489BD52" w14:textId="77777777" w:rsidR="00DC3428" w:rsidRDefault="00DC3428" w:rsidP="00373C02">
      <w:pPr>
        <w:spacing w:line="360" w:lineRule="auto"/>
        <w:rPr>
          <w:rFonts w:ascii="Times New Roman" w:hAnsi="Times New Roman" w:cs="Times New Roman"/>
          <w:b/>
          <w:bCs/>
        </w:rPr>
      </w:pPr>
    </w:p>
    <w:p w14:paraId="32384D63" w14:textId="77777777" w:rsidR="00DC3428" w:rsidRDefault="00DC3428" w:rsidP="00373C02">
      <w:pPr>
        <w:spacing w:line="360" w:lineRule="auto"/>
        <w:rPr>
          <w:rFonts w:ascii="Times New Roman" w:hAnsi="Times New Roman" w:cs="Times New Roman"/>
          <w:b/>
          <w:bCs/>
        </w:rPr>
      </w:pPr>
    </w:p>
    <w:p w14:paraId="7E7BE3F5" w14:textId="77777777" w:rsidR="00DC3428" w:rsidRDefault="00DC3428" w:rsidP="00373C02">
      <w:pPr>
        <w:spacing w:line="360" w:lineRule="auto"/>
        <w:rPr>
          <w:rFonts w:ascii="Times New Roman" w:hAnsi="Times New Roman" w:cs="Times New Roman"/>
          <w:b/>
          <w:bCs/>
        </w:rPr>
      </w:pPr>
    </w:p>
    <w:p w14:paraId="00A33393" w14:textId="77777777" w:rsidR="00DC3428" w:rsidRDefault="00DC3428" w:rsidP="00373C02">
      <w:pPr>
        <w:spacing w:line="360" w:lineRule="auto"/>
        <w:rPr>
          <w:rFonts w:ascii="Times New Roman" w:hAnsi="Times New Roman" w:cs="Times New Roman"/>
          <w:b/>
          <w:bCs/>
        </w:rPr>
      </w:pPr>
    </w:p>
    <w:p w14:paraId="263DFCEA" w14:textId="77777777" w:rsidR="00DC3428" w:rsidRDefault="00DC3428" w:rsidP="00373C02">
      <w:pPr>
        <w:spacing w:line="360" w:lineRule="auto"/>
        <w:rPr>
          <w:rFonts w:ascii="Times New Roman" w:hAnsi="Times New Roman" w:cs="Times New Roman"/>
          <w:b/>
          <w:bCs/>
        </w:rPr>
      </w:pPr>
    </w:p>
    <w:p w14:paraId="65EA05DC" w14:textId="77777777" w:rsidR="00DC3428" w:rsidRDefault="00DC3428" w:rsidP="00373C02">
      <w:pPr>
        <w:spacing w:line="360" w:lineRule="auto"/>
        <w:rPr>
          <w:rFonts w:ascii="Times New Roman" w:hAnsi="Times New Roman" w:cs="Times New Roman"/>
          <w:b/>
          <w:bCs/>
        </w:rPr>
      </w:pPr>
    </w:p>
    <w:p w14:paraId="50CECBBF" w14:textId="77777777" w:rsidR="00DC3428" w:rsidRDefault="00DC3428" w:rsidP="00373C02">
      <w:pPr>
        <w:spacing w:line="360" w:lineRule="auto"/>
        <w:rPr>
          <w:rFonts w:ascii="Times New Roman" w:hAnsi="Times New Roman" w:cs="Times New Roman"/>
          <w:b/>
          <w:bCs/>
        </w:rPr>
      </w:pPr>
    </w:p>
    <w:p w14:paraId="356CCE54" w14:textId="06D19C8C" w:rsidR="00DC3428" w:rsidRDefault="00DC3428" w:rsidP="00373C02">
      <w:pPr>
        <w:spacing w:line="360" w:lineRule="auto"/>
        <w:rPr>
          <w:rFonts w:ascii="Times New Roman" w:hAnsi="Times New Roman" w:cs="Times New Roman"/>
          <w:b/>
          <w:bCs/>
        </w:rPr>
      </w:pPr>
    </w:p>
    <w:p w14:paraId="309EB833" w14:textId="044ED4F9" w:rsidR="00DC3428" w:rsidRDefault="00E11C24" w:rsidP="00373C02">
      <w:pPr>
        <w:spacing w:line="360" w:lineRule="auto"/>
        <w:rPr>
          <w:rFonts w:ascii="Times New Roman" w:hAnsi="Times New Roman" w:cs="Times New Roman"/>
          <w:b/>
          <w:bCs/>
        </w:rPr>
      </w:pPr>
      <w:r>
        <w:rPr>
          <w:rFonts w:ascii="Times New Roman" w:hAnsi="Times New Roman" w:cs="Times New Roman"/>
          <w:b/>
          <w:bCs/>
        </w:rPr>
        <w:t>Conclusion</w:t>
      </w:r>
    </w:p>
    <w:p w14:paraId="78DD1034" w14:textId="127235D9" w:rsidR="00D8779C" w:rsidRDefault="00E11C24" w:rsidP="00373C02">
      <w:pPr>
        <w:spacing w:line="360" w:lineRule="auto"/>
        <w:rPr>
          <w:rFonts w:ascii="Times New Roman" w:hAnsi="Times New Roman" w:cs="Times New Roman"/>
        </w:rPr>
      </w:pPr>
      <w:r w:rsidRPr="00E11C24">
        <w:rPr>
          <w:rFonts w:ascii="Times New Roman" w:hAnsi="Times New Roman" w:cs="Times New Roman"/>
        </w:rPr>
        <w:t>In conclusion, this SIEM lab leveraging Azure Sentinel, a virtual machine configured as a honeypot, and PowerShell for API interaction has provided a comprehensive exploration into modern cybersecurity practices. By seamlessly integrating Azure Sentinel, a robust cloud native SIEM solution, with a virtual machine honeypot architecture, the lab enabled the monitoring and analysis of security events within a controlled environment. The utilization of PowerShell scripting further demonstrated the automation capabilities for extracting IP geolocation data through an API, showcasing the practical applications of scripting in cybersecurity operations.</w:t>
      </w:r>
      <w:r w:rsidR="005A7F58">
        <w:rPr>
          <w:rFonts w:ascii="Times New Roman" w:hAnsi="Times New Roman" w:cs="Times New Roman"/>
        </w:rPr>
        <w:t xml:space="preserve"> This lab also showcase the fact that any device connected to the internet that somehow has a public routable Ip address; there will be attempts to break into </w:t>
      </w:r>
      <w:r w:rsidR="00D8779C">
        <w:rPr>
          <w:rFonts w:ascii="Times New Roman" w:hAnsi="Times New Roman" w:cs="Times New Roman"/>
        </w:rPr>
        <w:t>the</w:t>
      </w:r>
      <w:r w:rsidR="005A7F58">
        <w:rPr>
          <w:rFonts w:ascii="Times New Roman" w:hAnsi="Times New Roman" w:cs="Times New Roman"/>
        </w:rPr>
        <w:t xml:space="preserve"> device by threat actors around the world on the internet, also using default configurations like Admin or Administration for usernames and password should not be default practice for anyone especially for organizations, looking at the logs generated below, Admin and </w:t>
      </w:r>
      <w:r w:rsidR="00EB3D41">
        <w:rPr>
          <w:rFonts w:ascii="Times New Roman" w:hAnsi="Times New Roman" w:cs="Times New Roman"/>
        </w:rPr>
        <w:t>A</w:t>
      </w:r>
      <w:r w:rsidR="005A7F58">
        <w:rPr>
          <w:rFonts w:ascii="Times New Roman" w:hAnsi="Times New Roman" w:cs="Times New Roman"/>
        </w:rPr>
        <w:t xml:space="preserve">dministrator was one of the most used </w:t>
      </w:r>
      <w:r w:rsidR="005A7F58">
        <w:rPr>
          <w:rFonts w:ascii="Times New Roman" w:hAnsi="Times New Roman" w:cs="Times New Roman"/>
        </w:rPr>
        <w:lastRenderedPageBreak/>
        <w:t xml:space="preserve">usernames used to attempt to gain access to the VM. </w:t>
      </w:r>
      <w:r w:rsidR="00D8779C">
        <w:rPr>
          <w:rFonts w:ascii="Times New Roman" w:hAnsi="Times New Roman" w:cs="Times New Roman"/>
          <w:noProof/>
        </w:rPr>
        <w:drawing>
          <wp:inline distT="0" distB="0" distL="0" distR="0" wp14:anchorId="42887F87" wp14:editId="2AA3F861">
            <wp:extent cx="5943600" cy="2947035"/>
            <wp:effectExtent l="0" t="0" r="0" b="0"/>
            <wp:docPr id="745067139"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7139" name="Picture 15"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282DB965" w14:textId="082B4982" w:rsidR="00E11C24" w:rsidRPr="00E11C24" w:rsidRDefault="00EB3D41" w:rsidP="00373C02">
      <w:pPr>
        <w:spacing w:line="360" w:lineRule="auto"/>
        <w:rPr>
          <w:rFonts w:ascii="Times New Roman" w:hAnsi="Times New Roman" w:cs="Times New Roman"/>
        </w:rPr>
      </w:pPr>
      <w:r>
        <w:rPr>
          <w:rFonts w:ascii="Times New Roman" w:hAnsi="Times New Roman" w:cs="Times New Roman"/>
        </w:rPr>
        <w:t xml:space="preserve">The use of </w:t>
      </w:r>
      <w:r w:rsidR="005A7F58">
        <w:rPr>
          <w:rFonts w:ascii="Times New Roman" w:hAnsi="Times New Roman" w:cs="Times New Roman"/>
        </w:rPr>
        <w:t>Multi-factor</w:t>
      </w:r>
      <w:r>
        <w:rPr>
          <w:rFonts w:ascii="Times New Roman" w:hAnsi="Times New Roman" w:cs="Times New Roman"/>
        </w:rPr>
        <w:t xml:space="preserve"> authentication, restricting RDP access to the general internet, secure configuration, network segmentation, continuous monitoring, and the use of strong passwords should be a must </w:t>
      </w:r>
      <w:r w:rsidR="00D8779C">
        <w:rPr>
          <w:rFonts w:ascii="Times New Roman" w:hAnsi="Times New Roman" w:cs="Times New Roman"/>
        </w:rPr>
        <w:t>especially for organizations</w:t>
      </w:r>
      <w:r>
        <w:rPr>
          <w:rFonts w:ascii="Times New Roman" w:hAnsi="Times New Roman" w:cs="Times New Roman"/>
        </w:rPr>
        <w:t>.</w:t>
      </w:r>
    </w:p>
    <w:p w14:paraId="1DAEB1B8" w14:textId="29070997" w:rsidR="00DC3428" w:rsidRDefault="00DC3428" w:rsidP="00373C02">
      <w:pPr>
        <w:spacing w:line="360" w:lineRule="auto"/>
        <w:rPr>
          <w:rFonts w:ascii="Times New Roman" w:hAnsi="Times New Roman" w:cs="Times New Roman"/>
          <w:b/>
          <w:bCs/>
        </w:rPr>
      </w:pPr>
    </w:p>
    <w:p w14:paraId="4DF688C8" w14:textId="77777777" w:rsidR="00DC3428" w:rsidRDefault="00DC3428" w:rsidP="00373C02">
      <w:pPr>
        <w:spacing w:line="360" w:lineRule="auto"/>
        <w:rPr>
          <w:rFonts w:ascii="Times New Roman" w:hAnsi="Times New Roman" w:cs="Times New Roman"/>
          <w:b/>
          <w:bCs/>
        </w:rPr>
      </w:pPr>
    </w:p>
    <w:p w14:paraId="3C773FB4" w14:textId="77777777" w:rsidR="00DC3428" w:rsidRDefault="00DC3428" w:rsidP="00373C02">
      <w:pPr>
        <w:spacing w:line="360" w:lineRule="auto"/>
        <w:rPr>
          <w:rFonts w:ascii="Times New Roman" w:hAnsi="Times New Roman" w:cs="Times New Roman"/>
          <w:b/>
          <w:bCs/>
        </w:rPr>
      </w:pPr>
    </w:p>
    <w:p w14:paraId="34F83839" w14:textId="77777777" w:rsidR="00DC3428" w:rsidRPr="00373C02" w:rsidRDefault="00DC3428" w:rsidP="00373C02">
      <w:pPr>
        <w:spacing w:line="360" w:lineRule="auto"/>
        <w:rPr>
          <w:rFonts w:ascii="Times New Roman" w:hAnsi="Times New Roman" w:cs="Times New Roman"/>
          <w:b/>
          <w:bCs/>
        </w:rPr>
      </w:pPr>
    </w:p>
    <w:sectPr w:rsidR="00DC3428" w:rsidRPr="00373C0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402A1" w14:textId="77777777" w:rsidR="00890638" w:rsidRDefault="00890638" w:rsidP="001821FB">
      <w:r>
        <w:separator/>
      </w:r>
    </w:p>
  </w:endnote>
  <w:endnote w:type="continuationSeparator" w:id="0">
    <w:p w14:paraId="676A90FD" w14:textId="77777777" w:rsidR="00890638" w:rsidRDefault="00890638" w:rsidP="00182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FF07" w14:textId="77777777" w:rsidR="00890638" w:rsidRDefault="00890638" w:rsidP="001821FB">
      <w:r>
        <w:separator/>
      </w:r>
    </w:p>
  </w:footnote>
  <w:footnote w:type="continuationSeparator" w:id="0">
    <w:p w14:paraId="4B1B411A" w14:textId="77777777" w:rsidR="00890638" w:rsidRDefault="00890638" w:rsidP="00182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62ED" w14:textId="3F9CE419" w:rsidR="001821FB" w:rsidRDefault="001821FB">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02"/>
    <w:rsid w:val="00025336"/>
    <w:rsid w:val="00064034"/>
    <w:rsid w:val="00127931"/>
    <w:rsid w:val="001821FB"/>
    <w:rsid w:val="0026319E"/>
    <w:rsid w:val="00373C02"/>
    <w:rsid w:val="004C2136"/>
    <w:rsid w:val="00572237"/>
    <w:rsid w:val="005A7F58"/>
    <w:rsid w:val="006E75AA"/>
    <w:rsid w:val="00775B00"/>
    <w:rsid w:val="00815193"/>
    <w:rsid w:val="00890638"/>
    <w:rsid w:val="008B5241"/>
    <w:rsid w:val="00B428E3"/>
    <w:rsid w:val="00D8779C"/>
    <w:rsid w:val="00DB1245"/>
    <w:rsid w:val="00DC3428"/>
    <w:rsid w:val="00E11C24"/>
    <w:rsid w:val="00EB3D41"/>
    <w:rsid w:val="00F12B71"/>
    <w:rsid w:val="00FB4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AFFA8"/>
  <w15:chartTrackingRefBased/>
  <w15:docId w15:val="{4E833EF2-7A06-8149-8420-9E62A7B39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C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C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821FB"/>
    <w:pPr>
      <w:tabs>
        <w:tab w:val="center" w:pos="4680"/>
        <w:tab w:val="right" w:pos="9360"/>
      </w:tabs>
    </w:pPr>
  </w:style>
  <w:style w:type="character" w:customStyle="1" w:styleId="HeaderChar">
    <w:name w:val="Header Char"/>
    <w:basedOn w:val="DefaultParagraphFont"/>
    <w:link w:val="Header"/>
    <w:uiPriority w:val="99"/>
    <w:rsid w:val="001821FB"/>
  </w:style>
  <w:style w:type="paragraph" w:styleId="Footer">
    <w:name w:val="footer"/>
    <w:basedOn w:val="Normal"/>
    <w:link w:val="FooterChar"/>
    <w:uiPriority w:val="99"/>
    <w:unhideWhenUsed/>
    <w:rsid w:val="001821FB"/>
    <w:pPr>
      <w:tabs>
        <w:tab w:val="center" w:pos="4680"/>
        <w:tab w:val="right" w:pos="9360"/>
      </w:tabs>
    </w:pPr>
  </w:style>
  <w:style w:type="character" w:customStyle="1" w:styleId="FooterChar">
    <w:name w:val="Footer Char"/>
    <w:basedOn w:val="DefaultParagraphFont"/>
    <w:link w:val="Footer"/>
    <w:uiPriority w:val="99"/>
    <w:rsid w:val="00182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Fajuyi, Samuel</dc:creator>
  <cp:keywords/>
  <dc:description/>
  <cp:lastModifiedBy>Fajuyi, Samuel</cp:lastModifiedBy>
  <cp:revision>7</cp:revision>
  <dcterms:created xsi:type="dcterms:W3CDTF">2023-12-10T15:06:00Z</dcterms:created>
  <dcterms:modified xsi:type="dcterms:W3CDTF">2023-12-18T16:50:00Z</dcterms:modified>
</cp:coreProperties>
</file>