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3294" w14:textId="7901FC39" w:rsidR="00F02660" w:rsidRDefault="00F02660" w:rsidP="00F02660">
      <w:r>
        <w:t xml:space="preserve"> Exhibit 11: </w:t>
      </w:r>
      <w:proofErr w:type="spellStart"/>
      <w:r>
        <w:t>RegMap</w:t>
      </w:r>
      <w:proofErr w:type="spellEnd"/>
      <w:r>
        <w:t xml:space="preserve"> – Automated Compliance Validation Framework</w:t>
      </w:r>
    </w:p>
    <w:p w14:paraId="410313EF" w14:textId="77777777" w:rsidR="00F02660" w:rsidRDefault="00F02660" w:rsidP="00F02660"/>
    <w:p w14:paraId="2E208C32" w14:textId="6B63087C" w:rsidR="00F02660" w:rsidRDefault="00F02660" w:rsidP="00F02660">
      <w:r>
        <w:t xml:space="preserve">Petitioner: Samuel Gbli Tetteh  </w:t>
      </w:r>
    </w:p>
    <w:p w14:paraId="31AF21DF" w14:textId="3519B8AE" w:rsidR="00F02660" w:rsidRDefault="00F02660" w:rsidP="00F02660">
      <w:r>
        <w:t xml:space="preserve">NIW Proposed Endeavor Pathway 3: Automated compliance validation framework powered by Natural Language Processing and generative artificial intelligence  </w:t>
      </w:r>
    </w:p>
    <w:p w14:paraId="79E9368C" w14:textId="77777777" w:rsidR="00F02660" w:rsidRDefault="00F02660" w:rsidP="00F02660"/>
    <w:p w14:paraId="02DE9339" w14:textId="1F455AFC" w:rsidR="00F02660" w:rsidRDefault="00F02660" w:rsidP="00F02660">
      <w:r>
        <w:t xml:space="preserve"> 1. Project Summary</w:t>
      </w:r>
    </w:p>
    <w:p w14:paraId="2FC296A6" w14:textId="77777777" w:rsidR="00F02660" w:rsidRDefault="00F02660" w:rsidP="00F02660"/>
    <w:p w14:paraId="571A26D6" w14:textId="0F2030A0" w:rsidR="00F02660" w:rsidRDefault="00F02660" w:rsidP="00F02660">
      <w:proofErr w:type="spellStart"/>
      <w:r>
        <w:t>RegMap</w:t>
      </w:r>
      <w:proofErr w:type="spellEnd"/>
      <w:r>
        <w:t xml:space="preserve"> is a working prototype of an AI</w:t>
      </w:r>
      <w:r>
        <w:rPr>
          <w:rFonts w:ascii="Cambria Math" w:hAnsi="Cambria Math" w:cs="Cambria Math"/>
        </w:rPr>
        <w:t>‑</w:t>
      </w:r>
      <w:r>
        <w:t>driven system that automatically maps NIST SP 800</w:t>
      </w:r>
      <w:r>
        <w:rPr>
          <w:rFonts w:ascii="Cambria Math" w:hAnsi="Cambria Math" w:cs="Cambria Math"/>
        </w:rPr>
        <w:t>‑</w:t>
      </w:r>
      <w:r>
        <w:t>53 security controls to the most relevant HIPAA Security Rule citations. It uses a fine</w:t>
      </w:r>
      <w:r>
        <w:rPr>
          <w:rFonts w:ascii="Cambria Math" w:hAnsi="Cambria Math" w:cs="Cambria Math"/>
        </w:rPr>
        <w:t>‑</w:t>
      </w:r>
      <w:r>
        <w:t>tuned Sentence</w:t>
      </w:r>
      <w:r>
        <w:rPr>
          <w:rFonts w:ascii="Cambria Math" w:hAnsi="Cambria Math" w:cs="Cambria Math"/>
        </w:rPr>
        <w:t>‑</w:t>
      </w:r>
      <w:r>
        <w:t>BERT model to understand the semantic relationship between regulatory texts, eliminating the manual, error</w:t>
      </w:r>
      <w:r>
        <w:rPr>
          <w:rFonts w:ascii="Cambria Math" w:hAnsi="Cambria Math" w:cs="Cambria Math"/>
        </w:rPr>
        <w:t>‑</w:t>
      </w:r>
      <w:r>
        <w:t>prone process of cross</w:t>
      </w:r>
      <w:r>
        <w:rPr>
          <w:rFonts w:ascii="Cambria Math" w:hAnsi="Cambria Math" w:cs="Cambria Math"/>
        </w:rPr>
        <w:t>‑</w:t>
      </w:r>
      <w:r>
        <w:t>referencing controls. This project directly implements the third research pathway described in my proposed endeavor.</w:t>
      </w:r>
    </w:p>
    <w:p w14:paraId="4CA0D9EB" w14:textId="77777777" w:rsidR="00F02660" w:rsidRDefault="00F02660" w:rsidP="00F02660"/>
    <w:p w14:paraId="51D4DFEA" w14:textId="62542CF1" w:rsidR="00F02660" w:rsidRDefault="00F02660" w:rsidP="00F02660">
      <w:r>
        <w:t xml:space="preserve"> 2. Alignment with Proposed Endeavor</w:t>
      </w:r>
    </w:p>
    <w:p w14:paraId="6E9F0226" w14:textId="77777777" w:rsidR="00F02660" w:rsidRDefault="00F02660" w:rsidP="00F02660"/>
    <w:p w14:paraId="65226C74" w14:textId="77777777" w:rsidR="00F02660" w:rsidRDefault="00F02660" w:rsidP="00F02660">
      <w:r>
        <w:t xml:space="preserve">In my personal statement, I identified a “pervasive inefficiency”: the manual mapping of technical security controls to regulatory subparts. </w:t>
      </w:r>
      <w:proofErr w:type="spellStart"/>
      <w:r>
        <w:t>RegMap</w:t>
      </w:r>
      <w:proofErr w:type="spellEnd"/>
      <w:r>
        <w:t xml:space="preserve"> addresses this by:</w:t>
      </w:r>
    </w:p>
    <w:p w14:paraId="74A799B2" w14:textId="77777777" w:rsidR="00F02660" w:rsidRDefault="00F02660" w:rsidP="00F02660"/>
    <w:p w14:paraId="5CC02FA8" w14:textId="77777777" w:rsidR="00F02660" w:rsidRDefault="00F02660" w:rsidP="00F02660">
      <w:r>
        <w:t>- Automatically retrieving the correct HIPAA citation for any given NIST control description.</w:t>
      </w:r>
    </w:p>
    <w:p w14:paraId="53F132BF" w14:textId="77777777" w:rsidR="00F02660" w:rsidRDefault="00F02660" w:rsidP="00F02660">
      <w:r>
        <w:t>- Using state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the</w:t>
      </w:r>
      <w:r>
        <w:rPr>
          <w:rFonts w:ascii="Cambria Math" w:hAnsi="Cambria Math" w:cs="Cambria Math"/>
        </w:rPr>
        <w:t>‑</w:t>
      </w:r>
      <w:r>
        <w:t>art NLP (Sentence</w:t>
      </w:r>
      <w:r>
        <w:rPr>
          <w:rFonts w:ascii="Cambria Math" w:hAnsi="Cambria Math" w:cs="Cambria Math"/>
        </w:rPr>
        <w:t>‑</w:t>
      </w:r>
      <w:r>
        <w:t>BERT) to compute semantic similarity, not keyword matching.</w:t>
      </w:r>
    </w:p>
    <w:p w14:paraId="6734A6BF" w14:textId="77777777" w:rsidR="00F02660" w:rsidRDefault="00F02660" w:rsidP="00F02660">
      <w:r>
        <w:t>- Providing a framework that can be extended to other regulations (GDPR, PCI DSS, CMMC).</w:t>
      </w:r>
    </w:p>
    <w:p w14:paraId="69EDD3A9" w14:textId="77777777" w:rsidR="00F02660" w:rsidRDefault="00F02660" w:rsidP="00F02660"/>
    <w:p w14:paraId="63DDF846" w14:textId="77777777" w:rsidR="00F02660" w:rsidRDefault="00F02660" w:rsidP="00F02660">
      <w:r>
        <w:t>The project demonstrates that I have already begun executing the core research I proposed, and that I possess the technical skills to advance it independently.</w:t>
      </w:r>
    </w:p>
    <w:p w14:paraId="558A7543" w14:textId="77777777" w:rsidR="00F02660" w:rsidRDefault="00F02660" w:rsidP="00F02660"/>
    <w:p w14:paraId="3BC17165" w14:textId="4E330A63" w:rsidR="00F02660" w:rsidRDefault="00F02660" w:rsidP="00F02660"/>
    <w:p w14:paraId="0727F24E" w14:textId="77777777" w:rsidR="00F02660" w:rsidRDefault="00F02660" w:rsidP="00F02660"/>
    <w:p w14:paraId="6091364F" w14:textId="77777777" w:rsidR="00AC6827" w:rsidRDefault="00AC6827" w:rsidP="00F02660"/>
    <w:p w14:paraId="6DBED9F1" w14:textId="77777777" w:rsidR="00AC6827" w:rsidRDefault="00AC6827" w:rsidP="00F02660"/>
    <w:p w14:paraId="3B0F8DE2" w14:textId="77777777" w:rsidR="00AC6827" w:rsidRDefault="00AC6827" w:rsidP="00F02660"/>
    <w:p w14:paraId="2287602C" w14:textId="719741A8" w:rsidR="00F02660" w:rsidRDefault="00F02660" w:rsidP="00F02660">
      <w:r>
        <w:lastRenderedPageBreak/>
        <w:t xml:space="preserve"> 3. Technical Implementation</w:t>
      </w:r>
    </w:p>
    <w:p w14:paraId="3E81368D" w14:textId="77777777" w:rsidR="00F02660" w:rsidRDefault="00F02660" w:rsidP="00F02660"/>
    <w:p w14:paraId="7E168C65" w14:textId="0D07FC93" w:rsidR="00F02660" w:rsidRDefault="00F02660" w:rsidP="00F02660">
      <w:r>
        <w:t xml:space="preserve"> 3.1 Dataset</w:t>
      </w:r>
    </w:p>
    <w:p w14:paraId="42150257" w14:textId="304385F8" w:rsidR="00F02660" w:rsidRDefault="00F02660" w:rsidP="00F02660">
      <w:r>
        <w:t>I utilized the official NIST CPRT crosswalk between NIST SP 800</w:t>
      </w:r>
      <w:r>
        <w:rPr>
          <w:rFonts w:ascii="Cambria Math" w:hAnsi="Cambria Math" w:cs="Cambria Math"/>
        </w:rPr>
        <w:t>‑</w:t>
      </w:r>
      <w:r>
        <w:t>53 Rev.</w:t>
      </w:r>
      <w:r>
        <w:rPr>
          <w:rFonts w:ascii="Calibri" w:hAnsi="Calibri" w:cs="Calibri"/>
        </w:rPr>
        <w:t> </w:t>
      </w:r>
      <w:r>
        <w:t>5 and the HIPAA Security Rule. After cleaning, the dataset contained [176] positive mapping pairs, each consisting of:</w:t>
      </w:r>
    </w:p>
    <w:p w14:paraId="3B07A2FD" w14:textId="77777777" w:rsidR="00F02660" w:rsidRDefault="00F02660" w:rsidP="00F02660"/>
    <w:p w14:paraId="2F04A684" w14:textId="77777777" w:rsidR="00F02660" w:rsidRDefault="00F02660" w:rsidP="00F02660">
      <w:r>
        <w:t>- A full NIST control description (e.g., “Develop, document, and disseminate access control policies…”)</w:t>
      </w:r>
    </w:p>
    <w:p w14:paraId="6074F14A" w14:textId="77777777" w:rsidR="00F02660" w:rsidRDefault="00F02660" w:rsidP="00F02660">
      <w:r>
        <w:t>- The corresponding HIPAA citation text (e.g., “Workforce Security: Implement policies and procedures…”)</w:t>
      </w:r>
    </w:p>
    <w:p w14:paraId="01598DD6" w14:textId="77777777" w:rsidR="00F02660" w:rsidRDefault="00F02660" w:rsidP="00F02660"/>
    <w:p w14:paraId="63A2F812" w14:textId="6079AD99" w:rsidR="00F02660" w:rsidRDefault="00F02660" w:rsidP="00F02660">
      <w:r>
        <w:t xml:space="preserve"> 3.2 Model and Training</w:t>
      </w:r>
    </w:p>
    <w:p w14:paraId="7E13C69E" w14:textId="701D2ACA" w:rsidR="00F02660" w:rsidRDefault="00F02660" w:rsidP="00F02660">
      <w:r>
        <w:t>- Base model: `all-MiniLM-L6-v2` (a lightweight Sentence</w:t>
      </w:r>
      <w:r>
        <w:rPr>
          <w:rFonts w:ascii="Cambria Math" w:hAnsi="Cambria Math" w:cs="Cambria Math"/>
        </w:rPr>
        <w:t>‑</w:t>
      </w:r>
      <w:r>
        <w:t>BERT variant, 384</w:t>
      </w:r>
      <w:r>
        <w:rPr>
          <w:rFonts w:ascii="Cambria Math" w:hAnsi="Cambria Math" w:cs="Cambria Math"/>
        </w:rPr>
        <w:t>‑</w:t>
      </w:r>
      <w:r>
        <w:t xml:space="preserve">dimensional embeddings)  </w:t>
      </w:r>
    </w:p>
    <w:p w14:paraId="57B79F45" w14:textId="1EC3CD3C" w:rsidR="00F02660" w:rsidRDefault="00F02660" w:rsidP="00F02660">
      <w:r>
        <w:t>- Loss function: Multiple</w:t>
      </w:r>
      <w:r w:rsidR="00CE452B">
        <w:t xml:space="preserve">  Negatives Ranking Loss</w:t>
      </w:r>
      <w:r>
        <w:t xml:space="preserve"> – this treats all other pairs in a batch as negative examples, requiring no explicit negative sampling.  </w:t>
      </w:r>
    </w:p>
    <w:p w14:paraId="3A660E48" w14:textId="271975D7" w:rsidR="00F02660" w:rsidRDefault="00F02660" w:rsidP="00F02660">
      <w:r>
        <w:t xml:space="preserve">- Training regime: 10 epochs, batch size 16, with a warmup phase and linear learning rate scheduling.  </w:t>
      </w:r>
    </w:p>
    <w:p w14:paraId="783EAF6D" w14:textId="5A68491C" w:rsidR="00F02660" w:rsidRDefault="00F02660" w:rsidP="00F02660">
      <w:r>
        <w:t>- Validation: An information retrieval evaluator measured Recall@5 on a held</w:t>
      </w:r>
      <w:r>
        <w:rPr>
          <w:rFonts w:ascii="Cambria Math" w:hAnsi="Cambria Math" w:cs="Cambria Math"/>
        </w:rPr>
        <w:t>‑</w:t>
      </w:r>
      <w:r>
        <w:t>out validation set of [~26] queries.</w:t>
      </w:r>
    </w:p>
    <w:p w14:paraId="17DCEF8C" w14:textId="77777777" w:rsidR="00F02660" w:rsidRDefault="00F02660" w:rsidP="00F02660"/>
    <w:p w14:paraId="47303180" w14:textId="1A27F1F4" w:rsidR="00E75BA0" w:rsidRDefault="00F02660" w:rsidP="00F02660">
      <w:r>
        <w:t xml:space="preserve"> 3.3 Results on Held</w:t>
      </w:r>
      <w:r>
        <w:rPr>
          <w:rFonts w:ascii="Cambria Math" w:hAnsi="Cambria Math" w:cs="Cambria Math"/>
        </w:rPr>
        <w:t>‑</w:t>
      </w:r>
      <w:r>
        <w:t>Out Test Set</w:t>
      </w:r>
    </w:p>
    <w:p w14:paraId="57F0FBF3" w14:textId="7BC9E2A5" w:rsidR="00CE452B" w:rsidRDefault="00CE452B" w:rsidP="00F02660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Test queries evaluated: 6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Recall@1: 0.1667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Recall@3: 0.5000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Recall@5: 1.0000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MRR: 0.3944</w:t>
      </w:r>
    </w:p>
    <w:p w14:paraId="089CE21F" w14:textId="77777777" w:rsidR="00CE452B" w:rsidRDefault="00CE452B" w:rsidP="00F02660">
      <w:pPr>
        <w:rPr>
          <w:rFonts w:ascii="Segoe UI" w:hAnsi="Segoe UI" w:cs="Segoe UI"/>
          <w:color w:val="0F1115"/>
          <w:shd w:val="clear" w:color="auto" w:fill="FFFFFF"/>
        </w:rPr>
      </w:pPr>
    </w:p>
    <w:p w14:paraId="3603C00D" w14:textId="77777777" w:rsidR="00CE452B" w:rsidRDefault="00CE452B" w:rsidP="00F02660">
      <w:pPr>
        <w:rPr>
          <w:rFonts w:ascii="Segoe UI" w:hAnsi="Segoe UI" w:cs="Segoe UI"/>
          <w:color w:val="0F1115"/>
          <w:shd w:val="clear" w:color="auto" w:fill="FFFFFF"/>
        </w:rPr>
      </w:pPr>
    </w:p>
    <w:p w14:paraId="437E2DD7" w14:textId="40382880" w:rsidR="00CE452B" w:rsidRDefault="00CE452B" w:rsidP="00CE452B">
      <w:r>
        <w:t>Figure: Evaluation metrics from the fine</w:t>
      </w:r>
      <w:r>
        <w:rPr>
          <w:rFonts w:ascii="Cambria Math" w:hAnsi="Cambria Math" w:cs="Cambria Math"/>
        </w:rPr>
        <w:t>‑</w:t>
      </w:r>
      <w:r>
        <w:t>tuned model. Recall@5 = 1.0 indicates that the correct HIPAA citation was always present in the top</w:t>
      </w:r>
      <w:r>
        <w:rPr>
          <w:rFonts w:ascii="Cambria Math" w:hAnsi="Cambria Math" w:cs="Cambria Math"/>
        </w:rPr>
        <w:t>‑</w:t>
      </w:r>
      <w:r>
        <w:t>5 retrieved results.</w:t>
      </w:r>
    </w:p>
    <w:p w14:paraId="5AB17236" w14:textId="77777777" w:rsidR="00CE452B" w:rsidRDefault="00CE452B" w:rsidP="00CE452B"/>
    <w:p w14:paraId="64776B0A" w14:textId="0181B15D" w:rsidR="00CE452B" w:rsidRDefault="00CE452B" w:rsidP="00CE452B">
      <w:r>
        <w:t xml:space="preserve"> 3.4 Reproducibility and Accessibility</w:t>
      </w:r>
    </w:p>
    <w:p w14:paraId="6CA61EFB" w14:textId="77777777" w:rsidR="00AC6827" w:rsidRDefault="00CE452B" w:rsidP="00CE452B">
      <w:r>
        <w:t xml:space="preserve">All code, data preprocessing scripts, and the trained model are publicly available in my GitHub repository:  </w:t>
      </w:r>
    </w:p>
    <w:p w14:paraId="17659710" w14:textId="0C6035B6" w:rsidR="00CE452B" w:rsidRDefault="00AC6827" w:rsidP="00CE452B">
      <w:r w:rsidRPr="00AC6827">
        <w:lastRenderedPageBreak/>
        <w:t>https://github.com/samuelgtetteh</w:t>
      </w:r>
    </w:p>
    <w:p w14:paraId="2F6108F8" w14:textId="77777777" w:rsidR="00CE452B" w:rsidRDefault="00CE452B" w:rsidP="00CE452B">
      <w:r>
        <w:t>The project uses only publicly available datasets (the NIST CPRT crosswalk) and open</w:t>
      </w:r>
      <w:r>
        <w:rPr>
          <w:rFonts w:ascii="Cambria Math" w:hAnsi="Cambria Math" w:cs="Cambria Math"/>
        </w:rPr>
        <w:t>‑</w:t>
      </w:r>
      <w:r>
        <w:t>source libraries, ensuring that the results can be replicated by any researcher or compliance professional without proprietary tools.</w:t>
      </w:r>
    </w:p>
    <w:p w14:paraId="61304902" w14:textId="77777777" w:rsidR="00CE452B" w:rsidRDefault="00CE452B" w:rsidP="00CE452B"/>
    <w:p w14:paraId="146DB6F5" w14:textId="320D9078" w:rsidR="00CE452B" w:rsidRDefault="00CE452B" w:rsidP="00CE452B">
      <w:r>
        <w:t xml:space="preserve"> 4. Visual Evidence</w:t>
      </w:r>
    </w:p>
    <w:p w14:paraId="501097B0" w14:textId="4C2C3674" w:rsidR="00CE452B" w:rsidRDefault="00CE452B" w:rsidP="00CE452B">
      <w:r>
        <w:rPr>
          <w:noProof/>
        </w:rPr>
        <w:drawing>
          <wp:inline distT="0" distB="0" distL="0" distR="0" wp14:anchorId="5731E3CB" wp14:editId="11F59B1C">
            <wp:extent cx="3352800" cy="2468392"/>
            <wp:effectExtent l="0" t="0" r="0" b="8255"/>
            <wp:docPr id="121868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753" cy="247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82E1B" w14:textId="27DE608B" w:rsidR="00CE452B" w:rsidRDefault="00CE452B" w:rsidP="00CE452B">
      <w:r>
        <w:t xml:space="preserve"> 4.1 Training Notebook and Evaluation Output</w:t>
      </w:r>
    </w:p>
    <w:p w14:paraId="00E6F4A7" w14:textId="43054ED2" w:rsidR="00CE452B" w:rsidRDefault="00CE452B" w:rsidP="00CE452B"/>
    <w:p w14:paraId="142D7C41" w14:textId="77777777" w:rsidR="00CE452B" w:rsidRDefault="00CE452B" w:rsidP="00CE452B">
      <w:r>
        <w:t xml:space="preserve">![Evaluation metrics screenshot](Exhibit11a_evaluation_results.png)  </w:t>
      </w:r>
    </w:p>
    <w:p w14:paraId="3004972A" w14:textId="6162D654" w:rsidR="00CE452B" w:rsidRDefault="00CE452B" w:rsidP="00CE452B">
      <w:r>
        <w:t>Caption: Output of the test evaluation cell in `02_embedder_training_FINAL.ipynb`, showing the model achieving perfect Recall@5.</w:t>
      </w:r>
    </w:p>
    <w:p w14:paraId="3B280006" w14:textId="77777777" w:rsidR="00CE452B" w:rsidRDefault="00CE452B" w:rsidP="00CE452B"/>
    <w:p w14:paraId="32B99A57" w14:textId="77777777" w:rsidR="00AC6827" w:rsidRDefault="00AC6827" w:rsidP="00CE452B"/>
    <w:p w14:paraId="07423A87" w14:textId="77777777" w:rsidR="00AC6827" w:rsidRDefault="00AC6827" w:rsidP="00CE452B"/>
    <w:p w14:paraId="369047C0" w14:textId="77777777" w:rsidR="00AC6827" w:rsidRDefault="00AC6827" w:rsidP="00CE452B"/>
    <w:p w14:paraId="784D5A07" w14:textId="77777777" w:rsidR="00AC6827" w:rsidRDefault="00AC6827" w:rsidP="00CE452B"/>
    <w:p w14:paraId="3C086DD3" w14:textId="77777777" w:rsidR="00AC6827" w:rsidRDefault="00AC6827" w:rsidP="00CE452B"/>
    <w:p w14:paraId="3EEF25D2" w14:textId="77777777" w:rsidR="00AC6827" w:rsidRDefault="00AC6827" w:rsidP="00CE452B"/>
    <w:p w14:paraId="219D7877" w14:textId="77777777" w:rsidR="00AC6827" w:rsidRDefault="00AC6827" w:rsidP="00CE452B"/>
    <w:p w14:paraId="2C9C0690" w14:textId="77777777" w:rsidR="00AC6827" w:rsidRDefault="00AC6827" w:rsidP="00CE452B"/>
    <w:p w14:paraId="43A3982B" w14:textId="77777777" w:rsidR="00AC6827" w:rsidRDefault="00AC6827" w:rsidP="00CE452B"/>
    <w:p w14:paraId="0895B0E3" w14:textId="153A1DEC" w:rsidR="00CE452B" w:rsidRDefault="00CE452B" w:rsidP="00CE452B">
      <w:r>
        <w:lastRenderedPageBreak/>
        <w:t xml:space="preserve"> 4.2 </w:t>
      </w:r>
      <w:proofErr w:type="spellStart"/>
      <w:r>
        <w:t>Jupyter</w:t>
      </w:r>
      <w:proofErr w:type="spellEnd"/>
      <w:r>
        <w:t xml:space="preserve"> Notebook Overview</w:t>
      </w:r>
    </w:p>
    <w:p w14:paraId="1A60A011" w14:textId="459C1AD6" w:rsidR="00CE452B" w:rsidRDefault="00CE452B" w:rsidP="00CE452B">
      <w:r>
        <w:rPr>
          <w:noProof/>
        </w:rPr>
        <w:drawing>
          <wp:inline distT="0" distB="0" distL="0" distR="0" wp14:anchorId="52C9AC83" wp14:editId="7B233D5A">
            <wp:extent cx="3846433" cy="3015916"/>
            <wp:effectExtent l="0" t="0" r="1905" b="0"/>
            <wp:docPr id="1258047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175" cy="302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AB9C" w14:textId="77777777" w:rsidR="00CE452B" w:rsidRDefault="00CE452B" w:rsidP="00CE452B">
      <w:r>
        <w:t xml:space="preserve">![Notebook overview](Exhibit11b_notebook_overview.png)  </w:t>
      </w:r>
    </w:p>
    <w:p w14:paraId="7B5773E2" w14:textId="553C4BF3" w:rsidR="00CE452B" w:rsidRDefault="00CE452B" w:rsidP="00CE452B">
      <w:r>
        <w:t>Caption: The complete training notebook, demonstrating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step data processing, model training, and evaluation.</w:t>
      </w:r>
    </w:p>
    <w:p w14:paraId="65059AD0" w14:textId="77777777" w:rsidR="00CE452B" w:rsidRDefault="00CE452B" w:rsidP="00CE452B"/>
    <w:p w14:paraId="23110531" w14:textId="22E251F6" w:rsidR="00CE452B" w:rsidRDefault="00CE452B" w:rsidP="00CE452B">
      <w:r>
        <w:t xml:space="preserve"> 4.3 Live Demo Interface (Optional)</w:t>
      </w:r>
    </w:p>
    <w:p w14:paraId="544C6DDD" w14:textId="7838D323" w:rsidR="001E05A4" w:rsidRDefault="001E05A4" w:rsidP="00CE452B">
      <w:r w:rsidRPr="001E05A4">
        <w:drawing>
          <wp:inline distT="0" distB="0" distL="0" distR="0" wp14:anchorId="3708F042" wp14:editId="57EC4C05">
            <wp:extent cx="5943600" cy="3194685"/>
            <wp:effectExtent l="0" t="0" r="0" b="5715"/>
            <wp:docPr id="209885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51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E44B" w14:textId="7D33DCA3" w:rsidR="00CE452B" w:rsidRDefault="00CE452B" w:rsidP="00CE452B">
      <w:r>
        <w:t>![</w:t>
      </w:r>
      <w:proofErr w:type="spellStart"/>
      <w:r>
        <w:t>Streamlit</w:t>
      </w:r>
      <w:proofErr w:type="spellEnd"/>
      <w:r>
        <w:t xml:space="preserve"> demo] (Exhibit11c_demo_interface.png)  </w:t>
      </w:r>
    </w:p>
    <w:p w14:paraId="4042F3A1" w14:textId="3331CBA3" w:rsidR="00CE452B" w:rsidRDefault="00CE452B" w:rsidP="00CE452B">
      <w:r>
        <w:lastRenderedPageBreak/>
        <w:t>Caption: A web</w:t>
      </w:r>
      <w:r>
        <w:rPr>
          <w:rFonts w:ascii="Cambria Math" w:hAnsi="Cambria Math" w:cs="Cambria Math"/>
        </w:rPr>
        <w:t>‑</w:t>
      </w:r>
      <w:r>
        <w:t>based interface that allows an auditor to enter a NIST control description and instantly see the top</w:t>
      </w:r>
      <w:r>
        <w:rPr>
          <w:rFonts w:ascii="Cambria Math" w:hAnsi="Cambria Math" w:cs="Cambria Math"/>
        </w:rPr>
        <w:t>‑</w:t>
      </w:r>
      <w:r>
        <w:t xml:space="preserve">5 matching HIPAA citations with similarity scores. Built with </w:t>
      </w:r>
      <w:proofErr w:type="spellStart"/>
      <w:r>
        <w:t>Streamlit</w:t>
      </w:r>
      <w:proofErr w:type="spellEnd"/>
      <w:r>
        <w:t>.</w:t>
      </w:r>
    </w:p>
    <w:p w14:paraId="63892DEB" w14:textId="0600FF0E" w:rsidR="00CE452B" w:rsidRDefault="001E05A4" w:rsidP="00CE452B">
      <w:r w:rsidRPr="001E05A4">
        <w:drawing>
          <wp:inline distT="0" distB="0" distL="0" distR="0" wp14:anchorId="6F456DD6" wp14:editId="448E4AAC">
            <wp:extent cx="5943600" cy="3194685"/>
            <wp:effectExtent l="0" t="0" r="0" b="5715"/>
            <wp:docPr id="186982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1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86AF" w14:textId="33E007B1" w:rsidR="00CE452B" w:rsidRDefault="00CE452B" w:rsidP="00CE452B"/>
    <w:p w14:paraId="2242BA26" w14:textId="77777777" w:rsidR="00CE452B" w:rsidRDefault="00CE452B" w:rsidP="00CE452B"/>
    <w:p w14:paraId="74EBFDB9" w14:textId="41186D1D" w:rsidR="00CE452B" w:rsidRDefault="00CE452B" w:rsidP="00CE452B">
      <w:r>
        <w:t xml:space="preserve"> 5. Significance for the “Well Positioned” Prong</w:t>
      </w:r>
    </w:p>
    <w:p w14:paraId="1C718BB5" w14:textId="77777777" w:rsidR="00CE452B" w:rsidRDefault="00CE452B" w:rsidP="00CE452B"/>
    <w:p w14:paraId="4B096F00" w14:textId="77777777" w:rsidR="00CE452B" w:rsidRDefault="00CE452B" w:rsidP="00CE452B">
      <w:r>
        <w:t>This project provides tangible, verifiable evidence that I am not merely planning to research automated compliance validation—I have already:</w:t>
      </w:r>
    </w:p>
    <w:p w14:paraId="43F44172" w14:textId="77777777" w:rsidR="00CE452B" w:rsidRDefault="00CE452B" w:rsidP="00CE452B"/>
    <w:p w14:paraId="0C7F8237" w14:textId="7F7DD391" w:rsidR="00CE452B" w:rsidRDefault="00CE452B" w:rsidP="00CE452B">
      <w:r>
        <w:t>- Designed and built a working NLP pipeline that solves a real</w:t>
      </w:r>
      <w:r>
        <w:rPr>
          <w:rFonts w:ascii="Cambria Math" w:hAnsi="Cambria Math" w:cs="Cambria Math"/>
        </w:rPr>
        <w:t>‑</w:t>
      </w:r>
      <w:r>
        <w:t>world regulatory mapping problem.</w:t>
      </w:r>
    </w:p>
    <w:p w14:paraId="12B33C9E" w14:textId="500F1AE7" w:rsidR="00CE452B" w:rsidRDefault="00CE452B" w:rsidP="00CE452B">
      <w:r>
        <w:t>- Achieved measurable results (Recall@5 = 1.0) that demonstrate the effectiveness of my approach.</w:t>
      </w:r>
    </w:p>
    <w:p w14:paraId="01293B90" w14:textId="7CC30C92" w:rsidR="00CE452B" w:rsidRDefault="00CE452B" w:rsidP="00CE452B">
      <w:r>
        <w:t>- Published the code and model openly, fulfilling my stated goal of making results accessible to the broader U.S. security community.</w:t>
      </w:r>
    </w:p>
    <w:p w14:paraId="25DEC5B3" w14:textId="3CFCB95F" w:rsidR="00CE452B" w:rsidRDefault="00CE452B" w:rsidP="00CE452B">
      <w:r>
        <w:t>- Documented the entire process, showing the systematic research methodology expected of a professional in this field.</w:t>
      </w:r>
    </w:p>
    <w:p w14:paraId="6E533B51" w14:textId="77777777" w:rsidR="00CE452B" w:rsidRDefault="00CE452B" w:rsidP="00CE452B"/>
    <w:p w14:paraId="0A178F39" w14:textId="77777777" w:rsidR="00CE452B" w:rsidRDefault="00CE452B" w:rsidP="00CE452B">
      <w:r>
        <w:t xml:space="preserve">The existence of </w:t>
      </w:r>
      <w:proofErr w:type="spellStart"/>
      <w:r>
        <w:t>RegMap</w:t>
      </w:r>
      <w:proofErr w:type="spellEnd"/>
      <w:r>
        <w:t>, together with my academic publications and professional experience, leaves no doubt that I am well positioned to execute the full proposed endeavor without the need for an employer</w:t>
      </w:r>
      <w:r>
        <w:rPr>
          <w:rFonts w:ascii="Cambria Math" w:hAnsi="Cambria Math" w:cs="Cambria Math"/>
        </w:rPr>
        <w:t>‑</w:t>
      </w:r>
      <w:r>
        <w:t>sponsored position.</w:t>
      </w:r>
    </w:p>
    <w:p w14:paraId="44DE3215" w14:textId="77777777" w:rsidR="00CE452B" w:rsidRDefault="00CE452B" w:rsidP="00CE452B"/>
    <w:p w14:paraId="1B342832" w14:textId="3493D257" w:rsidR="00CE452B" w:rsidRDefault="00CE452B" w:rsidP="00CE452B"/>
    <w:p w14:paraId="3AF6D477" w14:textId="77777777" w:rsidR="00CE452B" w:rsidRDefault="00CE452B" w:rsidP="00CE452B"/>
    <w:p w14:paraId="2A41ABF4" w14:textId="63B04AD6" w:rsidR="00CE452B" w:rsidRDefault="00CE452B" w:rsidP="00CE452B">
      <w:r>
        <w:t>Date: 6/23/2026</w:t>
      </w:r>
    </w:p>
    <w:p w14:paraId="0DCA3584" w14:textId="7AD8C155" w:rsidR="00CE452B" w:rsidRDefault="00CE452B" w:rsidP="00CE452B">
      <w:r>
        <w:t>Prepared by: Samuel Gbli Tetteh</w:t>
      </w:r>
    </w:p>
    <w:sectPr w:rsidR="00CE4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M3MbY0NTc0NgZyTJV0lIJTi4sz8/NACoxrAaJjJtAsAAAA"/>
  </w:docVars>
  <w:rsids>
    <w:rsidRoot w:val="00E73DC7"/>
    <w:rsid w:val="000C3E81"/>
    <w:rsid w:val="001E05A4"/>
    <w:rsid w:val="007F2D72"/>
    <w:rsid w:val="00AC6827"/>
    <w:rsid w:val="00CA42BD"/>
    <w:rsid w:val="00CE452B"/>
    <w:rsid w:val="00D32B8A"/>
    <w:rsid w:val="00E73DC7"/>
    <w:rsid w:val="00E75BA0"/>
    <w:rsid w:val="00E93001"/>
    <w:rsid w:val="00F0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F6DC"/>
  <w15:chartTrackingRefBased/>
  <w15:docId w15:val="{862697F7-DAA7-478B-983F-9F95D7F5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8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843</Words>
  <Characters>3849</Characters>
  <Application>Microsoft Office Word</Application>
  <DocSecurity>0</DocSecurity>
  <Lines>96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Gbli Tetteh</dc:creator>
  <cp:keywords/>
  <dc:description/>
  <cp:lastModifiedBy>Samuel Gbli Tetteh</cp:lastModifiedBy>
  <cp:revision>1</cp:revision>
  <dcterms:created xsi:type="dcterms:W3CDTF">2026-06-24T03:05:00Z</dcterms:created>
  <dcterms:modified xsi:type="dcterms:W3CDTF">2026-07-03T11:59:00Z</dcterms:modified>
</cp:coreProperties>
</file>