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7C045E" w14:textId="026A727A" w:rsidR="00922821" w:rsidRPr="00987E81" w:rsidRDefault="00922821" w:rsidP="00922821">
      <w:pPr>
        <w:pStyle w:val="p1"/>
        <w:rPr>
          <w:rFonts w:ascii="Inter" w:hAnsi="Inter"/>
        </w:rPr>
      </w:pPr>
      <w:r w:rsidRPr="00987E81">
        <w:rPr>
          <w:rFonts w:ascii="Inter" w:hAnsi="Inter"/>
          <w:b/>
          <w:bCs/>
          <w:kern w:val="36"/>
          <w:sz w:val="48"/>
          <w:szCs w:val="48"/>
        </w:rPr>
        <w:t>¿En qué momento dejamos de ser estudiantes?</w:t>
      </w:r>
    </w:p>
    <w:p w14:paraId="0CDF1302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Es una pregunta que me hago con frecuencia.</w:t>
      </w:r>
    </w:p>
    <w:p w14:paraId="64E8EC12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 curiosamente no nació en una universidad, ni en un salón de clases.</w:t>
      </w:r>
    </w:p>
    <w:p w14:paraId="56B55F28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Nació durante nuestras visitas a las exposiciones de la industria del plástico.</w:t>
      </w:r>
    </w:p>
    <w:p w14:paraId="07105B99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Nuestra historia en estos eventos no comenzó cuando nos convertimos en expositores. Comenzó muchos años antes.</w:t>
      </w:r>
    </w:p>
    <w:p w14:paraId="1996BCCC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Recuerdo que cuando era más joven acompañaba a mi padre a Plastimagen, una de las exposiciones más importantes de nuestra industria en México. Durante los cuatro días que dura el evento recorríamos los pasillos una y otra vez. Nos gustaba observar las máquinas, descubrir nuevos materiales, conocer tecnologías y ver cómo evolucionaba la industria.</w:t>
      </w:r>
    </w:p>
    <w:p w14:paraId="46D5AB23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Disfrutábamos tanto la experiencia que en ocasiones recorríamos la exposición completa más de una vez.</w:t>
      </w:r>
    </w:p>
    <w:p w14:paraId="0E132D11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Sin embargo, además de aprender sobre plásticos, también observábamos el comportamiento de las personas.</w:t>
      </w:r>
    </w:p>
    <w:p w14:paraId="10B4A65E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Con el tiempo comencé a notar algo que probablemente ocurre en muchas industrias.</w:t>
      </w:r>
    </w:p>
    <w:p w14:paraId="7D5F18A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Algunos visitantes recibían más atención que otros.</w:t>
      </w:r>
    </w:p>
    <w:p w14:paraId="444264F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No era algo que se dijera abiertamente.</w:t>
      </w:r>
    </w:p>
    <w:p w14:paraId="422903F8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Simplemente sucedía.</w:t>
      </w:r>
    </w:p>
    <w:p w14:paraId="3A8A1491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Bastaba con observar cómo algunas personas miraban discretamente los gafetes de quienes se acercaban a un stand. El nombre de la empresa, el puesto, la forma de vestir o incluso la manera de presentarse parecían influir en la atención que recibían.</w:t>
      </w:r>
    </w:p>
    <w:p w14:paraId="5E43BF7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Lo entiendo.</w:t>
      </w:r>
    </w:p>
    <w:p w14:paraId="6815FCD1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Las empresas participan en exposiciones para generar negocios, fortalecer relaciones comerciales y encontrar nuevos clientes. Existe presión por obtener resultados y aprovechar el tiempo.</w:t>
      </w:r>
    </w:p>
    <w:p w14:paraId="2E90D909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lastRenderedPageBreak/>
        <w:t>Pero un día mi padre dijo algo que se quedó grabado en nuestra familia.</w:t>
      </w:r>
    </w:p>
    <w:p w14:paraId="05E2F275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Estábamos mi mamá, mis hermanos y yo cuando nos dijo:</w:t>
      </w:r>
    </w:p>
    <w:p w14:paraId="6E7C3137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—El día que nosotros expongamos aquí, no vamos a discriminar a nadie.</w:t>
      </w:r>
    </w:p>
    <w:p w14:paraId="2D790C75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Aquella frase parecía sencilla, pero con los años entendí su profundidad.</w:t>
      </w:r>
    </w:p>
    <w:p w14:paraId="17DFB98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 dentro de ese “nadie” también estaban incluidos los estudiantes.</w:t>
      </w:r>
    </w:p>
    <w:p w14:paraId="7CDE0FEA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Cuando comenzamos a participar como expositores escuchamos comentarios que seguramente son familiares para muchas personas de la industria.</w:t>
      </w:r>
    </w:p>
    <w:p w14:paraId="6E157EF6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Que los estudiantes quitan tiempo.</w:t>
      </w:r>
    </w:p>
    <w:p w14:paraId="49B4A66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Que solamente toman folletos.</w:t>
      </w:r>
    </w:p>
    <w:p w14:paraId="326124DF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Que se llevan las plumas.</w:t>
      </w:r>
    </w:p>
    <w:p w14:paraId="53D05C39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Que no representan oportunidades de negocio.</w:t>
      </w:r>
    </w:p>
    <w:p w14:paraId="7B6ECF0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Que no son clientes potenciales.</w:t>
      </w:r>
    </w:p>
    <w:p w14:paraId="6509DF1E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Sin embargo, nuestra experiencia nos ha enseñado algo diferente.</w:t>
      </w:r>
    </w:p>
    <w:p w14:paraId="46C160F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Nosotros decidimos atenderlos igual que a cualquier otra persona.</w:t>
      </w:r>
    </w:p>
    <w:p w14:paraId="03B26A48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Escuchar sus preguntas.</w:t>
      </w:r>
    </w:p>
    <w:p w14:paraId="6EA4119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Explicarles nuestros productos.</w:t>
      </w:r>
    </w:p>
    <w:p w14:paraId="27449C7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Hablarles sobre la industria.</w:t>
      </w:r>
    </w:p>
    <w:p w14:paraId="0E3422D5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Compartir experiencias.</w:t>
      </w:r>
    </w:p>
    <w:p w14:paraId="0128FA6F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 sobre todo, tratarlos con respeto.</w:t>
      </w:r>
    </w:p>
    <w:p w14:paraId="1C1C1884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Con el paso de los años comenzaron a suceder cosas interesantes.</w:t>
      </w:r>
    </w:p>
    <w:p w14:paraId="7CE54F86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Después de algunas exposiciones recibimos comentarios inesperados.</w:t>
      </w:r>
    </w:p>
    <w:p w14:paraId="0428CFA4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“Mi sobrina visitó su stand y me comentó que la atendieron muy bien.”</w:t>
      </w:r>
    </w:p>
    <w:p w14:paraId="2CB27D5A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“Un estudiante me habló de ustedes.”</w:t>
      </w:r>
    </w:p>
    <w:p w14:paraId="567FB711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lastRenderedPageBreak/>
        <w:t>“Conocí sus productos por una persona que los visitó durante la exposición.”</w:t>
      </w:r>
    </w:p>
    <w:p w14:paraId="7C9EEB0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En algunos casos, esos estudiantes terminaron trabajando en empresas de la industria.</w:t>
      </w:r>
    </w:p>
    <w:p w14:paraId="77AC56C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En otros, se convirtieron en emprendedores.</w:t>
      </w:r>
    </w:p>
    <w:p w14:paraId="298A9A5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Algunos llegaron a posiciones de decisión.</w:t>
      </w:r>
    </w:p>
    <w:p w14:paraId="4550BBE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 otros simplemente recomendaron nuestra empresa a familiares, amigos o compañeros de trabajo.</w:t>
      </w:r>
    </w:p>
    <w:p w14:paraId="45463A48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Aquello nos recordó una lección muy importante.</w:t>
      </w:r>
    </w:p>
    <w:p w14:paraId="3236A510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Nunca debemos subestimar el potencial de una persona.</w:t>
      </w:r>
    </w:p>
    <w:p w14:paraId="75672689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No sabemos quién está frente a nosotros.</w:t>
      </w:r>
    </w:p>
    <w:p w14:paraId="113E39CD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No sabemos cuál será su camino dentro de cinco, diez o veinte años.</w:t>
      </w:r>
    </w:p>
    <w:p w14:paraId="1B3C33D5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Y, sinceramente, tampoco deberíamos necesitar saberlo para tratarla con respeto.</w:t>
      </w:r>
    </w:p>
    <w:p w14:paraId="6F9D3B5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Porque el respeto no debería depender del tamaño de una empresa, del puesto que alguien ocupa o de su capacidad de compra.</w:t>
      </w:r>
    </w:p>
    <w:p w14:paraId="7DFB0F1C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Debería depender de nuestros principios.</w:t>
      </w:r>
    </w:p>
    <w:p w14:paraId="237FAB85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Pero los estudiantes también nos enseñaron algo más.</w:t>
      </w:r>
    </w:p>
    <w:p w14:paraId="73E3DB04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Muchas veces escuchamos la frase:</w:t>
      </w:r>
    </w:p>
    <w:p w14:paraId="07561028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“Es que son estudiantes.”</w:t>
      </w:r>
    </w:p>
    <w:p w14:paraId="0BB690FF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 cada vez que la escucho me hago la misma pregunta.</w:t>
      </w:r>
    </w:p>
    <w:p w14:paraId="75E53E88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¿En qué momento dejamos de serlo?</w:t>
      </w:r>
    </w:p>
    <w:p w14:paraId="769CD493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Yo tengo el título de Ingeniero Químico.</w:t>
      </w:r>
    </w:p>
    <w:p w14:paraId="7993FE44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No tengo maestría.</w:t>
      </w:r>
    </w:p>
    <w:p w14:paraId="3D8E6213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No tengo doctorado.</w:t>
      </w:r>
    </w:p>
    <w:p w14:paraId="1A5557FC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Pero jamás he considerado que ya terminé de aprender.</w:t>
      </w:r>
    </w:p>
    <w:p w14:paraId="571D134C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lastRenderedPageBreak/>
        <w:t>Al contrario.</w:t>
      </w:r>
    </w:p>
    <w:p w14:paraId="117A1FA8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Me considero un estudiante permanente.</w:t>
      </w:r>
    </w:p>
    <w:p w14:paraId="151D29B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La industria cambia constantemente.</w:t>
      </w:r>
    </w:p>
    <w:p w14:paraId="1AD6992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Aparecen nuevos materiales.</w:t>
      </w:r>
    </w:p>
    <w:p w14:paraId="35BEBCDF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Surgen nuevas tecnologías.</w:t>
      </w:r>
    </w:p>
    <w:p w14:paraId="71607DF7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Se desarrollan mejores procesos.</w:t>
      </w:r>
    </w:p>
    <w:p w14:paraId="1DCD6D76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 cada día descubrimos nuevas formas de hacer las cosas.</w:t>
      </w:r>
    </w:p>
    <w:p w14:paraId="6CECFD97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Quien deja de aprender comienza a quedarse atrás.</w:t>
      </w:r>
    </w:p>
    <w:p w14:paraId="5AC96CC2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Por eso, más que ver a los estudiantes como personas que todavía están aprendiendo, prefiero verlos como un recordatorio de algo que todos deberíamos conservar: la curiosidad.</w:t>
      </w:r>
    </w:p>
    <w:p w14:paraId="7C5E45AF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La curiosidad por preguntar.</w:t>
      </w:r>
    </w:p>
    <w:p w14:paraId="47A44A67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La curiosidad por escuchar.</w:t>
      </w:r>
    </w:p>
    <w:p w14:paraId="04C7269E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La curiosidad por aprender.</w:t>
      </w:r>
    </w:p>
    <w:p w14:paraId="67211CAA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Quizá esa sea una de las enseñanzas más valiosas que hemos recibido siendo expositores.</w:t>
      </w:r>
    </w:p>
    <w:p w14:paraId="7C559878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Recordar que todos seguimos siendo estudiantes de algo.</w:t>
      </w:r>
    </w:p>
    <w:p w14:paraId="7AC73750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Así que, si eres estudiante o docente vinculado con la industria del plástico y nos encuentras en alguna exposición, no dudes en acercarte.</w:t>
      </w:r>
    </w:p>
    <w:p w14:paraId="47A204B4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Nos dará mucho gusto saludarte, escuchar tus ideas, conocer tus proyectos y, en la medida de nuestras posibilidades, ayudarte.</w:t>
      </w:r>
    </w:p>
    <w:p w14:paraId="2D9B44FC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Creemos que las mejores conversaciones no siempre ocurren entre expertos y clientes. Muchas veces surgen entre personas con curiosidad, ganas de aprender y pasión por esta industria.</w:t>
      </w:r>
    </w:p>
    <w:p w14:paraId="38B237FC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Estaremos complacidos de atenderte.</w:t>
      </w:r>
    </w:p>
    <w:p w14:paraId="281AA07B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t>Y si en algún momento consideras que podemos mejorar, también nos encantará escucharte.</w:t>
      </w:r>
    </w:p>
    <w:p w14:paraId="208B51AC" w14:textId="77777777" w:rsidR="00987E81" w:rsidRPr="00987E81" w:rsidRDefault="00987E81" w:rsidP="00987E81">
      <w:pPr>
        <w:spacing w:before="100" w:beforeAutospacing="1" w:after="100" w:afterAutospacing="1" w:line="240" w:lineRule="auto"/>
        <w:rPr>
          <w:rFonts w:ascii="Inter" w:eastAsia="Times New Roman" w:hAnsi="Inter" w:cs="Microsoft Tai Le"/>
          <w:kern w:val="0"/>
          <w:lang w:eastAsia="es-MX"/>
          <w14:ligatures w14:val="none"/>
        </w:rPr>
      </w:pPr>
      <w:r w:rsidRPr="00987E81">
        <w:rPr>
          <w:rFonts w:ascii="Inter" w:eastAsia="Times New Roman" w:hAnsi="Inter" w:cs="Microsoft Tai Le"/>
          <w:kern w:val="0"/>
          <w:lang w:eastAsia="es-MX"/>
          <w14:ligatures w14:val="none"/>
        </w:rPr>
        <w:lastRenderedPageBreak/>
        <w:t>Después de todo, nosotros seguimos siendo estudiantes todos los días.</w:t>
      </w:r>
    </w:p>
    <w:p w14:paraId="7BBC1A97" w14:textId="642C24F8" w:rsidR="00EB3592" w:rsidRPr="00987E81" w:rsidRDefault="00987E81">
      <w:pPr>
        <w:rPr>
          <w:rFonts w:ascii="Inter" w:hAnsi="Inter" w:cs="Microsoft Tai Le"/>
          <w:b/>
          <w:bCs/>
        </w:rPr>
      </w:pPr>
      <w:r w:rsidRPr="00987E81">
        <w:rPr>
          <w:rFonts w:ascii="Inter" w:hAnsi="Inter" w:cs="Microsoft Tai Le"/>
          <w:b/>
          <w:bCs/>
        </w:rPr>
        <w:t>¡Hasta la próxima publicación!</w:t>
      </w:r>
    </w:p>
    <w:sectPr w:rsidR="00EB3592" w:rsidRPr="00987E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AB"/>
    <w:rsid w:val="00254AD2"/>
    <w:rsid w:val="008F3DAB"/>
    <w:rsid w:val="00922821"/>
    <w:rsid w:val="00987E81"/>
    <w:rsid w:val="009C3F79"/>
    <w:rsid w:val="00B86A9F"/>
    <w:rsid w:val="00EB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0A017"/>
  <w15:chartTrackingRefBased/>
  <w15:docId w15:val="{47AF7133-CBA6-944B-B951-90197E549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3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3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3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3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3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3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3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3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3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3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3DA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Fuentedeprrafopredeter"/>
    <w:rsid w:val="008F3DAB"/>
  </w:style>
  <w:style w:type="paragraph" w:customStyle="1" w:styleId="p3">
    <w:name w:val="p3"/>
    <w:basedOn w:val="Normal"/>
    <w:rsid w:val="008F3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4">
    <w:name w:val="p4"/>
    <w:basedOn w:val="Normal"/>
    <w:rsid w:val="008F3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1">
    <w:name w:val="p1"/>
    <w:basedOn w:val="Normal"/>
    <w:rsid w:val="00922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830</Words>
  <Characters>4383</Characters>
  <Application>Microsoft Office Word</Application>
  <DocSecurity>0</DocSecurity>
  <Lines>365</Lines>
  <Paragraphs>137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Agama</dc:creator>
  <cp:keywords/>
  <dc:description/>
  <cp:lastModifiedBy>Angel Agama</cp:lastModifiedBy>
  <cp:revision>3</cp:revision>
  <dcterms:created xsi:type="dcterms:W3CDTF">2026-06-22T04:48:00Z</dcterms:created>
  <dcterms:modified xsi:type="dcterms:W3CDTF">2026-06-22T05:01:00Z</dcterms:modified>
</cp:coreProperties>
</file>