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Times New Roman" w:cs="Times New Roman" w:eastAsia="Times New Roman" w:hAnsi="Times New Roman"/>
          <w:b/>
          <w:bCs/>
          <w:sz w:val="96"/>
          <w:szCs w:val="96"/>
        </w:rPr>
        <w:t xml:space="preserve">MetriKa</w:t>
      </w:r>
    </w:p>
    <w:p>
      <w:pPr>
        <w:spacing w:after="500"/>
        <w:jc w:val="center"/>
      </w:pPr>
      <w:r>
        <w:rPr>
          <w:rFonts w:ascii="Times New Roman" w:cs="Times New Roman" w:eastAsia="Times New Roman" w:hAnsi="Times New Roman"/>
          <w:sz w:val="34"/>
          <w:szCs w:val="34"/>
        </w:rPr>
        <w:t xml:space="preserve">Perangkat Analisis Kuantitatif Pemasaran</w:t>
      </w:r>
    </w:p>
    <w:p>
      <w:pPr>
        <w:pBdr>
          <w:top w:val="single" w:color="000000" w:sz="8" w:space="12"/>
        </w:pBdr>
        <w:spacing w:after="100"/>
        <w:jc w:val="center"/>
      </w:pPr>
      <w:r>
        <w:rPr>
          <w:rFonts w:ascii="Times New Roman" w:cs="Times New Roman" w:eastAsia="Times New Roman" w:hAnsi="Times New Roman"/>
          <w:b/>
          <w:bCs/>
          <w:sz w:val="40"/>
          <w:szCs w:val="40"/>
        </w:rPr>
        <w:t xml:space="preserve">PANDUAN MANUAL PEMILIK</w:t>
      </w:r>
    </w:p>
    <w:p>
      <w:pPr>
        <w:spacing w:after="700"/>
        <w:jc w:val="center"/>
      </w:pPr>
      <w:r>
        <w:rPr>
          <w:rFonts w:ascii="Times New Roman" w:cs="Times New Roman" w:eastAsia="Times New Roman" w:hAnsi="Times New Roman"/>
          <w:i/>
          <w:iCs/>
          <w:sz w:val="26"/>
          <w:szCs w:val="26"/>
        </w:rPr>
        <w:t xml:space="preserve">Pemakaian, tindakan yang hanya dapat dikerjakan pemilik, keamanan, dan pencatatan hak cipta</w:t>
      </w:r>
    </w:p>
    <w:p>
      <w:pPr>
        <w:spacing w:after="60"/>
        <w:jc w:val="center"/>
      </w:pPr>
      <w:r>
        <w:rPr>
          <w:rFonts w:ascii="Times New Roman" w:cs="Times New Roman" w:eastAsia="Times New Roman" w:hAnsi="Times New Roman"/>
          <w:sz w:val="24"/>
          <w:szCs w:val="24"/>
        </w:rPr>
        <w:t xml:space="preserve">Repositori: github.com/samuelhtampubolon/MetrikaX</w:t>
      </w:r>
    </w:p>
    <w:p>
      <w:pPr>
        <w:spacing w:after="60"/>
        <w:jc w:val="center"/>
      </w:pPr>
      <w:r>
        <w:rPr>
          <w:rFonts w:ascii="Times New Roman" w:cs="Times New Roman" w:eastAsia="Times New Roman" w:hAnsi="Times New Roman"/>
          <w:sz w:val="24"/>
          <w:szCs w:val="24"/>
        </w:rPr>
        <w:t xml:space="preserve">Versi dokumen: 1.0, 29 September 2026</w:t>
      </w:r>
    </w:p>
    <w:p>
      <w:pPr>
        <w:spacing w:after="60"/>
        <w:jc w:val="center"/>
      </w:pPr>
      <w:r>
        <w:rPr>
          <w:rFonts w:ascii="Times New Roman" w:cs="Times New Roman" w:eastAsia="Times New Roman" w:hAnsi="Times New Roman"/>
          <w:sz w:val="24"/>
          <w:szCs w:val="24"/>
        </w:rPr>
        <w:t xml:space="preserve">Spesifikasi 1.0.1, rilis aplikasi 0.2.0</w:t>
      </w:r>
    </w:p>
    <w:p>
      <w:pPr>
        <w:spacing w:before="1800"/>
        <w:jc w:val="center"/>
      </w:pPr>
      <w:r>
        <w:rPr>
          <w:rFonts w:ascii="Times New Roman" w:cs="Times New Roman" w:eastAsia="Times New Roman" w:hAnsi="Times New Roman"/>
          <w:b/>
          <w:bCs/>
          <w:sz w:val="26"/>
          <w:szCs w:val="26"/>
        </w:rPr>
        <w:t xml:space="preserve">Hak Cipta © 2026 Samuel Hasudungan Tampubolon</w:t>
      </w:r>
    </w:p>
    <w:p>
      <w:pPr>
        <w:jc w:val="center"/>
      </w:pPr>
      <w:r>
        <w:rPr>
          <w:rFonts w:ascii="Times New Roman" w:cs="Times New Roman" w:eastAsia="Times New Roman" w:hAnsi="Times New Roman"/>
          <w:sz w:val="22"/>
          <w:szCs w:val="22"/>
        </w:rPr>
        <w:t xml:space="preserve">Dilisensikan di bawah Lisensi MIT</w:t>
      </w:r>
    </w:p>
    <w:p>
      <w:pPr>
        <w:pStyle w:val="Heading1"/>
        <w:pageBreakBefore/>
      </w:pPr>
      <w:r>
        <w:rPr>
          <w:rFonts w:ascii="Times New Roman" w:cs="Times New Roman" w:eastAsia="Times New Roman" w:hAnsi="Times New Roman"/>
        </w:rPr>
        <w:t xml:space="preserve">Daftar isi</w:t>
      </w:r>
    </w:p>
    <w:p>
      <w:pPr>
        <w:tabs>
          <w:tab w:val="left" w:pos="700"/>
        </w:tabs>
        <w:spacing w:after="110"/>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Pengantar dan cara membaca dokumen ini</w:t>
      </w:r>
    </w:p>
    <w:p>
      <w:pPr>
        <w:tabs>
          <w:tab w:val="left" w:pos="700"/>
        </w:tabs>
        <w:spacing w:after="110"/>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Keadaan proyek: yang selesai, yang terukur, yang belum</w:t>
      </w:r>
    </w:p>
    <w:p>
      <w:pPr>
        <w:tabs>
          <w:tab w:val="left" w:pos="700"/>
        </w:tabs>
        <w:spacing w:after="110"/>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Tautan dan tiga cara menjalankan MetriKa</w:t>
      </w:r>
    </w:p>
    <w:p>
      <w:pPr>
        <w:tabs>
          <w:tab w:val="left" w:pos="700"/>
        </w:tabs>
        <w:spacing w:after="110"/>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Panduan pemakaian aplikasi</w:t>
      </w:r>
    </w:p>
    <w:p>
      <w:pPr>
        <w:tabs>
          <w:tab w:val="left" w:pos="700"/>
        </w:tabs>
        <w:spacing w:after="110"/>
      </w:pP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Tindakan yang hanya dapat Anda kerjakan</w:t>
      </w:r>
    </w:p>
    <w:p>
      <w:pPr>
        <w:tabs>
          <w:tab w:val="left" w:pos="700"/>
        </w:tabs>
        <w:spacing w:after="110"/>
      </w:pP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Pengaturan akun dan repositori GitHub</w:t>
      </w:r>
    </w:p>
    <w:p>
      <w:pPr>
        <w:tabs>
          <w:tab w:val="left" w:pos="700"/>
        </w:tabs>
        <w:spacing w:after="110"/>
      </w:pP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Keamanan: apa yang diperiksa, hasilnya, dan batasnya</w:t>
      </w:r>
    </w:p>
    <w:p>
      <w:pPr>
        <w:tabs>
          <w:tab w:val="left" w:pos="700"/>
        </w:tabs>
        <w:spacing w:after="110"/>
      </w:pP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Membersihkan jejak dan hal yang berbahaya</w:t>
      </w:r>
    </w:p>
    <w:p>
      <w:pPr>
        <w:tabs>
          <w:tab w:val="left" w:pos="700"/>
        </w:tabs>
        <w:spacing w:after="110"/>
      </w:pP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Hak cipta dan pencatatan ciptaan</w:t>
      </w:r>
    </w:p>
    <w:p>
      <w:pPr>
        <w:tabs>
          <w:tab w:val="left" w:pos="700"/>
        </w:tabs>
        <w:spacing w:after="110"/>
      </w:pP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Merawat proyek: membangun, menguji, merilis</w:t>
      </w:r>
    </w:p>
    <w:p>
      <w:pPr>
        <w:tabs>
          <w:tab w:val="left" w:pos="700"/>
        </w:tabs>
        <w:spacing w:after="110"/>
      </w:pP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Pemecahan masalah</w:t>
      </w:r>
    </w:p>
    <w:p>
      <w:pPr>
        <w:tabs>
          <w:tab w:val="left" w:pos="700"/>
        </w:tabs>
        <w:spacing w:after="110"/>
      </w:pP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Lampiran A: ringkasan catatan penyimpangan</w:t>
      </w:r>
    </w:p>
    <w:p>
      <w:pPr>
        <w:tabs>
          <w:tab w:val="left" w:pos="700"/>
        </w:tabs>
        <w:spacing w:after="110"/>
      </w:pP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Lampiran B: perintah, pintasan, dan berkas penting</w:t>
      </w:r>
    </w:p>
    <w:p>
      <w:pPr>
        <w:tabs>
          <w:tab w:val="left" w:pos="700"/>
        </w:tabs>
        <w:spacing w:after="110"/>
      </w:pP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Lampiran C: daftar periksa akhir sebelum diajukan</w:t>
      </w:r>
    </w:p>
    <w:p>
      <w:pPr>
        <w:spacing w:after="60" w:line="200"/>
      </w:pPr>
    </w:p>
    <w:p>
      <w:pPr>
        <w:spacing w:after="100" w:line="252"/>
        <w:jc w:val="both"/>
      </w:pPr>
      <w:r>
        <w:rPr>
          <w:rFonts w:ascii="Times New Roman" w:cs="Times New Roman" w:eastAsia="Times New Roman" w:hAnsi="Times New Roman"/>
          <w:sz w:val="22"/>
          <w:szCs w:val="22"/>
        </w:rPr>
        <w:t xml:space="preserve">Dokumen ini ditulis untuk pemilik proyek, bukan untuk pemrogram. Setiap langkah dinyatakan sedemikian rupa sehingga dapat dikerjakan tanpa membaca kode. Tempat yang memerlukan keputusan diberi tanda "Keputusan Anda", dan tempat yang memerlukan tindakan di luar jangkauan asisten diberi tanda "Hanya Anda".</w:t>
      </w:r>
    </w:p>
    <w:p>
      <w:pPr>
        <w:pStyle w:val="Heading1"/>
      </w:pPr>
      <w:r>
        <w:rPr>
          <w:rFonts w:ascii="Times New Roman" w:cs="Times New Roman" w:eastAsia="Times New Roman" w:hAnsi="Times New Roman"/>
        </w:rPr>
        <w:t xml:space="preserve">1. Pengantar dan cara membaca dokumen ini</w:t>
      </w:r>
    </w:p>
    <w:p>
      <w:pPr>
        <w:pStyle w:val="Heading2"/>
      </w:pPr>
      <w:r>
        <w:rPr>
          <w:rFonts w:ascii="Times New Roman" w:cs="Times New Roman" w:eastAsia="Times New Roman" w:hAnsi="Times New Roman"/>
        </w:rPr>
        <w:t xml:space="preserve">1.1 Tujuan dokumen</w:t>
      </w:r>
    </w:p>
    <w:p>
      <w:pPr>
        <w:spacing w:after="100" w:line="252"/>
        <w:jc w:val="both"/>
      </w:pPr>
      <w:r>
        <w:rPr>
          <w:rFonts w:ascii="Times New Roman" w:cs="Times New Roman" w:eastAsia="Times New Roman" w:hAnsi="Times New Roman"/>
          <w:sz w:val="22"/>
          <w:szCs w:val="22"/>
        </w:rPr>
        <w:t xml:space="preserve">MetriKa adalah perangkat analisis kuantitatif pemasaran: 76 rumus, satu ruang kerja, tanpa sambungan internet. Proyek ini dibangun dari satu berkas spesifikasi, spec/metrika.spec.json, dan seluruh kode rumusnya dibangkitkan dari berkas itu. Dokumen ini mengumpulkan semua hal yang perlu diketahui dan dikerjakan pemilik setelah pembangunan berhenti pada keadaan sekarang.</w:t>
      </w:r>
    </w:p>
    <w:p>
      <w:pPr>
        <w:spacing w:after="100" w:line="252"/>
        <w:jc w:val="both"/>
      </w:pPr>
      <w:r>
        <w:rPr>
          <w:rFonts w:ascii="Times New Roman" w:cs="Times New Roman" w:eastAsia="Times New Roman" w:hAnsi="Times New Roman"/>
          <w:sz w:val="22"/>
          <w:szCs w:val="22"/>
        </w:rPr>
        <w:t xml:space="preserve">Ada tiga kebutuhan yang dijawab. Pertama, cara memakai aplikasinya. Kedua, daftar tindakan yang hanya dapat dikerjakan pemilik, karena memerlukan mesin, akun, identitas, atau keputusan yang tidak dimiliki asisten. Ketiga, cara memeriksa dan menjaga keamanan, kerapian, dan hak cipta proyek sebelum diajukan.</w:t>
      </w:r>
    </w:p>
    <w:p>
      <w:pPr>
        <w:pStyle w:val="Heading2"/>
      </w:pPr>
      <w:r>
        <w:rPr>
          <w:rFonts w:ascii="Times New Roman" w:cs="Times New Roman" w:eastAsia="Times New Roman" w:hAnsi="Times New Roman"/>
        </w:rPr>
        <w:t xml:space="preserve">1.2 Siapa yang perlu membacanya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Pemilik proyek, yang akan mengajukan pencatatan hak cipta dan menjawab pertanyaan terbuka pada spesifikasi.</w:t>
      </w:r>
    </w:p>
    <w:p>
      <w:pPr>
        <w:pStyle w:val="ListParagraph"/>
        <w:numPr>
          <w:ilvl w:val="0"/>
          <w:numId w:val="2"/>
        </w:numPr>
        <w:spacing w:after="80" w:line="260"/>
        <w:jc w:val="both"/>
      </w:pPr>
      <w:r>
        <w:rPr>
          <w:rFonts w:ascii="Times New Roman" w:cs="Times New Roman" w:eastAsia="Times New Roman" w:hAnsi="Times New Roman"/>
          <w:sz w:val="22"/>
          <w:szCs w:val="22"/>
        </w:rPr>
        <w:t xml:space="preserve">Siapa pun yang akan menjalankan aplikasi ini di komputernya, misalnya melalui berkas jalankan Windows.</w:t>
      </w:r>
    </w:p>
    <w:p>
      <w:pPr>
        <w:pStyle w:val="ListParagraph"/>
        <w:numPr>
          <w:ilvl w:val="0"/>
          <w:numId w:val="2"/>
        </w:numPr>
        <w:spacing w:after="80" w:line="260"/>
        <w:jc w:val="both"/>
      </w:pPr>
      <w:r>
        <w:rPr>
          <w:rFonts w:ascii="Times New Roman" w:cs="Times New Roman" w:eastAsia="Times New Roman" w:hAnsi="Times New Roman"/>
          <w:sz w:val="22"/>
          <w:szCs w:val="22"/>
        </w:rPr>
        <w:t xml:space="preserve">Siapa pun yang kelak merawat repositori, karena bab 10 menjelaskan cara membangun, menguji, dan merilis.</w:t>
      </w:r>
    </w:p>
    <w:p>
      <w:pPr>
        <w:pStyle w:val="Heading2"/>
      </w:pPr>
      <w:r>
        <w:rPr>
          <w:rFonts w:ascii="Times New Roman" w:cs="Times New Roman" w:eastAsia="Times New Roman" w:hAnsi="Times New Roman"/>
        </w:rPr>
        <w:t xml:space="preserve">1.3 Cara membaca</w:t>
      </w:r>
    </w:p>
    <w:p>
      <w:pPr>
        <w:spacing w:after="100" w:line="252"/>
        <w:jc w:val="both"/>
      </w:pPr>
      <w:r>
        <w:rPr>
          <w:rFonts w:ascii="Times New Roman" w:cs="Times New Roman" w:eastAsia="Times New Roman" w:hAnsi="Times New Roman"/>
          <w:sz w:val="22"/>
          <w:szCs w:val="22"/>
        </w:rPr>
        <w:t xml:space="preserve">Bab 2 memberi gambaran keadaan proyek dengan angka yang diukur. Bab 3 dan 4 cukup bagi yang hanya ingin memakai aplikasi. Bab 5 adalah bab terpenting bagi pemilik: setiap butir di sana menahan sesuatu yang tidak dapat diselesaikan tanpa Anda. Bab 6 sampai 9 menyangkut keamanan dan hak cipta. Lampiran C adalah daftar periksa satu halaman yang dapat dicetak.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12"/>
              <w:left w:val="single" w:color="808080" w:sz="4"/>
              <w:bottom w:val="single" w:color="808080" w:sz="4"/>
              <w:right w:val="single" w:color="808080" w:sz="4"/>
            </w:tcBorders>
            <w:shd w:fill="F3F3F3"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Prinsip yang dipakai di seluruh proyek</w:t>
            </w:r>
          </w:p>
          <w:p>
            <w:pPr>
              <w:spacing w:line="280"/>
              <w:jc w:val="both"/>
            </w:pPr>
            <w:r>
              <w:rPr>
                <w:rFonts w:ascii="Times New Roman" w:cs="Times New Roman" w:eastAsia="Times New Roman" w:hAnsi="Times New Roman"/>
                <w:sz w:val="22"/>
                <w:szCs w:val="22"/>
              </w:rPr>
              <w:t xml:space="preserve">Perkakas yang menolak menebak juga tidak pantas menebak tentang dirinya sendiri. Karena itu dokumen ini menyebut apa yang belum terpenuhi sama jelasnya dengan apa yang sudah. Bila sebuah angka belum diukur, dokumen ini menyatakan belum diukur, bukan mengisinya dengan perkiraan.</w:t>
            </w:r>
          </w:p>
        </w:tc>
      </w:tr>
    </w:tbl>
    <w:p>
      <w:pPr>
        <w:spacing w:after="60" w:line="200"/>
      </w:pPr>
    </w:p>
    <w:p>
      <w:pPr>
        <w:pStyle w:val="Heading2"/>
      </w:pPr>
      <w:r>
        <w:rPr>
          <w:rFonts w:ascii="Times New Roman" w:cs="Times New Roman" w:eastAsia="Times New Roman" w:hAnsi="Times New Roman"/>
        </w:rPr>
        <w:t xml:space="preserve">1.4 Istilah yang dipakai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tblHeader/>
        </w:trPr>
        <w:tc>
          <w:tcPr>
            <w:tcW w:type="dxa" w:w="23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Istilah</w:t>
            </w:r>
          </w:p>
        </w:tc>
        <w:tc>
          <w:tcPr>
            <w:tcW w:type="dxa" w:w="67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Arti pada dokumen ini</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Spesifikasi</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spec/metrika.spec.json. Sumber kebenaran tunggal: 76 rumus, 161 variabel kanonik, 9 modul kurikulum, 30 fase pembangunan, 20 kriteria penerimaan.</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Codegen</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Program yang membaca spesifikasi dan menulis kode rumus. Berkas hasilnya diberi tanda "GENERATED FILE. DO NOT EDIT" dan tidak boleh disunting dengan tangan.</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Graf kendala</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Cara mesin bekerja: setiap rumus dapat diselesaikan maju maupun mundur, sehingga nilai yang tidak dimasukkan dapat diturunkan dari yang ada.</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AC-nn</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Kriteria penerimaan bernomor pada spesifikasi, misalnya AC-04 untuk jangkauan propagasi.</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D-nn</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Butir pada berkas DEVIATIONS.md: penyimpangan, temuan, atau keputusan yang perlu ditinjau pemilik.</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tunggal</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metrika-offline.html, satu berkas HTML berisi seluruh aplikasi, dapat dibuka dengan klik ganda tanpa peladen.</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Portabel</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jalankan Windows yang berjalan tanpa pemasangan dan tanpa hak administrator.</w:t>
            </w:r>
          </w:p>
        </w:tc>
      </w:tr>
    </w:tbl>
    <w:p>
      <w:pPr>
        <w:pStyle w:val="Heading1"/>
      </w:pPr>
      <w:r>
        <w:rPr>
          <w:rFonts w:ascii="Times New Roman" w:cs="Times New Roman" w:eastAsia="Times New Roman" w:hAnsi="Times New Roman"/>
        </w:rPr>
        <w:t xml:space="preserve">2. Keadaan proyek: yang selesai, yang terukur, yang belum</w:t>
      </w:r>
    </w:p>
    <w:p>
      <w:pPr>
        <w:pStyle w:val="Heading2"/>
      </w:pPr>
      <w:r>
        <w:rPr>
          <w:rFonts w:ascii="Times New Roman" w:cs="Times New Roman" w:eastAsia="Times New Roman" w:hAnsi="Times New Roman"/>
        </w:rPr>
        <w:t xml:space="preserve">2.1 Yang sudah selesai</w:t>
      </w:r>
    </w:p>
    <w:p>
      <w:pPr>
        <w:spacing w:after="100" w:line="252"/>
        <w:jc w:val="both"/>
      </w:pPr>
      <w:r>
        <w:rPr>
          <w:rFonts w:ascii="Times New Roman" w:cs="Times New Roman" w:eastAsia="Times New Roman" w:hAnsi="Times New Roman"/>
          <w:sz w:val="22"/>
          <w:szCs w:val="22"/>
        </w:rPr>
        <w:t xml:space="preserve">Dari 30 fase pada spesifikasi, fase berikut sudah dikerjakan dan lulus definisi selesainya masing masing.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572"/>
      </w:tblGrid>
      <w:tr>
        <w:trPr>
          <w:tblHeader/>
        </w:trPr>
        <w:tc>
          <w:tcPr>
            <w:tcW w:type="dxa" w:w="11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Fase</w:t>
            </w:r>
          </w:p>
        </w:tc>
        <w:tc>
          <w:tcPr>
            <w:tcW w:type="dxa" w:w="34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Nama</w:t>
            </w:r>
          </w:p>
        </w:tc>
        <w:tc>
          <w:tcPr>
            <w:tcW w:type="dxa" w:w="45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Keadaan</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P00 sampai P07</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Fondasi mesin</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Repositori, registri variabel, matematika bantu, codegen rumus, validasi, 376 kasus uji emas, mesin propagasi, dan modul penjelasan. Fase P03, P05, dan P06 adalah gerbang keras dan seluruhnya lulus.</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P08 sampai P10</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Antarmuka dasar</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Kit widget bergaya Win32, layar Kalkulator, dan panel penurunan.</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P11</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Penyimpanan</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Satu antarmuka, tiga penyesuai: SQLite pada desktop, IndexedDB pada web, memori bila keduanya ditolak.</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P12</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Ruang kerja</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Layar penyelesai graf kendala dengan daftar rumus terhalang dan penyelesaian konflik yang selalu bertanya.</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P13</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Sensitivitas</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Pergeseran satu per satu 10 persen, plot tornado, dan tabel dengan angka yang sama persis.</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P14</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Grafik</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Garis, langkah, batang, kurva kumulatif, sebar, kurva Bass, dan empat kurva Van Westendorp, hitam putih.</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P15</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Bahasa</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Katalog Indonesia dan Inggris, 1199 kunci teks.</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P17</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Pembangkit soal</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Tujuh jenis soal, dapat dibangkitkan ulang dari benihnya.</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P18 (mesin)</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Penjadwal</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Empat selang ulangan, mesin keadaan penguasaan, buku XP.</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P19 (mesin)</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Peringkat dan lencana</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Sembilan peringkat dan logika lencana. Layar Kemajuan belum.</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P22</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Laporan dan cetak</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Pratinjau A4 yang merupakan dokumen itu sendiri, empat tindakan ekspor.</w:t>
            </w:r>
          </w:p>
        </w:tc>
      </w:tr>
      <w:tr>
        <w:trPr>
          <w:cantSplit/>
        </w:trPr>
        <w:tc>
          <w:tcPr>
            <w:tcW w:type="dxa" w:w="11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P23 sampai P25</w:t>
            </w:r>
          </w:p>
        </w:tc>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Luring dan desktop</w:t>
            </w:r>
          </w:p>
        </w:tc>
        <w:tc>
          <w:tcPr>
            <w:tcW w:type="dxa" w:w="4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Service worker, berkas tunggal, cangkang Tauri, dan alur kerja rilis yang dibuktikan dengan pembangunan nyata pada tiga sistem.</w:t>
            </w:r>
          </w:p>
        </w:tc>
      </w:tr>
    </w:tbl>
    <w:p>
      <w:pPr>
        <w:spacing w:after="60" w:line="200"/>
      </w:pPr>
    </w:p>
    <w:p>
      <w:pPr>
        <w:pStyle w:val="Heading2"/>
      </w:pPr>
      <w:r>
        <w:rPr>
          <w:rFonts w:ascii="Times New Roman" w:cs="Times New Roman" w:eastAsia="Times New Roman" w:hAnsi="Times New Roman"/>
        </w:rPr>
        <w:t xml:space="preserve">2.2 Angka yang diukur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72"/>
      </w:tblGrid>
      <w:tr>
        <w:trPr>
          <w:tblHeader/>
        </w:trPr>
        <w:tc>
          <w:tcPr>
            <w:tcW w:type="dxa" w:w="34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Ukuran</w:t>
            </w:r>
          </w:p>
        </w:tc>
        <w:tc>
          <w:tcPr>
            <w:tcW w:type="dxa" w:w="22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Ambang spesifikasi</w:t>
            </w:r>
          </w:p>
        </w:tc>
        <w:tc>
          <w:tcPr>
            <w:tcW w:type="dxa" w:w="34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Terukur</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Jumlah rumus</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tepat 76</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76</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Variabel kanonik</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minimal 150</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161</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Kasus uji emas</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minimal 304</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376</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satuan</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ditetapkan</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734 lulus</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ujung ke ujung (Chromium)</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ditetapkan</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16 lulus</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Permintaan ke asal lain</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 diukur pada peramban sungguhan</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Nasihat keamanan kebergantungan</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Bundel JavaScript</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ditetapkan</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sekitar 679 KB, 153 KB setelah gzip</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tunggal luring</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ditetapkan</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sekitar 703 KB</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portabel Windows</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 bawah 30 MB</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sekitar 4,5 MB</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Jangkauan propagasi (AC-04)</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minimal 12</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4, belum terpenuhi</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Katalog dua bahasa penuh (AC-16)</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penuh</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1199 kunci, 801 tanpa nilai Inggris</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Waktu mulai dingin</w:t>
            </w:r>
          </w:p>
        </w:tc>
        <w:tc>
          <w:tcPr>
            <w:tcW w:type="dxa" w:w="2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 bawah 2 detik</w:t>
            </w:r>
          </w:p>
        </w:tc>
        <w:tc>
          <w:tcPr>
            <w:tcW w:type="dxa" w:w="3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belum diukur, perlu mesin Windows</w:t>
            </w:r>
          </w:p>
        </w:tc>
      </w:tr>
    </w:tbl>
    <w:p>
      <w:pPr>
        <w:spacing w:after="60" w:line="200"/>
      </w:pPr>
    </w:p>
    <w:p>
      <w:pPr>
        <w:pStyle w:val="Heading2"/>
      </w:pPr>
      <w:r>
        <w:rPr>
          <w:rFonts w:ascii="Times New Roman" w:cs="Times New Roman" w:eastAsia="Times New Roman" w:hAnsi="Times New Roman"/>
        </w:rPr>
        <w:t xml:space="preserve">2.3 Yang belum, dan mengapa</w:t>
      </w:r>
    </w:p>
    <w:p>
      <w:pPr>
        <w:spacing w:after="100" w:line="252"/>
        <w:jc w:val="both"/>
      </w:pPr>
      <w:r>
        <w:rPr>
          <w:rFonts w:ascii="Times New Roman" w:cs="Times New Roman" w:eastAsia="Times New Roman" w:hAnsi="Times New Roman"/>
          <w:sz w:val="22"/>
          <w:szCs w:val="22"/>
        </w:rPr>
        <w:t xml:space="preserve">Daftar berikut sengaja tidak dihaluskan. Setiap butir ada sebabnya, dan sebab itulah yang menentukan apakah butir tersebut menunggu Anda atau menunggu pekerjaan lain.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65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Sebab</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AC-04, jangkauan propagasi 4 dari 12</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Kekurangannya ada pada korpus, bukan pada mesin. Hanya 18 dari 76 rumus menyatakan perantaian, dan rumus CPA membaca variabel acquisitions sedangkan rumus kampanye menghasilkan conversions. Menunggu keputusan Anda (D-11).</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AC-16, dua bahasa penuh</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Spesifikasi hanya menyediakan padanan Inggris untuk 398 dari 1199 kunci. Sisanya, 801 kunci, masih berisi teks Indonesia pada katalog Inggris. Menunggu keputusan Anda (D-13).</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jalankan Windows belum pernah dijalankan</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itu terbangun dan terukur, tetapi tidak ada yang pernah menyaksikan jendelanya terbuka. Diperlukan mesin Windows sungguhan (D-18).</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Layar Pelajar, Latihan, Kemajuan, Misi, dan Latihan pasangan (P16, P18, P19, P20, P21)</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Sebagian besar berupa prosa dan umpan balik. Ragam bahasa umpan balik latihan adalah pertanyaan terbuka pada spesifikasi, dan sembilan modul bacaan harus Anda setujui sebelum disimpan. Mesinnya sudah ada; layarnya menunggu keputusan itu.</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Sertifikat peringkat T3</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Menunggu lapisan peringkat yang hanya berguna bila ada layar Latihan (D-25, D-27).</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Nomor halaman bawah tengah pada cetakan</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Chromium tidak melaksanakan kotak marjin halaman. Halaman laporan menyatakan hal itu (D-25).</w:t>
            </w:r>
          </w:p>
        </w:tc>
      </w:tr>
      <w:tr>
        <w:trPr>
          <w:cantSplit/>
        </w:trPr>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Lencana Rantai Utuh</w:t>
            </w:r>
          </w:p>
        </w:tc>
        <w:tc>
          <w:tcPr>
            <w:tcW w:type="dxa" w:w="65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Meminta rantai turunan berkedalaman lima. Korpus ini hanya mendukung tiga (D-26, D-27).</w:t>
            </w:r>
          </w:p>
        </w:tc>
      </w:tr>
    </w:tbl>
    <w:p>
      <w:pPr>
        <w:pStyle w:val="Heading1"/>
      </w:pPr>
      <w:r>
        <w:rPr>
          <w:rFonts w:ascii="Times New Roman" w:cs="Times New Roman" w:eastAsia="Times New Roman" w:hAnsi="Times New Roman"/>
        </w:rPr>
        <w:t xml:space="preserve">3. Tautan dan tiga cara menjalankan MetriKa</w:t>
      </w:r>
    </w:p>
    <w:p>
      <w:pPr>
        <w:pStyle w:val="Heading2"/>
      </w:pPr>
      <w:r>
        <w:rPr>
          <w:rFonts w:ascii="Times New Roman" w:cs="Times New Roman" w:eastAsia="Times New Roman" w:hAnsi="Times New Roman"/>
        </w:rPr>
        <w:t xml:space="preserve">3.1 Tautan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Keperluan</w:t>
            </w:r>
          </w:p>
        </w:tc>
        <w:tc>
          <w:tcPr>
            <w:tcW w:type="dxa" w:w="64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Alamat</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Aplikasi web</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https://samuelhtampubolon.github.io/MetrikaX/</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tunggal luring</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https://samuelhtampubolon.github.io/MetrikaX/metrika-offline.html</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jalankan Windows portabel</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https://github.com/samuelhtampubolon/MetrikaX/releases/latest/download/MetriKa-portable-windows-x64.exe</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Halaman rilis (pemasang, AppImage, dmg)</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https://github.com/samuelhtampubolon/MetrikaX/releases/latest</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Repositori</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https://github.com/samuelhtampubolon/MetrikaX</w:t>
            </w:r>
          </w:p>
        </w:tc>
      </w:tr>
    </w:tbl>
    <w:p>
      <w:pPr>
        <w:spacing w:after="60" w:line="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12"/>
              <w:left w:val="single" w:color="808080" w:sz="4"/>
              <w:bottom w:val="single" w:color="808080" w:sz="4"/>
              <w:right w:val="single" w:color="808080" w:sz="4"/>
            </w:tcBorders>
            <w:shd w:fill="F3F3F3"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Catatan nomor versi</w:t>
            </w:r>
          </w:p>
          <w:p>
            <w:pPr>
              <w:spacing w:line="280"/>
              <w:jc w:val="both"/>
            </w:pPr>
            <w:r>
              <w:rPr>
                <w:rFonts w:ascii="Times New Roman" w:cs="Times New Roman" w:eastAsia="Times New Roman" w:hAnsi="Times New Roman"/>
                <w:sz w:val="22"/>
                <w:szCs w:val="22"/>
              </w:rPr>
              <w:t xml:space="preserve">Nama berkas pemasang dan AppImage pada rilis masih memuat 0.1.0, karena nomor versi pada tauri.conf.json belum dinaikkan ketika tag v0.2.0 diterbitkan. Isinya adalah pembangunan v0.2.0. Nomor pada berkas akan diselaraskan pada rilis berikutnya. Ini persoalan tampilan, bukan persoalan isi.</w:t>
            </w:r>
          </w:p>
        </w:tc>
      </w:tr>
    </w:tbl>
    <w:p>
      <w:pPr>
        <w:spacing w:after="60" w:line="200"/>
      </w:pPr>
    </w:p>
    <w:p>
      <w:pPr>
        <w:pStyle w:val="Heading2"/>
      </w:pPr>
      <w:r>
        <w:rPr>
          <w:rFonts w:ascii="Times New Roman" w:cs="Times New Roman" w:eastAsia="Times New Roman" w:hAnsi="Times New Roman"/>
        </w:rPr>
        <w:t xml:space="preserve">3.2 Cara pertama: aplikasi web</w:t>
      </w:r>
    </w:p>
    <w:p>
      <w:pPr>
        <w:spacing w:after="100" w:line="252"/>
        <w:jc w:val="both"/>
      </w:pPr>
      <w:r>
        <w:rPr>
          <w:rFonts w:ascii="Times New Roman" w:cs="Times New Roman" w:eastAsia="Times New Roman" w:hAnsi="Times New Roman"/>
          <w:sz w:val="22"/>
          <w:szCs w:val="22"/>
        </w:rPr>
        <w:t xml:space="preserve">Buka alamat aplikasi web pada peramban modern. Kunjungan pertama memuat seluruh aplikasi dan menyimpannya melalui service worker. Sesudah itu aplikasi berfungsi tanpa sambungan internet. Untuk membuktikannya sendiri: buka aplikasi, matikan Wi-Fi atau kabel jaringan, muat ulang halaman, lalu hitung sebuah rumus. Hasilnya harus tetap muncul.</w:t>
      </w:r>
    </w:p>
    <w:p>
      <w:pPr>
        <w:spacing w:after="100" w:line="252"/>
        <w:jc w:val="both"/>
      </w:pPr>
      <w:r>
        <w:rPr>
          <w:rFonts w:ascii="Times New Roman" w:cs="Times New Roman" w:eastAsia="Times New Roman" w:hAnsi="Times New Roman"/>
          <w:sz w:val="22"/>
          <w:szCs w:val="22"/>
        </w:rPr>
        <w:t xml:space="preserve">Data yang Anda masukkan disimpan pada IndexedDB peramban di komputer Anda. Bila peramban menolak penyimpanan, misalnya pada jendela pribadi, aplikasi beralih ke memori dan bilah status menyatakan bahwa kemajuan tidak akan tersimpan. Aplikasi tidak pernah berpura pura menyimpan.</w:t>
      </w:r>
    </w:p>
    <w:p>
      <w:pPr>
        <w:pStyle w:val="Heading2"/>
      </w:pPr>
      <w:r>
        <w:rPr>
          <w:rFonts w:ascii="Times New Roman" w:cs="Times New Roman" w:eastAsia="Times New Roman" w:hAnsi="Times New Roman"/>
        </w:rPr>
        <w:t xml:space="preserve">3.3 Cara kedua: berkas tunggal</w:t>
      </w:r>
    </w:p>
    <w:p>
      <w:pPr>
        <w:spacing w:after="100" w:line="252"/>
        <w:jc w:val="both"/>
      </w:pPr>
      <w:r>
        <w:rPr>
          <w:rFonts w:ascii="Times New Roman" w:cs="Times New Roman" w:eastAsia="Times New Roman" w:hAnsi="Times New Roman"/>
          <w:sz w:val="22"/>
          <w:szCs w:val="22"/>
        </w:rPr>
        <w:t xml:space="preserve">Peramban menolak memuat skrip modul melalui alamat file://, sehingga bangunan web biasa tidak dapat dibuka dengan klik ganda dari cakram. Berkas tunggal dibuat untuk keadaan itu: seluruh skrip dan gaya disisipkan ke dalamnya.</w:t>
      </w:r>
    </w:p>
    <w:p>
      <w:pPr>
        <w:pStyle w:val="ListParagraph"/>
        <w:numPr>
          <w:ilvl w:val="0"/>
          <w:numId w:val="3"/>
        </w:numPr>
        <w:spacing w:after="90" w:line="260"/>
        <w:jc w:val="both"/>
      </w:pPr>
      <w:r>
        <w:rPr>
          <w:rFonts w:ascii="Times New Roman" w:cs="Times New Roman" w:eastAsia="Times New Roman" w:hAnsi="Times New Roman"/>
          <w:sz w:val="22"/>
          <w:szCs w:val="22"/>
        </w:rPr>
        <w:t xml:space="preserve">Unduh metrika-offline.html dari alamat pada tabel di atas, atau salin dari flash drive.</w:t>
      </w:r>
    </w:p>
    <w:p>
      <w:pPr>
        <w:pStyle w:val="ListParagraph"/>
        <w:numPr>
          <w:ilvl w:val="0"/>
          <w:numId w:val="3"/>
        </w:numPr>
        <w:spacing w:after="90" w:line="260"/>
        <w:jc w:val="both"/>
      </w:pPr>
      <w:r>
        <w:rPr>
          <w:rFonts w:ascii="Times New Roman" w:cs="Times New Roman" w:eastAsia="Times New Roman" w:hAnsi="Times New Roman"/>
          <w:sz w:val="22"/>
          <w:szCs w:val="22"/>
        </w:rPr>
        <w:t xml:space="preserve">Klik ganda berkas itu. Peramban membukanya dari cakram, tanpa peladen.</w:t>
      </w:r>
    </w:p>
    <w:p>
      <w:pPr>
        <w:pStyle w:val="ListParagraph"/>
        <w:numPr>
          <w:ilvl w:val="0"/>
          <w:numId w:val="3"/>
        </w:numPr>
        <w:spacing w:after="90" w:line="260"/>
        <w:jc w:val="both"/>
      </w:pPr>
      <w:r>
        <w:rPr>
          <w:rFonts w:ascii="Times New Roman" w:cs="Times New Roman" w:eastAsia="Times New Roman" w:hAnsi="Times New Roman"/>
          <w:sz w:val="22"/>
          <w:szCs w:val="22"/>
        </w:rPr>
        <w:t xml:space="preserve">Gunakan aplikasi seperti biasa. Kebijakan keamanan pada berkas ini melarang segala sambungan keluar.</w:t>
      </w:r>
    </w:p>
    <w:p>
      <w:pPr>
        <w:spacing w:after="100" w:line="252"/>
        <w:jc w:val="both"/>
      </w:pPr>
      <w:r>
        <w:rPr>
          <w:rFonts w:ascii="Times New Roman" w:cs="Times New Roman" w:eastAsia="Times New Roman" w:hAnsi="Times New Roman"/>
          <w:sz w:val="22"/>
          <w:szCs w:val="22"/>
        </w:rPr>
        <w:t xml:space="preserve">Penyimpanan pada mode ini bergantung pada izin peramban. Pengguna yang memerlukan pekerjaannya tersimpan sebaiknya memakai berkas jalankan desktop.</w:t>
      </w:r>
    </w:p>
    <w:p>
      <w:pPr>
        <w:pStyle w:val="Heading2"/>
      </w:pPr>
      <w:r>
        <w:rPr>
          <w:rFonts w:ascii="Times New Roman" w:cs="Times New Roman" w:eastAsia="Times New Roman" w:hAnsi="Times New Roman"/>
        </w:rPr>
        <w:t xml:space="preserve">3.4 Cara ketiga: berkas jalankan Windows</w:t>
      </w:r>
    </w:p>
    <w:p>
      <w:pPr>
        <w:pStyle w:val="ListParagraph"/>
        <w:numPr>
          <w:ilvl w:val="0"/>
          <w:numId w:val="4"/>
        </w:numPr>
        <w:spacing w:after="90" w:line="260"/>
        <w:jc w:val="both"/>
      </w:pPr>
      <w:r>
        <w:rPr>
          <w:rFonts w:ascii="Times New Roman" w:cs="Times New Roman" w:eastAsia="Times New Roman" w:hAnsi="Times New Roman"/>
          <w:sz w:val="22"/>
          <w:szCs w:val="22"/>
        </w:rPr>
        <w:t xml:space="preserve">Unduh MetriKa-portable-windows-x64.exe dari alamat pada tabel di atas.</w:t>
      </w:r>
    </w:p>
    <w:p>
      <w:pPr>
        <w:pStyle w:val="ListParagraph"/>
        <w:numPr>
          <w:ilvl w:val="0"/>
          <w:numId w:val="4"/>
        </w:numPr>
        <w:spacing w:after="90" w:line="260"/>
        <w:jc w:val="both"/>
      </w:pPr>
      <w:r>
        <w:rPr>
          <w:rFonts w:ascii="Times New Roman" w:cs="Times New Roman" w:eastAsia="Times New Roman" w:hAnsi="Times New Roman"/>
          <w:sz w:val="22"/>
          <w:szCs w:val="22"/>
        </w:rPr>
        <w:t xml:space="preserve">Salin ke folder atau flash drive mana pun. Tidak diperlukan pemasangan dan tidak diperlukan hak administrator.</w:t>
      </w:r>
    </w:p>
    <w:p>
      <w:pPr>
        <w:pStyle w:val="ListParagraph"/>
        <w:numPr>
          <w:ilvl w:val="0"/>
          <w:numId w:val="4"/>
        </w:numPr>
        <w:spacing w:after="90" w:line="260"/>
        <w:jc w:val="both"/>
      </w:pPr>
      <w:r>
        <w:rPr>
          <w:rFonts w:ascii="Times New Roman" w:cs="Times New Roman" w:eastAsia="Times New Roman" w:hAnsi="Times New Roman"/>
          <w:sz w:val="22"/>
          <w:szCs w:val="22"/>
        </w:rPr>
        <w:t xml:space="preserve">Klik ganda. Bila Windows SmartScreen memperingatkan bahwa penerbit tidak dikenal, itu wajar: berkas ini tidak ditandatangani dengan sertifikat penerbit. Pilih "More info", lalu "Run anyway", hanya bila Anda mengunduhnya dari alamat rilis resmi di atas.</w:t>
      </w:r>
    </w:p>
    <w:p>
      <w:pPr>
        <w:pStyle w:val="ListParagraph"/>
        <w:numPr>
          <w:ilvl w:val="0"/>
          <w:numId w:val="4"/>
        </w:numPr>
        <w:spacing w:after="90" w:line="260"/>
        <w:jc w:val="both"/>
      </w:pPr>
      <w:r>
        <w:rPr>
          <w:rFonts w:ascii="Times New Roman" w:cs="Times New Roman" w:eastAsia="Times New Roman" w:hAnsi="Times New Roman"/>
          <w:sz w:val="22"/>
          <w:szCs w:val="22"/>
        </w:rPr>
        <w:t xml:space="preserve">Periksa checksum sebelum menjalankan bila ingin memastikan berkasnya utuh. Halaman rilis GitHub menampilkan nilai sha256 pada setiap berkas. Di PowerShell: Get-FileHash .\MetriKa-portable-windows-x64.exe -Algorithm SHA256, lalu bandingkan.</w:t>
      </w:r>
    </w:p>
    <w:p>
      <w:pPr>
        <w:spacing w:after="100" w:line="252"/>
        <w:jc w:val="both"/>
      </w:pPr>
      <w:r>
        <w:rPr>
          <w:rFonts w:ascii="Times New Roman" w:cs="Times New Roman" w:eastAsia="Times New Roman" w:hAnsi="Times New Roman"/>
          <w:sz w:val="22"/>
          <w:szCs w:val="22"/>
        </w:rPr>
        <w:t xml:space="preserve">Berkas portabel menyimpan data pada tempat berikut, dicoba berurutan: di samping berkas jalankan, lalu di LOCALAPPDATA, lalu di memori. Tempat pertama yang benar benar dapat ditulis yang dipakai, dan itu ditentukan dengan menulis dan menghapus berkas percobaan, bukan dengan menebak dari izin folder. Pada flash drive, data ikut terbawa bersama berkasnya.</w:t>
      </w:r>
    </w:p>
    <w:p>
      <w:pPr>
        <w:pStyle w:val="Heading2"/>
      </w:pPr>
      <w:r>
        <w:rPr>
          <w:rFonts w:ascii="Times New Roman" w:cs="Times New Roman" w:eastAsia="Times New Roman" w:hAnsi="Times New Roman"/>
        </w:rPr>
        <w:t xml:space="preserve">3.5 Pemasang Windows, Linux, dan macOS</w:t>
      </w:r>
    </w:p>
    <w:p>
      <w:pPr>
        <w:spacing w:after="100" w:line="252"/>
        <w:jc w:val="both"/>
      </w:pPr>
      <w:r>
        <w:rPr>
          <w:rFonts w:ascii="Times New Roman" w:cs="Times New Roman" w:eastAsia="Times New Roman" w:hAnsi="Times New Roman"/>
          <w:sz w:val="22"/>
          <w:szCs w:val="22"/>
        </w:rPr>
        <w:t xml:space="preserve">Halaman rilis juga memuat pemasang NSIS untuk Windows (dipasang untuk satu pengguna, tanpa hak administrator), AppImage untuk Linux, dan dmg universal untuk macOS. Ketiganya dibangun pada pelaksana GitHub yang sungguhan dan lulus seluruh gerbang. Pemasang macOS tidak ditandatangani dan tidak dinotarisasi, sehingga macOS akan menolak membukanya secara langsung. Buka dengan klik kanan, lalu pilih Open.</w:t>
      </w:r>
    </w:p>
    <w:p>
      <w:pPr>
        <w:pStyle w:val="Heading1"/>
      </w:pPr>
      <w:r>
        <w:rPr>
          <w:rFonts w:ascii="Times New Roman" w:cs="Times New Roman" w:eastAsia="Times New Roman" w:hAnsi="Times New Roman"/>
        </w:rPr>
        <w:t xml:space="preserve">4. Panduan pemakaian aplikasi</w:t>
      </w:r>
    </w:p>
    <w:p>
      <w:pPr>
        <w:pStyle w:val="Heading2"/>
      </w:pPr>
      <w:r>
        <w:rPr>
          <w:rFonts w:ascii="Times New Roman" w:cs="Times New Roman" w:eastAsia="Times New Roman" w:hAnsi="Times New Roman"/>
        </w:rPr>
        <w:t xml:space="preserve">4.1 Tata letak umum</w:t>
      </w:r>
    </w:p>
    <w:p>
      <w:pPr>
        <w:spacing w:after="100" w:line="252"/>
        <w:jc w:val="both"/>
      </w:pPr>
      <w:r>
        <w:rPr>
          <w:rFonts w:ascii="Times New Roman" w:cs="Times New Roman" w:eastAsia="Times New Roman" w:hAnsi="Times New Roman"/>
          <w:sz w:val="22"/>
          <w:szCs w:val="22"/>
        </w:rPr>
        <w:t xml:space="preserve">Jendela aplikasi meniru bahasa visual perkakas ilmiah lawas seperti G*Power 3.1: bilah judul, bilah menu dengan huruf bergaris bawah, tab, dan bilah status tiga panel. Tampilannya sengaja rapat dan tanpa animasi. Itu bukan kekurangan yang belum dirapikan, melainkan doktrin rancangannya: kerapatan informasi adalah fitur.</w:t>
      </w:r>
    </w:p>
    <w:p>
      <w:pPr>
        <w:spacing w:after="100" w:line="252"/>
        <w:jc w:val="both"/>
      </w:pPr>
      <w:r>
        <w:rPr>
          <w:rFonts w:ascii="Times New Roman" w:cs="Times New Roman" w:eastAsia="Times New Roman" w:hAnsi="Times New Roman"/>
          <w:sz w:val="22"/>
          <w:szCs w:val="22"/>
        </w:rPr>
        <w:t xml:space="preserve">Tab di bagian atas berisi empat layar: Kalkulator, Ruang kerja, Sensitivitas, dan Laporan. Menu Jendela juga dapat dipakai untuk berpindah. Menu Alat memuat pengalih bahasa Indonesia dan Inggris serta mode kontras tinggi. Seluruh teks berganti bahasa tanpa memuat ulang.</w:t>
      </w:r>
    </w:p>
    <w:p>
      <w:pPr>
        <w:pStyle w:val="Heading2"/>
      </w:pPr>
      <w:r>
        <w:rPr>
          <w:rFonts w:ascii="Times New Roman" w:cs="Times New Roman" w:eastAsia="Times New Roman" w:hAnsi="Times New Roman"/>
        </w:rPr>
        <w:t xml:space="preserve">4.2 Kalkulator</w:t>
      </w:r>
    </w:p>
    <w:p>
      <w:pPr>
        <w:spacing w:after="100" w:line="252"/>
        <w:jc w:val="both"/>
      </w:pPr>
      <w:r>
        <w:rPr>
          <w:rFonts w:ascii="Times New Roman" w:cs="Times New Roman" w:eastAsia="Times New Roman" w:hAnsi="Times New Roman"/>
          <w:sz w:val="22"/>
          <w:szCs w:val="22"/>
        </w:rPr>
        <w:t xml:space="preserve">Layar bawaan. Tiga wilayah: daftar rumus di kiri, masukan di tengah, hasil di kanan.</w:t>
      </w:r>
    </w:p>
    <w:p>
      <w:pPr>
        <w:pStyle w:val="ListParagraph"/>
        <w:numPr>
          <w:ilvl w:val="0"/>
          <w:numId w:val="5"/>
        </w:numPr>
        <w:spacing w:after="90" w:line="260"/>
        <w:jc w:val="both"/>
      </w:pPr>
      <w:r>
        <w:rPr>
          <w:rFonts w:ascii="Times New Roman" w:cs="Times New Roman" w:eastAsia="Times New Roman" w:hAnsi="Times New Roman"/>
          <w:sz w:val="22"/>
          <w:szCs w:val="22"/>
        </w:rPr>
        <w:t xml:space="preserve">Pilih rumus pada daftar. Daftar dapat dikelompokkan menurut strata, fase, kelas struktur, ranah keputusan, atau abjad. Kolom pencarian (Ctrl+F) menyaring daftar.</w:t>
      </w:r>
    </w:p>
    <w:p>
      <w:pPr>
        <w:pStyle w:val="ListParagraph"/>
        <w:numPr>
          <w:ilvl w:val="0"/>
          <w:numId w:val="5"/>
        </w:numPr>
        <w:spacing w:after="90" w:line="260"/>
        <w:jc w:val="both"/>
      </w:pPr>
      <w:r>
        <w:rPr>
          <w:rFonts w:ascii="Times New Roman" w:cs="Times New Roman" w:eastAsia="Times New Roman" w:hAnsi="Times New Roman"/>
          <w:sz w:val="22"/>
          <w:szCs w:val="22"/>
        </w:rPr>
        <w:t xml:space="preserve">Isi kolom masukan pada bagian tengah. Kolom yang dikosongkan dianggap tidak ada, bukan nol. Tombol Contoh mengisi kolom dengan contoh terselesaikan dari spesifikasi.</w:t>
      </w:r>
    </w:p>
    <w:p>
      <w:pPr>
        <w:pStyle w:val="ListParagraph"/>
        <w:numPr>
          <w:ilvl w:val="0"/>
          <w:numId w:val="5"/>
        </w:numPr>
        <w:spacing w:after="90" w:line="260"/>
        <w:jc w:val="both"/>
      </w:pPr>
      <w:r>
        <w:rPr>
          <w:rFonts w:ascii="Times New Roman" w:cs="Times New Roman" w:eastAsia="Times New Roman" w:hAnsi="Times New Roman"/>
          <w:sz w:val="22"/>
          <w:szCs w:val="22"/>
        </w:rPr>
        <w:t xml:space="preserve">Tekan Enter atau tombol Hitung.</w:t>
      </w:r>
    </w:p>
    <w:p>
      <w:pPr>
        <w:pStyle w:val="ListParagraph"/>
        <w:numPr>
          <w:ilvl w:val="0"/>
          <w:numId w:val="5"/>
        </w:numPr>
        <w:spacing w:after="90" w:line="260"/>
        <w:jc w:val="both"/>
      </w:pPr>
      <w:r>
        <w:rPr>
          <w:rFonts w:ascii="Times New Roman" w:cs="Times New Roman" w:eastAsia="Times New Roman" w:hAnsi="Times New Roman"/>
          <w:sz w:val="22"/>
          <w:szCs w:val="22"/>
        </w:rPr>
        <w:t xml:space="preserve">Baca hasil pada kolom hasil, pita penafsiran, dan daftar kekeliruan umum. Tekan F9 untuk membuka panel penurunan, yang menampilkan ekspresi dengan nama, ekspresi dengan angka yang dimasukkan, dan hasilnya, baris demi baris.</w:t>
      </w:r>
    </w:p>
    <w:p>
      <w:pPr>
        <w:spacing w:after="100" w:line="252"/>
        <w:jc w:val="both"/>
      </w:pPr>
      <w:r>
        <w:rPr>
          <w:rFonts w:ascii="Times New Roman" w:cs="Times New Roman" w:eastAsia="Times New Roman" w:hAnsi="Times New Roman"/>
          <w:sz w:val="22"/>
          <w:szCs w:val="22"/>
        </w:rPr>
        <w:t xml:space="preserve">Bila masukan tidak cukup atau berada di luar domain, hasil tidak berupa angka melainkan kalimat yang menyebut apa yang kurang dan apa yang perlu dilakukan. Sebuah angka yang tampak masuk akal tetapi keliru adalah kegagalan terburuk perkakas ini, sehingga mesin lebih memilih menolak.</w:t>
      </w:r>
    </w:p>
    <w:p>
      <w:pPr>
        <w:spacing w:after="100" w:line="252"/>
        <w:jc w:val="both"/>
      </w:pPr>
      <w:r>
        <w:rPr>
          <w:rFonts w:ascii="Times New Roman" w:cs="Times New Roman" w:eastAsia="Times New Roman" w:hAnsi="Times New Roman"/>
          <w:sz w:val="22"/>
          <w:szCs w:val="22"/>
        </w:rPr>
        <w:t xml:space="preserve">Dua rumus menjawab dengan bentuk, bukan dengan satu angka. Bass F(t) dan Van Westendorp menampilkan grafik di bawah hasil, berdampingan dengan tabel yang memuat angka yang sama persis. Pada kurva Bass, bagian setelah periode yang Anda masukkan diarsir: itu proyeksi model, bukan pembacaan.</w:t>
      </w:r>
    </w:p>
    <w:p>
      <w:pPr>
        <w:pStyle w:val="Heading2"/>
      </w:pPr>
      <w:r>
        <w:rPr>
          <w:rFonts w:ascii="Times New Roman" w:cs="Times New Roman" w:eastAsia="Times New Roman" w:hAnsi="Times New Roman"/>
        </w:rPr>
        <w:t xml:space="preserve">4.3 Ruang kerja</w:t>
      </w:r>
    </w:p>
    <w:p>
      <w:pPr>
        <w:spacing w:after="100" w:line="252"/>
        <w:jc w:val="both"/>
      </w:pPr>
      <w:r>
        <w:rPr>
          <w:rFonts w:ascii="Times New Roman" w:cs="Times New Roman" w:eastAsia="Times New Roman" w:hAnsi="Times New Roman"/>
          <w:sz w:val="22"/>
          <w:szCs w:val="22"/>
        </w:rPr>
        <w:t xml:space="preserve">Kalkulator menghitung satu rumus. Ruang kerja menjalankan seluruh graf: Anda memasukkan beberapa nilai, dan mesin menurunkan semua yang dapat diturunkan, maju maupun mundur.</w:t>
      </w:r>
    </w:p>
    <w:p>
      <w:pPr>
        <w:pStyle w:val="ListParagraph"/>
        <w:numPr>
          <w:ilvl w:val="0"/>
          <w:numId w:val="6"/>
        </w:numPr>
        <w:spacing w:after="90" w:line="260"/>
        <w:jc w:val="both"/>
      </w:pPr>
      <w:r>
        <w:rPr>
          <w:rFonts w:ascii="Times New Roman" w:cs="Times New Roman" w:eastAsia="Times New Roman" w:hAnsi="Times New Roman"/>
          <w:sz w:val="22"/>
          <w:szCs w:val="22"/>
        </w:rPr>
        <w:t xml:space="preserve">Pilih variabel pada pemilih, ketik nilainya, lalu tekan Tambah. Memasukkan variabel yang sama dua kali mengganti nilai pertama.</w:t>
      </w:r>
    </w:p>
    <w:p>
      <w:pPr>
        <w:pStyle w:val="ListParagraph"/>
        <w:numPr>
          <w:ilvl w:val="0"/>
          <w:numId w:val="6"/>
        </w:numPr>
        <w:spacing w:after="90" w:line="260"/>
        <w:jc w:val="both"/>
      </w:pPr>
      <w:r>
        <w:rPr>
          <w:rFonts w:ascii="Times New Roman" w:cs="Times New Roman" w:eastAsia="Times New Roman" w:hAnsi="Times New Roman"/>
          <w:sz w:val="22"/>
          <w:szCs w:val="22"/>
        </w:rPr>
        <w:t xml:space="preserve">Tekan Turunkan (Ctrl+Enter). Kolom kanan menampilkan nilai turunan, diurutkan menurut generasi lalu nama, lengkap dengan rumus yang dipakai.</w:t>
      </w:r>
    </w:p>
    <w:p>
      <w:pPr>
        <w:pStyle w:val="ListParagraph"/>
        <w:numPr>
          <w:ilvl w:val="0"/>
          <w:numId w:val="6"/>
        </w:numPr>
        <w:spacing w:after="90" w:line="260"/>
        <w:jc w:val="both"/>
      </w:pPr>
      <w:r>
        <w:rPr>
          <w:rFonts w:ascii="Times New Roman" w:cs="Times New Roman" w:eastAsia="Times New Roman" w:hAnsi="Times New Roman"/>
          <w:sz w:val="22"/>
          <w:szCs w:val="22"/>
        </w:rPr>
        <w:t xml:space="preserve">Baca daftar rumus yang terhalang. Untuk setiap rumus yang tidak dapat berjalan, aplikasi menyebut sebabnya dalam satu kalimat.</w:t>
      </w:r>
    </w:p>
    <w:p>
      <w:pPr>
        <w:pStyle w:val="ListParagraph"/>
        <w:numPr>
          <w:ilvl w:val="0"/>
          <w:numId w:val="6"/>
        </w:numPr>
        <w:spacing w:after="90" w:line="260"/>
        <w:jc w:val="both"/>
      </w:pPr>
      <w:r>
        <w:rPr>
          <w:rFonts w:ascii="Times New Roman" w:cs="Times New Roman" w:eastAsia="Times New Roman" w:hAnsi="Times New Roman"/>
          <w:sz w:val="22"/>
          <w:szCs w:val="22"/>
        </w:rPr>
        <w:t xml:space="preserve">Tekan Apa yang kurang, pilih variabel yang dicari, dan aplikasi menyebut nilai apa yang masih perlu Anda masukkan.</w:t>
      </w:r>
    </w:p>
    <w:p>
      <w:pPr>
        <w:spacing w:after="100" w:line="252"/>
        <w:jc w:val="both"/>
      </w:pPr>
      <w:r>
        <w:rPr>
          <w:rFonts w:ascii="Times New Roman" w:cs="Times New Roman" w:eastAsia="Times New Roman" w:hAnsi="Times New Roman"/>
          <w:sz w:val="22"/>
          <w:szCs w:val="22"/>
        </w:rPr>
        <w:t xml:space="preserve">Bila nilai yang Anda masukkan bertentangan dengan apa yang dihitung dari nilai lain, ruang kerja menandainya dengan tanda bintang dan menawarkan penyelesaian. Aplikasi tidak pernah menyelesaikannya sendiri. Memilih "Pakai nilai saya" tidak mengubah apa pun. Memilih "Pakai nilai turunan" mengganti entri Anda dengan hasil hitung, dan itu adalah tindakan Anda, bukan tindakan yang dilakukan untuk Anda.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12"/>
              <w:left w:val="single" w:color="808080" w:sz="4"/>
              <w:bottom w:val="single" w:color="808080" w:sz="4"/>
              <w:right w:val="single" w:color="808080" w:sz="4"/>
            </w:tcBorders>
            <w:shd w:fill="F3F3F3"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Batas yang jujur</w:t>
            </w:r>
          </w:p>
          <w:p>
            <w:pPr>
              <w:spacing w:line="280"/>
              <w:jc w:val="both"/>
            </w:pPr>
            <w:r>
              <w:rPr>
                <w:rFonts w:ascii="Times New Roman" w:cs="Times New Roman" w:eastAsia="Times New Roman" w:hAnsi="Times New Roman"/>
                <w:sz w:val="22"/>
                <w:szCs w:val="22"/>
              </w:rPr>
              <w:t xml:space="preserve">Dari nilai dasar berupa impresi, klik, belanja, pengunjung, dan konversi, jangkauan propagasi terukur hanya empat variabel turunan, bukan dua belas seperti yang disyaratkan AC-04. Penyebabnya adalah korpus rumus, bukan mesin. Lihat bab 5, butir 2.</w:t>
            </w:r>
          </w:p>
        </w:tc>
      </w:tr>
    </w:tbl>
    <w:p>
      <w:pPr>
        <w:spacing w:after="60" w:line="200"/>
      </w:pPr>
    </w:p>
    <w:p>
      <w:pPr>
        <w:pStyle w:val="Heading2"/>
      </w:pPr>
      <w:r>
        <w:rPr>
          <w:rFonts w:ascii="Times New Roman" w:cs="Times New Roman" w:eastAsia="Times New Roman" w:hAnsi="Times New Roman"/>
        </w:rPr>
        <w:t xml:space="preserve">4.4 Sensitivitas</w:t>
      </w:r>
    </w:p>
    <w:p>
      <w:pPr>
        <w:spacing w:after="100" w:line="252"/>
        <w:jc w:val="both"/>
      </w:pPr>
      <w:r>
        <w:rPr>
          <w:rFonts w:ascii="Times New Roman" w:cs="Times New Roman" w:eastAsia="Times New Roman" w:hAnsi="Times New Roman"/>
          <w:sz w:val="22"/>
          <w:szCs w:val="22"/>
        </w:rPr>
        <w:t xml:space="preserve">Layar ini menjawab pertanyaan: bila setiap masukan bergeser sedikit, masukan mana yang paling menggeser hasil? Layar ini hanya menawarkan 24 rumus dari kelas struktur C4, C5, C6, C7, dan C9, yaitu kelas yang hasilnya berlipat ketika setiap faktor sedikit terlalu optimistis.</w:t>
      </w:r>
    </w:p>
    <w:p>
      <w:pPr>
        <w:pStyle w:val="ListParagraph"/>
        <w:numPr>
          <w:ilvl w:val="0"/>
          <w:numId w:val="7"/>
        </w:numPr>
        <w:spacing w:after="90" w:line="260"/>
        <w:jc w:val="both"/>
      </w:pPr>
      <w:r>
        <w:rPr>
          <w:rFonts w:ascii="Times New Roman" w:cs="Times New Roman" w:eastAsia="Times New Roman" w:hAnsi="Times New Roman"/>
          <w:sz w:val="22"/>
          <w:szCs w:val="22"/>
        </w:rPr>
        <w:t xml:space="preserve">Pilih rumus, lalu isi masukannya, atau tekan Contoh.</w:t>
      </w:r>
    </w:p>
    <w:p>
      <w:pPr>
        <w:pStyle w:val="ListParagraph"/>
        <w:numPr>
          <w:ilvl w:val="0"/>
          <w:numId w:val="7"/>
        </w:numPr>
        <w:spacing w:after="90" w:line="260"/>
        <w:jc w:val="both"/>
      </w:pPr>
      <w:r>
        <w:rPr>
          <w:rFonts w:ascii="Times New Roman" w:cs="Times New Roman" w:eastAsia="Times New Roman" w:hAnsi="Times New Roman"/>
          <w:sz w:val="22"/>
          <w:szCs w:val="22"/>
        </w:rPr>
        <w:t xml:space="preserve">Atur persentase pergeseran bila perlu. Nilai awalnya 10. Nilai yang bukan angka, nol, negatif, atau seratus ke atas ditolak dengan kalimat, bukan diganti diam diam dengan 10.</w:t>
      </w:r>
    </w:p>
    <w:p>
      <w:pPr>
        <w:pStyle w:val="ListParagraph"/>
        <w:numPr>
          <w:ilvl w:val="0"/>
          <w:numId w:val="7"/>
        </w:numPr>
        <w:spacing w:after="90" w:line="260"/>
        <w:jc w:val="both"/>
      </w:pPr>
      <w:r>
        <w:rPr>
          <w:rFonts w:ascii="Times New Roman" w:cs="Times New Roman" w:eastAsia="Times New Roman" w:hAnsi="Times New Roman"/>
          <w:sz w:val="22"/>
          <w:szCs w:val="22"/>
        </w:rPr>
        <w:t xml:space="preserve">Tekan Jalankan atau Enter.</w:t>
      </w:r>
    </w:p>
    <w:p>
      <w:pPr>
        <w:pStyle w:val="ListParagraph"/>
        <w:numPr>
          <w:ilvl w:val="0"/>
          <w:numId w:val="7"/>
        </w:numPr>
        <w:spacing w:after="90" w:line="260"/>
        <w:jc w:val="both"/>
      </w:pPr>
      <w:r>
        <w:rPr>
          <w:rFonts w:ascii="Times New Roman" w:cs="Times New Roman" w:eastAsia="Times New Roman" w:hAnsi="Times New Roman"/>
          <w:sz w:val="22"/>
          <w:szCs w:val="22"/>
        </w:rPr>
        <w:t xml:space="preserve">Baca plot tornado, tabel di bawahnya, dan kalimat faktor terbesar. Plot dan tabel memuat angka yang sama persis, karena keduanya membaca satu larik yang sama.</w:t>
      </w:r>
    </w:p>
    <w:p>
      <w:pPr>
        <w:spacing w:after="100" w:line="252"/>
        <w:jc w:val="both"/>
      </w:pPr>
      <w:r>
        <w:rPr>
          <w:rFonts w:ascii="Times New Roman" w:cs="Times New Roman" w:eastAsia="Times New Roman" w:hAnsi="Times New Roman"/>
          <w:sz w:val="22"/>
          <w:szCs w:val="22"/>
        </w:rPr>
        <w:t xml:space="preserve">Bila salah satu sisi pergeseran ditolak mesin, misalnya karena hasilnya keluar dari domain, faktor itu tetap tampil dengan sisi yang dapat dihitung dan diberi catatan bahwa rentangnya sepihak. Bila hasil dasar bernilai nol, ayunan sebagai persentase dinyatakan tidak terdefinisi, bukan nol persen.</w:t>
      </w:r>
    </w:p>
    <w:p>
      <w:pPr>
        <w:pStyle w:val="Heading2"/>
      </w:pPr>
      <w:r>
        <w:rPr>
          <w:rFonts w:ascii="Times New Roman" w:cs="Times New Roman" w:eastAsia="Times New Roman" w:hAnsi="Times New Roman"/>
        </w:rPr>
        <w:t xml:space="preserve">4.5 Laporan dan cetak</w:t>
      </w:r>
    </w:p>
    <w:p>
      <w:pPr>
        <w:spacing w:after="100" w:line="252"/>
        <w:jc w:val="both"/>
      </w:pPr>
      <w:r>
        <w:rPr>
          <w:rFonts w:ascii="Times New Roman" w:cs="Times New Roman" w:eastAsia="Times New Roman" w:hAnsi="Times New Roman"/>
          <w:sz w:val="22"/>
          <w:szCs w:val="22"/>
        </w:rPr>
        <w:t xml:space="preserve">Layar Laporan adalah pratinjau cetak yang memperlihatkan keluaran A4 yang sebenarnya: Times New Roman 12 pt, badan teks rata kiri kanan, marjin 2,5 cm. Layar ini sekaligus dokumen itu sendiri. Lembar gaya cetak hanya melepas bingkai di sekelilingnya, tidak menyusun ulang isinya.</w:t>
      </w:r>
    </w:p>
    <w:p>
      <w:pPr>
        <w:spacing w:after="100" w:line="252"/>
        <w:jc w:val="both"/>
      </w:pPr>
      <w:r>
        <w:rPr>
          <w:rFonts w:ascii="Times New Roman" w:cs="Times New Roman" w:eastAsia="Times New Roman" w:hAnsi="Times New Roman"/>
          <w:sz w:val="22"/>
          <w:szCs w:val="22"/>
        </w:rPr>
        <w:t xml:space="preserve">Laporan memuat: tajuk dengan nama ruang kerja, tanggal, dan versi; nilai yang dimasukkan; satu bagian untuk setiap nilai turunan dengan ekspresi bernama, ekspresi bersubstitusi, dan hasilnya; daftar asumsi; dan kaki halaman yang menyatakan bahwa laporan dibuat secara lokal dan tidak diverifikasi lembaga mana pun.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Tindakan</w:t>
            </w:r>
          </w:p>
        </w:tc>
        <w:tc>
          <w:tcPr>
            <w:tcW w:type="dxa" w:w="64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Yang terjadi</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Cetak</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Membuka kotak cetak peramban. Ctrl+P dari layar mana pun menghasilkan dokumen A4 tanpa satu pun bagian antarmuka.</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Simpan sebagai PDF</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Membuka kotak cetak yang sama. Pilih tujuan "Save as PDF". Aplikasi tidak menulis PDF sendiri, dan menyatakan hal itu.</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Simpan ruang kerja (JSON)</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Menulis satu berkas JSON bernama pilihan Anda ke cakram lokal. Satu satunya jalan data keluar dari aplikasi, dan tujuannya cakram Anda sendiri.</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Salin sebagai Markdown</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Menyalin laporan ke papan klip Anda. Bila peramban menolak, teksnya ditampilkan pada halaman agar dapat disalin sendiri.</w:t>
            </w:r>
          </w:p>
        </w:tc>
      </w:tr>
    </w:tbl>
    <w:p>
      <w:pPr>
        <w:spacing w:after="60" w:line="200"/>
      </w:pPr>
    </w:p>
    <w:p>
      <w:pPr>
        <w:spacing w:after="100" w:line="252"/>
        <w:jc w:val="both"/>
      </w:pPr>
      <w:r>
        <w:rPr>
          <w:rFonts w:ascii="Times New Roman" w:cs="Times New Roman" w:eastAsia="Times New Roman" w:hAnsi="Times New Roman"/>
          <w:sz w:val="22"/>
          <w:szCs w:val="22"/>
        </w:rPr>
        <w:t xml:space="preserve">Nomor halaman dicetak oleh peramban. Nyalakan pilihan tajuk dan kaki halaman pada kotak cetak bila nomor halaman diperlukan.</w:t>
      </w:r>
    </w:p>
    <w:p>
      <w:pPr>
        <w:pStyle w:val="Heading2"/>
      </w:pPr>
      <w:r>
        <w:rPr>
          <w:rFonts w:ascii="Times New Roman" w:cs="Times New Roman" w:eastAsia="Times New Roman" w:hAnsi="Times New Roman"/>
        </w:rPr>
        <w:t xml:space="preserve">4.6 Pintasan papan ketik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Tombol</w:t>
            </w:r>
          </w:p>
        </w:tc>
        <w:tc>
          <w:tcPr>
            <w:tcW w:type="dxa" w:w="64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Fungsi</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Enter</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Hitung (Kalkulator) atau Jalankan (Sensitivitas)</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F9</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Buka atau tutup panel penurunan</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Ctrl+F</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Pindah ke kolom pencarian rumus</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Ctrl+Enter</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Turunkan (Ruang kerja)</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Ctrl+P</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Cetak dari layar mana pun</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Alt + huruf bergaris bawah</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Buka menu yang bersangkutan. Escape menutupnya.</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Tab</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Seluruh kendali terjangkau dengan Tab menurut urutan baca. Aplikasi dapat dipakai penuh tanpa tetikus.</w:t>
            </w:r>
          </w:p>
        </w:tc>
      </w:tr>
    </w:tbl>
    <w:p>
      <w:pPr>
        <w:pStyle w:val="Heading1"/>
        <w:pageBreakBefore/>
      </w:pPr>
      <w:r>
        <w:rPr>
          <w:rFonts w:ascii="Times New Roman" w:cs="Times New Roman" w:eastAsia="Times New Roman" w:hAnsi="Times New Roman"/>
        </w:rPr>
        <w:t xml:space="preserve">5. Tindakan yang hanya dapat Anda kerjakan</w:t>
      </w:r>
    </w:p>
    <w:p>
      <w:pPr>
        <w:spacing w:after="100" w:line="252"/>
        <w:jc w:val="both"/>
      </w:pPr>
      <w:r>
        <w:rPr>
          <w:rFonts w:ascii="Times New Roman" w:cs="Times New Roman" w:eastAsia="Times New Roman" w:hAnsi="Times New Roman"/>
          <w:sz w:val="22"/>
          <w:szCs w:val="22"/>
        </w:rPr>
        <w:t xml:space="preserve">Bab ini adalah inti dokumen. Setiap butir menyatakan mengapa asisten tidak dapat mengerjakannya, apa yang harus Anda lakukan, dan apa yang terbuka setelahnya. Urutannya menurut seberapa banyak yang ditahannya.</w:t>
      </w:r>
    </w:p>
    <w:p>
      <w:pPr>
        <w:pStyle w:val="Heading2"/>
      </w:pPr>
      <w:r>
        <w:rPr>
          <w:rFonts w:ascii="Times New Roman" w:cs="Times New Roman" w:eastAsia="Times New Roman" w:hAnsi="Times New Roman"/>
        </w:rPr>
        <w:t xml:space="preserve">5.1 Menjalankan berkas jalankan pada mesin Windows sungguhan</w:t>
      </w:r>
    </w:p>
    <w:p>
      <w:pPr>
        <w:spacing w:after="100" w:line="252"/>
        <w:jc w:val="both"/>
      </w:pPr>
      <w:r>
        <w:rPr>
          <w:rFonts w:ascii="Times New Roman" w:cs="Times New Roman" w:eastAsia="Times New Roman" w:hAnsi="Times New Roman"/>
          <w:b/>
          <w:bCs/>
          <w:sz w:val="22"/>
          <w:szCs w:val="22"/>
        </w:rPr>
        <w:t xml:space="preserve">Hanya Anda. </w:t>
      </w:r>
      <w:r>
        <w:rPr>
          <w:rFonts w:ascii="Times New Roman" w:cs="Times New Roman" w:eastAsia="Times New Roman" w:hAnsi="Times New Roman"/>
          <w:sz w:val="22"/>
          <w:szCs w:val="22"/>
        </w:rPr>
        <w:t xml:space="preserve">Berkas MetriKa-portable-windows-x64.exe terbangun dan lulus pemeriksaan tiga sistem, tetapi belum pernah ada yang menyaksikan jendelanya terbuka. Asisten bekerja pada lingkungan Linux tanpa layar Windows.</w:t>
      </w:r>
    </w:p>
    <w:p>
      <w:pPr>
        <w:pStyle w:val="ListParagraph"/>
        <w:numPr>
          <w:ilvl w:val="0"/>
          <w:numId w:val="8"/>
        </w:numPr>
        <w:spacing w:after="90" w:line="260"/>
        <w:jc w:val="both"/>
      </w:pPr>
      <w:r>
        <w:rPr>
          <w:rFonts w:ascii="Times New Roman" w:cs="Times New Roman" w:eastAsia="Times New Roman" w:hAnsi="Times New Roman"/>
          <w:sz w:val="22"/>
          <w:szCs w:val="22"/>
        </w:rPr>
        <w:t xml:space="preserve">Unduh berkas dari tautan pada bab 3 ke komputer Windows 10 atau 11.</w:t>
      </w:r>
    </w:p>
    <w:p>
      <w:pPr>
        <w:pStyle w:val="ListParagraph"/>
        <w:numPr>
          <w:ilvl w:val="0"/>
          <w:numId w:val="8"/>
        </w:numPr>
        <w:spacing w:after="90" w:line="260"/>
        <w:jc w:val="both"/>
      </w:pPr>
      <w:r>
        <w:rPr>
          <w:rFonts w:ascii="Times New Roman" w:cs="Times New Roman" w:eastAsia="Times New Roman" w:hAnsi="Times New Roman"/>
          <w:sz w:val="22"/>
          <w:szCs w:val="22"/>
        </w:rPr>
        <w:t xml:space="preserve">Jalankan, lalu catat: apakah jendela terbuka, apakah tampilannya bergaya Win32 dengan tiga tab dan bilah status, dan apakah rumus CTR dapat dihitung dari contoh.</w:t>
      </w:r>
    </w:p>
    <w:p>
      <w:pPr>
        <w:pStyle w:val="ListParagraph"/>
        <w:numPr>
          <w:ilvl w:val="0"/>
          <w:numId w:val="8"/>
        </w:numPr>
        <w:spacing w:after="90" w:line="260"/>
        <w:jc w:val="both"/>
      </w:pPr>
      <w:r>
        <w:rPr>
          <w:rFonts w:ascii="Times New Roman" w:cs="Times New Roman" w:eastAsia="Times New Roman" w:hAnsi="Times New Roman"/>
          <w:sz w:val="22"/>
          <w:szCs w:val="22"/>
        </w:rPr>
        <w:t xml:space="preserve">Ukur waktu mulai dingin: dari klik ganda sampai jendela dapat dipakai. Spesifikasi menetapkan di bawah 2 detik. Pengukur waktu pada ponsel cukup.</w:t>
      </w:r>
    </w:p>
    <w:p>
      <w:pPr>
        <w:pStyle w:val="ListParagraph"/>
        <w:numPr>
          <w:ilvl w:val="0"/>
          <w:numId w:val="8"/>
        </w:numPr>
        <w:spacing w:after="90" w:line="260"/>
        <w:jc w:val="both"/>
      </w:pPr>
      <w:r>
        <w:rPr>
          <w:rFonts w:ascii="Times New Roman" w:cs="Times New Roman" w:eastAsia="Times New Roman" w:hAnsi="Times New Roman"/>
          <w:sz w:val="22"/>
          <w:szCs w:val="22"/>
        </w:rPr>
        <w:t xml:space="preserve">Salin berkas ke flash drive, jalankan dari sana, masukkan sebuah nilai, tutup, dan buka lagi. Nilainya harus masih ada.</w:t>
      </w:r>
    </w:p>
    <w:p>
      <w:pPr>
        <w:pStyle w:val="ListParagraph"/>
        <w:numPr>
          <w:ilvl w:val="0"/>
          <w:numId w:val="8"/>
        </w:numPr>
        <w:spacing w:after="90" w:line="260"/>
        <w:jc w:val="both"/>
      </w:pPr>
      <w:r>
        <w:rPr>
          <w:rFonts w:ascii="Times New Roman" w:cs="Times New Roman" w:eastAsia="Times New Roman" w:hAnsi="Times New Roman"/>
          <w:sz w:val="22"/>
          <w:szCs w:val="22"/>
        </w:rPr>
        <w:t xml:space="preserve">Bila ada yang gagal, catat pesan galat lengkap dan tangkapan layar. Kirimkan kepada asisten.</w:t>
      </w:r>
    </w:p>
    <w:p>
      <w:pPr>
        <w:spacing w:after="100" w:line="252"/>
        <w:jc w:val="both"/>
      </w:pPr>
      <w:r>
        <w:rPr>
          <w:rFonts w:ascii="Times New Roman" w:cs="Times New Roman" w:eastAsia="Times New Roman" w:hAnsi="Times New Roman"/>
          <w:sz w:val="22"/>
          <w:szCs w:val="22"/>
        </w:rPr>
        <w:t xml:space="preserve">Setelah ini, baris pada README bagian "Yang belum terpenuhi" diganti dengan angka yang Anda ukur, dan D-18 ditutup.</w:t>
      </w:r>
    </w:p>
    <w:p>
      <w:pPr>
        <w:pStyle w:val="Heading2"/>
      </w:pPr>
      <w:r>
        <w:rPr>
          <w:rFonts w:ascii="Times New Roman" w:cs="Times New Roman" w:eastAsia="Times New Roman" w:hAnsi="Times New Roman"/>
        </w:rPr>
        <w:t xml:space="preserve">5.2 Memutuskan AC-04: apakah conversions dan acquisitions sama</w:t>
      </w:r>
    </w:p>
    <w:p>
      <w:pPr>
        <w:spacing w:after="100" w:line="252"/>
        <w:jc w:val="both"/>
      </w:pPr>
      <w:r>
        <w:rPr>
          <w:rFonts w:ascii="Times New Roman" w:cs="Times New Roman" w:eastAsia="Times New Roman" w:hAnsi="Times New Roman"/>
          <w:b/>
          <w:bCs/>
          <w:sz w:val="22"/>
          <w:szCs w:val="22"/>
        </w:rPr>
        <w:t xml:space="preserve">Keputusan Anda. </w:t>
      </w:r>
      <w:r>
        <w:rPr>
          <w:rFonts w:ascii="Times New Roman" w:cs="Times New Roman" w:eastAsia="Times New Roman" w:hAnsi="Times New Roman"/>
          <w:sz w:val="22"/>
          <w:szCs w:val="22"/>
        </w:rPr>
        <w:t xml:space="preserve">Rumus CPA membaca variabel acquisitions, sedangkan rumus kampanye menghasilkan conversions. Untuk mesin, keduanya dua variabel berbeda, sehingga rantai antara kampanye dan biaya perolehan terputus. Bila menurut Anda keduanya adalah kuantitas yang sama pada konteks pemasaran ini, asisten menyatukannya pada spesifikasi dan jangkauan naik. Bila tidak sama, AC-04 tetap tidak terpenuhi dan itu dicatat apa adanya.</w:t>
      </w:r>
    </w:p>
    <w:p>
      <w:pPr>
        <w:spacing w:after="100" w:line="252"/>
        <w:jc w:val="both"/>
      </w:pPr>
      <w:r>
        <w:rPr>
          <w:rFonts w:ascii="Times New Roman" w:cs="Times New Roman" w:eastAsia="Times New Roman" w:hAnsi="Times New Roman"/>
          <w:sz w:val="22"/>
          <w:szCs w:val="22"/>
        </w:rPr>
        <w:t xml:space="preserve">Akibat lanjutan yang layak Anda ketahui: keputusan ini juga menentukan berapa rumus dapat dipakai pada soal Rantai Turunan. Saat ini hanya enam rumus yang dapat dirantai, dengan kedalaman terdalam tiga. Spesifikasi meminta tiga atau lebih, dan lencana Rantai Utuh meminta lima.</w:t>
      </w:r>
    </w:p>
    <w:p>
      <w:pPr>
        <w:pStyle w:val="Heading2"/>
      </w:pPr>
      <w:r>
        <w:rPr>
          <w:rFonts w:ascii="Times New Roman" w:cs="Times New Roman" w:eastAsia="Times New Roman" w:hAnsi="Times New Roman"/>
        </w:rPr>
        <w:t xml:space="preserve">5.3 Memutuskan AC-16: bahasa Inggris untuk 801 kunci</w:t>
      </w:r>
    </w:p>
    <w:p>
      <w:pPr>
        <w:spacing w:after="100" w:line="252"/>
        <w:jc w:val="both"/>
      </w:pPr>
      <w:r>
        <w:rPr>
          <w:rFonts w:ascii="Times New Roman" w:cs="Times New Roman" w:eastAsia="Times New Roman" w:hAnsi="Times New Roman"/>
          <w:b/>
          <w:bCs/>
          <w:sz w:val="22"/>
          <w:szCs w:val="22"/>
        </w:rPr>
        <w:t xml:space="preserve">Keputusan Anda. </w:t>
      </w:r>
      <w:r>
        <w:rPr>
          <w:rFonts w:ascii="Times New Roman" w:cs="Times New Roman" w:eastAsia="Times New Roman" w:hAnsi="Times New Roman"/>
          <w:sz w:val="22"/>
          <w:szCs w:val="22"/>
        </w:rPr>
        <w:t xml:space="preserve">Spesifikasi hanya menyediakan padanan Inggris untuk nama rumus, definisi rumus, dan label variabel. Pita penafsiran, panduan pita, kekeliruan umum, kendali, dan definisi variabel hanya berbahasa Indonesia. Ada tiga jalan.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Menerjemahkan 801 kunci itu. Asisten dapat menyusun terjemahan, tetapi ini isi pelajaran, sehingga aturan operasi mengharuskan Anda meninjaunya sebelum disimpan.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Menerima lapisan penjelasan hanya berbahasa Indonesia. Antarmuka tetap dua bahasa, sedangkan penjelasan mendalam berbahasa Indonesia. Aplikasi ini memang ditujukan bagi pembaca Indonesia.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Menerjemahkan sebagian, misalnya pita penafsiran saja. Lalu 801 diperbarui pada uji yang menegaskan angka itu.</w:t>
      </w:r>
    </w:p>
    <w:p>
      <w:pPr>
        <w:pStyle w:val="Heading2"/>
      </w:pPr>
      <w:r>
        <w:rPr>
          <w:rFonts w:ascii="Times New Roman" w:cs="Times New Roman" w:eastAsia="Times New Roman" w:hAnsi="Times New Roman"/>
        </w:rPr>
        <w:t xml:space="preserve">5.4 Menjawab pertanyaan terbuka pada spesifikasi</w:t>
      </w:r>
    </w:p>
    <w:p>
      <w:pPr>
        <w:spacing w:after="100" w:line="252"/>
        <w:jc w:val="both"/>
      </w:pPr>
      <w:r>
        <w:rPr>
          <w:rFonts w:ascii="Times New Roman" w:cs="Times New Roman" w:eastAsia="Times New Roman" w:hAnsi="Times New Roman"/>
          <w:sz w:val="22"/>
          <w:szCs w:val="22"/>
        </w:rPr>
        <w:t xml:space="preserve">Spesifikasi mencantumkan lima pertanyaan terbuka pada bagian claude_code_instructions.known_ambiguities_to_resolve_with_the_owner. Semuanya masih terbuka. Yang paling mendesak adalah ragam bahasa umpan balik latihan, karena fase P16 sampai P18 menulis banyak teks dan suara teks itu bukan hak asisten untuk mengarang. Buka berkas spesifikasi, cari bagian itu, dan jawab kelima pertanyaannya, walau hanya dengan satu kalimat masing masing.</w:t>
      </w:r>
    </w:p>
    <w:p>
      <w:pPr>
        <w:pStyle w:val="Heading2"/>
      </w:pPr>
      <w:r>
        <w:rPr>
          <w:rFonts w:ascii="Times New Roman" w:cs="Times New Roman" w:eastAsia="Times New Roman" w:hAnsi="Times New Roman"/>
        </w:rPr>
        <w:t xml:space="preserve">5.5 Menyetujui sembilan modul bacaan</w:t>
      </w:r>
    </w:p>
    <w:p>
      <w:pPr>
        <w:spacing w:after="100" w:line="252"/>
        <w:jc w:val="both"/>
      </w:pPr>
      <w:r>
        <w:rPr>
          <w:rFonts w:ascii="Times New Roman" w:cs="Times New Roman" w:eastAsia="Times New Roman" w:hAnsi="Times New Roman"/>
          <w:b/>
          <w:bCs/>
          <w:sz w:val="22"/>
          <w:szCs w:val="22"/>
        </w:rPr>
        <w:t xml:space="preserve">Keputusan Anda. </w:t>
      </w:r>
      <w:r>
        <w:rPr>
          <w:rFonts w:ascii="Times New Roman" w:cs="Times New Roman" w:eastAsia="Times New Roman" w:hAnsi="Times New Roman"/>
          <w:sz w:val="22"/>
          <w:szCs w:val="22"/>
        </w:rPr>
        <w:t xml:space="preserve">Aturan operasi pada spesifikasi menyatakan: tanyakan sebelum mengarang isi; susun, tetapi sajikan untuk ditinjau sebelum disimpan. Sembilan modul kurikulum, dengan struktur dan gagasan pusatnya, sudah ada pada spesifikasi. Isi bacaannya belum ditulis, karena tulisan itu akan menjadi suara pengajar atas nama Anda. Bila Anda setuju, asisten menyusun modul satu per satu dan menyajikannya kepada Anda.</w:t>
      </w:r>
    </w:p>
    <w:p>
      <w:pPr>
        <w:pStyle w:val="Heading2"/>
      </w:pPr>
      <w:r>
        <w:rPr>
          <w:rFonts w:ascii="Times New Roman" w:cs="Times New Roman" w:eastAsia="Times New Roman" w:hAnsi="Times New Roman"/>
        </w:rPr>
        <w:t xml:space="preserve">5.6 Memutuskan D-23: sensitivitas otomatis atau atas permintaan</w:t>
      </w:r>
    </w:p>
    <w:p>
      <w:pPr>
        <w:spacing w:after="100" w:line="252"/>
        <w:jc w:val="both"/>
      </w:pPr>
      <w:r>
        <w:rPr>
          <w:rFonts w:ascii="Times New Roman" w:cs="Times New Roman" w:eastAsia="Times New Roman" w:hAnsi="Times New Roman"/>
          <w:sz w:val="22"/>
          <w:szCs w:val="22"/>
        </w:rPr>
        <w:t xml:space="preserve">Spesifikasi menyebut analisis sensitivitas berjalan otomatis untuk kelas struktur tertentu. Asisten membacanya sebagai layar tersendiri dengan tombol Jalankan, sebab menjalankannya diam diam di belakang kalkulator akan menghasilkan peringkat yang tidak diminta dan tidak memiliki tempat ditampilkan. Bila Anda bermaksud sebaliknya, yaitu peringkat muncul di bawah hasil kalkulator setiap kali salah satu dari 24 rumus itu dihitung, katakan, karena perubahannya kecil.</w:t>
      </w:r>
    </w:p>
    <w:p>
      <w:pPr>
        <w:pStyle w:val="Heading2"/>
      </w:pPr>
      <w:r>
        <w:rPr>
          <w:rFonts w:ascii="Times New Roman" w:cs="Times New Roman" w:eastAsia="Times New Roman" w:hAnsi="Times New Roman"/>
        </w:rPr>
        <w:t xml:space="preserve">5.7 Meninjau variabel hasil yang dibangkitkan</w:t>
      </w:r>
    </w:p>
    <w:p>
      <w:pPr>
        <w:spacing w:after="100" w:line="252"/>
        <w:jc w:val="both"/>
      </w:pPr>
      <w:r>
        <w:rPr>
          <w:rFonts w:ascii="Times New Roman" w:cs="Times New Roman" w:eastAsia="Times New Roman" w:hAnsi="Times New Roman"/>
          <w:sz w:val="22"/>
          <w:szCs w:val="22"/>
        </w:rPr>
        <w:t xml:space="preserve">Enam puluh rumus pada spesifikasi tidak menyebut variabel keluarannya, padahal mesin memerlukan sebuah variabel untuk ditulisi. Codegen membangkitkan 57 variabel hasil, dan 19 di antaranya diberi kelas satuan yang ditetapkan tangan beserta alasannya (D-01, D-09). Keputusan Anda: biarkan dibangkitkan, atau pindahkan ke spesifikasi sebagai variabel kanonik lengkap dengan label dan kelas satuan pilihan Anda.</w:t>
      </w:r>
    </w:p>
    <w:p>
      <w:pPr>
        <w:pStyle w:val="Heading2"/>
      </w:pPr>
      <w:r>
        <w:rPr>
          <w:rFonts w:ascii="Times New Roman" w:cs="Times New Roman" w:eastAsia="Times New Roman" w:hAnsi="Times New Roman"/>
        </w:rPr>
        <w:t xml:space="preserve">5.8 Menandatangani berkas jalankan, bila diperlukan</w:t>
      </w:r>
    </w:p>
    <w:p>
      <w:pPr>
        <w:spacing w:after="100" w:line="252"/>
        <w:jc w:val="both"/>
      </w:pPr>
      <w:r>
        <w:rPr>
          <w:rFonts w:ascii="Times New Roman" w:cs="Times New Roman" w:eastAsia="Times New Roman" w:hAnsi="Times New Roman"/>
          <w:sz w:val="22"/>
          <w:szCs w:val="22"/>
        </w:rPr>
        <w:t xml:space="preserve">Berkas Windows tidak memakai sertifikat penerbit, sehingga SmartScreen dapat memperingatkan. Sertifikat penandatanganan kode adalah biaya dan verifikasi identitas yang hanya dapat dilakukan pemilik. Bila berkas ini hanya untuk pengajuan hak cipta dan pemakaian sendiri, langkah ini tidak diperlukan.</w:t>
      </w:r>
    </w:p>
    <w:p>
      <w:pPr>
        <w:pStyle w:val="Heading2"/>
      </w:pPr>
      <w:r>
        <w:rPr>
          <w:rFonts w:ascii="Times New Roman" w:cs="Times New Roman" w:eastAsia="Times New Roman" w:hAnsi="Times New Roman"/>
        </w:rPr>
        <w:t xml:space="preserve">5.9 Ringkasan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3272"/>
      </w:tblGrid>
      <w:tr>
        <w:trPr>
          <w:tblHeader/>
        </w:trPr>
        <w:tc>
          <w:tcPr>
            <w:tcW w:type="dxa" w:w="6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No</w:t>
            </w:r>
          </w:p>
        </w:tc>
        <w:tc>
          <w:tcPr>
            <w:tcW w:type="dxa" w:w="32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Tindakan</w:t>
            </w:r>
          </w:p>
        </w:tc>
        <w:tc>
          <w:tcPr>
            <w:tcW w:type="dxa" w:w="20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Jenis</w:t>
            </w:r>
          </w:p>
        </w:tc>
        <w:tc>
          <w:tcPr>
            <w:tcW w:type="dxa" w:w="32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Yang ditahan bila tidak dikerjakan</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1</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Jalankan exe pada Windows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Tindakan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Penutupan D-18 dan angka waktu mulai</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2</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AC-04, conversions dan acquisitions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Jangkauan propagasi dan Rantai Turunan</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3</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AC-16, 801 kunci bahasa Inggris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Dua bahasa penuh</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4</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Lima pertanyaan terbuka</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Layar Latihan, Kemajuan, Misi</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5</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Sembilan modul bacaan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Persetujuan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Modul Pelajari dan lencana Luring</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6</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D-23, sensitivitas otomatis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Hanya perubahan kecil pada Kalkulator</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7</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Variabel hasil yang dibangkitkan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Kerapian spesifikasi, bukan fungsi</w:t>
            </w:r>
          </w:p>
        </w:tc>
      </w:tr>
      <w:tr>
        <w:trPr>
          <w:cantSplit/>
        </w:trPr>
        <w:tc>
          <w:tcPr>
            <w:tcW w:type="dxa" w:w="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8</w:t>
            </w:r>
          </w:p>
        </w:tc>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Penandatanganan berkas jalankan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Opsional</w:t>
            </w:r>
          </w:p>
        </w:tc>
        <w:tc>
          <w:tcPr>
            <w:tcW w:type="dxa" w:w="3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Peringatan SmartScreen</w:t>
            </w:r>
          </w:p>
        </w:tc>
      </w:tr>
    </w:tbl>
    <w:p>
      <w:pPr>
        <w:pStyle w:val="Heading1"/>
      </w:pPr>
      <w:r>
        <w:rPr>
          <w:rFonts w:ascii="Times New Roman" w:cs="Times New Roman" w:eastAsia="Times New Roman" w:hAnsi="Times New Roman"/>
        </w:rPr>
        <w:t xml:space="preserve">6. Pengaturan akun dan repositori GitHub</w:t>
      </w:r>
    </w:p>
    <w:p>
      <w:pPr>
        <w:spacing w:after="100" w:line="252"/>
        <w:jc w:val="both"/>
      </w:pPr>
      <w:r>
        <w:rPr>
          <w:rFonts w:ascii="Times New Roman" w:cs="Times New Roman" w:eastAsia="Times New Roman" w:hAnsi="Times New Roman"/>
          <w:sz w:val="22"/>
          <w:szCs w:val="22"/>
        </w:rPr>
        <w:t xml:space="preserve">Asisten bekerja melalui izin yang terbatas pada satu repositori dan hanya pada cabang, sehingga pengaturan pada tingkat akun dan repositori tidak dapat disentuhnya. Semuanya ada di tangan Anda. Nama menu pada GitHub dapat berubah dari waktu ke waktu; bila sebuah nama tidak persis sama, cari menu dengan maksud yang sama.</w:t>
      </w:r>
    </w:p>
    <w:p>
      <w:pPr>
        <w:pStyle w:val="Heading2"/>
      </w:pPr>
      <w:r>
        <w:rPr>
          <w:rFonts w:ascii="Times New Roman" w:cs="Times New Roman" w:eastAsia="Times New Roman" w:hAnsi="Times New Roman"/>
        </w:rPr>
        <w:t xml:space="preserve">6.1 Akun</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Nyalakan autentikasi dua faktor </w:t>
      </w:r>
      <w:r>
        <w:rPr>
          <w:rFonts w:ascii="Times New Roman" w:cs="Times New Roman" w:eastAsia="Times New Roman" w:hAnsi="Times New Roman"/>
          <w:sz w:val="22"/>
          <w:szCs w:val="22"/>
        </w:rPr>
        <w:t xml:space="preserve">pada akun GitHub Anda bila belum. Akun pemilik adalah satu satunya pintu ke repositori ini, dan kata sandi saja tidak cukup.</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Simpan kode pemulihan </w:t>
      </w:r>
      <w:r>
        <w:rPr>
          <w:rFonts w:ascii="Times New Roman" w:cs="Times New Roman" w:eastAsia="Times New Roman" w:hAnsi="Times New Roman"/>
          <w:sz w:val="22"/>
          <w:szCs w:val="22"/>
        </w:rPr>
        <w:t xml:space="preserve">di tempat terpisah dari komputer yang dipakai sehari hari.</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Tinjau aplikasi yang diberi izin. </w:t>
      </w:r>
      <w:r>
        <w:rPr>
          <w:rFonts w:ascii="Times New Roman" w:cs="Times New Roman" w:eastAsia="Times New Roman" w:hAnsi="Times New Roman"/>
          <w:sz w:val="22"/>
          <w:szCs w:val="22"/>
        </w:rPr>
        <w:t xml:space="preserve">Pada Settings, bagian Applications, lihat aplikasi yang terpasang dan yang diotorisasi. Cabut yang tidak Anda kenali. Bila Anda tidak lagi memerlukan asisten menulis ke repositori ini, cabut akses aplikasi Claude dari sana atau dari halaman koneksi GitHub pada akun Claude Anda.</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Alamat surel pada komit. </w:t>
      </w:r>
      <w:r>
        <w:rPr>
          <w:rFonts w:ascii="Times New Roman" w:cs="Times New Roman" w:eastAsia="Times New Roman" w:hAnsi="Times New Roman"/>
          <w:sz w:val="22"/>
          <w:szCs w:val="22"/>
        </w:rPr>
        <w:t xml:space="preserve">Komit yang sudah ada memuat alamat surel yang dipakai. Untuk komit berikutnya, GitHub menyediakan alamat noreply pada Settings, bagian Emails, beserta pilihan menyembunyikan surel pribadi.</w:t>
      </w:r>
    </w:p>
    <w:p>
      <w:pPr>
        <w:pStyle w:val="Heading2"/>
      </w:pPr>
      <w:r>
        <w:rPr>
          <w:rFonts w:ascii="Times New Roman" w:cs="Times New Roman" w:eastAsia="Times New Roman" w:hAnsi="Times New Roman"/>
        </w:rPr>
        <w:t xml:space="preserve">6.2 Keamanan repositori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Pengaturan</w:t>
            </w:r>
          </w:p>
        </w:tc>
        <w:tc>
          <w:tcPr>
            <w:tcW w:type="dxa" w:w="60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Tujuan dan cara</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Private vulnerability reporting</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Agar orang dapat melapor kerentanan secara pribadi, sesuai SECURITY.md. Settings, bagian Security atau Code security, nyalakan pelaporan kerentanan pribadi.</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Dependabot alerts dan security updates</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.github/dependabot.yml sudah ada. Nyalakan juga peringatan Dependabot pada pengaturan yang sama agar GitHub memberi tahu bila ada nasihat baru.</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Secret scanning dan push protection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Memindai komit terhadap pola kunci dan token, dan menolak dorongan yang memuatnya. Nyalakan pada bagian yang sama.</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Proteksi cabang main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Settings, Branches, tambahkan aturan untuk main: wajibkan pemeriksaan status CI lulus sebelum penggabungan, dan larang dorongan paksa. Perhatikan bahwa aturan ini juga membatasi Anda sendiri, sehingga pekerjaan lewat cabang dan permintaan tarik.</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Izin token alur kerja</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Settings, Actions, General, Workflow permissions: pilih "Read repository contents permission". Alur kerja yang memerlukan tulis sudah menyatakannya sendiri.</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GitHub Pages</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Settings, Pages, Source: GitHub Actions. Sudah dinyalakan. Jangan diubah ke penyebaran dari cabang, karena berkas docs/ tidak dikomit.</w:t>
            </w:r>
          </w:p>
        </w:tc>
      </w:tr>
    </w:tbl>
    <w:p>
      <w:pPr>
        <w:spacing w:after="60" w:line="200"/>
      </w:pPr>
    </w:p>
    <w:p>
      <w:pPr>
        <w:pStyle w:val="Heading2"/>
      </w:pPr>
      <w:r>
        <w:rPr>
          <w:rFonts w:ascii="Times New Roman" w:cs="Times New Roman" w:eastAsia="Times New Roman" w:hAnsi="Times New Roman"/>
        </w:rPr>
        <w:t xml:space="preserve">6.3 Yang sudah dikeraskan pada alur kerja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CI berjalan dengan izin baca saja.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Langkah yang melampirkan berkas portabel pada rilis memakai GitHub CLI yang sudah ada pada pelaksana. Tidak ada aksi pihak ketiga yang memegang token tulis rilis.</w:t>
      </w:r>
    </w:p>
    <w:p>
      <w:pPr>
        <w:pStyle w:val="ListParagraph"/>
        <w:numPr>
          <w:ilvl w:val="0"/>
          <w:numId w:val="2"/>
        </w:numPr>
        <w:spacing w:after="80" w:line="260"/>
        <w:jc w:val="both"/>
      </w:pPr>
      <w:r>
        <w:rPr>
          <w:rFonts w:ascii="Times New Roman" w:cs="Times New Roman" w:eastAsia="Times New Roman" w:hAnsi="Times New Roman"/>
          <w:sz w:val="22"/>
          <w:szCs w:val="22"/>
        </w:rPr>
        <w:t xml:space="preserve">Kebergantungan npm, Cargo, dan Actions dipantau setiap pekan oleh Dependabot.</w:t>
      </w:r>
    </w:p>
    <w:p>
      <w:pPr>
        <w:pStyle w:val="ListParagraph"/>
        <w:numPr>
          <w:ilvl w:val="0"/>
          <w:numId w:val="2"/>
        </w:numPr>
        <w:spacing w:after="80" w:line="260"/>
        <w:jc w:val="both"/>
      </w:pPr>
      <w:r>
        <w:rPr>
          <w:rFonts w:ascii="Times New Roman" w:cs="Times New Roman" w:eastAsia="Times New Roman" w:hAnsi="Times New Roman"/>
          <w:sz w:val="22"/>
          <w:szCs w:val="22"/>
        </w:rPr>
        <w:t xml:space="preserve">pnpm audit dijalankan pada setiap dorongan dan menggagalkan pembangunan bila ada satu nasihat saja, termasuk untuk perkakas pembangun.</w:t>
      </w:r>
    </w:p>
    <w:p>
      <w:pPr>
        <w:pStyle w:val="Heading2"/>
      </w:pPr>
      <w:r>
        <w:rPr>
          <w:rFonts w:ascii="Times New Roman" w:cs="Times New Roman" w:eastAsia="Times New Roman" w:hAnsi="Times New Roman"/>
        </w:rPr>
        <w:t xml:space="preserve">6.4 Yang belum, dan perlu Anda ketahui</w:t>
      </w:r>
    </w:p>
    <w:p>
      <w:pPr>
        <w:spacing w:after="100" w:line="252"/>
        <w:jc w:val="both"/>
      </w:pPr>
      <w:r>
        <w:rPr>
          <w:rFonts w:ascii="Times New Roman" w:cs="Times New Roman" w:eastAsia="Times New Roman" w:hAnsi="Times New Roman"/>
          <w:sz w:val="22"/>
          <w:szCs w:val="22"/>
        </w:rPr>
        <w:t xml:space="preserve">Aksi yang masih dipakai adalah actions/checkout, actions/setup-node, actions/upload-artifact, actions/upload-pages-artifact, actions/deploy-pages, actions/configure-pages, pnpm/action-setup, dtolnay/rust-toolchain, swatinem/rust-cache, dan tauri-apps/tauri-action. Semuanya ditandai dengan nomor versi, belum dikunci pada SHA komit. Mengunci pada SHA lebih aman terhadap pembajakan tag, tetapi memerlukan pencarian SHA yang tidak dapat dilakukan dari lingkungan kerja asisten. Dependabot akan mengusulkan pembaruan setiap pekan. Bila Anda ingin pengerasan penuh, kunci pada SHA dan biarkan Dependabot memperbaruinya.</w:t>
      </w:r>
    </w:p>
    <w:p>
      <w:pPr>
        <w:pStyle w:val="Heading1"/>
      </w:pPr>
      <w:r>
        <w:rPr>
          <w:rFonts w:ascii="Times New Roman" w:cs="Times New Roman" w:eastAsia="Times New Roman" w:hAnsi="Times New Roman"/>
        </w:rPr>
        <w:t xml:space="preserve">7. Keamanan: apa yang diperiksa, hasilnya, dan batasnya</w:t>
      </w:r>
    </w:p>
    <w:p>
      <w:pPr>
        <w:pStyle w:val="Heading2"/>
      </w:pPr>
      <w:r>
        <w:rPr>
          <w:rFonts w:ascii="Times New Roman" w:cs="Times New Roman" w:eastAsia="Times New Roman" w:hAnsi="Times New Roman"/>
        </w:rPr>
        <w:t xml:space="preserve">7.1 Model ancaman yang dipakai</w:t>
      </w:r>
    </w:p>
    <w:p>
      <w:pPr>
        <w:spacing w:after="100" w:line="252"/>
        <w:jc w:val="both"/>
      </w:pPr>
      <w:r>
        <w:rPr>
          <w:rFonts w:ascii="Times New Roman" w:cs="Times New Roman" w:eastAsia="Times New Roman" w:hAnsi="Times New Roman"/>
          <w:sz w:val="22"/>
          <w:szCs w:val="22"/>
        </w:rPr>
        <w:t xml:space="preserve">MetriKa tidak memiliki akun, peladen, telemetri, atau pembaru otomatis. Tidak ada kredensial untuk dicuri dan tidak ada data pengguna yang meninggalkan perangkat. Karena itu ancaman yang paling nyata bukan peretasan aplikasi, melainkan tiga hal lain: kebergantungan yang tercemar, proses pembangunan yang dibajak, dan berkas jalankan yang disalin dari sumber yang salah. Pemeriksaan disusun menurut ketiganya.</w:t>
      </w:r>
    </w:p>
    <w:p>
      <w:pPr>
        <w:pStyle w:val="Heading2"/>
      </w:pPr>
      <w:r>
        <w:rPr>
          <w:rFonts w:ascii="Times New Roman" w:cs="Times New Roman" w:eastAsia="Times New Roman" w:hAnsi="Times New Roman"/>
        </w:rPr>
        <w:t xml:space="preserve">7.2 Apa yang diperiksa dan hasilnya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72"/>
      </w:tblGrid>
      <w:tr>
        <w:trPr>
          <w:tblHeader/>
        </w:trPr>
        <w:tc>
          <w:tcPr>
            <w:tcW w:type="dxa" w:w="32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Pemeriksaan</w:t>
            </w:r>
          </w:p>
        </w:tc>
        <w:tc>
          <w:tcPr>
            <w:tcW w:type="dxa" w:w="20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Hasil</w:t>
            </w:r>
          </w:p>
        </w:tc>
        <w:tc>
          <w:tcPr>
            <w:tcW w:type="dxa" w:w="38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Bukti atau cara mengulang</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Nasihat keamanan kebergantungan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pnpm audit --audit-level low, dijalankan pada setiap dorongan</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Rahasia (token, kunci, kata sandi) pada pohon berkas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Pemindaian pola token GitHub, kunci API, kunci pribadi, dan token Slack</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Rahasia pada seluruh riwayat komit</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Pemindaian yang sama atas git log -p seluruh cabang</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yang tidak semestinya dilacak</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 .env, kunci, log, hasil uji, atau node_modules yang dikomit</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Data pribadi dan jalur mesin pada berkas</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 surel, jalur /root, atau jalur unggahan pada berkas terlacak selain spesifikasi</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eval, new Function, innerHTML pada kode yang dikirim</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Aturan lint pada mesin, uji peramban, dan pencarian pada bundel terbangun</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fetch, XMLHttpRequest, WebSocket pada sumber antarmuka</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Aturan lint melarangnya</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Permintaan ke asal lain saat aplikasi dipakai</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Nol</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Chromium mencatat setiap permintaan, termasuk saat layar Sensitivitas dipakai</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Aplikasi tanpa jaringan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Berfungsi</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memuat sekali, mematikan jaringan, memuat ulang, dan menghitung</w:t>
            </w:r>
          </w:p>
        </w:tc>
      </w:tr>
      <w:tr>
        <w:trPr>
          <w:cantSplit/>
        </w:trPr>
        <w:tc>
          <w:tcPr>
            <w:tcW w:type="dxa" w:w="32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Alamat luar pada bundel terbangun</w:t>
            </w:r>
          </w:p>
        </w:tc>
        <w:tc>
          <w:tcPr>
            <w:tcW w:type="dxa" w:w="2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Hanya nama ruang XML</w:t>
            </w:r>
          </w:p>
        </w:tc>
        <w:tc>
          <w:tcPr>
            <w:tcW w:type="dxa" w:w="3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Satu tautan pesan galat React berupa teks, tidak pernah diambil</w:t>
            </w:r>
          </w:p>
        </w:tc>
      </w:tr>
    </w:tbl>
    <w:p>
      <w:pPr>
        <w:spacing w:after="60" w:line="200"/>
      </w:pPr>
    </w:p>
    <w:p>
      <w:pPr>
        <w:pStyle w:val="Heading2"/>
      </w:pPr>
      <w:r>
        <w:rPr>
          <w:rFonts w:ascii="Times New Roman" w:cs="Times New Roman" w:eastAsia="Times New Roman" w:hAnsi="Times New Roman"/>
        </w:rPr>
        <w:t xml:space="preserve">7.3 Kebijakan keamanan isi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tblHeader/>
        </w:trPr>
        <w:tc>
          <w:tcPr>
            <w:tcW w:type="dxa" w:w="23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Bangunan</w:t>
            </w:r>
          </w:p>
        </w:tc>
        <w:tc>
          <w:tcPr>
            <w:tcW w:type="dxa" w:w="67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Kebijakan</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Web</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default-src 'self'; script-src 'self'; connect-src 'self'; object-src 'none'; base-uri 'none'. Tidak ada font, skrip, atau gaya dari luar.</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Desktop</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connect-src 'none'; freezePrototype; assetProtocol dimatikan; tidak ada plugin http; tidak ada pembaru.</w:t>
            </w:r>
          </w:p>
        </w:tc>
      </w:tr>
      <w:tr>
        <w:trPr>
          <w:cantSplit/>
        </w:trPr>
        <w:tc>
          <w:tcPr>
            <w:tcW w:type="dxa" w:w="2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tunggal</w:t>
            </w:r>
          </w:p>
        </w:tc>
        <w:tc>
          <w:tcPr>
            <w:tcW w:type="dxa" w:w="6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default-src 'none'; connect-src 'none'. Halaman dari cakram tidak memiliki asal yang dapat dipercaya, sehingga tidak boleh menjangkau apa pun.</w:t>
            </w:r>
          </w:p>
        </w:tc>
      </w:tr>
    </w:tbl>
    <w:p>
      <w:pPr>
        <w:spacing w:after="60" w:line="200"/>
      </w:pPr>
    </w:p>
    <w:p>
      <w:pPr>
        <w:spacing w:after="100" w:line="252"/>
        <w:jc w:val="both"/>
      </w:pPr>
      <w:r>
        <w:rPr>
          <w:rFonts w:ascii="Times New Roman" w:cs="Times New Roman" w:eastAsia="Times New Roman" w:hAnsi="Times New Roman"/>
          <w:sz w:val="22"/>
          <w:szCs w:val="22"/>
        </w:rPr>
        <w:t xml:space="preserve">Izin desktop dinyatakan lengkap pada capabilities/default.json: jendela, dua kotak dialog berkas, dan SQL. Tidak ada izin jaringan, cangkang, papan klip, atau sistem berkas di luar dua berkas yang dipilih pengguna melalui kotak dialog.</w:t>
      </w:r>
    </w:p>
    <w:p>
      <w:pPr>
        <w:pStyle w:val="Heading2"/>
      </w:pPr>
      <w:r>
        <w:rPr>
          <w:rFonts w:ascii="Times New Roman" w:cs="Times New Roman" w:eastAsia="Times New Roman" w:hAnsi="Times New Roman"/>
        </w:rPr>
        <w:t xml:space="preserve">7.4 Batas yang perlu diketahui</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Frame-ancestors tidak berlaku. </w:t>
      </w:r>
      <w:r>
        <w:rPr>
          <w:rFonts w:ascii="Times New Roman" w:cs="Times New Roman" w:eastAsia="Times New Roman" w:hAnsi="Times New Roman"/>
          <w:sz w:val="22"/>
          <w:szCs w:val="22"/>
        </w:rPr>
        <w:t xml:space="preserve">GitHub Pages tidak memungkinkan header HTTP, sehingga kebijakan isi diberikan melalui tag meta, dan arahan frame-ancestors tidak dikenali pada tag meta. Halaman dapat dibenamkan pada situs lain. Ia tidak memuat sesi, kredensial, atau data yang dapat dicuri, tetapi batas ini ada. Bila kelak dianggap penting, jalannya adalah menyajikan dari peladen yang dapat menambahkan header.</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Berkas jalankan tidak ditandatangani. </w:t>
      </w:r>
      <w:r>
        <w:rPr>
          <w:rFonts w:ascii="Times New Roman" w:cs="Times New Roman" w:eastAsia="Times New Roman" w:hAnsi="Times New Roman"/>
          <w:sz w:val="22"/>
          <w:szCs w:val="22"/>
        </w:rPr>
        <w:t xml:space="preserve">Pengguna tidak dapat memastikan penerbitnya dari tanda tangan. Sebagai gantinya tersedia sha256 pada halaman rilis dan asal berkas dari repositori ini.</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Lisensi pustaka Rust belum diperiksa satu per satu. </w:t>
      </w:r>
      <w:r>
        <w:rPr>
          <w:rFonts w:ascii="Times New Roman" w:cs="Times New Roman" w:eastAsia="Times New Roman" w:hAnsi="Times New Roman"/>
          <w:sz w:val="22"/>
          <w:szCs w:val="22"/>
        </w:rPr>
        <w:t xml:space="preserve">Aplikasi desktop memuat Tauri dan sekitar 500 paket Rust. Kandidat pemeriksaan: cargo install cargo-about, lalu cargo about generate. Berkas NOTICE menyatakan hal ini apa adanya.</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Hasil dari perangkat ini tidak diverifikasi lembaga mana pun. </w:t>
      </w:r>
      <w:r>
        <w:rPr>
          <w:rFonts w:ascii="Times New Roman" w:cs="Times New Roman" w:eastAsia="Times New Roman" w:hAnsi="Times New Roman"/>
          <w:sz w:val="22"/>
          <w:szCs w:val="22"/>
        </w:rPr>
        <w:t xml:space="preserve">Kalimat itu dicetak pada setiap laporan, dan sengaja.</w:t>
      </w:r>
    </w:p>
    <w:p>
      <w:pPr>
        <w:pStyle w:val="Heading2"/>
      </w:pPr>
      <w:r>
        <w:rPr>
          <w:rFonts w:ascii="Times New Roman" w:cs="Times New Roman" w:eastAsia="Times New Roman" w:hAnsi="Times New Roman"/>
        </w:rPr>
        <w:t xml:space="preserve">7.5 Cara memeriksa sendiri</w:t>
      </w:r>
    </w:p>
    <w:p>
      <w:pPr>
        <w:spacing w:after="100" w:line="252"/>
        <w:jc w:val="both"/>
      </w:pPr>
      <w:r>
        <w:rPr>
          <w:rFonts w:ascii="Times New Roman" w:cs="Times New Roman" w:eastAsia="Times New Roman" w:hAnsi="Times New Roman"/>
          <w:sz w:val="22"/>
          <w:szCs w:val="22"/>
        </w:rPr>
        <w:t xml:space="preserve">Anda dapat mengulang pemeriksaan utama tanpa memahami kode. Pada komputer yang memiliki Node.js dan pnpm:</w:t>
      </w:r>
    </w:p>
    <w:p>
      <w:pPr>
        <w:shd w:fill="EFEFEF" w:val="clear"/>
        <w:spacing w:after="0" w:line="260"/>
        <w:ind w:left="200" w:right="200"/>
      </w:pPr>
      <w:r>
        <w:rPr>
          <w:rFonts w:ascii="Courier New" w:cs="Courier New" w:eastAsia="Courier New" w:hAnsi="Courier New"/>
          <w:sz w:val="18"/>
          <w:szCs w:val="18"/>
        </w:rPr>
        <w:t xml:space="preserve">git clone https://github.com/samuelhtampubolon/MetrikaX.git</w:t>
      </w:r>
    </w:p>
    <w:p>
      <w:pPr>
        <w:shd w:fill="EFEFEF" w:val="clear"/>
        <w:spacing w:after="0" w:line="260"/>
        <w:ind w:left="200" w:right="200"/>
      </w:pPr>
      <w:r>
        <w:rPr>
          <w:rFonts w:ascii="Courier New" w:cs="Courier New" w:eastAsia="Courier New" w:hAnsi="Courier New"/>
          <w:sz w:val="18"/>
          <w:szCs w:val="18"/>
        </w:rPr>
        <w:t xml:space="preserve">cd MetrikaX</w:t>
      </w:r>
    </w:p>
    <w:p>
      <w:pPr>
        <w:shd w:fill="EFEFEF" w:val="clear"/>
        <w:spacing w:after="0" w:line="260"/>
        <w:ind w:left="200" w:right="200"/>
      </w:pPr>
      <w:r>
        <w:rPr>
          <w:rFonts w:ascii="Courier New" w:cs="Courier New" w:eastAsia="Courier New" w:hAnsi="Courier New"/>
          <w:sz w:val="18"/>
          <w:szCs w:val="18"/>
        </w:rPr>
        <w:t xml:space="preserve">pnpm install --frozen-lockfile</w:t>
      </w:r>
    </w:p>
    <w:p>
      <w:pPr>
        <w:shd w:fill="EFEFEF" w:val="clear"/>
        <w:spacing w:after="0" w:line="260"/>
        <w:ind w:left="200" w:right="200"/>
      </w:pPr>
      <w:r>
        <w:rPr>
          <w:rFonts w:ascii="Courier New" w:cs="Courier New" w:eastAsia="Courier New" w:hAnsi="Courier New"/>
          <w:sz w:val="18"/>
          <w:szCs w:val="18"/>
        </w:rPr>
        <w:t xml:space="preserve">pnpm audit --audit-level low        # harus melaporkan nol nasihat</w:t>
      </w:r>
    </w:p>
    <w:p>
      <w:pPr>
        <w:shd w:fill="EFEFEF" w:val="clear"/>
        <w:spacing w:after="0" w:line="260"/>
        <w:ind w:left="200" w:right="200"/>
      </w:pPr>
      <w:r>
        <w:rPr>
          <w:rFonts w:ascii="Courier New" w:cs="Courier New" w:eastAsia="Courier New" w:hAnsi="Courier New"/>
          <w:sz w:val="18"/>
          <w:szCs w:val="18"/>
        </w:rPr>
        <w:t xml:space="preserve">pnpm codegen &amp;&amp; pnpm verify         # berkas terbangkit harus sama dengan hasil segar</w:t>
      </w:r>
    </w:p>
    <w:p>
      <w:pPr>
        <w:shd w:fill="EFEFEF" w:val="clear"/>
        <w:spacing w:after="0" w:line="260"/>
        <w:ind w:left="200" w:right="200"/>
      </w:pPr>
      <w:r>
        <w:rPr>
          <w:rFonts w:ascii="Courier New" w:cs="Courier New" w:eastAsia="Courier New" w:hAnsi="Courier New"/>
          <w:sz w:val="18"/>
          <w:szCs w:val="18"/>
        </w:rPr>
        <w:t xml:space="preserve">pnpm test                           # seluruh uji satuan</w:t>
      </w:r>
    </w:p>
    <w:p>
      <w:pPr>
        <w:shd w:fill="EFEFEF" w:val="clear"/>
        <w:spacing w:after="0" w:line="260"/>
        <w:ind w:left="200" w:right="200"/>
      </w:pPr>
      <w:r>
        <w:rPr>
          <w:rFonts w:ascii="Courier New" w:cs="Courier New" w:eastAsia="Courier New" w:hAnsi="Courier New"/>
          <w:sz w:val="18"/>
          <w:szCs w:val="18"/>
        </w:rPr>
        <w:t xml:space="preserve">pnpm build</w:t>
      </w:r>
    </w:p>
    <w:p>
      <w:pPr>
        <w:shd w:fill="EFEFEF" w:val="clear"/>
        <w:spacing w:after="0" w:line="260"/>
        <w:ind w:left="200" w:right="200"/>
      </w:pPr>
      <w:r>
        <w:rPr>
          <w:rFonts w:ascii="Courier New" w:cs="Courier New" w:eastAsia="Courier New" w:hAnsi="Courier New"/>
          <w:sz w:val="18"/>
          <w:szCs w:val="18"/>
        </w:rPr>
        <w:t xml:space="preserve">pnpm --filter @metrika/app exec playwright install chromium</w:t>
      </w:r>
    </w:p>
    <w:p>
      <w:pPr>
        <w:shd w:fill="EFEFEF" w:val="clear"/>
        <w:spacing w:after="160" w:line="260"/>
        <w:ind w:left="200" w:right="200"/>
      </w:pPr>
      <w:r>
        <w:rPr>
          <w:rFonts w:ascii="Courier New" w:cs="Courier New" w:eastAsia="Courier New" w:hAnsi="Courier New"/>
          <w:sz w:val="18"/>
          <w:szCs w:val="18"/>
        </w:rPr>
        <w:t xml:space="preserve">pnpm --filter @metrika/app exec playwright test   # uji luring dan keamanan</w:t>
      </w:r>
    </w:p>
    <w:p>
      <w:pPr>
        <w:pStyle w:val="Heading1"/>
      </w:pPr>
      <w:r>
        <w:rPr>
          <w:rFonts w:ascii="Times New Roman" w:cs="Times New Roman" w:eastAsia="Times New Roman" w:hAnsi="Times New Roman"/>
        </w:rPr>
        <w:t xml:space="preserve">8. Membersihkan jejak dan hal yang berbahaya</w:t>
      </w:r>
    </w:p>
    <w:p>
      <w:pPr>
        <w:spacing w:after="100" w:line="252"/>
        <w:jc w:val="both"/>
      </w:pPr>
      <w:r>
        <w:rPr>
          <w:rFonts w:ascii="Times New Roman" w:cs="Times New Roman" w:eastAsia="Times New Roman" w:hAnsi="Times New Roman"/>
          <w:sz w:val="22"/>
          <w:szCs w:val="22"/>
        </w:rPr>
        <w:t xml:space="preserve">Bab ini menjawab permintaan agar seluruh jejak yang tidak aman, jejak yang membahayakan, dan hal yang berbahaya dihapus. Yang dilakukan adalah memeriksa dahulu apa yang benar benar ada, lalu menghapus yang ada dan melaporkan yang tidak ada. Menghapus sesuatu yang tidak ada tidak menambah keamanan, dan menghapus sesuatu yang bukan berbahaya, seperti riwayat komit, dapat merusak hal lain.</w:t>
      </w:r>
    </w:p>
    <w:p>
      <w:pPr>
        <w:pStyle w:val="Heading2"/>
      </w:pPr>
      <w:r>
        <w:rPr>
          <w:rFonts w:ascii="Times New Roman" w:cs="Times New Roman" w:eastAsia="Times New Roman" w:hAnsi="Times New Roman"/>
        </w:rPr>
        <w:t xml:space="preserve">8.1 Hasil pemeriksaan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72"/>
      </w:tblGrid>
      <w:tr>
        <w:trPr>
          <w:tblHeader/>
        </w:trPr>
        <w:tc>
          <w:tcPr>
            <w:tcW w:type="dxa" w:w="33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Yang dicari</w:t>
            </w:r>
          </w:p>
        </w:tc>
        <w:tc>
          <w:tcPr>
            <w:tcW w:type="dxa" w:w="1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Ditemukan</w:t>
            </w:r>
          </w:p>
        </w:tc>
        <w:tc>
          <w:tcPr>
            <w:tcW w:type="dxa" w:w="42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Tindakan</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Token, kunci, kata sandi pada pohon dan pada seluruh riwayat</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 yang perlu dihapus atau dicabut.</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rahasia (.env, .pem, kunci pribadi)</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Jalur mesin dan surel pada berkas terlacak</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Kode berbahaya: eval, Function, innerHTML, dan panggilan jaringan</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 dan aturan lint mencegah masuknya.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Kebergantungan dengan nasihat keamanan</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Tidak ada.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Aksi pihak ketiga yang memegang token tulis rilis</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Ada satu (softprops/action-gh-release)</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Dihapus. Diganti GitHub CLI pada pelaksana.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Izin token yang lebih luas dari yang perlu (CI)</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Ya</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Dipersempit menjadi baca saja.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Identifier aplikasi yang menyesatkan (id.ac.local.metrika)</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Ya</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Diganti io.github.samuelhtampubolon.metrika, nama yang memang dimiliki.</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Kolom copyright berisi "MIT" pada tauri.conf.json</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Ya</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Diperbaiki: berisi pemberitahuan hak cipta, dan MIT dipindah ke kolom license.</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Artefak pembangunan dan hasil uji lokal</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Ya, pada mesin kerja</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Dihapus: test-results, dist, tsbuildinfo, dan berkas percobaan sementara.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percobaan sementara di luar repositori</w:t>
            </w:r>
          </w:p>
        </w:tc>
        <w:tc>
          <w:tcPr>
            <w:tcW w:type="dxa" w:w="1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Ya</w:t>
            </w:r>
          </w:p>
        </w:tc>
        <w:tc>
          <w:tcPr>
            <w:tcW w:type="dxa" w:w="42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Dihapus.</w:t>
            </w:r>
          </w:p>
        </w:tc>
      </w:tr>
    </w:tbl>
    <w:p>
      <w:pPr>
        <w:spacing w:after="60" w:line="200"/>
      </w:pPr>
    </w:p>
    <w:p>
      <w:pPr>
        <w:pStyle w:val="Heading2"/>
      </w:pPr>
      <w:r>
        <w:rPr>
          <w:rFonts w:ascii="Times New Roman" w:cs="Times New Roman" w:eastAsia="Times New Roman" w:hAnsi="Times New Roman"/>
        </w:rPr>
        <w:t xml:space="preserve">8.2 Yang sengaja tidak dihapus, dan alasannya</w:t>
      </w:r>
    </w:p>
    <w:p>
      <w:pPr>
        <w:spacing w:after="100" w:line="252"/>
        <w:jc w:val="both"/>
      </w:pPr>
      <w:r>
        <w:rPr>
          <w:rFonts w:ascii="Times New Roman" w:cs="Times New Roman" w:eastAsia="Times New Roman" w:hAnsi="Times New Roman"/>
          <w:sz w:val="22"/>
          <w:szCs w:val="22"/>
        </w:rPr>
        <w:t xml:space="preserve">Dua hal berikut adalah jejak, tetapi bukan bahaya. Menghapusnya adalah keputusan yang hanya boleh diambil Anda, karena tidak dapat dibatalkan.</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Trailer sesi pada komit. </w:t>
      </w:r>
      <w:r>
        <w:rPr>
          <w:rFonts w:ascii="Times New Roman" w:cs="Times New Roman" w:eastAsia="Times New Roman" w:hAnsi="Times New Roman"/>
          <w:sz w:val="22"/>
          <w:szCs w:val="22"/>
        </w:rPr>
        <w:t xml:space="preserve">Sekitar 20 komit memuat baris Claude-Session berisi alamat sesi, dan baris Co-Authored-By. Alamat sesi bersifat pribadi bagi akun Anda; orang lain tidak dapat membukanya. Baris Co-Authored-By adalah catatan yang jujur tentang bagaimana kode ini dibuat, dan bab 9 menjelaskan mengapa itu penting bagi pengajuan hak cipta. Menghapusnya berarti menulis ulang seluruh riwayat, dan itu akan mematahkan tag v0.1.0, v0.1.1, dan v0.2.0 beserta rilisnya, mengubah seluruh nomor komit, dan memaksa siapa pun yang sudah menyalin repositori untuk mengambil ulang. Asisten tidak melakukannya tanpa perintah eksplisit Anda.</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Rilis lama. </w:t>
      </w:r>
      <w:r>
        <w:rPr>
          <w:rFonts w:ascii="Times New Roman" w:cs="Times New Roman" w:eastAsia="Times New Roman" w:hAnsi="Times New Roman"/>
          <w:sz w:val="22"/>
          <w:szCs w:val="22"/>
        </w:rPr>
        <w:t xml:space="preserve">v0.1.0 dan v0.1.1 masih terbit. Keduanya tidak berbahaya, tetapi berisi berkas yang lebih lama. Anda dapat menyembunyikannya bila ingin hanya versi terbaru yang tampak.</w:t>
      </w:r>
    </w:p>
    <w:p>
      <w:pPr>
        <w:pStyle w:val="Heading2"/>
      </w:pPr>
      <w:r>
        <w:rPr>
          <w:rFonts w:ascii="Times New Roman" w:cs="Times New Roman" w:eastAsia="Times New Roman" w:hAnsi="Times New Roman"/>
        </w:rPr>
        <w:t xml:space="preserve">8.3 Bila Anda tetap ingin menghapus trailer sesi dari riwayat</w:t>
      </w:r>
    </w:p>
    <w:p>
      <w:pPr>
        <w:spacing w:after="100" w:line="252"/>
        <w:jc w:val="both"/>
      </w:pPr>
      <w:r>
        <w:rPr>
          <w:rFonts w:ascii="Times New Roman" w:cs="Times New Roman" w:eastAsia="Times New Roman" w:hAnsi="Times New Roman"/>
          <w:sz w:val="22"/>
          <w:szCs w:val="22"/>
        </w:rPr>
        <w:t xml:space="preserve">Lakukan hanya bila alamat sesi dianggap peka. Langkah ringkasnya, dan risikonya:</w:t>
      </w:r>
    </w:p>
    <w:p>
      <w:pPr>
        <w:pStyle w:val="ListParagraph"/>
        <w:numPr>
          <w:ilvl w:val="0"/>
          <w:numId w:val="9"/>
        </w:numPr>
        <w:spacing w:after="90" w:line="260"/>
        <w:jc w:val="both"/>
      </w:pPr>
      <w:r>
        <w:rPr>
          <w:rFonts w:ascii="Times New Roman" w:cs="Times New Roman" w:eastAsia="Times New Roman" w:hAnsi="Times New Roman"/>
          <w:sz w:val="22"/>
          <w:szCs w:val="22"/>
        </w:rPr>
        <w:t xml:space="preserve">Buat cadangan: klon cermin repositori ke folder lain (git clone --mirror). Cadangan ini satu satunya jalan kembali.</w:t>
      </w:r>
    </w:p>
    <w:p>
      <w:pPr>
        <w:pStyle w:val="ListParagraph"/>
        <w:numPr>
          <w:ilvl w:val="0"/>
          <w:numId w:val="9"/>
        </w:numPr>
        <w:spacing w:after="90" w:line="260"/>
        <w:jc w:val="both"/>
      </w:pPr>
      <w:r>
        <w:rPr>
          <w:rFonts w:ascii="Times New Roman" w:cs="Times New Roman" w:eastAsia="Times New Roman" w:hAnsi="Times New Roman"/>
          <w:sz w:val="22"/>
          <w:szCs w:val="22"/>
        </w:rPr>
        <w:t xml:space="preserve">Pasang git-filter-repo, lalu tulis ulang pesan komit untuk membuang baris yang diawali Claude-Session:.</w:t>
      </w:r>
    </w:p>
    <w:p>
      <w:pPr>
        <w:pStyle w:val="ListParagraph"/>
        <w:numPr>
          <w:ilvl w:val="0"/>
          <w:numId w:val="9"/>
        </w:numPr>
        <w:spacing w:after="90" w:line="260"/>
        <w:jc w:val="both"/>
      </w:pPr>
      <w:r>
        <w:rPr>
          <w:rFonts w:ascii="Times New Roman" w:cs="Times New Roman" w:eastAsia="Times New Roman" w:hAnsi="Times New Roman"/>
          <w:sz w:val="22"/>
          <w:szCs w:val="22"/>
        </w:rPr>
        <w:t xml:space="preserve">Dorong paksa ke repositori. Ini menimpa riwayat dan tidak dapat dibatalkan tanpa cadangan.</w:t>
      </w:r>
    </w:p>
    <w:p>
      <w:pPr>
        <w:pStyle w:val="ListParagraph"/>
        <w:numPr>
          <w:ilvl w:val="0"/>
          <w:numId w:val="9"/>
        </w:numPr>
        <w:spacing w:after="90" w:line="260"/>
        <w:jc w:val="both"/>
      </w:pPr>
      <w:r>
        <w:rPr>
          <w:rFonts w:ascii="Times New Roman" w:cs="Times New Roman" w:eastAsia="Times New Roman" w:hAnsi="Times New Roman"/>
          <w:sz w:val="22"/>
          <w:szCs w:val="22"/>
        </w:rPr>
        <w:t xml:space="preserve">Buat ulang tag dan rilis. Tag lama menunjuk ke komit yang sudah tidak ada. Jalankan ulang alur kerja Rilis dengan nama tag baru.</w:t>
      </w:r>
    </w:p>
    <w:p>
      <w:pPr>
        <w:pStyle w:val="ListParagraph"/>
        <w:numPr>
          <w:ilvl w:val="0"/>
          <w:numId w:val="9"/>
        </w:numPr>
        <w:spacing w:after="90" w:line="260"/>
        <w:jc w:val="both"/>
      </w:pPr>
      <w:r>
        <w:rPr>
          <w:rFonts w:ascii="Times New Roman" w:cs="Times New Roman" w:eastAsia="Times New Roman" w:hAnsi="Times New Roman"/>
          <w:sz w:val="22"/>
          <w:szCs w:val="22"/>
        </w:rPr>
        <w:t xml:space="preserve">Bila ada pihak lain yang sudah mengklon, minta mereka mengklon ulang, karena riwayat mereka sudah tidak cocok.</w:t>
      </w:r>
    </w:p>
    <w:p>
      <w:pPr>
        <w:spacing w:after="100" w:line="252"/>
        <w:jc w:val="both"/>
      </w:pPr>
      <w:r>
        <w:rPr>
          <w:rFonts w:ascii="Times New Roman" w:cs="Times New Roman" w:eastAsia="Times New Roman" w:hAnsi="Times New Roman"/>
          <w:sz w:val="22"/>
          <w:szCs w:val="22"/>
        </w:rPr>
        <w:t xml:space="preserve">Perhatikan juga bahwa GitHub dapat menyimpan komit lama pada cache dan pada penyalinan, sehingga penulisan ulang riwayat tidak menjamin alamat itu hilang dari semua tempat. Bila Anda memerlukan kepastian, hubungi dukungan GitHub untuk meminta pembersihan cache.</w:t>
      </w:r>
    </w:p>
    <w:p>
      <w:pPr>
        <w:pStyle w:val="Heading2"/>
      </w:pPr>
      <w:r>
        <w:rPr>
          <w:rFonts w:ascii="Times New Roman" w:cs="Times New Roman" w:eastAsia="Times New Roman" w:hAnsi="Times New Roman"/>
        </w:rPr>
        <w:t xml:space="preserve">8.4 Membersihkan dari sisi GitHub</w:t>
      </w:r>
    </w:p>
    <w:p>
      <w:pPr>
        <w:pStyle w:val="ListParagraph"/>
        <w:numPr>
          <w:ilvl w:val="0"/>
          <w:numId w:val="2"/>
        </w:numPr>
        <w:spacing w:after="80" w:line="260"/>
        <w:jc w:val="both"/>
      </w:pPr>
      <w:r>
        <w:rPr>
          <w:rFonts w:ascii="Times New Roman" w:cs="Times New Roman" w:eastAsia="Times New Roman" w:hAnsi="Times New Roman"/>
          <w:sz w:val="22"/>
          <w:szCs w:val="22"/>
        </w:rPr>
        <w:t xml:space="preserve">Log alur kerja: Actions, pilih sebuah jalankan, lalu Delete workflow run. Log lama berisi keluaran pembangunan yang tidak berbahaya, tetapi dapat dihapus satu per satu.</w:t>
      </w:r>
    </w:p>
    <w:p>
      <w:pPr>
        <w:pStyle w:val="ListParagraph"/>
        <w:numPr>
          <w:ilvl w:val="0"/>
          <w:numId w:val="2"/>
        </w:numPr>
        <w:spacing w:after="80" w:line="260"/>
        <w:jc w:val="both"/>
      </w:pPr>
      <w:r>
        <w:rPr>
          <w:rFonts w:ascii="Times New Roman" w:cs="Times New Roman" w:eastAsia="Times New Roman" w:hAnsi="Times New Roman"/>
          <w:sz w:val="22"/>
          <w:szCs w:val="22"/>
        </w:rPr>
        <w:t xml:space="preserve">Artefak: bagian bawah halaman jalankan alur kerja memuat artefak yang dapat dihapus, misalnya berkas portabel dari pembangunan percobaan.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Rilis lama: Releases, pilih rilis, lalu Delete atau Edit dan jadikan draf.</w:t>
      </w:r>
    </w:p>
    <w:p>
      <w:pPr>
        <w:pStyle w:val="ListParagraph"/>
        <w:numPr>
          <w:ilvl w:val="0"/>
          <w:numId w:val="2"/>
        </w:numPr>
        <w:spacing w:after="80" w:line="260"/>
        <w:jc w:val="both"/>
      </w:pPr>
      <w:r>
        <w:rPr>
          <w:rFonts w:ascii="Times New Roman" w:cs="Times New Roman" w:eastAsia="Times New Roman" w:hAnsi="Times New Roman"/>
          <w:sz w:val="22"/>
          <w:szCs w:val="22"/>
        </w:rPr>
        <w:t xml:space="preserve">Pengambilan data: tidak ada kunci, token, atau rahasia lain yang tersimpan pada repositori ini, sehingga tidak ada rahasia yang perlu diputar atau dicabut.</w:t>
      </w:r>
    </w:p>
    <w:p>
      <w:pPr>
        <w:pStyle w:val="Heading2"/>
      </w:pPr>
      <w:r>
        <w:rPr>
          <w:rFonts w:ascii="Times New Roman" w:cs="Times New Roman" w:eastAsia="Times New Roman" w:hAnsi="Times New Roman"/>
        </w:rPr>
        <w:t xml:space="preserve">8.5 Membersihkan dari komputer Anda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Hapus folder klon yang tidak lagi dipakai, terutama node_modules dan target (folder Rust), yang bisa sangat besar.</w:t>
      </w:r>
    </w:p>
    <w:p>
      <w:pPr>
        <w:pStyle w:val="ListParagraph"/>
        <w:numPr>
          <w:ilvl w:val="0"/>
          <w:numId w:val="2"/>
        </w:numPr>
        <w:spacing w:after="80" w:line="260"/>
        <w:jc w:val="both"/>
      </w:pPr>
      <w:r>
        <w:rPr>
          <w:rFonts w:ascii="Times New Roman" w:cs="Times New Roman" w:eastAsia="Times New Roman" w:hAnsi="Times New Roman"/>
          <w:sz w:val="22"/>
          <w:szCs w:val="22"/>
        </w:rPr>
        <w:t xml:space="preserve">Hapus unduhan berkas jalankan lama dari folder Downloads.</w:t>
      </w:r>
    </w:p>
    <w:p>
      <w:pPr>
        <w:pStyle w:val="ListParagraph"/>
        <w:numPr>
          <w:ilvl w:val="0"/>
          <w:numId w:val="2"/>
        </w:numPr>
        <w:spacing w:after="80" w:line="260"/>
        <w:jc w:val="both"/>
      </w:pPr>
      <w:r>
        <w:rPr>
          <w:rFonts w:ascii="Times New Roman" w:cs="Times New Roman" w:eastAsia="Times New Roman" w:hAnsi="Times New Roman"/>
          <w:sz w:val="22"/>
          <w:szCs w:val="22"/>
        </w:rPr>
        <w:t xml:space="preserve">Bila Anda memakai komputer bersama, hapus data aplikasi: pada Windows, folder MetriKa pada %LOCALAPPDATA% dan file basis data di samping berkas jalankan portabel.</w:t>
      </w:r>
    </w:p>
    <w:p>
      <w:pPr>
        <w:pStyle w:val="ListParagraph"/>
        <w:numPr>
          <w:ilvl w:val="0"/>
          <w:numId w:val="2"/>
        </w:numPr>
        <w:spacing w:after="80" w:line="260"/>
        <w:jc w:val="both"/>
      </w:pPr>
      <w:r>
        <w:rPr>
          <w:rFonts w:ascii="Times New Roman" w:cs="Times New Roman" w:eastAsia="Times New Roman" w:hAnsi="Times New Roman"/>
          <w:sz w:val="22"/>
          <w:szCs w:val="22"/>
        </w:rPr>
        <w:t xml:space="preserve">Data aplikasi web berada pada peramban. Hapus lewat pengaturan peramban, bagian data situs, untuk alamat samuelhtampubolon.github.io.</w:t>
      </w:r>
    </w:p>
    <w:p>
      <w:pPr>
        <w:pStyle w:val="Heading1"/>
      </w:pPr>
      <w:r>
        <w:rPr>
          <w:rFonts w:ascii="Times New Roman" w:cs="Times New Roman" w:eastAsia="Times New Roman" w:hAnsi="Times New Roman"/>
        </w:rPr>
        <w:t xml:space="preserve">9. Hak cipta dan pencatatan ciptaan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12"/>
              <w:left w:val="single" w:color="808080" w:sz="4"/>
              <w:bottom w:val="single" w:color="808080" w:sz="4"/>
              <w:right w:val="single" w:color="808080" w:sz="4"/>
            </w:tcBorders>
            <w:shd w:fill="F3F3F3"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Batas yang perlu dinyatakan lebih dahulu</w:t>
            </w:r>
          </w:p>
          <w:p>
            <w:pPr>
              <w:spacing w:line="280"/>
              <w:jc w:val="both"/>
            </w:pPr>
            <w:r>
              <w:rPr>
                <w:rFonts w:ascii="Times New Roman" w:cs="Times New Roman" w:eastAsia="Times New Roman" w:hAnsi="Times New Roman"/>
                <w:sz w:val="22"/>
                <w:szCs w:val="22"/>
              </w:rPr>
              <w:t xml:space="preserve">Bab ini bukan nasihat hukum. Asisten bukan konsultan kekayaan intelektual, dan ketentuan serta prosedur pencatatan dapat berubah. Semua rujukan pada bab ini harus Anda periksa pada sumber resmi sebelum diajukan.</w:t>
            </w:r>
          </w:p>
        </w:tc>
      </w:tr>
    </w:tbl>
    <w:p>
      <w:pPr>
        <w:spacing w:after="60" w:line="200"/>
      </w:pPr>
    </w:p>
    <w:p>
      <w:pPr>
        <w:pStyle w:val="Heading2"/>
      </w:pPr>
      <w:r>
        <w:rPr>
          <w:rFonts w:ascii="Times New Roman" w:cs="Times New Roman" w:eastAsia="Times New Roman" w:hAnsi="Times New Roman"/>
        </w:rPr>
        <w:t xml:space="preserve">9.1 Pemberitahuan hak cipta yang sudah dipasang</w:t>
      </w:r>
    </w:p>
    <w:p>
      <w:pPr>
        <w:spacing w:after="100" w:line="252"/>
        <w:jc w:val="both"/>
      </w:pPr>
      <w:r>
        <w:rPr>
          <w:rFonts w:ascii="Times New Roman" w:cs="Times New Roman" w:eastAsia="Times New Roman" w:hAnsi="Times New Roman"/>
          <w:sz w:val="22"/>
          <w:szCs w:val="22"/>
        </w:rPr>
        <w:t xml:space="preserve">Atas permintaan Anda, pemberitahuan berikut dipasang pada tempat tempat yang wajar:</w:t>
      </w:r>
    </w:p>
    <w:p>
      <w:pPr>
        <w:spacing w:after="100" w:line="252"/>
        <w:jc w:val="center"/>
      </w:pPr>
      <w:r>
        <w:rPr>
          <w:rFonts w:ascii="Times New Roman" w:cs="Times New Roman" w:eastAsia="Times New Roman" w:hAnsi="Times New Roman"/>
          <w:b/>
          <w:bCs/>
          <w:sz w:val="22"/>
          <w:szCs w:val="22"/>
        </w:rPr>
        <w:t xml:space="preserve">Hak Cipta © 2026 Samuel Hasudungan Tampubolon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5772"/>
      </w:tblGrid>
      <w:tr>
        <w:trPr>
          <w:tblHeader/>
        </w:trPr>
        <w:tc>
          <w:tcPr>
            <w:tcW w:type="dxa" w:w="33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Tempat</w:t>
            </w:r>
          </w:p>
        </w:tc>
        <w:tc>
          <w:tcPr>
            <w:tcW w:type="dxa" w:w="57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Bentuk</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LICENSE</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Copyright (c) 2026 Samuel Hasudungan Tampubolon, di atas teks Lisensi MIT.</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NOTICE</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Pemberitahuan dua bahasa, pernyataan lisensi, dan daftar perangkat lunak pihak ketiga.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README dan SECURITY</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Bagian "Lisensi dan hak cipta" dan baris di bagian atas.</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package.json (enam berkas) dan Cargo.toml</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Kolom author dan license.</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tauri.conf.json</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Kolom copyright pada bundel, sehingga muncul pada properti pemasang.</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index.html</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Tag meta author dan copyright.</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Dialog Tentang pada aplikasi</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Satu baris dua bahasa: "Hak Cipta © 2026 ..." dan "Copyright © 2026 ...".</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masuk tiap paket, skrip, dan service worker</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Satu baris komentar pada baris pertama.</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Seluruh 156 berkas terbangkit</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Pada spanduk yang ditulis codegen, sehingga tetap ada setiap kali dibangkitkan ulang.</w:t>
            </w:r>
          </w:p>
        </w:tc>
      </w:tr>
      <w:tr>
        <w:trPr>
          <w:cantSplit/>
        </w:trPr>
        <w:tc>
          <w:tcPr>
            <w:tcW w:type="dxa" w:w="33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Dokumen ini</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Halaman judul dan kaki setiap halaman.</w:t>
            </w:r>
          </w:p>
        </w:tc>
      </w:tr>
    </w:tbl>
    <w:p>
      <w:pPr>
        <w:spacing w:after="60" w:line="200"/>
      </w:pPr>
    </w:p>
    <w:p>
      <w:pPr>
        <w:spacing w:after="100" w:line="252"/>
        <w:jc w:val="both"/>
      </w:pPr>
      <w:r>
        <w:rPr>
          <w:rFonts w:ascii="Times New Roman" w:cs="Times New Roman" w:eastAsia="Times New Roman" w:hAnsi="Times New Roman"/>
          <w:sz w:val="22"/>
          <w:szCs w:val="22"/>
        </w:rPr>
        <w:t xml:space="preserve">Simbol © ditulis sebagai tanda hukum biasa, bukan emoji. Uji katalog yang melarang emoji mengecualikan tiga tanda hukum (©, ®, dan ™) secara eksplisit, karena Unicode menggolongkannya sebagai piktograf padahal ia tanda hukum. Pengecualiannya dibuang sebelum pemeriksaan, sehingga simbol lain tetap gagal.</w:t>
      </w:r>
    </w:p>
    <w:p>
      <w:pPr>
        <w:spacing w:after="100" w:line="252"/>
        <w:jc w:val="both"/>
      </w:pPr>
      <w:r>
        <w:rPr>
          <w:rFonts w:ascii="Times New Roman" w:cs="Times New Roman" w:eastAsia="Times New Roman" w:hAnsi="Times New Roman"/>
          <w:sz w:val="22"/>
          <w:szCs w:val="22"/>
        </w:rPr>
        <w:t xml:space="preserve">Pemberitahuan tidak dipasang pada laporan yang dicetak pengguna. Laporan itu milik pengguna yang menghitungnya, bukan milik perangkat lunaknya.</w:t>
      </w:r>
    </w:p>
    <w:p>
      <w:pPr>
        <w:pStyle w:val="Heading2"/>
      </w:pPr>
      <w:r>
        <w:rPr>
          <w:rFonts w:ascii="Times New Roman" w:cs="Times New Roman" w:eastAsia="Times New Roman" w:hAnsi="Times New Roman"/>
        </w:rPr>
        <w:t xml:space="preserve">9.2 Pemberitahuan bukan pengganti perlindungan</w:t>
      </w:r>
    </w:p>
    <w:p>
      <w:pPr>
        <w:spacing w:after="100" w:line="252"/>
        <w:jc w:val="both"/>
      </w:pPr>
      <w:r>
        <w:rPr>
          <w:rFonts w:ascii="Times New Roman" w:cs="Times New Roman" w:eastAsia="Times New Roman" w:hAnsi="Times New Roman"/>
          <w:sz w:val="22"/>
          <w:szCs w:val="22"/>
        </w:rPr>
        <w:t xml:space="preserve">Secara umum, perlindungan hak cipta timbul karena ciptaan diwujudkan, tidak karena ciptaan diberi tanda. Pemberitahuan berfungsi memberi tahu pihak lain siapa yang mengaku sebagai pencipta dan pada tahun berapa. Pencatatan ciptaan pada instansi yang berwenang berfungsi sebagai bukti yang mudah dipakai bila timbul sengketa. Keduanya berguna, dan keduanya tidak saling menggantikan.</w:t>
      </w:r>
    </w:p>
    <w:p>
      <w:pPr>
        <w:pStyle w:val="Heading2"/>
      </w:pPr>
      <w:r>
        <w:rPr>
          <w:rFonts w:ascii="Times New Roman" w:cs="Times New Roman" w:eastAsia="Times New Roman" w:hAnsi="Times New Roman"/>
        </w:rPr>
        <w:t xml:space="preserve">9.3 Pencatatan ciptaan di Indonesia</w:t>
      </w:r>
    </w:p>
    <w:p>
      <w:pPr>
        <w:spacing w:after="100" w:line="252"/>
        <w:jc w:val="both"/>
      </w:pPr>
      <w:r>
        <w:rPr>
          <w:rFonts w:ascii="Times New Roman" w:cs="Times New Roman" w:eastAsia="Times New Roman" w:hAnsi="Times New Roman"/>
          <w:sz w:val="22"/>
          <w:szCs w:val="22"/>
        </w:rPr>
        <w:t xml:space="preserve">Hak cipta di Indonesia diatur oleh Undang-Undang Nomor 28 Tahun 2014 tentang Hak Cipta. Program komputer termasuk ciptaan yang dilindungi. Pencatatan ciptaan dilakukan melalui Direktorat Jenderal Kekayaan Intelektual (DJKI) pada kementerian yang membidangi hukum, dan umumnya dapat diajukan secara daring. Alamat layanan dan nama kementerian dapat berubah, sehingga cari laman resmi DJKI dan jangan memakai laman perantara yang tidak Anda kenal.</w:t>
      </w:r>
    </w:p>
    <w:p>
      <w:pPr>
        <w:pStyle w:val="Heading3"/>
      </w:pPr>
      <w:r>
        <w:rPr>
          <w:rFonts w:ascii="Times New Roman" w:cs="Times New Roman" w:eastAsia="Times New Roman" w:hAnsi="Times New Roman"/>
        </w:rPr>
        <w:t xml:space="preserve">Yang umumnya perlu disiapkan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Identitas pemohon dan pencipta, dan dokumen pendukung sesuai jenis pemohon.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Uraian singkat ciptaan: nama, jenis (program komputer), tanggal dan tempat diumumkan pertama kali, dan uraian fungsinya.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Contoh ciptaan. Untuk program komputer, biasanya berupa cuplikan kode sumber atau tangkapan layar. Repositori ini dapat dipakai: kode ada pada packages/, spesifikasi pada spec/, dan tangkapan layar dapat diambil dari aplikasi web.</w:t>
      </w:r>
    </w:p>
    <w:p>
      <w:pPr>
        <w:pStyle w:val="ListParagraph"/>
        <w:numPr>
          <w:ilvl w:val="0"/>
          <w:numId w:val="2"/>
        </w:numPr>
        <w:spacing w:after="80" w:line="260"/>
        <w:jc w:val="both"/>
      </w:pPr>
      <w:r>
        <w:rPr>
          <w:rFonts w:ascii="Times New Roman" w:cs="Times New Roman" w:eastAsia="Times New Roman" w:hAnsi="Times New Roman"/>
          <w:sz w:val="22"/>
          <w:szCs w:val="22"/>
        </w:rPr>
        <w:t xml:space="preserve">Surat pernyataan yang menyatakan kepemilikan dan bahwa ciptaan itu asli.</w:t>
      </w:r>
    </w:p>
    <w:p>
      <w:pPr>
        <w:pStyle w:val="ListParagraph"/>
        <w:numPr>
          <w:ilvl w:val="0"/>
          <w:numId w:val="2"/>
        </w:numPr>
        <w:spacing w:after="80" w:line="260"/>
        <w:jc w:val="both"/>
      </w:pPr>
      <w:r>
        <w:rPr>
          <w:rFonts w:ascii="Times New Roman" w:cs="Times New Roman" w:eastAsia="Times New Roman" w:hAnsi="Times New Roman"/>
          <w:sz w:val="22"/>
          <w:szCs w:val="22"/>
        </w:rPr>
        <w:t xml:space="preserve">Bukti pembayaran biaya pencatatan.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Tanggal pengumuman pertama. Untuk proyek ini, tanggal komit pertama pada repositori dan tanggal rilis publik pertama adalah bukti yang relevan: git log --reverse memuat tanggal komit pertama.</w:t>
      </w:r>
    </w:p>
    <w:p>
      <w:pPr>
        <w:spacing w:after="100" w:line="252"/>
        <w:jc w:val="both"/>
      </w:pPr>
      <w:r>
        <w:rPr>
          <w:rFonts w:ascii="Times New Roman" w:cs="Times New Roman" w:eastAsia="Times New Roman" w:hAnsi="Times New Roman"/>
          <w:sz w:val="22"/>
          <w:szCs w:val="22"/>
        </w:rPr>
        <w:t xml:space="preserve">Rincian dokumen dan besar biaya berubah dari waktu ke waktu. Periksa daftar terbaru pada laman resmi sebelum menyiapkan berkas.</w:t>
      </w:r>
    </w:p>
    <w:p>
      <w:pPr>
        <w:pStyle w:val="Heading3"/>
      </w:pPr>
      <w:r>
        <w:rPr>
          <w:rFonts w:ascii="Times New Roman" w:cs="Times New Roman" w:eastAsia="Times New Roman" w:hAnsi="Times New Roman"/>
        </w:rPr>
        <w:t xml:space="preserve">Perlindungan yang dijanjikan undang undang</w:t>
      </w:r>
    </w:p>
    <w:p>
      <w:pPr>
        <w:spacing w:after="100" w:line="252"/>
        <w:jc w:val="both"/>
      </w:pPr>
      <w:r>
        <w:rPr>
          <w:rFonts w:ascii="Times New Roman" w:cs="Times New Roman" w:eastAsia="Times New Roman" w:hAnsi="Times New Roman"/>
          <w:sz w:val="22"/>
          <w:szCs w:val="22"/>
        </w:rPr>
        <w:t xml:space="preserve">Menurut UU 28/2014, perlindungan hak cipta atas program komputer berlaku untuk jangka waktu tertentu sejak pertama kali diumumkan. Periksa pasalnya pada naskah undang undang yang berlaku, karena angkanya sering dikutip keliru.</w:t>
      </w:r>
    </w:p>
    <w:p>
      <w:pPr>
        <w:pStyle w:val="Heading2"/>
      </w:pPr>
      <w:r>
        <w:rPr>
          <w:rFonts w:ascii="Times New Roman" w:cs="Times New Roman" w:eastAsia="Times New Roman" w:hAnsi="Times New Roman"/>
        </w:rPr>
        <w:t xml:space="preserve">9.4 Persoalan kepenciptaan yang harus Anda pertimbangkan sendiri</w:t>
      </w:r>
    </w:p>
    <w:p>
      <w:pPr>
        <w:spacing w:after="100" w:line="252"/>
        <w:jc w:val="both"/>
      </w:pPr>
      <w:r>
        <w:rPr>
          <w:rFonts w:ascii="Times New Roman" w:cs="Times New Roman" w:eastAsia="Times New Roman" w:hAnsi="Times New Roman"/>
          <w:sz w:val="22"/>
          <w:szCs w:val="22"/>
        </w:rPr>
        <w:t xml:space="preserve">Bagian ini sengaja dinyatakan terus terang, karena persoalan ini ada pada catatan proyek dan lebih baik Anda memutuskannya dengan mata terbuka daripada mengetahuinya belakangan.</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Spesifikasi menyatakan kepenciptaan bersama. </w:t>
      </w:r>
      <w:r>
        <w:rPr>
          <w:rFonts w:ascii="Times New Roman" w:cs="Times New Roman" w:eastAsia="Times New Roman" w:hAnsi="Times New Roman"/>
          <w:sz w:val="22"/>
          <w:szCs w:val="22"/>
        </w:rPr>
        <w:t xml:space="preserve">Pada berkas spec/metrika.spec.json, bagian meta, tertulis bahwa berkas itu ditulis oleh "Owner and Claude, jointly". Baris itu apa adanya dan tidak diubah.</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Riwayat komit memuat trailer Co-Authored-By. </w:t>
      </w:r>
      <w:r>
        <w:rPr>
          <w:rFonts w:ascii="Times New Roman" w:cs="Times New Roman" w:eastAsia="Times New Roman" w:hAnsi="Times New Roman"/>
          <w:sz w:val="22"/>
          <w:szCs w:val="22"/>
        </w:rPr>
        <w:t xml:space="preserve">Sekitar 20 komit menyatakan bahwa asisten AI ikut menulis kodenya.</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Hukum hak cipta mengaitkan pencipta dengan manusia. </w:t>
      </w:r>
      <w:r>
        <w:rPr>
          <w:rFonts w:ascii="Times New Roman" w:cs="Times New Roman" w:eastAsia="Times New Roman" w:hAnsi="Times New Roman"/>
          <w:sz w:val="22"/>
          <w:szCs w:val="22"/>
        </w:rPr>
        <w:t xml:space="preserve">Dalam hukum Indonesia pencipta adalah orang atau beberapa orang. Bagian mana dari karya ini yang dianggap ciptaan Anda, dan bagaimana kontribusi asisten AI diperlakukan, adalah pertanyaan hukum yang harus dijawab konsultan kekayaan intelektual, bukan asisten.</w:t>
      </w:r>
    </w:p>
    <w:p>
      <w:pPr>
        <w:pStyle w:val="ListParagraph"/>
        <w:numPr>
          <w:ilvl w:val="0"/>
          <w:numId w:val="2"/>
        </w:numPr>
        <w:spacing w:after="80" w:line="260"/>
        <w:jc w:val="both"/>
      </w:pPr>
      <w:r>
        <w:rPr>
          <w:rFonts w:ascii="Times New Roman" w:cs="Times New Roman" w:eastAsia="Times New Roman" w:hAnsi="Times New Roman"/>
          <w:b/>
          <w:bCs/>
          <w:sz w:val="22"/>
          <w:szCs w:val="22"/>
        </w:rPr>
        <w:t xml:space="preserve">Kontribusi Anda nyata dan dapat diuraikan. </w:t>
      </w:r>
      <w:r>
        <w:rPr>
          <w:rFonts w:ascii="Times New Roman" w:cs="Times New Roman" w:eastAsia="Times New Roman" w:hAnsi="Times New Roman"/>
          <w:sz w:val="22"/>
          <w:szCs w:val="22"/>
        </w:rPr>
        <w:t xml:space="preserve">Anda menentukan spesifikasi, memutuskan arah, menetapkan aturan (luring, menolak menebak, doktrin tampilan), meninjau hasil, dan mengoreksi. Uraian itu berguna bagi konsultan Anda.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single" w:color="000000" w:sz="12"/>
              <w:left w:val="single" w:color="808080" w:sz="4"/>
              <w:bottom w:val="single" w:color="808080" w:sz="4"/>
              <w:right w:val="single" w:color="808080" w:sz="4"/>
            </w:tcBorders>
            <w:shd w:fill="F3F3F3" w:val="clear"/>
            <w:tcMar>
              <w:top w:type="dxa" w:w="100"/>
              <w:left w:type="dxa" w:w="160"/>
              <w:bottom w:type="dxa" w:w="100"/>
              <w:right w:type="dxa" w:w="160"/>
            </w:tcMar>
          </w:tcPr>
          <w:p>
            <w:pPr>
              <w:spacing w:after="60"/>
            </w:pPr>
            <w:r>
              <w:rPr>
                <w:rFonts w:ascii="Times New Roman" w:cs="Times New Roman" w:eastAsia="Times New Roman" w:hAnsi="Times New Roman"/>
                <w:b/>
                <w:bCs/>
                <w:sz w:val="22"/>
                <w:szCs w:val="22"/>
              </w:rPr>
              <w:t xml:space="preserve">Saran</w:t>
            </w:r>
          </w:p>
          <w:p>
            <w:pPr>
              <w:spacing w:line="280"/>
              <w:jc w:val="both"/>
            </w:pPr>
            <w:r>
              <w:rPr>
                <w:rFonts w:ascii="Times New Roman" w:cs="Times New Roman" w:eastAsia="Times New Roman" w:hAnsi="Times New Roman"/>
                <w:sz w:val="22"/>
                <w:szCs w:val="22"/>
              </w:rPr>
              <w:t xml:space="preserve">Jangan menghapus atau menyamarkan catatan kepenciptaan bersama pada spesifikasi dan riwayat komit supaya pengajuan tampak lebih bersih. Pernyataan yang tidak benar pada formulir pencatatan dapat menjadi persoalan bagi Anda sendiri, dan catatan itu adalah bukti yang jujur tentang asal karya. Bawa keduanya kepada konsultan, dan tanyakan bagaimana kepenciptaan sebaiknya dinyatakan pada formulir.</w:t>
            </w:r>
          </w:p>
        </w:tc>
      </w:tr>
    </w:tbl>
    <w:p>
      <w:pPr>
        <w:spacing w:after="60" w:line="200"/>
      </w:pPr>
    </w:p>
    <w:p>
      <w:pPr>
        <w:pStyle w:val="Heading2"/>
      </w:pPr>
      <w:r>
        <w:rPr>
          <w:rFonts w:ascii="Times New Roman" w:cs="Times New Roman" w:eastAsia="Times New Roman" w:hAnsi="Times New Roman"/>
        </w:rPr>
        <w:t xml:space="preserve">9.5 Lisensi MIT dan hak cipta: keduanya berjalan bersama</w:t>
      </w:r>
    </w:p>
    <w:p>
      <w:pPr>
        <w:spacing w:after="100" w:line="252"/>
        <w:jc w:val="both"/>
      </w:pPr>
      <w:r>
        <w:rPr>
          <w:rFonts w:ascii="Times New Roman" w:cs="Times New Roman" w:eastAsia="Times New Roman" w:hAnsi="Times New Roman"/>
          <w:sz w:val="22"/>
          <w:szCs w:val="22"/>
        </w:rPr>
        <w:t xml:space="preserve">Lisensi MIT tidak melepaskan hak cipta. Pemilik hak cipta tetap Anda, dan lisensi itu adalah izin yang Anda berikan kepada semua orang: boleh memakai, menyalin, mengubah, dan menjual, dengan satu syarat, yaitu pemberitahuan hak cipta dan teks lisensi ikut disertakan. Pilihan itu sesuai untuk perangkat lunak yang ingin disebarluaskan, tetapi ada konsekuensinya.</w:t>
      </w:r>
    </w:p>
    <w:p>
      <w:pPr>
        <w:pStyle w:val="ListParagraph"/>
        <w:numPr>
          <w:ilvl w:val="0"/>
          <w:numId w:val="2"/>
        </w:numPr>
        <w:spacing w:after="80" w:line="260"/>
        <w:jc w:val="both"/>
      </w:pPr>
      <w:r>
        <w:rPr>
          <w:rFonts w:ascii="Times New Roman" w:cs="Times New Roman" w:eastAsia="Times New Roman" w:hAnsi="Times New Roman"/>
          <w:sz w:val="22"/>
          <w:szCs w:val="22"/>
        </w:rPr>
        <w:t xml:space="preserve">Siapa pun boleh membuat turunan dan menjualnya, tanpa meminta izin, selama pemberitahuan ikut disertakan.</w:t>
      </w:r>
    </w:p>
    <w:p>
      <w:pPr>
        <w:pStyle w:val="ListParagraph"/>
        <w:numPr>
          <w:ilvl w:val="0"/>
          <w:numId w:val="2"/>
        </w:numPr>
        <w:spacing w:after="80" w:line="260"/>
        <w:jc w:val="both"/>
      </w:pPr>
      <w:r>
        <w:rPr>
          <w:rFonts w:ascii="Times New Roman" w:cs="Times New Roman" w:eastAsia="Times New Roman" w:hAnsi="Times New Roman"/>
          <w:sz w:val="22"/>
          <w:szCs w:val="22"/>
        </w:rPr>
        <w:t xml:space="preserve">Bila Anda menginginkan hak eksklusif, misalnya hanya Anda yang boleh menjual, MIT bukan lisensi yang tepat. Lisensi tertutup atau lisensi dengan pembatasan komersial lebih sesuai.</w:t>
      </w:r>
    </w:p>
    <w:p>
      <w:pPr>
        <w:pStyle w:val="ListParagraph"/>
        <w:numPr>
          <w:ilvl w:val="0"/>
          <w:numId w:val="2"/>
        </w:numPr>
        <w:spacing w:after="80" w:line="260"/>
        <w:jc w:val="both"/>
      </w:pPr>
      <w:r>
        <w:rPr>
          <w:rFonts w:ascii="Times New Roman" w:cs="Times New Roman" w:eastAsia="Times New Roman" w:hAnsi="Times New Roman"/>
          <w:sz w:val="22"/>
          <w:szCs w:val="22"/>
        </w:rPr>
        <w:t xml:space="preserve">Mengganti lisensi pada rilis mendatang tidak menarik kembali izin yang sudah diberikan untuk rilis yang lama. Berkas yang sudah diunduh di bawah MIT tetap di bawah MIT.</w:t>
      </w:r>
    </w:p>
    <w:p>
      <w:pPr>
        <w:spacing w:after="100" w:line="252"/>
        <w:jc w:val="both"/>
      </w:pPr>
      <w:r>
        <w:rPr>
          <w:rFonts w:ascii="Times New Roman" w:cs="Times New Roman" w:eastAsia="Times New Roman" w:hAnsi="Times New Roman"/>
          <w:b/>
          <w:bCs/>
          <w:sz w:val="22"/>
          <w:szCs w:val="22"/>
        </w:rPr>
        <w:t xml:space="preserve">Keputusan Anda. </w:t>
      </w:r>
      <w:r>
        <w:rPr>
          <w:rFonts w:ascii="Times New Roman" w:cs="Times New Roman" w:eastAsia="Times New Roman" w:hAnsi="Times New Roman"/>
          <w:sz w:val="22"/>
          <w:szCs w:val="22"/>
        </w:rPr>
        <w:t xml:space="preserve">Bila Anda ragu apakah MIT sesuai dengan tujuan pengajuan, putuskan sebelum mengajukan, dan konsultasikan bila perlu. Mengubahnya sederhana pada LICENSE, NOTICE, package.json, Cargo.toml, tauri.conf.json, dan README; katakan kepada asisten dan semua tempat itu diselaraskan.</w:t>
      </w:r>
    </w:p>
    <w:p>
      <w:pPr>
        <w:pStyle w:val="Heading2"/>
      </w:pPr>
      <w:r>
        <w:rPr>
          <w:rFonts w:ascii="Times New Roman" w:cs="Times New Roman" w:eastAsia="Times New Roman" w:hAnsi="Times New Roman"/>
        </w:rPr>
        <w:t xml:space="preserve">9.6 Nama "MetriKa"</w:t>
      </w:r>
    </w:p>
    <w:p>
      <w:pPr>
        <w:spacing w:after="100" w:line="252"/>
        <w:jc w:val="both"/>
      </w:pPr>
      <w:r>
        <w:rPr>
          <w:rFonts w:ascii="Times New Roman" w:cs="Times New Roman" w:eastAsia="Times New Roman" w:hAnsi="Times New Roman"/>
          <w:sz w:val="22"/>
          <w:szCs w:val="22"/>
        </w:rPr>
        <w:t xml:space="preserve">Hak cipta melindungi ciptaan, bukan nama. Bila Anda ingin melindungi nama MetriKa sebagai merek dagang, itu pendaftaran yang berbeda, pada DJKI juga tetapi pada bidang merek. Periksa dahulu apakah nama itu sudah dipakai orang lain sebelum memakainya secara komersial.</w:t>
      </w:r>
    </w:p>
    <w:p>
      <w:pPr>
        <w:pStyle w:val="Heading1"/>
      </w:pPr>
      <w:r>
        <w:rPr>
          <w:rFonts w:ascii="Times New Roman" w:cs="Times New Roman" w:eastAsia="Times New Roman" w:hAnsi="Times New Roman"/>
        </w:rPr>
        <w:t xml:space="preserve">10. Merawat proyek: membangun, menguji, merilis</w:t>
      </w:r>
    </w:p>
    <w:p>
      <w:pPr>
        <w:pStyle w:val="Heading2"/>
      </w:pPr>
      <w:r>
        <w:rPr>
          <w:rFonts w:ascii="Times New Roman" w:cs="Times New Roman" w:eastAsia="Times New Roman" w:hAnsi="Times New Roman"/>
        </w:rPr>
        <w:t xml:space="preserve">10.1 Peta repositori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00"/>
        <w:gridCol w:w="6172"/>
      </w:tblGrid>
      <w:tr>
        <w:trPr>
          <w:tblHeader/>
        </w:trPr>
        <w:tc>
          <w:tcPr>
            <w:tcW w:type="dxa" w:w="29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Jalur</w:t>
            </w:r>
          </w:p>
        </w:tc>
        <w:tc>
          <w:tcPr>
            <w:tcW w:type="dxa" w:w="61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Isi</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spec/</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Sumber kebenaran tunggal dan riwayat perubahan spesifikasi.</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packages/codegen</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Pembaca spesifikasi yang menulis kode rumus, variabel, katalog teks, dan kasus uji emas.</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packages/engine</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Mesin perhitungan murni: graf kendala, sensitivitas, pembangkit soal, penjadwal, peringkat. Tidak mengimpor antarmuka.</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packages/ui</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Kit widget lawas, grafik, dan chrome jendela.</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packages/app</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Aplikasi: layar, keadaan, penyimpanan, ragam bahasa, uji ujung ke ujung.</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packages/desktop</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Cangkang Tauri: jendela, izin, dan penyimpanan portabel.</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scripts/</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Pemeriksaan skema konfigurasi Tauri dan pemeriksa kata terlarang.</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.github/</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Alur kerja CI, Pages, dan Rilis, konfigurasi Dependabot, dan aset panji.</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DEVIATIONS.md</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Seluruh penyimpangan dan keputusan yang perlu ditinjau, dalam Bahasa Indonesia.</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NOTICE, LICENSE, SECURITY.md</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Hak cipta, lisensi, dan kebijakan keamanan.</w:t>
            </w:r>
          </w:p>
        </w:tc>
      </w:tr>
      <w:tr>
        <w:trPr>
          <w:cantSplit/>
        </w:trPr>
        <w:tc>
          <w:tcPr>
            <w:tcW w:type="dxa" w:w="29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dokumen/</w:t>
            </w:r>
          </w:p>
        </w:tc>
        <w:tc>
          <w:tcPr>
            <w:tcW w:type="dxa" w:w="61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Dokumen ini.</w:t>
            </w:r>
          </w:p>
        </w:tc>
      </w:tr>
    </w:tbl>
    <w:p>
      <w:pPr>
        <w:spacing w:after="60" w:line="200"/>
      </w:pPr>
    </w:p>
    <w:p>
      <w:pPr>
        <w:pStyle w:val="Heading2"/>
      </w:pPr>
      <w:r>
        <w:rPr>
          <w:rFonts w:ascii="Times New Roman" w:cs="Times New Roman" w:eastAsia="Times New Roman" w:hAnsi="Times New Roman"/>
        </w:rPr>
        <w:t xml:space="preserve">10.2 Aturan yang tidak dapat ditawar</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Jangan pernah menyunting berkas terbangkit. Bila sebuah rumus keliru, perbaiki spesifikasi lalu jalankan pnpm codegen. CI membangkitkan ulang dan membandingkan; selisih sekecil apa pun menggagalkan pembangunan.</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Tulis uji sebelum implementasi untuk apa pun yang bersifat numerik. Contoh terselesaikan pada spesifikasi adalah fikstur uji.</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Kerjakan fase menurut urutan. Fase P03, P05, dan P06 adalah gerbang keras.</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Laporkan penyimpangan secara eksplisit. Bila sebuah anggaran tidak dapat dipenuhi, sebutkan angka hasil pengukuran, jangan melonggarkan anggarannya. Catat pada DEVIATIONS.md.</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Jangan menambah kebergantungan tanpa menyatakan alasannya. Modul grafik ditulis tangan dengan sengaja.</w:t>
      </w:r>
    </w:p>
    <w:p>
      <w:pPr>
        <w:pStyle w:val="ListParagraph"/>
        <w:numPr>
          <w:ilvl w:val="0"/>
          <w:numId w:val="10"/>
        </w:numPr>
        <w:spacing w:after="90" w:line="260"/>
        <w:jc w:val="both"/>
      </w:pPr>
      <w:r>
        <w:rPr>
          <w:rFonts w:ascii="Times New Roman" w:cs="Times New Roman" w:eastAsia="Times New Roman" w:hAnsi="Times New Roman"/>
          <w:sz w:val="22"/>
          <w:szCs w:val="22"/>
        </w:rPr>
        <w:t xml:space="preserve">Doktrin antarmuka tidak dapat ditawar dengan alasan estetika. Bila sebuah komponen terlihat lawas, itulah hasil yang dimaksud.</w:t>
      </w:r>
    </w:p>
    <w:p>
      <w:pPr>
        <w:pStyle w:val="Heading2"/>
      </w:pPr>
      <w:r>
        <w:rPr>
          <w:rFonts w:ascii="Times New Roman" w:cs="Times New Roman" w:eastAsia="Times New Roman" w:hAnsi="Times New Roman"/>
        </w:rPr>
        <w:t xml:space="preserve">10.3 Mengubah sebuah rumus</w:t>
      </w:r>
    </w:p>
    <w:p>
      <w:pPr>
        <w:pStyle w:val="ListParagraph"/>
        <w:numPr>
          <w:ilvl w:val="0"/>
          <w:numId w:val="11"/>
        </w:numPr>
        <w:spacing w:after="90" w:line="260"/>
        <w:jc w:val="both"/>
      </w:pPr>
      <w:r>
        <w:rPr>
          <w:rFonts w:ascii="Times New Roman" w:cs="Times New Roman" w:eastAsia="Times New Roman" w:hAnsi="Times New Roman"/>
          <w:sz w:val="22"/>
          <w:szCs w:val="22"/>
        </w:rPr>
        <w:t xml:space="preserve">Buka spec/metrika.spec.json, cari rumus pada formula_registry, dan ubah di sana.</w:t>
      </w:r>
    </w:p>
    <w:p>
      <w:pPr>
        <w:pStyle w:val="ListParagraph"/>
        <w:numPr>
          <w:ilvl w:val="0"/>
          <w:numId w:val="11"/>
        </w:numPr>
        <w:spacing w:after="90" w:line="260"/>
        <w:jc w:val="both"/>
      </w:pPr>
      <w:r>
        <w:rPr>
          <w:rFonts w:ascii="Times New Roman" w:cs="Times New Roman" w:eastAsia="Times New Roman" w:hAnsi="Times New Roman"/>
          <w:sz w:val="22"/>
          <w:szCs w:val="22"/>
        </w:rPr>
        <w:t xml:space="preserve">Catat perubahan pada spec/CHANGELOG-spec.md dan naikkan spec_version.</w:t>
      </w:r>
    </w:p>
    <w:p>
      <w:pPr>
        <w:pStyle w:val="ListParagraph"/>
        <w:numPr>
          <w:ilvl w:val="0"/>
          <w:numId w:val="11"/>
        </w:numPr>
        <w:spacing w:after="90" w:line="260"/>
        <w:jc w:val="both"/>
      </w:pPr>
      <w:r>
        <w:rPr>
          <w:rFonts w:ascii="Times New Roman" w:cs="Times New Roman" w:eastAsia="Times New Roman" w:hAnsi="Times New Roman"/>
          <w:sz w:val="22"/>
          <w:szCs w:val="22"/>
        </w:rPr>
        <w:t xml:space="preserve">Jalankan pnpm codegen. Ratusan berkas terbangkit akan berubah, dan itu wajar.</w:t>
      </w:r>
    </w:p>
    <w:p>
      <w:pPr>
        <w:pStyle w:val="ListParagraph"/>
        <w:numPr>
          <w:ilvl w:val="0"/>
          <w:numId w:val="11"/>
        </w:numPr>
        <w:spacing w:after="90" w:line="260"/>
        <w:jc w:val="both"/>
      </w:pPr>
      <w:r>
        <w:rPr>
          <w:rFonts w:ascii="Times New Roman" w:cs="Times New Roman" w:eastAsia="Times New Roman" w:hAnsi="Times New Roman"/>
          <w:sz w:val="22"/>
          <w:szCs w:val="22"/>
        </w:rPr>
        <w:t xml:space="preserve">Jalankan pnpm test. Kasus uji emas dihitung ulang dari contoh terselesaikan pada spesifikasi. Bila sebuah uji gagal, tanyakan dahulu apakah rumusnya yang keliru atau ujinya.</w:t>
      </w:r>
    </w:p>
    <w:p>
      <w:pPr>
        <w:pStyle w:val="ListParagraph"/>
        <w:numPr>
          <w:ilvl w:val="0"/>
          <w:numId w:val="11"/>
        </w:numPr>
        <w:spacing w:after="90" w:line="260"/>
        <w:jc w:val="both"/>
      </w:pPr>
      <w:r>
        <w:rPr>
          <w:rFonts w:ascii="Times New Roman" w:cs="Times New Roman" w:eastAsia="Times New Roman" w:hAnsi="Times New Roman"/>
          <w:sz w:val="22"/>
          <w:szCs w:val="22"/>
        </w:rPr>
        <w:t xml:space="preserve">Komit spesifikasi bersama berkas terbangkit, dalam satu komit.</w:t>
      </w:r>
    </w:p>
    <w:p>
      <w:pPr>
        <w:spacing w:after="100" w:line="252"/>
        <w:jc w:val="both"/>
      </w:pPr>
      <w:r>
        <w:rPr>
          <w:rFonts w:ascii="Times New Roman" w:cs="Times New Roman" w:eastAsia="Times New Roman" w:hAnsi="Times New Roman"/>
          <w:sz w:val="22"/>
          <w:szCs w:val="22"/>
        </w:rPr>
        <w:t xml:space="preserve">Dua kekeliruan pada spesifikasi asli sudah ditemukan dengan cara ini dan diperbaiki pada versi 1.0.1: ekspresi QFD menjumlahkan sumbu yang salah, dan penyelesaian balik elastisitas harga kehilangan faktor 0,5 sehingga memulihkan 1575 alih alih 1450. Keduanya ditemukan karena uji balik mengembalikan masukan yang dimasukkan, dan kedua temuan itu menjadi alasan uji itu ada.</w:t>
      </w:r>
    </w:p>
    <w:p>
      <w:pPr>
        <w:pStyle w:val="Heading2"/>
      </w:pPr>
      <w:r>
        <w:rPr>
          <w:rFonts w:ascii="Times New Roman" w:cs="Times New Roman" w:eastAsia="Times New Roman" w:hAnsi="Times New Roman"/>
        </w:rPr>
        <w:t xml:space="preserve">10.4 Menerbitkan rilis</w:t>
      </w:r>
    </w:p>
    <w:p>
      <w:pPr>
        <w:spacing w:after="100" w:line="252"/>
        <w:jc w:val="both"/>
      </w:pPr>
      <w:r>
        <w:rPr>
          <w:rFonts w:ascii="Times New Roman" w:cs="Times New Roman" w:eastAsia="Times New Roman" w:hAnsi="Times New Roman"/>
          <w:sz w:val="22"/>
          <w:szCs w:val="22"/>
        </w:rPr>
        <w:t xml:space="preserve">Dorongan tag dari lingkungan kerja asisten ditolak GitHub, karena izin sesi hanya mencakup cabang. Karena itu alur kerja Rilis menerima nama tag sebagai masukan dan membuat tag melalui API rilis.</w:t>
      </w:r>
    </w:p>
    <w:p>
      <w:pPr>
        <w:pStyle w:val="ListParagraph"/>
        <w:numPr>
          <w:ilvl w:val="0"/>
          <w:numId w:val="12"/>
        </w:numPr>
        <w:spacing w:after="90" w:line="260"/>
        <w:jc w:val="both"/>
      </w:pPr>
      <w:r>
        <w:rPr>
          <w:rFonts w:ascii="Times New Roman" w:cs="Times New Roman" w:eastAsia="Times New Roman" w:hAnsi="Times New Roman"/>
          <w:sz w:val="22"/>
          <w:szCs w:val="22"/>
        </w:rPr>
        <w:t xml:space="preserve">Naikkan nomor versi pada package.json, tauri.conf.json, dan Cargo.toml, dan pada konstanta APP_VERSION pada App.tsx dan Report.tsx. Nomor pada nama berkas pemasang mengikuti tauri.conf.json.</w:t>
      </w:r>
    </w:p>
    <w:p>
      <w:pPr>
        <w:pStyle w:val="ListParagraph"/>
        <w:numPr>
          <w:ilvl w:val="0"/>
          <w:numId w:val="12"/>
        </w:numPr>
        <w:spacing w:after="90" w:line="260"/>
        <w:jc w:val="both"/>
      </w:pPr>
      <w:r>
        <w:rPr>
          <w:rFonts w:ascii="Times New Roman" w:cs="Times New Roman" w:eastAsia="Times New Roman" w:hAnsi="Times New Roman"/>
          <w:sz w:val="22"/>
          <w:szCs w:val="22"/>
        </w:rPr>
        <w:t xml:space="preserve">Pastikan CI hijau pada main.</w:t>
      </w:r>
    </w:p>
    <w:p>
      <w:pPr>
        <w:pStyle w:val="ListParagraph"/>
        <w:numPr>
          <w:ilvl w:val="0"/>
          <w:numId w:val="12"/>
        </w:numPr>
        <w:spacing w:after="90" w:line="260"/>
        <w:jc w:val="both"/>
      </w:pPr>
      <w:r>
        <w:rPr>
          <w:rFonts w:ascii="Times New Roman" w:cs="Times New Roman" w:eastAsia="Times New Roman" w:hAnsi="Times New Roman"/>
          <w:sz w:val="22"/>
          <w:szCs w:val="22"/>
        </w:rPr>
        <w:t xml:space="preserve">Buka Actions, pilih alur kerja Release, tekan Run workflow, isi nama tag, misalnya v0.3.0, lalu jalankan.</w:t>
      </w:r>
    </w:p>
    <w:p>
      <w:pPr>
        <w:pStyle w:val="ListParagraph"/>
        <w:numPr>
          <w:ilvl w:val="0"/>
          <w:numId w:val="12"/>
        </w:numPr>
        <w:spacing w:after="90" w:line="260"/>
        <w:jc w:val="both"/>
      </w:pPr>
      <w:r>
        <w:rPr>
          <w:rFonts w:ascii="Times New Roman" w:cs="Times New Roman" w:eastAsia="Times New Roman" w:hAnsi="Times New Roman"/>
          <w:sz w:val="22"/>
          <w:szCs w:val="22"/>
        </w:rPr>
        <w:t xml:space="preserve">Tunggu ketiga pelaksana selesai. Rilis terbit dengan pemasang, AppImage, dmg, dan berkas portabel.</w:t>
      </w:r>
    </w:p>
    <w:p>
      <w:pPr>
        <w:pStyle w:val="ListParagraph"/>
        <w:numPr>
          <w:ilvl w:val="0"/>
          <w:numId w:val="12"/>
        </w:numPr>
        <w:spacing w:after="90" w:line="260"/>
        <w:jc w:val="both"/>
      </w:pPr>
      <w:r>
        <w:rPr>
          <w:rFonts w:ascii="Times New Roman" w:cs="Times New Roman" w:eastAsia="Times New Roman" w:hAnsi="Times New Roman"/>
          <w:sz w:val="22"/>
          <w:szCs w:val="22"/>
        </w:rPr>
        <w:t xml:space="preserve">Periksa halaman rilis: berkas portabel harus ada, dan nilai sha256 tampil pada setiap berkas.</w:t>
      </w:r>
    </w:p>
    <w:p>
      <w:pPr>
        <w:spacing w:after="100" w:line="252"/>
        <w:jc w:val="both"/>
      </w:pPr>
      <w:r>
        <w:rPr>
          <w:rFonts w:ascii="Times New Roman" w:cs="Times New Roman" w:eastAsia="Times New Roman" w:hAnsi="Times New Roman"/>
          <w:sz w:val="22"/>
          <w:szCs w:val="22"/>
        </w:rPr>
        <w:t xml:space="preserve">Bila Anda meninggalkan kolom tag kosong, alur kerja hanya membangun dan tidak merilis apa pun. Itu cara memeriksa artefak sebelum sebuah tag dibuat, dan itu jauh lebih murah daripada menarik kembali rilis.</w:t>
      </w:r>
    </w:p>
    <w:p>
      <w:pPr>
        <w:pStyle w:val="Heading2"/>
      </w:pPr>
      <w:r>
        <w:rPr>
          <w:rFonts w:ascii="Times New Roman" w:cs="Times New Roman" w:eastAsia="Times New Roman" w:hAnsi="Times New Roman"/>
        </w:rPr>
        <w:t xml:space="preserve">10.5 Menghentikan atau mengubah penyebaran web</w:t>
      </w:r>
    </w:p>
    <w:p>
      <w:pPr>
        <w:spacing w:after="100" w:line="252"/>
        <w:jc w:val="both"/>
      </w:pPr>
      <w:r>
        <w:rPr>
          <w:rFonts w:ascii="Times New Roman" w:cs="Times New Roman" w:eastAsia="Times New Roman" w:hAnsi="Times New Roman"/>
          <w:sz w:val="22"/>
          <w:szCs w:val="22"/>
        </w:rPr>
        <w:t xml:space="preserve">Situs web dibangun dan disebarkan oleh alur kerja Pages pada setiap dorongan ke main. Untuk menghentikannya, matikan Pages pada Settings. Berkas docs/ tidak dikomit dan selalu dibangun ulang oleh alur kerja, sehingga tidak ada salinan yang perlu dibersihkan.</w:t>
      </w:r>
    </w:p>
    <w:p>
      <w:pPr>
        <w:pStyle w:val="Heading1"/>
      </w:pPr>
      <w:r>
        <w:rPr>
          <w:rFonts w:ascii="Times New Roman" w:cs="Times New Roman" w:eastAsia="Times New Roman" w:hAnsi="Times New Roman"/>
        </w:rPr>
        <w:t xml:space="preserve">11. Pemecahan masalah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6072"/>
      </w:tblGrid>
      <w:tr>
        <w:trPr>
          <w:tblHeader/>
        </w:trPr>
        <w:tc>
          <w:tcPr>
            <w:tcW w:type="dxa" w:w="30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Gejala</w:t>
            </w:r>
          </w:p>
        </w:tc>
        <w:tc>
          <w:tcPr>
            <w:tcW w:type="dxa" w:w="60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Penyebab dan jalan keluar</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Windows SmartScreen memperingatkan penerbit tidak dikenal</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tidak ditandatangani. Pilih More info, lalu Run anyway, hanya bila diunduh dari alamat rilis resmi. Bandingkan sha256 bila ragu.</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Peramban menolak membuka index.html dengan klik ganda</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Peramban tidak memuat skrip modul dari file://. Pakai metrika-offline.html, atau sajikan folder dengan peladen lokal.</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Bilah status menyatakan kemajuan tidak akan tersimpan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Peramban menolak IndexedDB, misalnya pada jendela pribadi atau bila data situs diblokir. Pakai jendela biasa, atau pakai berkas jalankan desktop.</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Halaman lama tampil setelah pembaruan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Service worker menyajikan salinan lama. Muat ulang paksa dengan Ctrl+Shift+R, atau hapus data situs pada pengaturan peramban.</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Hasil berupa kalimat, bukan angka</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Itu penolakan yang disengaja: masukan kurang atau di luar domain. Kalimatnya menyebut sebabnya. Contoh: penyebut bernilai nol.</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Persentase pergeseran pada Sensitivitas ditolak</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Harus angka lebih besar dari nol dan kurang dari seratus. Koma dipakai sebagai pemisah desimal pada bahasa Indonesia.</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Simpan sebagai PDF membuka kotak cetak</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Memang begitu. Pilih tujuan "Save as PDF" pada kotak cetak.</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Nomor halaman tidak tampil pada cetakan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Nyalakan pilihan tajuk dan kaki halaman pada kotak cetak peramban. Chromium tidak melaksanakan kotak marjin halaman.</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Salin sebagai Markdown menampilkan teks pada halaman</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Peramban menolak akses papan klip, wajar pada halaman dari cakram. Salin teksnya secara manual.</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pnpm codegen mengubah banyak berkas</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Wajar bila spesifikasi berubah. Bila spesifikasi tidak berubah, ada berkas terbangkit yang disunting tangan; kembalikan dengan git checkout.</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CI gagal pada langkah verify</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terbangkit berbeda dari hasil segar. Jalankan pnpm codegen lalu komit hasilnya.</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Pages gagal pada configure-pages</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Pages belum dinyalakan. Settings, Pages, Source: GitHub Actions.</w:t>
            </w:r>
          </w:p>
        </w:tc>
      </w:tr>
      <w:tr>
        <w:trPr>
          <w:cantSplit/>
        </w:trPr>
        <w:tc>
          <w:tcPr>
            <w:tcW w:type="dxa" w:w="30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 Windows, uji gagal hanya di sana</w:t>
            </w:r>
          </w:p>
        </w:tc>
        <w:tc>
          <w:tcPr>
            <w:tcW w:type="dxa" w:w="60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Biasanya akhir baris CRLF. Berkas .gitattributes memaksa LF di mana pun; pastikan berkas itu ada.</w:t>
            </w:r>
          </w:p>
        </w:tc>
      </w:tr>
    </w:tbl>
    <w:p>
      <w:pPr>
        <w:pStyle w:val="Heading1"/>
      </w:pPr>
      <w:r>
        <w:rPr>
          <w:rFonts w:ascii="Times New Roman" w:cs="Times New Roman" w:eastAsia="Times New Roman" w:hAnsi="Times New Roman"/>
        </w:rPr>
        <w:t xml:space="preserve">Lampiran A: ringkasan catatan penyimpangan</w:t>
      </w:r>
    </w:p>
    <w:p>
      <w:pPr>
        <w:spacing w:after="100" w:line="252"/>
        <w:jc w:val="both"/>
      </w:pPr>
      <w:r>
        <w:rPr>
          <w:rFonts w:ascii="Times New Roman" w:cs="Times New Roman" w:eastAsia="Times New Roman" w:hAnsi="Times New Roman"/>
          <w:sz w:val="22"/>
          <w:szCs w:val="22"/>
        </w:rPr>
        <w:t xml:space="preserve">Berkas DEVIATIONS.md memuat setiap penyimpangan, temuan, dan keputusan yang perlu ditinjau, lengkap dengan apa yang ditemukan, apa yang dikerjakan, dan apa yang perlu diputuskan. Berikut ringkasannya. Rincian selalu berada pada berkas itu.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5772"/>
        <w:gridCol w:w="2500"/>
      </w:tblGrid>
      <w:tr>
        <w:trPr>
          <w:tblHeader/>
        </w:trPr>
        <w:tc>
          <w:tcPr>
            <w:tcW w:type="dxa" w:w="8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57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Judul singkat</w:t>
            </w:r>
          </w:p>
        </w:tc>
        <w:tc>
          <w:tcPr>
            <w:tcW w:type="dxa" w:w="2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Menunggu</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D-01</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Enam puluh rumus tidak menyebut variabel keluarannya; 57 variabel hasil dibangkitkan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D-02</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Tiga rumus (IRR, Van Westendorp, QFD) tidak menghasilkan satu angka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D-03</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Contoh terselesaikan tidak menyebut hasil yang diharapkan; dihitung dari rumusnya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D-04</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Ekspresi QFD memakai sumbu yang salah; diperbaiki pada spesifikasi 1.0.1</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D-05</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Balikan elastisitas harga kehilangan faktor 0,5; diperbaiki pada 1.0.1</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D-06</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Tanda koefisien harga tidak dapat dipulihkan pada WTP; ditegaskan besarnya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D-07</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CSAT kelas C1 tetapi berskala persen; batas hasil per rumus</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D-08</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Pemeriksaan kata terlarang memakai pencocokan kata utuh</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D-09</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Kelas satuan variabel hasil yang dibangkitkan, 19 penetapan tangan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D-10</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Lima pertanyaan terbuka pada spesifikasi</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D-11</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AC-04 tidak terpenuhi: jangkauan empat, bukan dua belas</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D-12</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Contoh render pada modul penjelasan tidak konsisten dengan dirinya sendiri</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D-13</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AC-16: 801 kunci berbahasa Indonesia pada katalog Inggris</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D-14</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regresi visual bevel belum ada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Terbuka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D-15</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Hasil bangun web tidak dikomit; dibangun oleh alur kerja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D-16</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Fase P15 dikerjakan lebih awal daripada urutan nomornya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D-17</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Apa yang benar benar diperiksa tentang kelas satuan dan jaringan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D-18</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exe belum dijalankan siapa pun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D-19</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Kebergantungan pembangun dimutakhirkan karena nasihat keamanan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D-20</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Satu opsi NSIS pada spesifikasi tidak ada pada Tauri v2</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D-21</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Bangunan web tidak dapat dibuka dari cakram; dibuat berkas tunggal</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D-22</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Tiga kegagalan lintas sistem dan perubahannya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D-23</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Sensitivitas berjalan atas permintaan; tiga rumus tidak dapat diperingkat</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D-24</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Regresi visual dijalankan atas geometri, bukan piksel</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 (opsional)</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D-25</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Nomor halaman bawah tengah dan sertifikat pada fase laporan</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D-26</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Jangkauan pembangkit soal dan rubrik kata kunci</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D-27</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Peringkat dan lencana ada pada mesin; layar Kemajuan dan tiga lencana belum</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Anda</w:t>
            </w:r>
          </w:p>
        </w:tc>
      </w:tr>
      <w:tr>
        <w:trPr>
          <w:cantSplit/>
        </w:trPr>
        <w:tc>
          <w:tcPr>
            <w:tcW w:type="dxa" w:w="8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D-28</w:t>
            </w:r>
          </w:p>
        </w:tc>
        <w:tc>
          <w:tcPr>
            <w:tcW w:type="dxa" w:w="57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Identifier aplikasi dan penguncian alur kerja</w:t>
            </w:r>
          </w:p>
        </w:tc>
        <w:tc>
          <w:tcPr>
            <w:tcW w:type="dxa" w:w="2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Selesai, sebagian Anda</w:t>
            </w:r>
          </w:p>
        </w:tc>
      </w:tr>
    </w:tbl>
    <w:p>
      <w:pPr>
        <w:pStyle w:val="Heading1"/>
      </w:pPr>
      <w:r>
        <w:rPr>
          <w:rFonts w:ascii="Times New Roman" w:cs="Times New Roman" w:eastAsia="Times New Roman" w:hAnsi="Times New Roman"/>
        </w:rPr>
        <w:t xml:space="preserve">Lampiran B: perintah, pintasan, dan berkas penting</w:t>
      </w:r>
    </w:p>
    <w:p>
      <w:pPr>
        <w:pStyle w:val="Heading2"/>
      </w:pPr>
      <w:r>
        <w:rPr>
          <w:rFonts w:ascii="Times New Roman" w:cs="Times New Roman" w:eastAsia="Times New Roman" w:hAnsi="Times New Roman"/>
        </w:rPr>
        <w:t xml:space="preserve">B.1 Perintah repositori</w:t>
      </w:r>
    </w:p>
    <w:p>
      <w:pPr>
        <w:shd w:fill="EFEFEF" w:val="clear"/>
        <w:spacing w:after="0" w:line="260"/>
        <w:ind w:left="200" w:right="200"/>
      </w:pPr>
      <w:r>
        <w:rPr>
          <w:rFonts w:ascii="Courier New" w:cs="Courier New" w:eastAsia="Courier New" w:hAnsi="Courier New"/>
          <w:sz w:val="18"/>
          <w:szCs w:val="18"/>
        </w:rPr>
        <w:t xml:space="preserve">pnpm install               # pasang kebergantungan</w:t>
      </w:r>
    </w:p>
    <w:p>
      <w:pPr>
        <w:shd w:fill="EFEFEF" w:val="clear"/>
        <w:spacing w:after="0" w:line="260"/>
        <w:ind w:left="200" w:right="200"/>
      </w:pPr>
      <w:r>
        <w:rPr>
          <w:rFonts w:ascii="Courier New" w:cs="Courier New" w:eastAsia="Courier New" w:hAnsi="Courier New"/>
          <w:sz w:val="18"/>
          <w:szCs w:val="18"/>
        </w:rPr>
        <w:t xml:space="preserve">pnpm codegen               # baca spesifikasi, tulis sumber terbangkit</w:t>
      </w:r>
    </w:p>
    <w:p>
      <w:pPr>
        <w:shd w:fill="EFEFEF" w:val="clear"/>
        <w:spacing w:after="0" w:line="260"/>
        <w:ind w:left="200" w:right="200"/>
      </w:pPr>
      <w:r>
        <w:rPr>
          <w:rFonts w:ascii="Courier New" w:cs="Courier New" w:eastAsia="Courier New" w:hAnsi="Courier New"/>
          <w:sz w:val="18"/>
          <w:szCs w:val="18"/>
        </w:rPr>
        <w:t xml:space="preserve">pnpm verify                # bandingkan terbangkit dengan hasil segar (AC-17)</w:t>
      </w:r>
    </w:p>
    <w:p>
      <w:pPr>
        <w:shd w:fill="EFEFEF" w:val="clear"/>
        <w:spacing w:after="0" w:line="260"/>
        <w:ind w:left="200" w:right="200"/>
      </w:pPr>
      <w:r>
        <w:rPr>
          <w:rFonts w:ascii="Courier New" w:cs="Courier New" w:eastAsia="Courier New" w:hAnsi="Courier New"/>
          <w:sz w:val="18"/>
          <w:szCs w:val="18"/>
        </w:rPr>
        <w:t xml:space="preserve">pnpm typecheck             # TypeScript ketat</w:t>
      </w:r>
    </w:p>
    <w:p>
      <w:pPr>
        <w:shd w:fill="EFEFEF" w:val="clear"/>
        <w:spacing w:after="0" w:line="260"/>
        <w:ind w:left="200" w:right="200"/>
      </w:pPr>
      <w:r>
        <w:rPr>
          <w:rFonts w:ascii="Courier New" w:cs="Courier New" w:eastAsia="Courier New" w:hAnsi="Courier New"/>
          <w:sz w:val="18"/>
          <w:szCs w:val="18"/>
        </w:rPr>
        <w:t xml:space="preserve">pnpm test                  # seluruh uji satuan</w:t>
      </w:r>
    </w:p>
    <w:p>
      <w:pPr>
        <w:shd w:fill="EFEFEF" w:val="clear"/>
        <w:spacing w:after="0" w:line="260"/>
        <w:ind w:left="200" w:right="200"/>
      </w:pPr>
      <w:r>
        <w:rPr>
          <w:rFonts w:ascii="Courier New" w:cs="Courier New" w:eastAsia="Courier New" w:hAnsi="Courier New"/>
          <w:sz w:val="18"/>
          <w:szCs w:val="18"/>
        </w:rPr>
        <w:t xml:space="preserve">pnpm lint                  # ESLint, termasuk larangan eval dan jaringan</w:t>
      </w:r>
    </w:p>
    <w:p>
      <w:pPr>
        <w:shd w:fill="EFEFEF" w:val="clear"/>
        <w:spacing w:after="0" w:line="260"/>
        <w:ind w:left="200" w:right="200"/>
      </w:pPr>
      <w:r>
        <w:rPr>
          <w:rFonts w:ascii="Courier New" w:cs="Courier New" w:eastAsia="Courier New" w:hAnsi="Courier New"/>
          <w:sz w:val="18"/>
          <w:szCs w:val="18"/>
        </w:rPr>
        <w:t xml:space="preserve">pnpm format:check          # Prettier</w:t>
      </w:r>
    </w:p>
    <w:p>
      <w:pPr>
        <w:shd w:fill="EFEFEF" w:val="clear"/>
        <w:spacing w:after="0" w:line="260"/>
        <w:ind w:left="200" w:right="200"/>
      </w:pPr>
      <w:r>
        <w:rPr>
          <w:rFonts w:ascii="Courier New" w:cs="Courier New" w:eastAsia="Courier New" w:hAnsi="Courier New"/>
          <w:sz w:val="18"/>
          <w:szCs w:val="18"/>
        </w:rPr>
        <w:t xml:space="preserve">pnpm content-lint          # kata terlarang, nol kemunculan (AC-14)</w:t>
      </w:r>
    </w:p>
    <w:p>
      <w:pPr>
        <w:shd w:fill="EFEFEF" w:val="clear"/>
        <w:spacing w:after="0" w:line="260"/>
        <w:ind w:left="200" w:right="200"/>
      </w:pPr>
      <w:r>
        <w:rPr>
          <w:rFonts w:ascii="Courier New" w:cs="Courier New" w:eastAsia="Courier New" w:hAnsi="Courier New"/>
          <w:sz w:val="18"/>
          <w:szCs w:val="18"/>
        </w:rPr>
        <w:t xml:space="preserve">pnpm build                 # web ke docs/, dan berkas tunggal</w:t>
      </w:r>
    </w:p>
    <w:p>
      <w:pPr>
        <w:shd w:fill="EFEFEF" w:val="clear"/>
        <w:spacing w:after="0" w:line="260"/>
        <w:ind w:left="200" w:right="200"/>
      </w:pPr>
      <w:r>
        <w:rPr>
          <w:rFonts w:ascii="Courier New" w:cs="Courier New" w:eastAsia="Courier New" w:hAnsi="Courier New"/>
          <w:sz w:val="18"/>
          <w:szCs w:val="18"/>
        </w:rPr>
        <w:t xml:space="preserve">pnpm check:tauri           # validasi tauri.conf.json terhadap skema</w:t>
      </w:r>
    </w:p>
    <w:p>
      <w:pPr>
        <w:shd w:fill="EFEFEF" w:val="clear"/>
        <w:spacing w:after="0" w:line="260"/>
        <w:ind w:left="200" w:right="200"/>
      </w:pPr>
      <w:r>
        <w:rPr>
          <w:rFonts w:ascii="Courier New" w:cs="Courier New" w:eastAsia="Courier New" w:hAnsi="Courier New"/>
          <w:sz w:val="18"/>
          <w:szCs w:val="18"/>
        </w:rPr>
        <w:t xml:space="preserve">pnpm audit --audit-level low</w:t>
      </w:r>
    </w:p>
    <w:p>
      <w:pPr>
        <w:shd w:fill="EFEFEF" w:val="clear"/>
        <w:spacing w:after="0" w:line="260"/>
        <w:ind w:left="200" w:right="200"/>
      </w:pPr>
      <w:r>
        <w:rPr>
          <w:rFonts w:ascii="Courier New" w:cs="Courier New" w:eastAsia="Courier New" w:hAnsi="Courier New"/>
          <w:sz w:val="18"/>
          <w:szCs w:val="18"/>
        </w:rPr>
        <w:t xml:space="preserve">pnpm --filter @metrika/app run dev     # galeri komponen pada #gallery</w:t>
      </w:r>
    </w:p>
    <w:p>
      <w:pPr>
        <w:shd w:fill="EFEFEF" w:val="clear"/>
        <w:spacing w:after="160" w:line="260"/>
        <w:ind w:left="200" w:right="200"/>
      </w:pPr>
      <w:r>
        <w:rPr>
          <w:rFonts w:ascii="Courier New" w:cs="Courier New" w:eastAsia="Courier New" w:hAnsi="Courier New"/>
          <w:sz w:val="18"/>
          <w:szCs w:val="18"/>
        </w:rPr>
        <w:t xml:space="preserve">pnpm --filter @metrika/app exec playwright test</w:t>
      </w:r>
    </w:p>
    <w:p>
      <w:pPr>
        <w:pStyle w:val="Heading2"/>
      </w:pPr>
      <w:r>
        <w:rPr>
          <w:rFonts w:ascii="Times New Roman" w:cs="Times New Roman" w:eastAsia="Times New Roman" w:hAnsi="Times New Roman"/>
        </w:rPr>
        <w:t xml:space="preserve">B.2 Berkas penting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Berkas</w:t>
            </w:r>
          </w:p>
        </w:tc>
        <w:tc>
          <w:tcPr>
            <w:tcW w:type="dxa" w:w="56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Peran</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spec/metrika.spec.json</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Sumber kebenaran tunggal. Jangan menyunting hasil turunannya.</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spec/CHANGELOG-spec.md</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Riwayat perubahan spesifikasi, termasuk dua perbaikan pada 1.0.1.</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DEVIATIONS.md</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Seluruh penyimpangan, dalam Bahasa Indonesia.</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README.md</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Halaman depan repositori, tabel unduhan, angka terukur, dan daftar yang belum terpenuhi.</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LICENSE, NOTICE</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Lisensi MIT, hak cipta, dan pemberitahuan perangkat lunak pihak ketiga.</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SECURITY.md</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Cara melapor kerentanan, janji yang diuji, dan batas yang ada.</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.github/workflows/ci.yml</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Pemasangan, audit, codegen, verify, tipe, lint, format, uji, bangun, uji peramban.</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.github/workflows/pages.yml</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Membangun dan menyebarkan web ke GitHub Pages.</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.github/workflows/release.yml</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Membangun desktop pada tiga sistem dan menerbitkan rilis.</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packages/desktop/src-tauri/tauri.conf.json</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Kebijakan keamanan isi, izin, dan pengaturan pemasang.</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packages/desktop/src-tauri/capabilities/default.json</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Seluruh izin aplikasi desktop.</w:t>
            </w:r>
          </w:p>
        </w:tc>
      </w:tr>
      <w:tr>
        <w:trPr>
          <w:cantSplit/>
        </w:trPr>
        <w:tc>
          <w:tcPr>
            <w:tcW w:type="dxa" w:w="34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packages/app/e2e/</w:t>
            </w:r>
          </w:p>
        </w:tc>
        <w:tc>
          <w:tcPr>
            <w:tcW w:type="dxa" w:w="56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Uji luring, keamanan, cetak, grafik, dan berkas tunggal pada Chromium.</w:t>
            </w:r>
          </w:p>
        </w:tc>
      </w:tr>
    </w:tbl>
    <w:p>
      <w:pPr>
        <w:pStyle w:val="Heading2"/>
      </w:pPr>
      <w:r>
        <w:rPr>
          <w:rFonts w:ascii="Times New Roman" w:cs="Times New Roman" w:eastAsia="Times New Roman" w:hAnsi="Times New Roman"/>
        </w:rPr>
        <w:t xml:space="preserve">B.3 Pintasan aplikasi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trPr>
          <w:tblHeader/>
        </w:trPr>
        <w:tc>
          <w:tcPr>
            <w:tcW w:type="dxa" w:w="26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Tombol</w:t>
            </w:r>
          </w:p>
        </w:tc>
        <w:tc>
          <w:tcPr>
            <w:tcW w:type="dxa" w:w="64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Fungsi</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Enter</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Hitung atau Jalankan</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F9</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Panel penurunan</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Ctrl+F</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Cari rumus</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Ctrl+Enter</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Turunkan pada Ruang kerja</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Ctrl+P</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Cetak</w:t>
            </w:r>
          </w:p>
        </w:tc>
      </w:tr>
      <w:tr>
        <w:trPr>
          <w:cantSplit/>
        </w:trPr>
        <w:tc>
          <w:tcPr>
            <w:tcW w:type="dxa" w:w="26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Alt + huruf</w:t>
            </w:r>
          </w:p>
        </w:tc>
        <w:tc>
          <w:tcPr>
            <w:tcW w:type="dxa" w:w="64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Menu</w:t>
            </w:r>
          </w:p>
        </w:tc>
      </w:tr>
    </w:tbl>
    <w:p>
      <w:pPr>
        <w:pStyle w:val="Heading1"/>
        <w:pageBreakBefore/>
      </w:pPr>
      <w:r>
        <w:rPr>
          <w:rFonts w:ascii="Times New Roman" w:cs="Times New Roman" w:eastAsia="Times New Roman" w:hAnsi="Times New Roman"/>
        </w:rPr>
        <w:t xml:space="preserve">Lampiran C: daftar periksa akhir sebelum diajukan</w:t>
      </w:r>
    </w:p>
    <w:p>
      <w:pPr>
        <w:spacing w:after="100" w:line="252"/>
        <w:jc w:val="both"/>
      </w:pPr>
      <w:r>
        <w:rPr>
          <w:rFonts w:ascii="Times New Roman" w:cs="Times New Roman" w:eastAsia="Times New Roman" w:hAnsi="Times New Roman"/>
          <w:sz w:val="22"/>
          <w:szCs w:val="22"/>
        </w:rPr>
        <w:t xml:space="preserve">Cetak halaman ini, dan centang satu per satu. Butir yang tidak dapat dicentang tidak harus menghentikan pengajuan, tetapi Anda harus mengetahuinya sebelum mengajukan.</w:t>
      </w:r>
    </w:p>
    <w:p>
      <w:pPr>
        <w:pStyle w:val="Heading2"/>
      </w:pPr>
      <w:r>
        <w:rPr>
          <w:rFonts w:ascii="Times New Roman" w:cs="Times New Roman" w:eastAsia="Times New Roman" w:hAnsi="Times New Roman"/>
        </w:rPr>
        <w:t xml:space="preserve">C.1 Kesiapan teknis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72"/>
      </w:tblGrid>
      <w:tr>
        <w:trPr>
          <w:tblHeader/>
        </w:trPr>
        <w:tc>
          <w:tcPr>
            <w:tcW w:type="dxa" w:w="7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
            </w:r>
          </w:p>
        </w:tc>
        <w:tc>
          <w:tcPr>
            <w:tcW w:type="dxa" w:w="6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18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CI hijau pada cabang main (lencana CI pada README berwarna hijau).</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Situs web terbuka pada alamat github.io dan berfungsi setelah jaringan dimatikan.</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Berkas jalankan Windows terunduh, terbuka pada Windows sungguhan, dan waktu mulainya diukur.</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Nilai sha256 pada halaman rilis sama dengan hasil Get-FileHash.</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Ctrl+P dari layar Laporan menghasilkan A4 bersih.</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Dialog Tentang menampilkan baris Hak Cipta.</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bl>
    <w:p>
      <w:pPr>
        <w:spacing w:after="60" w:line="200"/>
      </w:pPr>
    </w:p>
    <w:p>
      <w:pPr>
        <w:pStyle w:val="Heading2"/>
      </w:pPr>
      <w:r>
        <w:rPr>
          <w:rFonts w:ascii="Times New Roman" w:cs="Times New Roman" w:eastAsia="Times New Roman" w:hAnsi="Times New Roman"/>
        </w:rPr>
        <w:t xml:space="preserve">C.2 Keputusan yang harus Anda ambil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72"/>
      </w:tblGrid>
      <w:tr>
        <w:trPr>
          <w:tblHeader/>
        </w:trPr>
        <w:tc>
          <w:tcPr>
            <w:tcW w:type="dxa" w:w="7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
            </w:r>
          </w:p>
        </w:tc>
        <w:tc>
          <w:tcPr>
            <w:tcW w:type="dxa" w:w="6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18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Keputusan</w:t>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AC-04: conversions dan acquisitions sama atau tidak.</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AC-16: terjemahkan 801 kunci, atau terima lapisan penjelasan Indonesia saja.</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Lima pertanyaan terbuka pada spesifikasi dijawab.</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D-23: sensitivitas otomatis pada Kalkulator, ya atau tidak.</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Lisensi: MIT sesuai dengan tujuan pengajuan, atau perlu lisensi lain.</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bl>
    <w:p>
      <w:pPr>
        <w:spacing w:after="60" w:line="200"/>
      </w:pPr>
    </w:p>
    <w:p>
      <w:pPr>
        <w:pStyle w:val="Heading2"/>
      </w:pPr>
      <w:r>
        <w:rPr>
          <w:rFonts w:ascii="Times New Roman" w:cs="Times New Roman" w:eastAsia="Times New Roman" w:hAnsi="Times New Roman"/>
        </w:rPr>
        <w:t xml:space="preserve">C.3 Keamanan dan kerahasiaan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72"/>
      </w:tblGrid>
      <w:tr>
        <w:trPr>
          <w:tblHeader/>
        </w:trPr>
        <w:tc>
          <w:tcPr>
            <w:tcW w:type="dxa" w:w="7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
            </w:r>
          </w:p>
        </w:tc>
        <w:tc>
          <w:tcPr>
            <w:tcW w:type="dxa" w:w="6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18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Autentikasi dua faktor menyala pada akun GitHub.</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Pelaporan kerentanan pribadi, Dependabot alerts, dan secret scanning dinyalakan.</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Proteksi cabang main diatur, bila Anda menghendakinya.</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Aplikasi yang diotorisasi pada akun sudah ditinjau dan yang tidak dikenal dicabut.</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Keputusan tentang trailer sesi pada riwayat komit: dibiarkan, atau ditulis ulang dengan cadangan.</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Log alur kerja dan artefak lama dihapus, bila dikehendaki.</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bl>
    <w:p>
      <w:pPr>
        <w:spacing w:after="60" w:line="200"/>
      </w:pPr>
    </w:p>
    <w:p>
      <w:pPr>
        <w:pStyle w:val="Heading2"/>
      </w:pPr>
      <w:r>
        <w:rPr>
          <w:rFonts w:ascii="Times New Roman" w:cs="Times New Roman" w:eastAsia="Times New Roman" w:hAnsi="Times New Roman"/>
        </w:rPr>
        <w:t xml:space="preserve">C.4 Hak cipta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1872"/>
      </w:tblGrid>
      <w:tr>
        <w:trPr>
          <w:tblHeader/>
        </w:trPr>
        <w:tc>
          <w:tcPr>
            <w:tcW w:type="dxa" w:w="7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
            </w:r>
          </w:p>
        </w:tc>
        <w:tc>
          <w:tcPr>
            <w:tcW w:type="dxa" w:w="6500"/>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Butir</w:t>
            </w:r>
          </w:p>
        </w:tc>
        <w:tc>
          <w:tcPr>
            <w:tcW w:type="dxa" w:w="1872"/>
            <w:tcBorders>
              <w:top w:val="single" w:color="808080" w:sz="4"/>
              <w:left w:val="single" w:color="808080" w:sz="4"/>
              <w:bottom w:val="single" w:color="808080" w:sz="4"/>
              <w:right w:val="single" w:color="808080" w:sz="4"/>
            </w:tcBorders>
            <w:shd w:fill="D9D9D9" w:val="clear"/>
            <w:tcMar>
              <w:top w:type="dxa" w:w="35"/>
              <w:left w:type="dxa" w:w="90"/>
              <w:bottom w:type="dxa" w:w="35"/>
              <w:right w:type="dxa" w:w="90"/>
            </w:tcMar>
          </w:tcPr>
          <w:p>
            <w:pPr>
              <w:spacing w:after="40" w:line="260"/>
            </w:pPr>
            <w:r>
              <w:rPr>
                <w:rFonts w:ascii="Times New Roman" w:cs="Times New Roman" w:eastAsia="Times New Roman" w:hAnsi="Times New Roman"/>
                <w:b/>
                <w:bCs/>
                <w:sz w:val="19"/>
                <w:szCs w:val="19"/>
              </w:rPr>
              <w:t xml:space="preserve">Status</w:t>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Laman resmi DJKI diperiksa untuk persyaratan dan biaya terbaru.</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Konsultan kekayaan intelektual dihubungi tentang kepenciptaan, mengingat catatan kepenciptaan bersama pada spesifikasi dan riwayat komit.</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Contoh ciptaan disiapkan: cuplikan kode dan tangkapan layar aplikasi.</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Tanggal pengumuman pertama dipastikan dari riwayat komit dan tanggal rilis.</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Surat pernyataan disiapkan dan ditinjau sebelum ditandatangani.</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r>
        <w:trPr>
          <w:cantSplit/>
        </w:trPr>
        <w:tc>
          <w:tcPr>
            <w:tcW w:type="dxa" w:w="7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t>
            </w:r>
          </w:p>
        </w:tc>
        <w:tc>
          <w:tcPr>
            <w:tcW w:type="dxa" w:w="6500"/>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Pemakaian nama MetriKa sebagai merek diperiksa, bila akan dipakai secara komersial.</w:t>
            </w:r>
          </w:p>
        </w:tc>
        <w:tc>
          <w:tcPr>
            <w:tcW w:type="dxa" w:w="1872"/>
            <w:tcBorders>
              <w:top w:val="single" w:color="808080" w:sz="4"/>
              <w:left w:val="single" w:color="808080" w:sz="4"/>
              <w:bottom w:val="single" w:color="808080" w:sz="4"/>
              <w:right w:val="single" w:color="808080" w:sz="4"/>
            </w:tcBorders>
            <w:tcMar>
              <w:top w:type="dxa" w:w="35"/>
              <w:left w:type="dxa" w:w="90"/>
              <w:bottom w:type="dxa" w:w="35"/>
              <w:right w:type="dxa" w:w="90"/>
            </w:tcMar>
          </w:tcPr>
          <w:p>
            <w:pPr>
              <w:spacing w:after="40" w:line="260"/>
            </w:pPr>
            <w:r>
              <w:rPr>
                <w:rFonts w:ascii="Times New Roman" w:cs="Times New Roman" w:eastAsia="Times New Roman" w:hAnsi="Times New Roman"/>
                <w:b w:val="false"/>
                <w:bCs w:val="false"/>
                <w:sz w:val="19"/>
                <w:szCs w:val="19"/>
              </w:rPr>
              <w:t xml:space="preserve"/>
            </w:r>
          </w:p>
        </w:tc>
      </w:tr>
    </w:tbl>
    <w:p>
      <w:pPr>
        <w:spacing w:after="60" w:line="200"/>
      </w:pPr>
    </w:p>
    <w:p>
      <w:pPr>
        <w:spacing w:after="100" w:line="252"/>
        <w:jc w:val="center"/>
      </w:pPr>
      <w:r>
        <w:rPr>
          <w:rFonts w:ascii="Times New Roman" w:cs="Times New Roman" w:eastAsia="Times New Roman" w:hAnsi="Times New Roman"/>
          <w:i/>
          <w:iCs/>
          <w:sz w:val="22"/>
          <w:szCs w:val="22"/>
        </w:rPr>
        <w:t xml:space="preserve">Hak Cipta © 2026 Samuel Hasudungan Tampubolon. Dokumen ini dilisensikan bersama proyek di bawah Lisensi MIT.</w:t>
      </w:r>
    </w:p>
    <w:sectPr>
      <w:headerReference w:type="default" r:id="rId6"/>
      <w:headerReference w:type="first" r:id="rId7"/>
      <w:footerReference w:type="default" r:id="rId8"/>
      <w:footerReference w:type="first" r:id="rId9"/>
      <w:pgSz w:w="11906" w:h="16838" w:orient="portrait"/>
      <w:pgMar w:top="1417" w:right="1417" w:bottom="1417" w:left="1417"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6"/>
      </w:pBdr>
      <w:jc w:val="center"/>
    </w:pPr>
    <w:r>
      <w:rPr>
        <w:rFonts w:ascii="Times New Roman" w:cs="Times New Roman" w:eastAsia="Times New Roman" w:hAnsi="Times New Roman"/>
        <w:sz w:val="18"/>
        <w:szCs w:val="18"/>
      </w:rPr>
      <w:t xml:space="preserve">Hak Cipta © 2026 Samuel Hasudungan Tampubolon    |    Halaman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MetriKa: Panduan Manual Pemilik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200" w:before="360"/>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MetriKa: Panduan Manual Pemilik</dc:title>
  <dc:creator>Samuel Hasudungan Tampubolon</dc:creator>
  <dc:description>Hak Cipta © 2026 Samuel Hasudungan Tampubolon</dc:description>
  <cp:lastModifiedBy>Un-named</cp:lastModifiedBy>
  <cp:revision>1</cp:revision>
  <dcterms:created xsi:type="dcterms:W3CDTF">2026-09-30T04:08:59.829Z</dcterms:created>
  <dcterms:modified xsi:type="dcterms:W3CDTF">2026-09-30T04:08:59.829Z</dcterms:modified>
</cp:coreProperties>
</file>

<file path=docProps/custom.xml><?xml version="1.0" encoding="utf-8"?>
<Properties xmlns="http://schemas.openxmlformats.org/officeDocument/2006/custom-properties" xmlns:vt="http://schemas.openxmlformats.org/officeDocument/2006/docPropsVTypes"/>
</file>