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EC0E" w14:textId="2577FA53" w:rsidR="00D806AE" w:rsidRDefault="00A85C2B" w:rsidP="0043454C">
      <w:pPr>
        <w:jc w:val="center"/>
        <w:rPr>
          <w:b/>
          <w:bCs/>
        </w:rPr>
      </w:pPr>
      <w:r>
        <w:rPr>
          <w:b/>
          <w:bCs/>
        </w:rPr>
        <w:t>Pipelining Lecture Assignment</w:t>
      </w:r>
    </w:p>
    <w:p w14:paraId="44C54185" w14:textId="2C0BB961" w:rsidR="0043454C" w:rsidRDefault="0043454C" w:rsidP="0043454C">
      <w:pPr>
        <w:jc w:val="center"/>
        <w:rPr>
          <w:b/>
          <w:bCs/>
        </w:rPr>
      </w:pPr>
      <w:r>
        <w:rPr>
          <w:b/>
          <w:bCs/>
        </w:rPr>
        <w:t>Dr. Abraham</w:t>
      </w:r>
    </w:p>
    <w:p w14:paraId="63824F37" w14:textId="57D83FC1" w:rsidR="00FA48BE" w:rsidRPr="00FA48BE" w:rsidRDefault="007A5914" w:rsidP="00753877">
      <w:pPr>
        <w:pStyle w:val="ListParagraph"/>
        <w:numPr>
          <w:ilvl w:val="0"/>
          <w:numId w:val="7"/>
        </w:numPr>
        <w:ind w:left="360"/>
      </w:pPr>
      <w:r w:rsidRPr="00FA48BE">
        <w:rPr>
          <w:b/>
          <w:bCs/>
        </w:rPr>
        <w:t xml:space="preserve">Name </w:t>
      </w:r>
      <w:r w:rsidR="00600A5B" w:rsidRPr="00FA48BE">
        <w:rPr>
          <w:rFonts w:eastAsiaTheme="minorEastAsia"/>
        </w:rPr>
        <w:t xml:space="preserve">Pipe </w:t>
      </w:r>
      <w:r>
        <w:t xml:space="preserve">5 </w:t>
      </w:r>
      <w:r w:rsidR="00600A5B" w:rsidRPr="00FA48BE">
        <w:rPr>
          <w:rFonts w:eastAsiaTheme="minorEastAsia"/>
        </w:rPr>
        <w:t>Stage</w:t>
      </w:r>
      <w:r>
        <w:t>s for MIPS</w:t>
      </w:r>
      <w:r w:rsidR="00600A5B" w:rsidRPr="00FA48BE">
        <w:rPr>
          <w:rFonts w:eastAsiaTheme="minorEastAsia"/>
        </w:rPr>
        <w:t xml:space="preserve"> - </w:t>
      </w:r>
      <w:r w:rsidR="00FA48BE" w:rsidRPr="00FA48BE">
        <w:rPr>
          <w:rFonts w:eastAsiaTheme="minorEastAsia"/>
        </w:rPr>
        <w:t>Instruction Fetch, Instruction Decode, Execute, Memory</w:t>
      </w:r>
      <w:r w:rsidR="00FA48BE">
        <w:rPr>
          <w:rFonts w:eastAsiaTheme="minorEastAsia"/>
        </w:rPr>
        <w:t xml:space="preserve"> access</w:t>
      </w:r>
      <w:r w:rsidR="00FA48BE" w:rsidRPr="00FA48BE">
        <w:rPr>
          <w:rFonts w:eastAsiaTheme="minorEastAsia"/>
        </w:rPr>
        <w:t xml:space="preserve"> and Write Back</w:t>
      </w:r>
      <w:r w:rsidR="00FA48BE">
        <w:rPr>
          <w:rFonts w:eastAsiaTheme="minorEastAsia"/>
        </w:rPr>
        <w:t>.</w:t>
      </w:r>
    </w:p>
    <w:p w14:paraId="5CB554DD" w14:textId="15977359" w:rsidR="00600A5B" w:rsidRPr="00600A5B" w:rsidRDefault="006E76A5" w:rsidP="00FA48BE">
      <w:pPr>
        <w:pStyle w:val="ListParagraph"/>
        <w:ind w:left="360"/>
      </w:pPr>
      <w:r>
        <w:t xml:space="preserve">Define </w:t>
      </w:r>
      <w:r w:rsidR="00600A5B" w:rsidRPr="00600A5B">
        <w:t xml:space="preserve">Throughput </w:t>
      </w:r>
      <w:r w:rsidR="00FA48BE">
        <w:t>–</w:t>
      </w:r>
      <w:r w:rsidR="00600A5B" w:rsidRPr="00600A5B">
        <w:t xml:space="preserve"> </w:t>
      </w:r>
      <w:r w:rsidR="00FA48BE" w:rsidRPr="00FA48BE">
        <w:t>how often an instruction exits the pipeline</w:t>
      </w:r>
    </w:p>
    <w:p w14:paraId="5B8B88E6" w14:textId="0F23FDBE" w:rsidR="00FA48BE" w:rsidRDefault="006E76A5" w:rsidP="007A5914">
      <w:pPr>
        <w:spacing w:after="0"/>
        <w:ind w:left="360"/>
      </w:pPr>
      <w:r>
        <w:t xml:space="preserve">define </w:t>
      </w:r>
      <w:r w:rsidR="00600A5B" w:rsidRPr="00600A5B">
        <w:t xml:space="preserve">Machine cycle </w:t>
      </w:r>
      <w:r w:rsidR="00FA48BE">
        <w:t>–</w:t>
      </w:r>
      <w:r w:rsidR="00600A5B" w:rsidRPr="00600A5B">
        <w:t xml:space="preserve"> </w:t>
      </w:r>
      <w:r w:rsidR="00FA48BE" w:rsidRPr="00FA48BE">
        <w:t xml:space="preserve">time to move through </w:t>
      </w:r>
      <w:r w:rsidR="003F2FEF">
        <w:t xml:space="preserve">one </w:t>
      </w:r>
      <w:r w:rsidR="00FA48BE" w:rsidRPr="00FA48BE">
        <w:t>pipe stage</w:t>
      </w:r>
    </w:p>
    <w:p w14:paraId="525F6563" w14:textId="048CE173" w:rsidR="00600A5B" w:rsidRPr="00600A5B" w:rsidRDefault="006E76A5" w:rsidP="007A5914">
      <w:pPr>
        <w:spacing w:after="0"/>
        <w:ind w:left="360"/>
      </w:pPr>
      <w:r>
        <w:t xml:space="preserve">define </w:t>
      </w:r>
      <w:r w:rsidR="00600A5B" w:rsidRPr="00600A5B">
        <w:t xml:space="preserve">Stall </w:t>
      </w:r>
      <w:r w:rsidR="00FA48BE">
        <w:t>–</w:t>
      </w:r>
      <w:r w:rsidR="00600A5B" w:rsidRPr="00600A5B">
        <w:t xml:space="preserve"> </w:t>
      </w:r>
      <w:r w:rsidR="00FA48BE" w:rsidRPr="00FA48BE">
        <w:t xml:space="preserve">a situation in which a pipe stage requires more than </w:t>
      </w:r>
      <w:r w:rsidR="003F2FEF">
        <w:t>one</w:t>
      </w:r>
      <w:r w:rsidR="00FA48BE" w:rsidRPr="00FA48BE">
        <w:t xml:space="preserve"> machine cycle </w:t>
      </w:r>
      <w:r w:rsidR="003F2FEF">
        <w:t xml:space="preserve">for </w:t>
      </w:r>
      <w:r w:rsidR="00FA48BE" w:rsidRPr="00FA48BE">
        <w:t>complet</w:t>
      </w:r>
      <w:r w:rsidR="003F2FEF">
        <w:t>ion.</w:t>
      </w:r>
    </w:p>
    <w:p w14:paraId="0996C360" w14:textId="44544A09" w:rsidR="00600A5B" w:rsidRDefault="006E76A5" w:rsidP="007A5914">
      <w:pPr>
        <w:spacing w:after="0"/>
        <w:ind w:left="360"/>
      </w:pPr>
      <w:r>
        <w:t xml:space="preserve">How is </w:t>
      </w:r>
      <w:r w:rsidR="00600A5B" w:rsidRPr="00600A5B">
        <w:t>Time per instruction on a pipelined computer</w:t>
      </w:r>
      <w:r>
        <w:t xml:space="preserve"> calculated?</w:t>
      </w:r>
    </w:p>
    <w:p w14:paraId="70A9206C" w14:textId="6E11680F" w:rsidR="00FA48BE" w:rsidRPr="00FA48BE" w:rsidRDefault="00FA48BE" w:rsidP="007A5914">
      <w:pPr>
        <w:spacing w:after="0"/>
        <w:ind w:left="360"/>
      </w:pPr>
      <w:r w:rsidRPr="00FA48BE">
        <w:t>TPI = TPI unpipelined / number of pipe stages</w:t>
      </w:r>
    </w:p>
    <w:p w14:paraId="1FF53A3E" w14:textId="1DC83265" w:rsidR="00600A5B" w:rsidRDefault="00600A5B" w:rsidP="007A5914">
      <w:pPr>
        <w:spacing w:after="0"/>
        <w:ind w:left="360"/>
        <w:rPr>
          <w:color w:val="FF0000"/>
        </w:rPr>
      </w:pPr>
    </w:p>
    <w:p w14:paraId="005AB5BB" w14:textId="6D5810B0" w:rsidR="009E6DF2" w:rsidRDefault="009E6DF2" w:rsidP="00B544D8">
      <w:pPr>
        <w:pStyle w:val="ListParagraph"/>
        <w:numPr>
          <w:ilvl w:val="0"/>
          <w:numId w:val="7"/>
        </w:numPr>
      </w:pPr>
      <w:r w:rsidRPr="009E6DF2">
        <w:t>If an unpipelined</w:t>
      </w:r>
      <w:r w:rsidRPr="00B544D8">
        <w:rPr>
          <w:color w:val="FF0000"/>
        </w:rPr>
        <w:t xml:space="preserve"> </w:t>
      </w:r>
      <w:r w:rsidRPr="009E6DF2">
        <w:t xml:space="preserve">processor has a 1 </w:t>
      </w:r>
      <w:r>
        <w:t>ns clock cycle and that it uses:</w:t>
      </w:r>
    </w:p>
    <w:p w14:paraId="1749956C" w14:textId="67CA1FFC" w:rsidR="009E6DF2" w:rsidRDefault="009E6DF2" w:rsidP="009E6DF2">
      <w:pPr>
        <w:spacing w:after="0"/>
      </w:pPr>
      <w:r>
        <w:tab/>
        <w:t>4 cycles for ALU operation and branches</w:t>
      </w:r>
    </w:p>
    <w:p w14:paraId="5BA9365D" w14:textId="0A34F804" w:rsidR="009E6DF2" w:rsidRDefault="009E6DF2" w:rsidP="009E6DF2">
      <w:pPr>
        <w:spacing w:after="0"/>
      </w:pPr>
      <w:r>
        <w:tab/>
        <w:t>5 cycles for memory operations</w:t>
      </w:r>
      <w:r w:rsidRPr="009E6DF2">
        <w:t xml:space="preserve"> </w:t>
      </w:r>
      <w:r>
        <w:t>.</w:t>
      </w:r>
    </w:p>
    <w:p w14:paraId="2D1B5CC3" w14:textId="39BE28E5" w:rsidR="009E6DF2" w:rsidRDefault="009E6DF2" w:rsidP="009E6DF2">
      <w:pPr>
        <w:spacing w:after="0"/>
      </w:pPr>
      <w:r>
        <w:t xml:space="preserve">Their relative frequencies are: 40% ALU operations, 20% Branch, and 40% for Memory. </w:t>
      </w:r>
    </w:p>
    <w:p w14:paraId="4F33A7B7" w14:textId="6ED4DF6A" w:rsidR="004F315B" w:rsidRDefault="004F315B" w:rsidP="009E6DF2">
      <w:pPr>
        <w:spacing w:after="0"/>
      </w:pPr>
      <w:r>
        <w:t>What is the average instruction execution time?</w:t>
      </w:r>
    </w:p>
    <w:p w14:paraId="778BD479" w14:textId="74C198EE" w:rsidR="00FA48BE" w:rsidRDefault="00A81204" w:rsidP="009E6DF2">
      <w:pPr>
        <w:spacing w:after="0"/>
      </w:pPr>
      <w:r>
        <w:t>1 ns x [(40% + 20%) x 4 cycles ALU + 40% x 5 cycles memory] = 4.4 ns</w:t>
      </w:r>
    </w:p>
    <w:p w14:paraId="5CE0494D" w14:textId="77777777" w:rsidR="006E76A5" w:rsidRDefault="006E76A5" w:rsidP="009E6DF2">
      <w:pPr>
        <w:spacing w:after="0"/>
        <w:rPr>
          <w:color w:val="C00000"/>
        </w:rPr>
      </w:pPr>
    </w:p>
    <w:p w14:paraId="718EFBE3" w14:textId="16415B22" w:rsidR="004F315B" w:rsidRDefault="004F315B" w:rsidP="00B544D8">
      <w:pPr>
        <w:pStyle w:val="ListParagraph"/>
        <w:numPr>
          <w:ilvl w:val="0"/>
          <w:numId w:val="7"/>
        </w:numPr>
      </w:pPr>
      <w:r>
        <w:t>If you were to pipeline this processor, one instruction should be completed each cycle (ignoring filling at start and emptying pipeline at the end).  Pipelining adds and overhead of .2ns for various things such as latching. So effective time it takes for one instruction is 1.2 ns.  What is the speed up gained by pipelining?</w:t>
      </w:r>
    </w:p>
    <w:p w14:paraId="5E98327B" w14:textId="319CC7A3" w:rsidR="004F315B" w:rsidRDefault="00A81204" w:rsidP="009E6DF2">
      <w:pPr>
        <w:spacing w:after="0"/>
      </w:pPr>
      <w:r>
        <w:t>4.4 ns / 1.2 ns = 3.7 times</w:t>
      </w:r>
    </w:p>
    <w:p w14:paraId="0F8DD731" w14:textId="77777777" w:rsidR="004F315B" w:rsidRDefault="004F315B" w:rsidP="009E6DF2">
      <w:pPr>
        <w:spacing w:after="0"/>
      </w:pPr>
    </w:p>
    <w:p w14:paraId="374EE1FB" w14:textId="77777777" w:rsidR="00273A12" w:rsidRDefault="004F315B" w:rsidP="00B544D8">
      <w:pPr>
        <w:pStyle w:val="ListParagraph"/>
        <w:numPr>
          <w:ilvl w:val="0"/>
          <w:numId w:val="7"/>
        </w:numPr>
      </w:pPr>
      <w:r>
        <w:t>Name and explain pipeline hazards.</w:t>
      </w:r>
    </w:p>
    <w:p w14:paraId="3E13ADEE" w14:textId="31365074" w:rsidR="00273A12" w:rsidRPr="00273A12" w:rsidRDefault="00273A12" w:rsidP="00273A12">
      <w:r w:rsidRPr="00273A12">
        <w:t>Structural Hazard –</w:t>
      </w:r>
      <w:r>
        <w:t xml:space="preserve"> when because of a lack of resources the hardware cannot support all requests at the same time</w:t>
      </w:r>
    </w:p>
    <w:p w14:paraId="1404676B" w14:textId="05FFFE53" w:rsidR="00273A12" w:rsidRPr="00273A12" w:rsidRDefault="00273A12" w:rsidP="00273A12">
      <w:r w:rsidRPr="00273A12">
        <w:t>Data hazard –</w:t>
      </w:r>
      <w:r>
        <w:t>When the data requires a previous instruction execution</w:t>
      </w:r>
    </w:p>
    <w:p w14:paraId="24420650" w14:textId="25CFE8EC" w:rsidR="00600A5B" w:rsidRPr="00600A5B" w:rsidRDefault="00273A12" w:rsidP="00273A12">
      <w:r w:rsidRPr="00273A12">
        <w:t xml:space="preserve">Control hazard – </w:t>
      </w:r>
      <w:r>
        <w:t>When the program counter gets a different value because of branches so the next instruction fetched becomes unusable.</w:t>
      </w:r>
      <w:r w:rsidR="009E6DF2">
        <w:tab/>
      </w:r>
      <w:r w:rsidR="009E6DF2" w:rsidRPr="009E6DF2">
        <w:tab/>
      </w:r>
    </w:p>
    <w:p w14:paraId="4DC80392" w14:textId="34277981" w:rsidR="00600A5B" w:rsidRDefault="004F315B" w:rsidP="00B544D8">
      <w:pPr>
        <w:pStyle w:val="ListParagraph"/>
        <w:numPr>
          <w:ilvl w:val="0"/>
          <w:numId w:val="7"/>
        </w:numPr>
      </w:pPr>
      <w:r>
        <w:t>Explain the purpose of data forwarding.</w:t>
      </w:r>
    </w:p>
    <w:p w14:paraId="696D268C" w14:textId="66164AB1" w:rsidR="00273A12" w:rsidRDefault="00273A12" w:rsidP="00273A12"/>
    <w:p w14:paraId="003C5241" w14:textId="717C6069" w:rsidR="00273A12" w:rsidRDefault="00DC23A7" w:rsidP="00DC23A7">
      <w:r>
        <w:t>When a r</w:t>
      </w:r>
      <w:r w:rsidRPr="00DC23A7">
        <w:t xml:space="preserve">egister </w:t>
      </w:r>
      <w:r w:rsidRPr="00DC23A7">
        <w:t>must</w:t>
      </w:r>
      <w:r w:rsidRPr="00DC23A7">
        <w:t xml:space="preserve"> be written before reading.  So, w</w:t>
      </w:r>
      <w:r>
        <w:t xml:space="preserve">e </w:t>
      </w:r>
      <w:r w:rsidRPr="00DC23A7">
        <w:t>wait until the WB stage, even though the data was calculated by CP</w:t>
      </w:r>
      <w:r>
        <w:t>U</w:t>
      </w:r>
      <w:r w:rsidRPr="00DC23A7">
        <w:t>.</w:t>
      </w:r>
      <w:r>
        <w:t xml:space="preserve"> Also, d</w:t>
      </w:r>
      <w:r w:rsidRPr="00DC23A7">
        <w:t xml:space="preserve">ata can be forwarded to </w:t>
      </w:r>
      <w:r>
        <w:t>a</w:t>
      </w:r>
      <w:r w:rsidRPr="00DC23A7">
        <w:t xml:space="preserve"> instruction directly without waiting.</w:t>
      </w:r>
    </w:p>
    <w:p w14:paraId="67EDB126" w14:textId="68FDB26D" w:rsidR="004F315B" w:rsidRPr="004F315B" w:rsidRDefault="005853AC" w:rsidP="00B544D8">
      <w:pPr>
        <w:pStyle w:val="ListParagraph"/>
        <w:numPr>
          <w:ilvl w:val="0"/>
          <w:numId w:val="7"/>
        </w:numPr>
      </w:pPr>
      <w:r w:rsidRPr="005853AC">
        <w:t>Explain RAW, WAR and WAW data hazards.</w:t>
      </w:r>
    </w:p>
    <w:p w14:paraId="7E8944A7" w14:textId="6E158780" w:rsidR="00DC23A7" w:rsidRPr="00DC23A7" w:rsidRDefault="00DC23A7" w:rsidP="00DC23A7">
      <w:r w:rsidRPr="00DC23A7">
        <w:t>Read after Write</w:t>
      </w:r>
      <w:r>
        <w:t xml:space="preserve">: </w:t>
      </w:r>
      <w:r w:rsidRPr="00DC23A7">
        <w:t xml:space="preserve">If the write is </w:t>
      </w:r>
      <w:r>
        <w:t>incomplete</w:t>
      </w:r>
      <w:r w:rsidRPr="00DC23A7">
        <w:t xml:space="preserve">, the next instruction using the same register will get old data. </w:t>
      </w:r>
      <w:r>
        <w:t>MIPS only has this hazard.</w:t>
      </w:r>
    </w:p>
    <w:p w14:paraId="0B46FE78" w14:textId="24A649D9" w:rsidR="00DC23A7" w:rsidRPr="00DC23A7" w:rsidRDefault="00DC23A7" w:rsidP="00DC23A7">
      <w:r w:rsidRPr="00DC23A7">
        <w:t>Write after Read</w:t>
      </w:r>
      <w:r>
        <w:t xml:space="preserve">: </w:t>
      </w:r>
      <w:r w:rsidRPr="00DC23A7">
        <w:t xml:space="preserve">Since write should come first, </w:t>
      </w:r>
      <w:r>
        <w:t>this can cause inconsistent data.</w:t>
      </w:r>
    </w:p>
    <w:p w14:paraId="56A23EAC" w14:textId="53B33A41" w:rsidR="004F315B" w:rsidRPr="0043454C" w:rsidRDefault="00DC23A7" w:rsidP="00DC23A7">
      <w:r w:rsidRPr="00DC23A7">
        <w:lastRenderedPageBreak/>
        <w:t>Write after Write</w:t>
      </w:r>
      <w:r>
        <w:t xml:space="preserve">: </w:t>
      </w:r>
      <w:r w:rsidRPr="00DC23A7">
        <w:t>If the second write gets there first because of a long instruction</w:t>
      </w:r>
      <w:r>
        <w:t>. Basically a situation where the second write writes before the first write.</w:t>
      </w:r>
    </w:p>
    <w:sectPr w:rsidR="004F315B" w:rsidRPr="00434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9EB"/>
    <w:multiLevelType w:val="hybridMultilevel"/>
    <w:tmpl w:val="FD9E4C14"/>
    <w:lvl w:ilvl="0" w:tplc="F026AC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6449"/>
    <w:multiLevelType w:val="hybridMultilevel"/>
    <w:tmpl w:val="1C2E61EA"/>
    <w:lvl w:ilvl="0" w:tplc="C73A7EE6">
      <w:start w:val="1"/>
      <w:numFmt w:val="bullet"/>
      <w:lvlText w:val="•"/>
      <w:lvlJc w:val="left"/>
      <w:pPr>
        <w:tabs>
          <w:tab w:val="num" w:pos="720"/>
        </w:tabs>
        <w:ind w:left="720" w:hanging="360"/>
      </w:pPr>
      <w:rPr>
        <w:rFonts w:ascii="Arial" w:hAnsi="Arial" w:hint="default"/>
      </w:rPr>
    </w:lvl>
    <w:lvl w:ilvl="1" w:tplc="DC10F27A" w:tentative="1">
      <w:start w:val="1"/>
      <w:numFmt w:val="bullet"/>
      <w:lvlText w:val="•"/>
      <w:lvlJc w:val="left"/>
      <w:pPr>
        <w:tabs>
          <w:tab w:val="num" w:pos="1440"/>
        </w:tabs>
        <w:ind w:left="1440" w:hanging="360"/>
      </w:pPr>
      <w:rPr>
        <w:rFonts w:ascii="Arial" w:hAnsi="Arial" w:hint="default"/>
      </w:rPr>
    </w:lvl>
    <w:lvl w:ilvl="2" w:tplc="C96608E2" w:tentative="1">
      <w:start w:val="1"/>
      <w:numFmt w:val="bullet"/>
      <w:lvlText w:val="•"/>
      <w:lvlJc w:val="left"/>
      <w:pPr>
        <w:tabs>
          <w:tab w:val="num" w:pos="2160"/>
        </w:tabs>
        <w:ind w:left="2160" w:hanging="360"/>
      </w:pPr>
      <w:rPr>
        <w:rFonts w:ascii="Arial" w:hAnsi="Arial" w:hint="default"/>
      </w:rPr>
    </w:lvl>
    <w:lvl w:ilvl="3" w:tplc="3D38FA5A" w:tentative="1">
      <w:start w:val="1"/>
      <w:numFmt w:val="bullet"/>
      <w:lvlText w:val="•"/>
      <w:lvlJc w:val="left"/>
      <w:pPr>
        <w:tabs>
          <w:tab w:val="num" w:pos="2880"/>
        </w:tabs>
        <w:ind w:left="2880" w:hanging="360"/>
      </w:pPr>
      <w:rPr>
        <w:rFonts w:ascii="Arial" w:hAnsi="Arial" w:hint="default"/>
      </w:rPr>
    </w:lvl>
    <w:lvl w:ilvl="4" w:tplc="0C8E011A" w:tentative="1">
      <w:start w:val="1"/>
      <w:numFmt w:val="bullet"/>
      <w:lvlText w:val="•"/>
      <w:lvlJc w:val="left"/>
      <w:pPr>
        <w:tabs>
          <w:tab w:val="num" w:pos="3600"/>
        </w:tabs>
        <w:ind w:left="3600" w:hanging="360"/>
      </w:pPr>
      <w:rPr>
        <w:rFonts w:ascii="Arial" w:hAnsi="Arial" w:hint="default"/>
      </w:rPr>
    </w:lvl>
    <w:lvl w:ilvl="5" w:tplc="C3C4CE10" w:tentative="1">
      <w:start w:val="1"/>
      <w:numFmt w:val="bullet"/>
      <w:lvlText w:val="•"/>
      <w:lvlJc w:val="left"/>
      <w:pPr>
        <w:tabs>
          <w:tab w:val="num" w:pos="4320"/>
        </w:tabs>
        <w:ind w:left="4320" w:hanging="360"/>
      </w:pPr>
      <w:rPr>
        <w:rFonts w:ascii="Arial" w:hAnsi="Arial" w:hint="default"/>
      </w:rPr>
    </w:lvl>
    <w:lvl w:ilvl="6" w:tplc="CA94152A" w:tentative="1">
      <w:start w:val="1"/>
      <w:numFmt w:val="bullet"/>
      <w:lvlText w:val="•"/>
      <w:lvlJc w:val="left"/>
      <w:pPr>
        <w:tabs>
          <w:tab w:val="num" w:pos="5040"/>
        </w:tabs>
        <w:ind w:left="5040" w:hanging="360"/>
      </w:pPr>
      <w:rPr>
        <w:rFonts w:ascii="Arial" w:hAnsi="Arial" w:hint="default"/>
      </w:rPr>
    </w:lvl>
    <w:lvl w:ilvl="7" w:tplc="5C84CFDC" w:tentative="1">
      <w:start w:val="1"/>
      <w:numFmt w:val="bullet"/>
      <w:lvlText w:val="•"/>
      <w:lvlJc w:val="left"/>
      <w:pPr>
        <w:tabs>
          <w:tab w:val="num" w:pos="5760"/>
        </w:tabs>
        <w:ind w:left="5760" w:hanging="360"/>
      </w:pPr>
      <w:rPr>
        <w:rFonts w:ascii="Arial" w:hAnsi="Arial" w:hint="default"/>
      </w:rPr>
    </w:lvl>
    <w:lvl w:ilvl="8" w:tplc="AEC668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055A3B"/>
    <w:multiLevelType w:val="hybridMultilevel"/>
    <w:tmpl w:val="A7B8D170"/>
    <w:lvl w:ilvl="0" w:tplc="564E52E8">
      <w:start w:val="1"/>
      <w:numFmt w:val="decimal"/>
      <w:lvlText w:val="%1."/>
      <w:lvlJc w:val="left"/>
      <w:pPr>
        <w:tabs>
          <w:tab w:val="num" w:pos="720"/>
        </w:tabs>
        <w:ind w:left="720" w:hanging="360"/>
      </w:pPr>
    </w:lvl>
    <w:lvl w:ilvl="1" w:tplc="056407AC" w:tentative="1">
      <w:start w:val="1"/>
      <w:numFmt w:val="decimal"/>
      <w:lvlText w:val="%2."/>
      <w:lvlJc w:val="left"/>
      <w:pPr>
        <w:tabs>
          <w:tab w:val="num" w:pos="1440"/>
        </w:tabs>
        <w:ind w:left="1440" w:hanging="360"/>
      </w:pPr>
    </w:lvl>
    <w:lvl w:ilvl="2" w:tplc="C1EAADC6" w:tentative="1">
      <w:start w:val="1"/>
      <w:numFmt w:val="decimal"/>
      <w:lvlText w:val="%3."/>
      <w:lvlJc w:val="left"/>
      <w:pPr>
        <w:tabs>
          <w:tab w:val="num" w:pos="2160"/>
        </w:tabs>
        <w:ind w:left="2160" w:hanging="360"/>
      </w:pPr>
    </w:lvl>
    <w:lvl w:ilvl="3" w:tplc="F5AC85B4" w:tentative="1">
      <w:start w:val="1"/>
      <w:numFmt w:val="decimal"/>
      <w:lvlText w:val="%4."/>
      <w:lvlJc w:val="left"/>
      <w:pPr>
        <w:tabs>
          <w:tab w:val="num" w:pos="2880"/>
        </w:tabs>
        <w:ind w:left="2880" w:hanging="360"/>
      </w:pPr>
    </w:lvl>
    <w:lvl w:ilvl="4" w:tplc="AEE6346C" w:tentative="1">
      <w:start w:val="1"/>
      <w:numFmt w:val="decimal"/>
      <w:lvlText w:val="%5."/>
      <w:lvlJc w:val="left"/>
      <w:pPr>
        <w:tabs>
          <w:tab w:val="num" w:pos="3600"/>
        </w:tabs>
        <w:ind w:left="3600" w:hanging="360"/>
      </w:pPr>
    </w:lvl>
    <w:lvl w:ilvl="5" w:tplc="66C64EDA" w:tentative="1">
      <w:start w:val="1"/>
      <w:numFmt w:val="decimal"/>
      <w:lvlText w:val="%6."/>
      <w:lvlJc w:val="left"/>
      <w:pPr>
        <w:tabs>
          <w:tab w:val="num" w:pos="4320"/>
        </w:tabs>
        <w:ind w:left="4320" w:hanging="360"/>
      </w:pPr>
    </w:lvl>
    <w:lvl w:ilvl="6" w:tplc="6B6A63CC" w:tentative="1">
      <w:start w:val="1"/>
      <w:numFmt w:val="decimal"/>
      <w:lvlText w:val="%7."/>
      <w:lvlJc w:val="left"/>
      <w:pPr>
        <w:tabs>
          <w:tab w:val="num" w:pos="5040"/>
        </w:tabs>
        <w:ind w:left="5040" w:hanging="360"/>
      </w:pPr>
    </w:lvl>
    <w:lvl w:ilvl="7" w:tplc="EA80C130" w:tentative="1">
      <w:start w:val="1"/>
      <w:numFmt w:val="decimal"/>
      <w:lvlText w:val="%8."/>
      <w:lvlJc w:val="left"/>
      <w:pPr>
        <w:tabs>
          <w:tab w:val="num" w:pos="5760"/>
        </w:tabs>
        <w:ind w:left="5760" w:hanging="360"/>
      </w:pPr>
    </w:lvl>
    <w:lvl w:ilvl="8" w:tplc="D7C432B6" w:tentative="1">
      <w:start w:val="1"/>
      <w:numFmt w:val="decimal"/>
      <w:lvlText w:val="%9."/>
      <w:lvlJc w:val="left"/>
      <w:pPr>
        <w:tabs>
          <w:tab w:val="num" w:pos="6480"/>
        </w:tabs>
        <w:ind w:left="6480" w:hanging="360"/>
      </w:pPr>
    </w:lvl>
  </w:abstractNum>
  <w:abstractNum w:abstractNumId="3" w15:restartNumberingAfterBreak="0">
    <w:nsid w:val="219453D2"/>
    <w:multiLevelType w:val="hybridMultilevel"/>
    <w:tmpl w:val="3B5A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1714BD"/>
    <w:multiLevelType w:val="hybridMultilevel"/>
    <w:tmpl w:val="AF9C6776"/>
    <w:lvl w:ilvl="0" w:tplc="72046A7E">
      <w:start w:val="1"/>
      <w:numFmt w:val="bullet"/>
      <w:lvlText w:val="•"/>
      <w:lvlJc w:val="left"/>
      <w:pPr>
        <w:tabs>
          <w:tab w:val="num" w:pos="720"/>
        </w:tabs>
        <w:ind w:left="720" w:hanging="360"/>
      </w:pPr>
      <w:rPr>
        <w:rFonts w:ascii="Arial" w:hAnsi="Arial" w:hint="default"/>
      </w:rPr>
    </w:lvl>
    <w:lvl w:ilvl="1" w:tplc="C02E3076" w:tentative="1">
      <w:start w:val="1"/>
      <w:numFmt w:val="bullet"/>
      <w:lvlText w:val="•"/>
      <w:lvlJc w:val="left"/>
      <w:pPr>
        <w:tabs>
          <w:tab w:val="num" w:pos="1440"/>
        </w:tabs>
        <w:ind w:left="1440" w:hanging="360"/>
      </w:pPr>
      <w:rPr>
        <w:rFonts w:ascii="Arial" w:hAnsi="Arial" w:hint="default"/>
      </w:rPr>
    </w:lvl>
    <w:lvl w:ilvl="2" w:tplc="8EF840B8" w:tentative="1">
      <w:start w:val="1"/>
      <w:numFmt w:val="bullet"/>
      <w:lvlText w:val="•"/>
      <w:lvlJc w:val="left"/>
      <w:pPr>
        <w:tabs>
          <w:tab w:val="num" w:pos="2160"/>
        </w:tabs>
        <w:ind w:left="2160" w:hanging="360"/>
      </w:pPr>
      <w:rPr>
        <w:rFonts w:ascii="Arial" w:hAnsi="Arial" w:hint="default"/>
      </w:rPr>
    </w:lvl>
    <w:lvl w:ilvl="3" w:tplc="31004B66" w:tentative="1">
      <w:start w:val="1"/>
      <w:numFmt w:val="bullet"/>
      <w:lvlText w:val="•"/>
      <w:lvlJc w:val="left"/>
      <w:pPr>
        <w:tabs>
          <w:tab w:val="num" w:pos="2880"/>
        </w:tabs>
        <w:ind w:left="2880" w:hanging="360"/>
      </w:pPr>
      <w:rPr>
        <w:rFonts w:ascii="Arial" w:hAnsi="Arial" w:hint="default"/>
      </w:rPr>
    </w:lvl>
    <w:lvl w:ilvl="4" w:tplc="05C4AAAC" w:tentative="1">
      <w:start w:val="1"/>
      <w:numFmt w:val="bullet"/>
      <w:lvlText w:val="•"/>
      <w:lvlJc w:val="left"/>
      <w:pPr>
        <w:tabs>
          <w:tab w:val="num" w:pos="3600"/>
        </w:tabs>
        <w:ind w:left="3600" w:hanging="360"/>
      </w:pPr>
      <w:rPr>
        <w:rFonts w:ascii="Arial" w:hAnsi="Arial" w:hint="default"/>
      </w:rPr>
    </w:lvl>
    <w:lvl w:ilvl="5" w:tplc="2FE01DF0" w:tentative="1">
      <w:start w:val="1"/>
      <w:numFmt w:val="bullet"/>
      <w:lvlText w:val="•"/>
      <w:lvlJc w:val="left"/>
      <w:pPr>
        <w:tabs>
          <w:tab w:val="num" w:pos="4320"/>
        </w:tabs>
        <w:ind w:left="4320" w:hanging="360"/>
      </w:pPr>
      <w:rPr>
        <w:rFonts w:ascii="Arial" w:hAnsi="Arial" w:hint="default"/>
      </w:rPr>
    </w:lvl>
    <w:lvl w:ilvl="6" w:tplc="C1F21DBA" w:tentative="1">
      <w:start w:val="1"/>
      <w:numFmt w:val="bullet"/>
      <w:lvlText w:val="•"/>
      <w:lvlJc w:val="left"/>
      <w:pPr>
        <w:tabs>
          <w:tab w:val="num" w:pos="5040"/>
        </w:tabs>
        <w:ind w:left="5040" w:hanging="360"/>
      </w:pPr>
      <w:rPr>
        <w:rFonts w:ascii="Arial" w:hAnsi="Arial" w:hint="default"/>
      </w:rPr>
    </w:lvl>
    <w:lvl w:ilvl="7" w:tplc="E382B668" w:tentative="1">
      <w:start w:val="1"/>
      <w:numFmt w:val="bullet"/>
      <w:lvlText w:val="•"/>
      <w:lvlJc w:val="left"/>
      <w:pPr>
        <w:tabs>
          <w:tab w:val="num" w:pos="5760"/>
        </w:tabs>
        <w:ind w:left="5760" w:hanging="360"/>
      </w:pPr>
      <w:rPr>
        <w:rFonts w:ascii="Arial" w:hAnsi="Arial" w:hint="default"/>
      </w:rPr>
    </w:lvl>
    <w:lvl w:ilvl="8" w:tplc="309C4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34151B"/>
    <w:multiLevelType w:val="hybridMultilevel"/>
    <w:tmpl w:val="C67AD67E"/>
    <w:lvl w:ilvl="0" w:tplc="50A8C0CA">
      <w:start w:val="1"/>
      <w:numFmt w:val="bullet"/>
      <w:lvlText w:val="•"/>
      <w:lvlJc w:val="left"/>
      <w:pPr>
        <w:tabs>
          <w:tab w:val="num" w:pos="720"/>
        </w:tabs>
        <w:ind w:left="720" w:hanging="360"/>
      </w:pPr>
      <w:rPr>
        <w:rFonts w:ascii="Arial" w:hAnsi="Arial" w:hint="default"/>
      </w:rPr>
    </w:lvl>
    <w:lvl w:ilvl="1" w:tplc="C1A802A2">
      <w:start w:val="3072"/>
      <w:numFmt w:val="bullet"/>
      <w:lvlText w:val="•"/>
      <w:lvlJc w:val="left"/>
      <w:pPr>
        <w:tabs>
          <w:tab w:val="num" w:pos="1440"/>
        </w:tabs>
        <w:ind w:left="1440" w:hanging="360"/>
      </w:pPr>
      <w:rPr>
        <w:rFonts w:ascii="Arial" w:hAnsi="Arial" w:hint="default"/>
      </w:rPr>
    </w:lvl>
    <w:lvl w:ilvl="2" w:tplc="61CE94EA" w:tentative="1">
      <w:start w:val="1"/>
      <w:numFmt w:val="bullet"/>
      <w:lvlText w:val="•"/>
      <w:lvlJc w:val="left"/>
      <w:pPr>
        <w:tabs>
          <w:tab w:val="num" w:pos="2160"/>
        </w:tabs>
        <w:ind w:left="2160" w:hanging="360"/>
      </w:pPr>
      <w:rPr>
        <w:rFonts w:ascii="Arial" w:hAnsi="Arial" w:hint="default"/>
      </w:rPr>
    </w:lvl>
    <w:lvl w:ilvl="3" w:tplc="4FE805C8" w:tentative="1">
      <w:start w:val="1"/>
      <w:numFmt w:val="bullet"/>
      <w:lvlText w:val="•"/>
      <w:lvlJc w:val="left"/>
      <w:pPr>
        <w:tabs>
          <w:tab w:val="num" w:pos="2880"/>
        </w:tabs>
        <w:ind w:left="2880" w:hanging="360"/>
      </w:pPr>
      <w:rPr>
        <w:rFonts w:ascii="Arial" w:hAnsi="Arial" w:hint="default"/>
      </w:rPr>
    </w:lvl>
    <w:lvl w:ilvl="4" w:tplc="220A3C34" w:tentative="1">
      <w:start w:val="1"/>
      <w:numFmt w:val="bullet"/>
      <w:lvlText w:val="•"/>
      <w:lvlJc w:val="left"/>
      <w:pPr>
        <w:tabs>
          <w:tab w:val="num" w:pos="3600"/>
        </w:tabs>
        <w:ind w:left="3600" w:hanging="360"/>
      </w:pPr>
      <w:rPr>
        <w:rFonts w:ascii="Arial" w:hAnsi="Arial" w:hint="default"/>
      </w:rPr>
    </w:lvl>
    <w:lvl w:ilvl="5" w:tplc="EF2056B8" w:tentative="1">
      <w:start w:val="1"/>
      <w:numFmt w:val="bullet"/>
      <w:lvlText w:val="•"/>
      <w:lvlJc w:val="left"/>
      <w:pPr>
        <w:tabs>
          <w:tab w:val="num" w:pos="4320"/>
        </w:tabs>
        <w:ind w:left="4320" w:hanging="360"/>
      </w:pPr>
      <w:rPr>
        <w:rFonts w:ascii="Arial" w:hAnsi="Arial" w:hint="default"/>
      </w:rPr>
    </w:lvl>
    <w:lvl w:ilvl="6" w:tplc="3BE2B02C" w:tentative="1">
      <w:start w:val="1"/>
      <w:numFmt w:val="bullet"/>
      <w:lvlText w:val="•"/>
      <w:lvlJc w:val="left"/>
      <w:pPr>
        <w:tabs>
          <w:tab w:val="num" w:pos="5040"/>
        </w:tabs>
        <w:ind w:left="5040" w:hanging="360"/>
      </w:pPr>
      <w:rPr>
        <w:rFonts w:ascii="Arial" w:hAnsi="Arial" w:hint="default"/>
      </w:rPr>
    </w:lvl>
    <w:lvl w:ilvl="7" w:tplc="F8267ADA" w:tentative="1">
      <w:start w:val="1"/>
      <w:numFmt w:val="bullet"/>
      <w:lvlText w:val="•"/>
      <w:lvlJc w:val="left"/>
      <w:pPr>
        <w:tabs>
          <w:tab w:val="num" w:pos="5760"/>
        </w:tabs>
        <w:ind w:left="5760" w:hanging="360"/>
      </w:pPr>
      <w:rPr>
        <w:rFonts w:ascii="Arial" w:hAnsi="Arial" w:hint="default"/>
      </w:rPr>
    </w:lvl>
    <w:lvl w:ilvl="8" w:tplc="59A69C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747BD1"/>
    <w:multiLevelType w:val="hybridMultilevel"/>
    <w:tmpl w:val="85047318"/>
    <w:lvl w:ilvl="0" w:tplc="EF1A387E">
      <w:start w:val="1"/>
      <w:numFmt w:val="bullet"/>
      <w:lvlText w:val="•"/>
      <w:lvlJc w:val="left"/>
      <w:pPr>
        <w:tabs>
          <w:tab w:val="num" w:pos="720"/>
        </w:tabs>
        <w:ind w:left="720" w:hanging="360"/>
      </w:pPr>
      <w:rPr>
        <w:rFonts w:ascii="Arial" w:hAnsi="Arial" w:hint="default"/>
      </w:rPr>
    </w:lvl>
    <w:lvl w:ilvl="1" w:tplc="8E8E43D0">
      <w:start w:val="1"/>
      <w:numFmt w:val="bullet"/>
      <w:lvlText w:val="•"/>
      <w:lvlJc w:val="left"/>
      <w:pPr>
        <w:tabs>
          <w:tab w:val="num" w:pos="1440"/>
        </w:tabs>
        <w:ind w:left="1440" w:hanging="360"/>
      </w:pPr>
      <w:rPr>
        <w:rFonts w:ascii="Arial" w:hAnsi="Arial" w:hint="default"/>
      </w:rPr>
    </w:lvl>
    <w:lvl w:ilvl="2" w:tplc="CF6AB2C6">
      <w:numFmt w:val="none"/>
      <w:lvlText w:val=""/>
      <w:lvlJc w:val="left"/>
      <w:pPr>
        <w:tabs>
          <w:tab w:val="num" w:pos="360"/>
        </w:tabs>
      </w:pPr>
    </w:lvl>
    <w:lvl w:ilvl="3" w:tplc="0DF61CC6" w:tentative="1">
      <w:start w:val="1"/>
      <w:numFmt w:val="bullet"/>
      <w:lvlText w:val="•"/>
      <w:lvlJc w:val="left"/>
      <w:pPr>
        <w:tabs>
          <w:tab w:val="num" w:pos="2880"/>
        </w:tabs>
        <w:ind w:left="2880" w:hanging="360"/>
      </w:pPr>
      <w:rPr>
        <w:rFonts w:ascii="Arial" w:hAnsi="Arial" w:hint="default"/>
      </w:rPr>
    </w:lvl>
    <w:lvl w:ilvl="4" w:tplc="5CE8C306" w:tentative="1">
      <w:start w:val="1"/>
      <w:numFmt w:val="bullet"/>
      <w:lvlText w:val="•"/>
      <w:lvlJc w:val="left"/>
      <w:pPr>
        <w:tabs>
          <w:tab w:val="num" w:pos="3600"/>
        </w:tabs>
        <w:ind w:left="3600" w:hanging="360"/>
      </w:pPr>
      <w:rPr>
        <w:rFonts w:ascii="Arial" w:hAnsi="Arial" w:hint="default"/>
      </w:rPr>
    </w:lvl>
    <w:lvl w:ilvl="5" w:tplc="36CCA8B0" w:tentative="1">
      <w:start w:val="1"/>
      <w:numFmt w:val="bullet"/>
      <w:lvlText w:val="•"/>
      <w:lvlJc w:val="left"/>
      <w:pPr>
        <w:tabs>
          <w:tab w:val="num" w:pos="4320"/>
        </w:tabs>
        <w:ind w:left="4320" w:hanging="360"/>
      </w:pPr>
      <w:rPr>
        <w:rFonts w:ascii="Arial" w:hAnsi="Arial" w:hint="default"/>
      </w:rPr>
    </w:lvl>
    <w:lvl w:ilvl="6" w:tplc="DCA06F84" w:tentative="1">
      <w:start w:val="1"/>
      <w:numFmt w:val="bullet"/>
      <w:lvlText w:val="•"/>
      <w:lvlJc w:val="left"/>
      <w:pPr>
        <w:tabs>
          <w:tab w:val="num" w:pos="5040"/>
        </w:tabs>
        <w:ind w:left="5040" w:hanging="360"/>
      </w:pPr>
      <w:rPr>
        <w:rFonts w:ascii="Arial" w:hAnsi="Arial" w:hint="default"/>
      </w:rPr>
    </w:lvl>
    <w:lvl w:ilvl="7" w:tplc="B410806A" w:tentative="1">
      <w:start w:val="1"/>
      <w:numFmt w:val="bullet"/>
      <w:lvlText w:val="•"/>
      <w:lvlJc w:val="left"/>
      <w:pPr>
        <w:tabs>
          <w:tab w:val="num" w:pos="5760"/>
        </w:tabs>
        <w:ind w:left="5760" w:hanging="360"/>
      </w:pPr>
      <w:rPr>
        <w:rFonts w:ascii="Arial" w:hAnsi="Arial" w:hint="default"/>
      </w:rPr>
    </w:lvl>
    <w:lvl w:ilvl="8" w:tplc="F36614C0" w:tentative="1">
      <w:start w:val="1"/>
      <w:numFmt w:val="bullet"/>
      <w:lvlText w:val="•"/>
      <w:lvlJc w:val="left"/>
      <w:pPr>
        <w:tabs>
          <w:tab w:val="num" w:pos="6480"/>
        </w:tabs>
        <w:ind w:left="6480" w:hanging="360"/>
      </w:pPr>
      <w:rPr>
        <w:rFonts w:ascii="Arial" w:hAnsi="Arial" w:hint="default"/>
      </w:rPr>
    </w:lvl>
  </w:abstractNum>
  <w:num w:numId="1" w16cid:durableId="748161711">
    <w:abstractNumId w:val="1"/>
  </w:num>
  <w:num w:numId="2" w16cid:durableId="2107921964">
    <w:abstractNumId w:val="5"/>
  </w:num>
  <w:num w:numId="3" w16cid:durableId="568346032">
    <w:abstractNumId w:val="2"/>
  </w:num>
  <w:num w:numId="4" w16cid:durableId="440996587">
    <w:abstractNumId w:val="4"/>
  </w:num>
  <w:num w:numId="5" w16cid:durableId="157619579">
    <w:abstractNumId w:val="6"/>
  </w:num>
  <w:num w:numId="6" w16cid:durableId="338579204">
    <w:abstractNumId w:val="3"/>
  </w:num>
  <w:num w:numId="7" w16cid:durableId="1725173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4C"/>
    <w:rsid w:val="000A694E"/>
    <w:rsid w:val="00187178"/>
    <w:rsid w:val="00273A12"/>
    <w:rsid w:val="003F2FEF"/>
    <w:rsid w:val="0043454C"/>
    <w:rsid w:val="004F315B"/>
    <w:rsid w:val="0058526F"/>
    <w:rsid w:val="005853AC"/>
    <w:rsid w:val="00600A5B"/>
    <w:rsid w:val="0060251C"/>
    <w:rsid w:val="006E76A5"/>
    <w:rsid w:val="007A5914"/>
    <w:rsid w:val="009E6DF2"/>
    <w:rsid w:val="00A81204"/>
    <w:rsid w:val="00A85C2B"/>
    <w:rsid w:val="00B544D8"/>
    <w:rsid w:val="00D806AE"/>
    <w:rsid w:val="00DC23A7"/>
    <w:rsid w:val="00FA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4B74"/>
  <w15:chartTrackingRefBased/>
  <w15:docId w15:val="{6085BED3-6270-41C3-9F14-2D19723F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A5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55500">
      <w:bodyDiv w:val="1"/>
      <w:marLeft w:val="0"/>
      <w:marRight w:val="0"/>
      <w:marTop w:val="0"/>
      <w:marBottom w:val="0"/>
      <w:divBdr>
        <w:top w:val="none" w:sz="0" w:space="0" w:color="auto"/>
        <w:left w:val="none" w:sz="0" w:space="0" w:color="auto"/>
        <w:bottom w:val="none" w:sz="0" w:space="0" w:color="auto"/>
        <w:right w:val="none" w:sz="0" w:space="0" w:color="auto"/>
      </w:divBdr>
      <w:divsChild>
        <w:div w:id="1751152762">
          <w:marLeft w:val="360"/>
          <w:marRight w:val="0"/>
          <w:marTop w:val="200"/>
          <w:marBottom w:val="0"/>
          <w:divBdr>
            <w:top w:val="none" w:sz="0" w:space="0" w:color="auto"/>
            <w:left w:val="none" w:sz="0" w:space="0" w:color="auto"/>
            <w:bottom w:val="none" w:sz="0" w:space="0" w:color="auto"/>
            <w:right w:val="none" w:sz="0" w:space="0" w:color="auto"/>
          </w:divBdr>
        </w:div>
        <w:div w:id="944072492">
          <w:marLeft w:val="360"/>
          <w:marRight w:val="0"/>
          <w:marTop w:val="200"/>
          <w:marBottom w:val="0"/>
          <w:divBdr>
            <w:top w:val="none" w:sz="0" w:space="0" w:color="auto"/>
            <w:left w:val="none" w:sz="0" w:space="0" w:color="auto"/>
            <w:bottom w:val="none" w:sz="0" w:space="0" w:color="auto"/>
            <w:right w:val="none" w:sz="0" w:space="0" w:color="auto"/>
          </w:divBdr>
        </w:div>
        <w:div w:id="2080903101">
          <w:marLeft w:val="360"/>
          <w:marRight w:val="0"/>
          <w:marTop w:val="200"/>
          <w:marBottom w:val="0"/>
          <w:divBdr>
            <w:top w:val="none" w:sz="0" w:space="0" w:color="auto"/>
            <w:left w:val="none" w:sz="0" w:space="0" w:color="auto"/>
            <w:bottom w:val="none" w:sz="0" w:space="0" w:color="auto"/>
            <w:right w:val="none" w:sz="0" w:space="0" w:color="auto"/>
          </w:divBdr>
        </w:div>
        <w:div w:id="1100638053">
          <w:marLeft w:val="360"/>
          <w:marRight w:val="0"/>
          <w:marTop w:val="200"/>
          <w:marBottom w:val="0"/>
          <w:divBdr>
            <w:top w:val="none" w:sz="0" w:space="0" w:color="auto"/>
            <w:left w:val="none" w:sz="0" w:space="0" w:color="auto"/>
            <w:bottom w:val="none" w:sz="0" w:space="0" w:color="auto"/>
            <w:right w:val="none" w:sz="0" w:space="0" w:color="auto"/>
          </w:divBdr>
        </w:div>
        <w:div w:id="562527479">
          <w:marLeft w:val="1080"/>
          <w:marRight w:val="0"/>
          <w:marTop w:val="100"/>
          <w:marBottom w:val="0"/>
          <w:divBdr>
            <w:top w:val="none" w:sz="0" w:space="0" w:color="auto"/>
            <w:left w:val="none" w:sz="0" w:space="0" w:color="auto"/>
            <w:bottom w:val="none" w:sz="0" w:space="0" w:color="auto"/>
            <w:right w:val="none" w:sz="0" w:space="0" w:color="auto"/>
          </w:divBdr>
        </w:div>
        <w:div w:id="793403306">
          <w:marLeft w:val="360"/>
          <w:marRight w:val="0"/>
          <w:marTop w:val="200"/>
          <w:marBottom w:val="0"/>
          <w:divBdr>
            <w:top w:val="none" w:sz="0" w:space="0" w:color="auto"/>
            <w:left w:val="none" w:sz="0" w:space="0" w:color="auto"/>
            <w:bottom w:val="none" w:sz="0" w:space="0" w:color="auto"/>
            <w:right w:val="none" w:sz="0" w:space="0" w:color="auto"/>
          </w:divBdr>
        </w:div>
        <w:div w:id="1217475010">
          <w:marLeft w:val="1080"/>
          <w:marRight w:val="0"/>
          <w:marTop w:val="100"/>
          <w:marBottom w:val="0"/>
          <w:divBdr>
            <w:top w:val="none" w:sz="0" w:space="0" w:color="auto"/>
            <w:left w:val="none" w:sz="0" w:space="0" w:color="auto"/>
            <w:bottom w:val="none" w:sz="0" w:space="0" w:color="auto"/>
            <w:right w:val="none" w:sz="0" w:space="0" w:color="auto"/>
          </w:divBdr>
        </w:div>
      </w:divsChild>
    </w:div>
    <w:div w:id="168061308">
      <w:bodyDiv w:val="1"/>
      <w:marLeft w:val="0"/>
      <w:marRight w:val="0"/>
      <w:marTop w:val="0"/>
      <w:marBottom w:val="0"/>
      <w:divBdr>
        <w:top w:val="none" w:sz="0" w:space="0" w:color="auto"/>
        <w:left w:val="none" w:sz="0" w:space="0" w:color="auto"/>
        <w:bottom w:val="none" w:sz="0" w:space="0" w:color="auto"/>
        <w:right w:val="none" w:sz="0" w:space="0" w:color="auto"/>
      </w:divBdr>
      <w:divsChild>
        <w:div w:id="825048272">
          <w:marLeft w:val="806"/>
          <w:marRight w:val="0"/>
          <w:marTop w:val="200"/>
          <w:marBottom w:val="0"/>
          <w:divBdr>
            <w:top w:val="none" w:sz="0" w:space="0" w:color="auto"/>
            <w:left w:val="none" w:sz="0" w:space="0" w:color="auto"/>
            <w:bottom w:val="none" w:sz="0" w:space="0" w:color="auto"/>
            <w:right w:val="none" w:sz="0" w:space="0" w:color="auto"/>
          </w:divBdr>
        </w:div>
        <w:div w:id="493572869">
          <w:marLeft w:val="806"/>
          <w:marRight w:val="0"/>
          <w:marTop w:val="200"/>
          <w:marBottom w:val="0"/>
          <w:divBdr>
            <w:top w:val="none" w:sz="0" w:space="0" w:color="auto"/>
            <w:left w:val="none" w:sz="0" w:space="0" w:color="auto"/>
            <w:bottom w:val="none" w:sz="0" w:space="0" w:color="auto"/>
            <w:right w:val="none" w:sz="0" w:space="0" w:color="auto"/>
          </w:divBdr>
        </w:div>
        <w:div w:id="1502231680">
          <w:marLeft w:val="806"/>
          <w:marRight w:val="0"/>
          <w:marTop w:val="200"/>
          <w:marBottom w:val="0"/>
          <w:divBdr>
            <w:top w:val="none" w:sz="0" w:space="0" w:color="auto"/>
            <w:left w:val="none" w:sz="0" w:space="0" w:color="auto"/>
            <w:bottom w:val="none" w:sz="0" w:space="0" w:color="auto"/>
            <w:right w:val="none" w:sz="0" w:space="0" w:color="auto"/>
          </w:divBdr>
        </w:div>
      </w:divsChild>
    </w:div>
    <w:div w:id="536702230">
      <w:bodyDiv w:val="1"/>
      <w:marLeft w:val="0"/>
      <w:marRight w:val="0"/>
      <w:marTop w:val="0"/>
      <w:marBottom w:val="0"/>
      <w:divBdr>
        <w:top w:val="none" w:sz="0" w:space="0" w:color="auto"/>
        <w:left w:val="none" w:sz="0" w:space="0" w:color="auto"/>
        <w:bottom w:val="none" w:sz="0" w:space="0" w:color="auto"/>
        <w:right w:val="none" w:sz="0" w:space="0" w:color="auto"/>
      </w:divBdr>
      <w:divsChild>
        <w:div w:id="520051399">
          <w:marLeft w:val="1080"/>
          <w:marRight w:val="0"/>
          <w:marTop w:val="100"/>
          <w:marBottom w:val="0"/>
          <w:divBdr>
            <w:top w:val="none" w:sz="0" w:space="0" w:color="auto"/>
            <w:left w:val="none" w:sz="0" w:space="0" w:color="auto"/>
            <w:bottom w:val="none" w:sz="0" w:space="0" w:color="auto"/>
            <w:right w:val="none" w:sz="0" w:space="0" w:color="auto"/>
          </w:divBdr>
        </w:div>
      </w:divsChild>
    </w:div>
    <w:div w:id="570770894">
      <w:bodyDiv w:val="1"/>
      <w:marLeft w:val="0"/>
      <w:marRight w:val="0"/>
      <w:marTop w:val="0"/>
      <w:marBottom w:val="0"/>
      <w:divBdr>
        <w:top w:val="none" w:sz="0" w:space="0" w:color="auto"/>
        <w:left w:val="none" w:sz="0" w:space="0" w:color="auto"/>
        <w:bottom w:val="none" w:sz="0" w:space="0" w:color="auto"/>
        <w:right w:val="none" w:sz="0" w:space="0" w:color="auto"/>
      </w:divBdr>
      <w:divsChild>
        <w:div w:id="1305115782">
          <w:marLeft w:val="360"/>
          <w:marRight w:val="0"/>
          <w:marTop w:val="200"/>
          <w:marBottom w:val="0"/>
          <w:divBdr>
            <w:top w:val="none" w:sz="0" w:space="0" w:color="auto"/>
            <w:left w:val="none" w:sz="0" w:space="0" w:color="auto"/>
            <w:bottom w:val="none" w:sz="0" w:space="0" w:color="auto"/>
            <w:right w:val="none" w:sz="0" w:space="0" w:color="auto"/>
          </w:divBdr>
        </w:div>
        <w:div w:id="2088765318">
          <w:marLeft w:val="360"/>
          <w:marRight w:val="0"/>
          <w:marTop w:val="200"/>
          <w:marBottom w:val="0"/>
          <w:divBdr>
            <w:top w:val="none" w:sz="0" w:space="0" w:color="auto"/>
            <w:left w:val="none" w:sz="0" w:space="0" w:color="auto"/>
            <w:bottom w:val="none" w:sz="0" w:space="0" w:color="auto"/>
            <w:right w:val="none" w:sz="0" w:space="0" w:color="auto"/>
          </w:divBdr>
        </w:div>
      </w:divsChild>
    </w:div>
    <w:div w:id="1184636102">
      <w:bodyDiv w:val="1"/>
      <w:marLeft w:val="0"/>
      <w:marRight w:val="0"/>
      <w:marTop w:val="0"/>
      <w:marBottom w:val="0"/>
      <w:divBdr>
        <w:top w:val="none" w:sz="0" w:space="0" w:color="auto"/>
        <w:left w:val="none" w:sz="0" w:space="0" w:color="auto"/>
        <w:bottom w:val="none" w:sz="0" w:space="0" w:color="auto"/>
        <w:right w:val="none" w:sz="0" w:space="0" w:color="auto"/>
      </w:divBdr>
      <w:divsChild>
        <w:div w:id="622346443">
          <w:marLeft w:val="360"/>
          <w:marRight w:val="0"/>
          <w:marTop w:val="200"/>
          <w:marBottom w:val="0"/>
          <w:divBdr>
            <w:top w:val="none" w:sz="0" w:space="0" w:color="auto"/>
            <w:left w:val="none" w:sz="0" w:space="0" w:color="auto"/>
            <w:bottom w:val="none" w:sz="0" w:space="0" w:color="auto"/>
            <w:right w:val="none" w:sz="0" w:space="0" w:color="auto"/>
          </w:divBdr>
        </w:div>
      </w:divsChild>
    </w:div>
    <w:div w:id="1274172311">
      <w:bodyDiv w:val="1"/>
      <w:marLeft w:val="0"/>
      <w:marRight w:val="0"/>
      <w:marTop w:val="0"/>
      <w:marBottom w:val="0"/>
      <w:divBdr>
        <w:top w:val="none" w:sz="0" w:space="0" w:color="auto"/>
        <w:left w:val="none" w:sz="0" w:space="0" w:color="auto"/>
        <w:bottom w:val="none" w:sz="0" w:space="0" w:color="auto"/>
        <w:right w:val="none" w:sz="0" w:space="0" w:color="auto"/>
      </w:divBdr>
      <w:divsChild>
        <w:div w:id="1523780794">
          <w:marLeft w:val="806"/>
          <w:marRight w:val="0"/>
          <w:marTop w:val="200"/>
          <w:marBottom w:val="0"/>
          <w:divBdr>
            <w:top w:val="none" w:sz="0" w:space="0" w:color="auto"/>
            <w:left w:val="none" w:sz="0" w:space="0" w:color="auto"/>
            <w:bottom w:val="none" w:sz="0" w:space="0" w:color="auto"/>
            <w:right w:val="none" w:sz="0" w:space="0" w:color="auto"/>
          </w:divBdr>
        </w:div>
        <w:div w:id="60760811">
          <w:marLeft w:val="806"/>
          <w:marRight w:val="0"/>
          <w:marTop w:val="200"/>
          <w:marBottom w:val="0"/>
          <w:divBdr>
            <w:top w:val="none" w:sz="0" w:space="0" w:color="auto"/>
            <w:left w:val="none" w:sz="0" w:space="0" w:color="auto"/>
            <w:bottom w:val="none" w:sz="0" w:space="0" w:color="auto"/>
            <w:right w:val="none" w:sz="0" w:space="0" w:color="auto"/>
          </w:divBdr>
        </w:div>
        <w:div w:id="343752734">
          <w:marLeft w:val="806"/>
          <w:marRight w:val="0"/>
          <w:marTop w:val="200"/>
          <w:marBottom w:val="0"/>
          <w:divBdr>
            <w:top w:val="none" w:sz="0" w:space="0" w:color="auto"/>
            <w:left w:val="none" w:sz="0" w:space="0" w:color="auto"/>
            <w:bottom w:val="none" w:sz="0" w:space="0" w:color="auto"/>
            <w:right w:val="none" w:sz="0" w:space="0" w:color="auto"/>
          </w:divBdr>
        </w:div>
      </w:divsChild>
    </w:div>
    <w:div w:id="1514763003">
      <w:bodyDiv w:val="1"/>
      <w:marLeft w:val="0"/>
      <w:marRight w:val="0"/>
      <w:marTop w:val="0"/>
      <w:marBottom w:val="0"/>
      <w:divBdr>
        <w:top w:val="none" w:sz="0" w:space="0" w:color="auto"/>
        <w:left w:val="none" w:sz="0" w:space="0" w:color="auto"/>
        <w:bottom w:val="none" w:sz="0" w:space="0" w:color="auto"/>
        <w:right w:val="none" w:sz="0" w:space="0" w:color="auto"/>
      </w:divBdr>
      <w:divsChild>
        <w:div w:id="319235244">
          <w:marLeft w:val="1080"/>
          <w:marRight w:val="0"/>
          <w:marTop w:val="100"/>
          <w:marBottom w:val="0"/>
          <w:divBdr>
            <w:top w:val="none" w:sz="0" w:space="0" w:color="auto"/>
            <w:left w:val="none" w:sz="0" w:space="0" w:color="auto"/>
            <w:bottom w:val="none" w:sz="0" w:space="0" w:color="auto"/>
            <w:right w:val="none" w:sz="0" w:space="0" w:color="auto"/>
          </w:divBdr>
        </w:div>
        <w:div w:id="778337493">
          <w:marLeft w:val="1800"/>
          <w:marRight w:val="0"/>
          <w:marTop w:val="100"/>
          <w:marBottom w:val="0"/>
          <w:divBdr>
            <w:top w:val="none" w:sz="0" w:space="0" w:color="auto"/>
            <w:left w:val="none" w:sz="0" w:space="0" w:color="auto"/>
            <w:bottom w:val="none" w:sz="0" w:space="0" w:color="auto"/>
            <w:right w:val="none" w:sz="0" w:space="0" w:color="auto"/>
          </w:divBdr>
        </w:div>
        <w:div w:id="39936694">
          <w:marLeft w:val="1080"/>
          <w:marRight w:val="0"/>
          <w:marTop w:val="100"/>
          <w:marBottom w:val="0"/>
          <w:divBdr>
            <w:top w:val="none" w:sz="0" w:space="0" w:color="auto"/>
            <w:left w:val="none" w:sz="0" w:space="0" w:color="auto"/>
            <w:bottom w:val="none" w:sz="0" w:space="0" w:color="auto"/>
            <w:right w:val="none" w:sz="0" w:space="0" w:color="auto"/>
          </w:divBdr>
        </w:div>
        <w:div w:id="416708963">
          <w:marLeft w:val="1800"/>
          <w:marRight w:val="0"/>
          <w:marTop w:val="100"/>
          <w:marBottom w:val="0"/>
          <w:divBdr>
            <w:top w:val="none" w:sz="0" w:space="0" w:color="auto"/>
            <w:left w:val="none" w:sz="0" w:space="0" w:color="auto"/>
            <w:bottom w:val="none" w:sz="0" w:space="0" w:color="auto"/>
            <w:right w:val="none" w:sz="0" w:space="0" w:color="auto"/>
          </w:divBdr>
        </w:div>
        <w:div w:id="1105923883">
          <w:marLeft w:val="1080"/>
          <w:marRight w:val="0"/>
          <w:marTop w:val="100"/>
          <w:marBottom w:val="0"/>
          <w:divBdr>
            <w:top w:val="none" w:sz="0" w:space="0" w:color="auto"/>
            <w:left w:val="none" w:sz="0" w:space="0" w:color="auto"/>
            <w:bottom w:val="none" w:sz="0" w:space="0" w:color="auto"/>
            <w:right w:val="none" w:sz="0" w:space="0" w:color="auto"/>
          </w:divBdr>
        </w:div>
        <w:div w:id="50421215">
          <w:marLeft w:val="1800"/>
          <w:marRight w:val="0"/>
          <w:marTop w:val="100"/>
          <w:marBottom w:val="0"/>
          <w:divBdr>
            <w:top w:val="none" w:sz="0" w:space="0" w:color="auto"/>
            <w:left w:val="none" w:sz="0" w:space="0" w:color="auto"/>
            <w:bottom w:val="none" w:sz="0" w:space="0" w:color="auto"/>
            <w:right w:val="none" w:sz="0" w:space="0" w:color="auto"/>
          </w:divBdr>
        </w:div>
      </w:divsChild>
    </w:div>
    <w:div w:id="1925455926">
      <w:bodyDiv w:val="1"/>
      <w:marLeft w:val="0"/>
      <w:marRight w:val="0"/>
      <w:marTop w:val="0"/>
      <w:marBottom w:val="0"/>
      <w:divBdr>
        <w:top w:val="none" w:sz="0" w:space="0" w:color="auto"/>
        <w:left w:val="none" w:sz="0" w:space="0" w:color="auto"/>
        <w:bottom w:val="none" w:sz="0" w:space="0" w:color="auto"/>
        <w:right w:val="none" w:sz="0" w:space="0" w:color="auto"/>
      </w:divBdr>
      <w:divsChild>
        <w:div w:id="222839786">
          <w:marLeft w:val="360"/>
          <w:marRight w:val="0"/>
          <w:marTop w:val="200"/>
          <w:marBottom w:val="0"/>
          <w:divBdr>
            <w:top w:val="none" w:sz="0" w:space="0" w:color="auto"/>
            <w:left w:val="none" w:sz="0" w:space="0" w:color="auto"/>
            <w:bottom w:val="none" w:sz="0" w:space="0" w:color="auto"/>
            <w:right w:val="none" w:sz="0" w:space="0" w:color="auto"/>
          </w:divBdr>
        </w:div>
      </w:divsChild>
    </w:div>
    <w:div w:id="1957831187">
      <w:bodyDiv w:val="1"/>
      <w:marLeft w:val="0"/>
      <w:marRight w:val="0"/>
      <w:marTop w:val="0"/>
      <w:marBottom w:val="0"/>
      <w:divBdr>
        <w:top w:val="none" w:sz="0" w:space="0" w:color="auto"/>
        <w:left w:val="none" w:sz="0" w:space="0" w:color="auto"/>
        <w:bottom w:val="none" w:sz="0" w:space="0" w:color="auto"/>
        <w:right w:val="none" w:sz="0" w:space="0" w:color="auto"/>
      </w:divBdr>
      <w:divsChild>
        <w:div w:id="599918170">
          <w:marLeft w:val="1080"/>
          <w:marRight w:val="0"/>
          <w:marTop w:val="100"/>
          <w:marBottom w:val="0"/>
          <w:divBdr>
            <w:top w:val="none" w:sz="0" w:space="0" w:color="auto"/>
            <w:left w:val="none" w:sz="0" w:space="0" w:color="auto"/>
            <w:bottom w:val="none" w:sz="0" w:space="0" w:color="auto"/>
            <w:right w:val="none" w:sz="0" w:space="0" w:color="auto"/>
          </w:divBdr>
        </w:div>
        <w:div w:id="680742547">
          <w:marLeft w:val="1800"/>
          <w:marRight w:val="0"/>
          <w:marTop w:val="100"/>
          <w:marBottom w:val="0"/>
          <w:divBdr>
            <w:top w:val="none" w:sz="0" w:space="0" w:color="auto"/>
            <w:left w:val="none" w:sz="0" w:space="0" w:color="auto"/>
            <w:bottom w:val="none" w:sz="0" w:space="0" w:color="auto"/>
            <w:right w:val="none" w:sz="0" w:space="0" w:color="auto"/>
          </w:divBdr>
        </w:div>
        <w:div w:id="1210385274">
          <w:marLeft w:val="1080"/>
          <w:marRight w:val="0"/>
          <w:marTop w:val="100"/>
          <w:marBottom w:val="0"/>
          <w:divBdr>
            <w:top w:val="none" w:sz="0" w:space="0" w:color="auto"/>
            <w:left w:val="none" w:sz="0" w:space="0" w:color="auto"/>
            <w:bottom w:val="none" w:sz="0" w:space="0" w:color="auto"/>
            <w:right w:val="none" w:sz="0" w:space="0" w:color="auto"/>
          </w:divBdr>
        </w:div>
        <w:div w:id="1897735400">
          <w:marLeft w:val="1800"/>
          <w:marRight w:val="0"/>
          <w:marTop w:val="100"/>
          <w:marBottom w:val="0"/>
          <w:divBdr>
            <w:top w:val="none" w:sz="0" w:space="0" w:color="auto"/>
            <w:left w:val="none" w:sz="0" w:space="0" w:color="auto"/>
            <w:bottom w:val="none" w:sz="0" w:space="0" w:color="auto"/>
            <w:right w:val="none" w:sz="0" w:space="0" w:color="auto"/>
          </w:divBdr>
        </w:div>
        <w:div w:id="363097060">
          <w:marLeft w:val="1080"/>
          <w:marRight w:val="0"/>
          <w:marTop w:val="100"/>
          <w:marBottom w:val="0"/>
          <w:divBdr>
            <w:top w:val="none" w:sz="0" w:space="0" w:color="auto"/>
            <w:left w:val="none" w:sz="0" w:space="0" w:color="auto"/>
            <w:bottom w:val="none" w:sz="0" w:space="0" w:color="auto"/>
            <w:right w:val="none" w:sz="0" w:space="0" w:color="auto"/>
          </w:divBdr>
        </w:div>
        <w:div w:id="2066835590">
          <w:marLeft w:val="1800"/>
          <w:marRight w:val="0"/>
          <w:marTop w:val="100"/>
          <w:marBottom w:val="0"/>
          <w:divBdr>
            <w:top w:val="none" w:sz="0" w:space="0" w:color="auto"/>
            <w:left w:val="none" w:sz="0" w:space="0" w:color="auto"/>
            <w:bottom w:val="none" w:sz="0" w:space="0" w:color="auto"/>
            <w:right w:val="none" w:sz="0" w:space="0" w:color="auto"/>
          </w:divBdr>
        </w:div>
      </w:divsChild>
    </w:div>
    <w:div w:id="1998486774">
      <w:bodyDiv w:val="1"/>
      <w:marLeft w:val="0"/>
      <w:marRight w:val="0"/>
      <w:marTop w:val="0"/>
      <w:marBottom w:val="0"/>
      <w:divBdr>
        <w:top w:val="none" w:sz="0" w:space="0" w:color="auto"/>
        <w:left w:val="none" w:sz="0" w:space="0" w:color="auto"/>
        <w:bottom w:val="none" w:sz="0" w:space="0" w:color="auto"/>
        <w:right w:val="none" w:sz="0" w:space="0" w:color="auto"/>
      </w:divBdr>
      <w:divsChild>
        <w:div w:id="1192571981">
          <w:marLeft w:val="360"/>
          <w:marRight w:val="0"/>
          <w:marTop w:val="200"/>
          <w:marBottom w:val="0"/>
          <w:divBdr>
            <w:top w:val="none" w:sz="0" w:space="0" w:color="auto"/>
            <w:left w:val="none" w:sz="0" w:space="0" w:color="auto"/>
            <w:bottom w:val="none" w:sz="0" w:space="0" w:color="auto"/>
            <w:right w:val="none" w:sz="0" w:space="0" w:color="auto"/>
          </w:divBdr>
        </w:div>
      </w:divsChild>
    </w:div>
    <w:div w:id="2122214597">
      <w:bodyDiv w:val="1"/>
      <w:marLeft w:val="0"/>
      <w:marRight w:val="0"/>
      <w:marTop w:val="0"/>
      <w:marBottom w:val="0"/>
      <w:divBdr>
        <w:top w:val="none" w:sz="0" w:space="0" w:color="auto"/>
        <w:left w:val="none" w:sz="0" w:space="0" w:color="auto"/>
        <w:bottom w:val="none" w:sz="0" w:space="0" w:color="auto"/>
        <w:right w:val="none" w:sz="0" w:space="0" w:color="auto"/>
      </w:divBdr>
      <w:divsChild>
        <w:div w:id="1869178318">
          <w:marLeft w:val="360"/>
          <w:marRight w:val="0"/>
          <w:marTop w:val="200"/>
          <w:marBottom w:val="0"/>
          <w:divBdr>
            <w:top w:val="none" w:sz="0" w:space="0" w:color="auto"/>
            <w:left w:val="none" w:sz="0" w:space="0" w:color="auto"/>
            <w:bottom w:val="none" w:sz="0" w:space="0" w:color="auto"/>
            <w:right w:val="none" w:sz="0" w:space="0" w:color="auto"/>
          </w:divBdr>
        </w:div>
        <w:div w:id="1076443394">
          <w:marLeft w:val="360"/>
          <w:marRight w:val="0"/>
          <w:marTop w:val="200"/>
          <w:marBottom w:val="0"/>
          <w:divBdr>
            <w:top w:val="none" w:sz="0" w:space="0" w:color="auto"/>
            <w:left w:val="none" w:sz="0" w:space="0" w:color="auto"/>
            <w:bottom w:val="none" w:sz="0" w:space="0" w:color="auto"/>
            <w:right w:val="none" w:sz="0" w:space="0" w:color="auto"/>
          </w:divBdr>
        </w:div>
        <w:div w:id="3861443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5620E0-DD69-415E-B194-08DEC9F326BE}">
  <we:reference id="139126ff-b288-4850-be10-fa2c0acf2ffe" version="3.0.0.0" store="EXCatalog" storeType="EXCatalog"/>
  <we:alternateReferences>
    <we:reference id="WA104379585" version="3.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Samuel Lee</cp:lastModifiedBy>
  <cp:revision>6</cp:revision>
  <dcterms:created xsi:type="dcterms:W3CDTF">2022-11-12T14:37:00Z</dcterms:created>
  <dcterms:modified xsi:type="dcterms:W3CDTF">2022-11-12T14:44:00Z</dcterms:modified>
</cp:coreProperties>
</file>