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Nome do Grupo e Integrantes</w:t>
      </w:r>
    </w:p>
    <w:tbl>
      <w:tblPr>
        <w:tblStyle w:val="Table1"/>
        <w:tblW w:w="9975.0" w:type="dxa"/>
        <w:jc w:val="left"/>
        <w:tblInd w:w="-18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000"/>
      </w:tblPr>
      <w:tblGrid>
        <w:gridCol w:w="2325"/>
        <w:gridCol w:w="1185"/>
        <w:gridCol w:w="4770"/>
        <w:gridCol w:w="1695"/>
        <w:tblGridChange w:id="0">
          <w:tblGrid>
            <w:gridCol w:w="2325"/>
            <w:gridCol w:w="1185"/>
            <w:gridCol w:w="4770"/>
            <w:gridCol w:w="169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rPr>
          <w:trHeight w:val="7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Samuel Leonel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(Líder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1900441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000080"/>
                  <w:sz w:val="20"/>
                  <w:szCs w:val="20"/>
                  <w:u w:val="single"/>
                  <w:rtl w:val="0"/>
                </w:rPr>
                <w:t xml:space="preserve">Samuel.ferreira@aluno.faculdadeimpacta.com.br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11 981874871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Matheus Balbino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1801867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000080"/>
                  <w:sz w:val="20"/>
                  <w:szCs w:val="20"/>
                  <w:u w:val="single"/>
                  <w:rtl w:val="0"/>
                </w:rPr>
                <w:t xml:space="preserve">matheus.balbino@aluno.faculdadeimpacta.com.br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11 989256655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Matheus Querino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1900080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color w:val="000080"/>
                <w:sz w:val="20"/>
                <w:szCs w:val="20"/>
                <w:u w:val="single"/>
              </w:rPr>
            </w:pPr>
            <w:hyperlink r:id="rId9">
              <w:r w:rsidDel="00000000" w:rsidR="00000000" w:rsidRPr="00000000">
                <w:rPr>
                  <w:color w:val="000080"/>
                  <w:sz w:val="20"/>
                  <w:szCs w:val="20"/>
                  <w:u w:val="single"/>
                  <w:rtl w:val="0"/>
                </w:rPr>
                <w:t xml:space="preserve">matheus.querino@aluno.faculdadeimpacta.com.br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11 975472964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Erick Leite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1802392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color w:val="000080"/>
                <w:sz w:val="20"/>
                <w:szCs w:val="20"/>
                <w:u w:val="single"/>
              </w:rPr>
            </w:pPr>
            <w:hyperlink r:id="rId10">
              <w:r w:rsidDel="00000000" w:rsidR="00000000" w:rsidRPr="00000000">
                <w:rPr>
                  <w:color w:val="000080"/>
                  <w:sz w:val="20"/>
                  <w:szCs w:val="20"/>
                  <w:u w:val="single"/>
                  <w:rtl w:val="0"/>
                </w:rPr>
                <w:t xml:space="preserve">erick.leite@aluno.faculdadeimpacta.com.br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11 970266262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 Fernandes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1900300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color w:val="000080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u w:val="single"/>
                <w:rtl w:val="0"/>
              </w:rPr>
              <w:t xml:space="preserve">victor.fsantos@aluno.faculdadeimpacta.com.br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11 950300838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  <w:t xml:space="preserve">Tema Escolhido</w:t>
      </w:r>
    </w:p>
    <w:tbl>
      <w:tblPr>
        <w:tblStyle w:val="Table2"/>
        <w:tblW w:w="9639.0" w:type="dxa"/>
        <w:jc w:val="left"/>
        <w:tblInd w:w="-18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b w:val="0"/>
                <w:i w:val="0"/>
                <w:smallCaps w:val="0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z w:val="21"/>
                <w:szCs w:val="21"/>
                <w:rtl w:val="0"/>
              </w:rPr>
              <w:t xml:space="preserve">Digitalização da Loja Surf Art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</wp:posOffset>
                </wp:positionH>
                <wp:positionV relativeFrom="paragraph">
                  <wp:posOffset>19050</wp:posOffset>
                </wp:positionV>
                <wp:extent cx="5541962" cy="3805926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52945" y="370802"/>
                          <a:ext cx="5541962" cy="3805926"/>
                          <a:chOff x="652945" y="370802"/>
                          <a:chExt cx="9467353" cy="6498788"/>
                        </a:xfrm>
                      </wpg:grpSpPr>
                      <wpg:grpSp>
                        <wpg:cNvGrpSpPr/>
                        <wpg:grpSpPr>
                          <a:xfrm>
                            <a:off x="652945" y="370802"/>
                            <a:ext cx="9467353" cy="6498788"/>
                            <a:chOff x="303" y="163256"/>
                            <a:chExt cx="5340942" cy="360123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1234281">
                              <a:off x="3728860" y="974473"/>
                              <a:ext cx="1445470" cy="1212219"/>
                            </a:xfrm>
                            <a:prstGeom prst="round2DiagRect">
                              <a:avLst>
                                <a:gd fmla="val 40429" name="adj1"/>
                                <a:gd fmla="val 13160" name="adj2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Falta de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gerenciamento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da sua loja 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03" y="1805325"/>
                              <a:ext cx="3612375" cy="55925"/>
                            </a:xfrm>
                            <a:custGeom>
                              <a:rect b="b" l="l" r="r" t="t"/>
                              <a:pathLst>
                                <a:path extrusionOk="0" h="2237" w="144495">
                                  <a:moveTo>
                                    <a:pt x="144495" y="0"/>
                                  </a:moveTo>
                                  <a:lnTo>
                                    <a:pt x="0" y="2237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580342" y="1820354"/>
                              <a:ext cx="1460256" cy="1831050"/>
                              <a:chOff x="-993298" y="34754"/>
                              <a:chExt cx="1460256" cy="183105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-439942" y="34754"/>
                                <a:ext cx="906900" cy="1831050"/>
                              </a:xfrm>
                              <a:custGeom>
                                <a:rect b="b" l="l" r="r" t="t"/>
                                <a:pathLst>
                                  <a:path extrusionOk="0" h="73242" w="36276">
                                    <a:moveTo>
                                      <a:pt x="36276" y="0"/>
                                    </a:moveTo>
                                    <a:lnTo>
                                      <a:pt x="0" y="73242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 rot="-3724819">
                                <a:off x="-1162457" y="661667"/>
                                <a:ext cx="1594717" cy="5772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Falta de gerenciamento da Loja (Não existe um controle de estoque, vendas e peças a disposição).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8" name="Shape 8"/>
                          <wps:spPr>
                            <a:xfrm rot="10747648">
                              <a:off x="2011803" y="271053"/>
                              <a:ext cx="1003544" cy="1541986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 flipH="1" rot="3323967">
                              <a:off x="2157484" y="556791"/>
                              <a:ext cx="1240993" cy="542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 falta de automatização da Loja, para que seja facilitada a exposição do catálogo de produtos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89563" y="1819952"/>
                              <a:ext cx="1473021" cy="1944539"/>
                              <a:chOff x="-456437" y="-1288"/>
                              <a:chExt cx="1473021" cy="1944539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111093" y="-1288"/>
                                <a:ext cx="905491" cy="1584442"/>
                              </a:xfrm>
                              <a:custGeom>
                                <a:rect b="b" l="l" r="r" t="t"/>
                                <a:pathLst>
                                  <a:path extrusionOk="0" h="59875" w="37240">
                                    <a:moveTo>
                                      <a:pt x="37240" y="0"/>
                                    </a:moveTo>
                                    <a:lnTo>
                                      <a:pt x="0" y="59875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 rot="-3590690">
                                <a:off x="-829777" y="817158"/>
                                <a:ext cx="2052579" cy="317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Falta de conhecimento para otimizar o processo de vendas.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cNvPr id="13" name="Shape 13"/>
                        <wps:spPr>
                          <a:xfrm rot="10758520">
                            <a:off x="2347722" y="1105854"/>
                            <a:ext cx="1561956" cy="2263716"/>
                          </a:xfrm>
                          <a:custGeom>
                            <a:rect b="b" l="l" r="r" t="t"/>
                            <a:pathLst>
                              <a:path extrusionOk="0" h="21600" w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 flipH="1" rot="3352649">
                            <a:off x="2643085" y="1484023"/>
                            <a:ext cx="2226880" cy="966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 falta de automatização da Loja, para que seja facilitada a exposição do catálogo de produtos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</wp:posOffset>
                </wp:positionH>
                <wp:positionV relativeFrom="paragraph">
                  <wp:posOffset>19050</wp:posOffset>
                </wp:positionV>
                <wp:extent cx="5541962" cy="3805926"/>
                <wp:effectExtent b="0" l="0" r="0" t="0"/>
                <wp:wrapSquare wrapText="bothSides" distB="0" distT="0" distL="0" distR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1962" cy="38059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12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Análise das Causas Raízes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mailto:erick.leite@aluno.faculdadeimpacta.com.br" TargetMode="External"/><Relationship Id="rId12" Type="http://schemas.openxmlformats.org/officeDocument/2006/relationships/footer" Target="footer1.xml"/><Relationship Id="rId9" Type="http://schemas.openxmlformats.org/officeDocument/2006/relationships/hyperlink" Target="mailto:matheus.querino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amuel.ferreira@aluno.faculdadeimpacta.com.br" TargetMode="External"/><Relationship Id="rId8" Type="http://schemas.openxmlformats.org/officeDocument/2006/relationships/hyperlink" Target="mailto:matheus.balbino@aluno.faculdadeimpacta.com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zU2Zuj4HGDySdZYqzg1YnAjUxg==">AMUW2mXUh//laENVTuTVsN8keE1sal/QctBRZuasc3zV0lMGhe3QTHPer/PDFhFSR9gM9R0zxR0y13wdBlEmt8fjhHwEWymVta9XlS9vmdT5a/sTYXFXreo95C7pjFPnHVNihZYuj/tb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