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E256A" w14:textId="77777777" w:rsidR="00D26F23" w:rsidRPr="00E65AB5" w:rsidRDefault="00000000">
      <w:pPr>
        <w:pStyle w:val="Heading1"/>
        <w:rPr>
          <w:lang w:val="es-CO"/>
        </w:rPr>
      </w:pPr>
      <w:r w:rsidRPr="00E65AB5">
        <w:rPr>
          <w:lang w:val="es-CO"/>
        </w:rPr>
        <w:t xml:space="preserve">Taller de Paralelismo en </w:t>
      </w:r>
      <w:proofErr w:type="spellStart"/>
      <w:r w:rsidRPr="00E65AB5">
        <w:rPr>
          <w:lang w:val="es-CO"/>
        </w:rPr>
        <w:t>Kotlin</w:t>
      </w:r>
      <w:proofErr w:type="spellEnd"/>
    </w:p>
    <w:p w14:paraId="331E13CC" w14:textId="77777777" w:rsidR="00D26F23" w:rsidRPr="00E65AB5" w:rsidRDefault="00000000">
      <w:pPr>
        <w:rPr>
          <w:lang w:val="es-CO"/>
        </w:rPr>
      </w:pPr>
      <w:r w:rsidRPr="00E65AB5">
        <w:rPr>
          <w:lang w:val="es-CO"/>
        </w:rPr>
        <w:t xml:space="preserve">Este taller consta de 20 preguntas sobre paralelismo en </w:t>
      </w:r>
      <w:proofErr w:type="spellStart"/>
      <w:r w:rsidRPr="00E65AB5">
        <w:rPr>
          <w:lang w:val="es-CO"/>
        </w:rPr>
        <w:t>Kotlin</w:t>
      </w:r>
      <w:proofErr w:type="spellEnd"/>
      <w:r w:rsidRPr="00E65AB5">
        <w:rPr>
          <w:lang w:val="es-CO"/>
        </w:rPr>
        <w:t xml:space="preserve">, incluyendo preguntas teóricas y un ejercicio práctico. El objetivo es que los estudiantes comprendan los conceptos fundamentales y puedan aplicar paralelismo en un programa en </w:t>
      </w:r>
      <w:proofErr w:type="spellStart"/>
      <w:r w:rsidRPr="00E65AB5">
        <w:rPr>
          <w:lang w:val="es-CO"/>
        </w:rPr>
        <w:t>Kotlin</w:t>
      </w:r>
      <w:proofErr w:type="spellEnd"/>
      <w:r w:rsidRPr="00E65AB5">
        <w:rPr>
          <w:lang w:val="es-CO"/>
        </w:rPr>
        <w:t>.</w:t>
      </w:r>
      <w:r w:rsidRPr="00E65AB5">
        <w:rPr>
          <w:lang w:val="es-CO"/>
        </w:rPr>
        <w:br/>
      </w:r>
    </w:p>
    <w:p w14:paraId="23EA4D1B" w14:textId="77777777" w:rsidR="00D26F23" w:rsidRPr="00E65AB5" w:rsidRDefault="00000000">
      <w:pPr>
        <w:pStyle w:val="Heading2"/>
        <w:rPr>
          <w:lang w:val="es-CO"/>
        </w:rPr>
      </w:pPr>
      <w:r w:rsidRPr="00E65AB5">
        <w:rPr>
          <w:lang w:val="es-CO"/>
        </w:rPr>
        <w:t xml:space="preserve">Ejercicio de Programación en </w:t>
      </w:r>
      <w:proofErr w:type="spellStart"/>
      <w:r w:rsidRPr="00E65AB5">
        <w:rPr>
          <w:lang w:val="es-CO"/>
        </w:rPr>
        <w:t>Kotlin</w:t>
      </w:r>
      <w:proofErr w:type="spellEnd"/>
    </w:p>
    <w:p w14:paraId="6E9CD009" w14:textId="7DBE6C54" w:rsidR="00D26F23" w:rsidRPr="00E65AB5" w:rsidRDefault="00000000">
      <w:pPr>
        <w:rPr>
          <w:lang w:val="es-CO"/>
        </w:rPr>
      </w:pPr>
      <w:r w:rsidRPr="00E65AB5">
        <w:rPr>
          <w:lang w:val="es-CO"/>
        </w:rPr>
        <w:t xml:space="preserve">Este código en </w:t>
      </w:r>
      <w:proofErr w:type="spellStart"/>
      <w:r w:rsidRPr="00E65AB5">
        <w:rPr>
          <w:lang w:val="es-CO"/>
        </w:rPr>
        <w:t>Kotlin</w:t>
      </w:r>
      <w:proofErr w:type="spellEnd"/>
      <w:r w:rsidRPr="00E65AB5">
        <w:rPr>
          <w:lang w:val="es-CO"/>
        </w:rPr>
        <w:t xml:space="preserve"> calcula la suma de una lista de números enteros. La idea es que lo modifiquen para realizar el cálculo en paralelo.</w:t>
      </w:r>
      <w:r w:rsidRPr="00E65AB5">
        <w:rPr>
          <w:lang w:val="es-CO"/>
        </w:rPr>
        <w:br/>
      </w:r>
    </w:p>
    <w:p w14:paraId="10E5D133" w14:textId="77777777" w:rsidR="00D26F23" w:rsidRDefault="00000000">
      <w:r w:rsidRPr="00E65AB5">
        <w:rPr>
          <w:lang w:val="es-CO"/>
        </w:rPr>
        <w:br/>
      </w:r>
      <w:r>
        <w:t xml:space="preserve">fun </w:t>
      </w: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numbers: List&lt;Int&gt;): Int {</w:t>
      </w:r>
      <w:r>
        <w:br/>
        <w:t xml:space="preserve">    var sum = 0</w:t>
      </w:r>
      <w:r>
        <w:br/>
        <w:t xml:space="preserve">    for (number in numbers) {</w:t>
      </w:r>
      <w:r>
        <w:br/>
        <w:t xml:space="preserve">        sum += number</w:t>
      </w:r>
      <w:r>
        <w:br/>
        <w:t xml:space="preserve">    }</w:t>
      </w:r>
      <w:r>
        <w:br/>
        <w:t xml:space="preserve">    return sum</w:t>
      </w:r>
      <w:r>
        <w:br/>
        <w:t>}</w:t>
      </w:r>
      <w:r>
        <w:br/>
      </w:r>
      <w:r>
        <w:br/>
        <w:t>fun main() {</w:t>
      </w:r>
      <w:r>
        <w:br/>
        <w:t xml:space="preserve">    val numbers = List(1_000_000) { (1..10).random() }</w:t>
      </w:r>
      <w:r>
        <w:br/>
        <w:t xml:space="preserve">    println("Suma total: ${sumList(numbers)}")</w:t>
      </w:r>
      <w:r>
        <w:br/>
        <w:t>}</w:t>
      </w:r>
      <w:r>
        <w:br/>
      </w:r>
    </w:p>
    <w:p w14:paraId="5B97429B" w14:textId="157A6BD2" w:rsidR="00D26F23" w:rsidRPr="00E65AB5" w:rsidRDefault="00000000">
      <w:pPr>
        <w:rPr>
          <w:lang w:val="es-CO"/>
        </w:rPr>
      </w:pPr>
      <w:r w:rsidRPr="00E65AB5">
        <w:rPr>
          <w:lang w:val="es-CO"/>
        </w:rPr>
        <w:br/>
        <w:t xml:space="preserve">Implementa el paralelismo en el código usando </w:t>
      </w:r>
      <w:proofErr w:type="spellStart"/>
      <w:r w:rsidRPr="00E65AB5">
        <w:rPr>
          <w:lang w:val="es-CO"/>
        </w:rPr>
        <w:t>corrutinas</w:t>
      </w:r>
      <w:proofErr w:type="spellEnd"/>
      <w:r w:rsidRPr="00E65AB5">
        <w:rPr>
          <w:lang w:val="es-CO"/>
        </w:rPr>
        <w:t xml:space="preserve"> o la biblioteca `</w:t>
      </w:r>
      <w:proofErr w:type="spellStart"/>
      <w:r w:rsidRPr="00E65AB5">
        <w:rPr>
          <w:lang w:val="es-CO"/>
        </w:rPr>
        <w:t>ForkJoinPool</w:t>
      </w:r>
      <w:proofErr w:type="spellEnd"/>
      <w:r w:rsidRPr="00E65AB5">
        <w:rPr>
          <w:lang w:val="es-CO"/>
        </w:rPr>
        <w:t xml:space="preserve">` de </w:t>
      </w:r>
      <w:proofErr w:type="spellStart"/>
      <w:r w:rsidRPr="00E65AB5">
        <w:rPr>
          <w:lang w:val="es-CO"/>
        </w:rPr>
        <w:t>Kotlin</w:t>
      </w:r>
      <w:proofErr w:type="spellEnd"/>
      <w:r w:rsidRPr="00E65AB5">
        <w:rPr>
          <w:lang w:val="es-CO"/>
        </w:rPr>
        <w:t>, y compara los tiempos de ejecución con el código original.</w:t>
      </w:r>
      <w:r w:rsidRPr="00E65AB5">
        <w:rPr>
          <w:lang w:val="es-CO"/>
        </w:rPr>
        <w:br/>
      </w:r>
    </w:p>
    <w:p w14:paraId="54E30D2C" w14:textId="77777777" w:rsidR="00D26F23" w:rsidRDefault="00000000">
      <w:pPr>
        <w:pStyle w:val="Heading2"/>
      </w:pPr>
      <w:proofErr w:type="spellStart"/>
      <w:r>
        <w:t>Preguntas</w:t>
      </w:r>
      <w:proofErr w:type="spellEnd"/>
      <w:r>
        <w:t xml:space="preserve"> del Taller</w:t>
      </w:r>
    </w:p>
    <w:p w14:paraId="08F0E735" w14:textId="051D14B2" w:rsidR="00D26F23" w:rsidRDefault="00D26F23" w:rsidP="00E65AB5">
      <w:pPr>
        <w:pStyle w:val="ListNumber"/>
        <w:numPr>
          <w:ilvl w:val="0"/>
          <w:numId w:val="0"/>
        </w:numPr>
        <w:rPr>
          <w:lang w:val="es-CO"/>
        </w:rPr>
      </w:pPr>
    </w:p>
    <w:p w14:paraId="2D6D13E8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1.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¿Qué es paralelismo y cómo se diferencia de la concurrencia?</w:t>
      </w:r>
    </w:p>
    <w:p w14:paraId="4CA17157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2.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¿Cuál es el propósito principal del paralelismo en sistemas informáticos?</w:t>
      </w:r>
    </w:p>
    <w:p w14:paraId="6885EA13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lastRenderedPageBreak/>
        <w:tab/>
        <w:t>3.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Explica qué es un núcleo de procesamiento en el contexto de paralelismo.</w:t>
      </w:r>
    </w:p>
    <w:p w14:paraId="7471C213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4.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¿Qué significa que una operación sea “</w:t>
      </w:r>
      <w:proofErr w:type="spellStart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thread-safe</w:t>
      </w:r>
      <w:proofErr w:type="spellEnd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” en programación paralela?</w:t>
      </w:r>
    </w:p>
    <w:p w14:paraId="4B2F57AD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5.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Define el concepto de “balanceo de carga” y su importancia en sistemas paralelos.</w:t>
      </w:r>
    </w:p>
    <w:p w14:paraId="72435C97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6.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¿Qué es una “condición de carrera” y cómo afecta a la programación paralela?</w:t>
      </w:r>
    </w:p>
    <w:p w14:paraId="1D43F768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7.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¿Cuál es la diferencia entre memoria compartida y paso de mensajes en paralelismo?</w:t>
      </w:r>
    </w:p>
    <w:p w14:paraId="53770F7F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8.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Define el término “</w:t>
      </w:r>
      <w:proofErr w:type="spellStart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overhead</w:t>
      </w:r>
      <w:proofErr w:type="spellEnd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” en el contexto de paralelismo.</w:t>
      </w:r>
    </w:p>
    <w:p w14:paraId="39990AC9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9.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¿Qué es un “</w:t>
      </w:r>
      <w:proofErr w:type="spellStart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deadlock</w:t>
      </w:r>
      <w:proofErr w:type="spellEnd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” y cómo puede ocurrir en sistemas paralelos?</w:t>
      </w:r>
    </w:p>
    <w:p w14:paraId="195CC336" w14:textId="3F3F8D72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10.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¿Cuál es el rol de un “</w:t>
      </w:r>
      <w:proofErr w:type="spellStart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scheduler</w:t>
      </w:r>
      <w:proofErr w:type="spellEnd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” en la administración de tareas en paralelismo?</w:t>
      </w:r>
    </w:p>
    <w:p w14:paraId="6C402F19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11.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Describe cómo el paralelismo puede mejorar el rendimiento de un programa. Da un ejemplo general.</w:t>
      </w:r>
    </w:p>
    <w:p w14:paraId="755BCDF0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12.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Explica qué es una “condición de carrera” y proporciona un ejemplo de cómo podría ocurrir.</w:t>
      </w:r>
    </w:p>
    <w:p w14:paraId="5DF853C4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13.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¿Por qué es importante la sincronización en programación paralela? Menciona alguna técnica de sincronización.</w:t>
      </w:r>
    </w:p>
    <w:p w14:paraId="1AB26F7B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14.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Describe los posibles efectos del “</w:t>
      </w:r>
      <w:proofErr w:type="spellStart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overhead</w:t>
      </w:r>
      <w:proofErr w:type="spellEnd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” en la ejecución de tareas en paralelo.</w:t>
      </w:r>
    </w:p>
    <w:p w14:paraId="4A6B7D07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lastRenderedPageBreak/>
        <w:tab/>
        <w:t>15.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 xml:space="preserve">Explica cómo se pueden evitar los </w:t>
      </w:r>
      <w:proofErr w:type="spellStart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>deadlocks</w:t>
      </w:r>
      <w:proofErr w:type="spellEnd"/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 xml:space="preserve"> en un sistema paralelo.</w:t>
      </w:r>
    </w:p>
    <w:p w14:paraId="18A849FD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16.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¿Cuáles son las ventajas y desventajas de utilizar memoria compartida en lugar de paso de mensajes en paralelismo?</w:t>
      </w:r>
    </w:p>
    <w:p w14:paraId="0B2B3D97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17.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¿Qué estrategias existen para gestionar la asignación de tareas en un sistema con múltiples núcleos?</w:t>
      </w:r>
    </w:p>
    <w:p w14:paraId="14E672B2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18.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Describe un caso en el que el balanceo de carga sea esencial en un sistema paralelo.</w:t>
      </w:r>
    </w:p>
    <w:p w14:paraId="67CAC9EA" w14:textId="77777777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19.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Explica cómo la latencia y el ancho de banda afectan el rendimiento en paralelismo.</w:t>
      </w:r>
    </w:p>
    <w:p w14:paraId="2F01852E" w14:textId="69B0F923" w:rsidR="00E65AB5" w:rsidRPr="00E65AB5" w:rsidRDefault="00E65AB5" w:rsidP="00E65AB5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  <w:lang w:val="es-CO"/>
        </w:rPr>
      </w:pP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20.</w:t>
      </w:r>
      <w:r w:rsidRPr="00E65AB5">
        <w:rPr>
          <w:rFonts w:ascii="System Font" w:hAnsi="System Font" w:cs="System Font"/>
          <w:color w:val="0E0E0E"/>
          <w:sz w:val="28"/>
          <w:szCs w:val="28"/>
          <w:lang w:val="es-CO"/>
        </w:rPr>
        <w:tab/>
        <w:t>¿Cuáles son los desafíos principales en la implementación de sistemas paralelos y cómo se pueden mitigar?</w:t>
      </w:r>
    </w:p>
    <w:p w14:paraId="6DAB606F" w14:textId="77777777" w:rsidR="00E65AB5" w:rsidRPr="00E65AB5" w:rsidRDefault="00E65AB5" w:rsidP="00E65AB5">
      <w:pPr>
        <w:pStyle w:val="ListNumber"/>
        <w:numPr>
          <w:ilvl w:val="0"/>
          <w:numId w:val="0"/>
        </w:numPr>
        <w:rPr>
          <w:lang w:val="es-CO"/>
        </w:rPr>
      </w:pPr>
    </w:p>
    <w:sectPr w:rsidR="00E65AB5" w:rsidRPr="00E65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934831">
    <w:abstractNumId w:val="8"/>
  </w:num>
  <w:num w:numId="2" w16cid:durableId="1952395894">
    <w:abstractNumId w:val="6"/>
  </w:num>
  <w:num w:numId="3" w16cid:durableId="308903717">
    <w:abstractNumId w:val="5"/>
  </w:num>
  <w:num w:numId="4" w16cid:durableId="1591770542">
    <w:abstractNumId w:val="4"/>
  </w:num>
  <w:num w:numId="5" w16cid:durableId="162284556">
    <w:abstractNumId w:val="7"/>
  </w:num>
  <w:num w:numId="6" w16cid:durableId="172844924">
    <w:abstractNumId w:val="3"/>
  </w:num>
  <w:num w:numId="7" w16cid:durableId="2040354188">
    <w:abstractNumId w:val="2"/>
  </w:num>
  <w:num w:numId="8" w16cid:durableId="1085035921">
    <w:abstractNumId w:val="1"/>
  </w:num>
  <w:num w:numId="9" w16cid:durableId="191739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6F23"/>
    <w:rsid w:val="00E65AB5"/>
    <w:rsid w:val="00F51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20B107"/>
  <w14:defaultImageDpi w14:val="300"/>
  <w15:docId w15:val="{7FFC45B6-5061-0746-9319-0BC5805E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Esteban Leyton Muñoz</cp:lastModifiedBy>
  <cp:revision>2</cp:revision>
  <dcterms:created xsi:type="dcterms:W3CDTF">2013-12-23T23:15:00Z</dcterms:created>
  <dcterms:modified xsi:type="dcterms:W3CDTF">2024-11-06T05:23:00Z</dcterms:modified>
  <cp:category/>
</cp:coreProperties>
</file>