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4"/>
        <w:gridCol w:w="803"/>
        <w:gridCol w:w="803"/>
        <w:gridCol w:w="803"/>
        <w:gridCol w:w="803"/>
        <w:gridCol w:w="803"/>
        <w:gridCol w:w="804"/>
      </w:tblGrid>
      <w:tr>
        <w:trPr/>
        <w:tc>
          <w:tcPr>
            <w:tcW w:w="803" w:type="dxa"/>
            <w:tcBorders/>
          </w:tcPr>
          <w:p>
            <w:pPr>
              <w:pStyle w:val="TableContents"/>
              <w:rPr/>
            </w:pPr>
            <w:r>
              <w:rPr/>
              <w:t>model</w:t>
            </w:r>
          </w:p>
        </w:tc>
        <w:tc>
          <w:tcPr>
            <w:tcW w:w="803" w:type="dxa"/>
            <w:tcBorders/>
          </w:tcPr>
          <w:p>
            <w:pPr>
              <w:pStyle w:val="TableContents"/>
              <w:rPr/>
            </w:pPr>
            <w:r>
              <w:rPr/>
              <w:t>os</w:t>
            </w:r>
          </w:p>
        </w:tc>
        <w:tc>
          <w:tcPr>
            <w:tcW w:w="803" w:type="dxa"/>
            <w:tcBorders/>
          </w:tcPr>
          <w:p>
            <w:pPr>
              <w:pStyle w:val="TableContents"/>
              <w:rPr/>
            </w:pPr>
            <w:r>
              <w:rPr/>
              <w:t>calc</w:t>
            </w:r>
          </w:p>
        </w:tc>
        <w:tc>
          <w:tcPr>
            <w:tcW w:w="803" w:type="dxa"/>
            <w:tcBorders/>
          </w:tcPr>
          <w:p>
            <w:pPr>
              <w:pStyle w:val="TableContents"/>
              <w:rPr/>
            </w:pPr>
            <w:r>
              <w:rPr/>
              <w:t>impress</w:t>
            </w:r>
          </w:p>
        </w:tc>
        <w:tc>
          <w:tcPr>
            <w:tcW w:w="803" w:type="dxa"/>
            <w:tcBorders/>
          </w:tcPr>
          <w:p>
            <w:pPr>
              <w:pStyle w:val="TableContents"/>
              <w:rPr/>
            </w:pPr>
            <w:r>
              <w:rPr/>
              <w:t>writer</w:t>
            </w:r>
          </w:p>
        </w:tc>
        <w:tc>
          <w:tcPr>
            <w:tcW w:w="804" w:type="dxa"/>
            <w:tcBorders/>
          </w:tcPr>
          <w:p>
            <w:pPr>
              <w:pStyle w:val="TableContents"/>
              <w:rPr/>
            </w:pPr>
            <w:r>
              <w:rPr/>
              <w:t>vlc</w:t>
            </w:r>
          </w:p>
        </w:tc>
        <w:tc>
          <w:tcPr>
            <w:tcW w:w="803" w:type="dxa"/>
            <w:tcBorders/>
          </w:tcPr>
          <w:p>
            <w:pPr>
              <w:pStyle w:val="TableContents"/>
              <w:rPr/>
            </w:pPr>
            <w:r>
              <w:rPr/>
              <w:t>gimp</w:t>
            </w:r>
          </w:p>
        </w:tc>
        <w:tc>
          <w:tcPr>
            <w:tcW w:w="803" w:type="dxa"/>
            <w:tcBorders/>
          </w:tcPr>
          <w:p>
            <w:pPr>
              <w:pStyle w:val="TableContents"/>
              <w:rPr/>
            </w:pPr>
            <w:r>
              <w:rPr/>
              <w:t>chrome</w:t>
            </w:r>
          </w:p>
        </w:tc>
        <w:tc>
          <w:tcPr>
            <w:tcW w:w="803" w:type="dxa"/>
            <w:tcBorders/>
          </w:tcPr>
          <w:p>
            <w:pPr>
              <w:pStyle w:val="TableContents"/>
              <w:rPr/>
            </w:pPr>
            <w:r>
              <w:rPr/>
              <w:t>thunderbird</w:t>
            </w:r>
          </w:p>
        </w:tc>
        <w:tc>
          <w:tcPr>
            <w:tcW w:w="803" w:type="dxa"/>
            <w:tcBorders/>
          </w:tcPr>
          <w:p>
            <w:pPr>
              <w:pStyle w:val="TableContents"/>
              <w:rPr/>
            </w:pPr>
            <w:r>
              <w:rPr/>
              <w:t>vscode</w:t>
            </w:r>
          </w:p>
        </w:tc>
        <w:tc>
          <w:tcPr>
            <w:tcW w:w="803" w:type="dxa"/>
            <w:tcBorders/>
          </w:tcPr>
          <w:p>
            <w:pPr>
              <w:pStyle w:val="TableContents"/>
              <w:rPr/>
            </w:pPr>
            <w:r>
              <w:rPr/>
              <w:t>multi</w:t>
            </w:r>
          </w:p>
        </w:tc>
        <w:tc>
          <w:tcPr>
            <w:tcW w:w="804" w:type="dxa"/>
            <w:tcBorders/>
          </w:tcPr>
          <w:p>
            <w:pPr>
              <w:pStyle w:val="TableContents"/>
              <w:rPr/>
            </w:pPr>
            <w:r>
              <w:rPr/>
              <w:t>avg</w:t>
            </w:r>
          </w:p>
        </w:tc>
      </w:tr>
      <w:tr>
        <w:trPr/>
        <w:tc>
          <w:tcPr>
            <w:tcW w:w="803" w:type="dxa"/>
            <w:tcBorders/>
          </w:tcPr>
          <w:p>
            <w:pPr>
              <w:pStyle w:val="TableContents"/>
              <w:rPr/>
            </w:pPr>
            <w:r>
              <w:rPr/>
              <w:t>Gpt-4</w:t>
            </w:r>
          </w:p>
        </w:tc>
        <w:tc>
          <w:tcPr>
            <w:tcW w:w="803" w:type="dxa"/>
            <w:tcBorders/>
          </w:tcPr>
          <w:p>
            <w:pPr>
              <w:pStyle w:val="TableContents"/>
              <w:rPr/>
            </w:pPr>
            <w:r>
              <w:rPr/>
              <w:t>0.33</w:t>
            </w:r>
          </w:p>
        </w:tc>
        <w:tc>
          <w:tcPr>
            <w:tcW w:w="803" w:type="dxa"/>
            <w:tcBorders/>
          </w:tcPr>
          <w:p>
            <w:pPr>
              <w:pStyle w:val="TableContents"/>
              <w:rPr/>
            </w:pPr>
            <w:r>
              <w:rPr/>
              <w:t>0</w:t>
            </w:r>
          </w:p>
        </w:tc>
        <w:tc>
          <w:tcPr>
            <w:tcW w:w="803" w:type="dxa"/>
            <w:tcBorders/>
          </w:tcPr>
          <w:p>
            <w:pPr>
              <w:pStyle w:val="TableContents"/>
              <w:rPr/>
            </w:pPr>
            <w:r>
              <w:rPr/>
              <w:t>0.09</w:t>
            </w:r>
          </w:p>
        </w:tc>
        <w:tc>
          <w:tcPr>
            <w:tcW w:w="803" w:type="dxa"/>
            <w:tcBorders/>
          </w:tcPr>
          <w:p>
            <w:pPr>
              <w:pStyle w:val="TableContents"/>
              <w:rPr/>
            </w:pPr>
            <w:r>
              <w:rPr/>
              <w:t>0.05</w:t>
            </w:r>
          </w:p>
        </w:tc>
        <w:tc>
          <w:tcPr>
            <w:tcW w:w="804" w:type="dxa"/>
            <w:tcBorders/>
          </w:tcPr>
          <w:p>
            <w:pPr>
              <w:pStyle w:val="TableContents"/>
              <w:rPr/>
            </w:pPr>
            <w:r>
              <w:rPr/>
              <w:t>0.15</w:t>
            </w:r>
          </w:p>
        </w:tc>
        <w:tc>
          <w:tcPr>
            <w:tcW w:w="803" w:type="dxa"/>
            <w:tcBorders/>
          </w:tcPr>
          <w:p>
            <w:pPr>
              <w:pStyle w:val="TableContents"/>
              <w:rPr/>
            </w:pPr>
            <w:r>
              <w:rPr/>
              <w:t>0.06</w:t>
            </w:r>
          </w:p>
        </w:tc>
        <w:tc>
          <w:tcPr>
            <w:tcW w:w="803" w:type="dxa"/>
            <w:tcBorders/>
          </w:tcPr>
          <w:p>
            <w:pPr>
              <w:pStyle w:val="TableContents"/>
              <w:rPr/>
            </w:pPr>
            <w:r>
              <w:rPr/>
              <w:t>0.36</w:t>
            </w:r>
          </w:p>
        </w:tc>
        <w:tc>
          <w:tcPr>
            <w:tcW w:w="803" w:type="dxa"/>
            <w:tcBorders/>
          </w:tcPr>
          <w:p>
            <w:pPr>
              <w:pStyle w:val="TableContents"/>
              <w:rPr/>
            </w:pPr>
            <w:r>
              <w:rPr/>
              <w:t>0.13</w:t>
            </w:r>
          </w:p>
        </w:tc>
        <w:tc>
          <w:tcPr>
            <w:tcW w:w="803" w:type="dxa"/>
            <w:tcBorders/>
          </w:tcPr>
          <w:p>
            <w:pPr>
              <w:pStyle w:val="TableContents"/>
              <w:rPr/>
            </w:pPr>
            <w:r>
              <w:rPr/>
              <w:t>0.45</w:t>
            </w:r>
          </w:p>
        </w:tc>
        <w:tc>
          <w:tcPr>
            <w:tcW w:w="803" w:type="dxa"/>
            <w:tcBorders/>
          </w:tcPr>
          <w:p>
            <w:pPr>
              <w:pStyle w:val="TableContents"/>
              <w:rPr/>
            </w:pPr>
            <w:r>
              <w:rPr/>
              <w:t>0.21</w:t>
            </w:r>
          </w:p>
        </w:tc>
        <w:tc>
          <w:tcPr>
            <w:tcW w:w="804" w:type="dxa"/>
            <w:tcBorders/>
          </w:tcPr>
          <w:p>
            <w:pPr>
              <w:pStyle w:val="TableContents"/>
              <w:rPr/>
            </w:pPr>
            <w:r>
              <w:rPr/>
              <w:t>0.16</w:t>
            </w:r>
          </w:p>
        </w:tc>
      </w:tr>
    </w:tbl>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Lohit Devanagari"/>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LibreOffice/7.3.7.2$Linux_X86_64 LibreOffice_project/30$Build-2</Application>
  <AppVersion>15.0000</AppVersion>
  <Pages>2</Pages>
  <Words>242</Words>
  <Characters>1353</Characters>
  <CharactersWithSpaces>1541</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2026-04-22T09:12:12Z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