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 w:firstLine="0" w:left="0"/>
        <w:jc w:val="left"/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pPr>
      <w:r>
        <w:rPr>
          <w:rFonts w:ascii="Arial" w:hAnsi="Arial" w:eastAsia="Arial" w:cs="Arial"/>
          <w:b/>
          <w:color w:val="003fbd"/>
          <w:sz w:val="52"/>
          <w:szCs w:val="16"/>
          <w:highlight w:val="none"/>
          <w:u w:val="none"/>
          <w:lang w:val="es-ES"/>
        </w:rPr>
        <w:t xml:space="preserve">Ejemplos de calculo de operaciones en el peor caso </w:t>
      </w:r>
      <w:r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r>
      <w:r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public </w:t>
      </w:r>
      <w:r>
        <w:rPr>
          <w:rFonts w:ascii="Courier New" w:hAnsi="Courier New" w:eastAsia="Courier New" w:cs="Courier New"/>
          <w:color w:val="69a5d7"/>
          <w:sz w:val="21"/>
          <w:lang w:val="es-ES"/>
        </w:rPr>
        <w:t xml:space="preserve">class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Main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{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public static void main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String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[]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args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{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System.out.println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;//1oe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System.out.println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2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//1oe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System.out.println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3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//1oe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System.out.println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4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//1oe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System.out.println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5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//1oe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System.out.println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6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//1oe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System.out.println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7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//1oe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highlight w:val="none"/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System.out.println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8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//1oe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}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}</w:t>
      </w:r>
      <w:r>
        <w:rPr>
          <w:lang w:val="es-ES"/>
        </w:rPr>
      </w:r>
      <w:r>
        <w:rPr>
          <w:lang w:val="es-ES"/>
        </w:rPr>
      </w:r>
    </w:p>
    <w:p w14:paraId="2E87F630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pPr>
      <w:r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  <w:br w:type="page" w:clear="all"/>
      </w:r>
      <w:r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r>
      <w:r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 w:firstLine="0" w:left="0"/>
        <w:jc w:val="center"/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pPr>
      <w:r>
        <w:rPr>
          <w:rFonts w:ascii="Arial" w:hAnsi="Arial" w:eastAsia="Arial" w:cs="Arial"/>
          <w:b/>
          <w:color w:val="003fbd"/>
          <w:sz w:val="52"/>
          <w:szCs w:val="16"/>
          <w:highlight w:val="none"/>
          <w:u w:val="none"/>
          <w:lang w:val="es-ES"/>
        </w:rPr>
        <w:t xml:space="preserve">Cálculo de operaciones en ciclos o repeticiones</w:t>
      </w:r>
      <w:r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r>
      <w:r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r>
    </w:p>
    <w:p w14:paraId="739B7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 w:firstLine="0" w:left="0"/>
        <w:jc w:val="center"/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pPr>
      <w:r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 w:bidi="es-ES"/>
        </w:rPr>
      </w:r>
      <w:r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r>
      <w:r>
        <w:rPr>
          <w:rFonts w:ascii="Arial" w:hAnsi="Arial" w:eastAsia="Arial" w:cs="Arial"/>
          <w:b/>
          <w:bCs/>
          <w:color w:val="003fbd"/>
          <w:sz w:val="52"/>
          <w:szCs w:val="52"/>
          <w:highlight w:val="none"/>
          <w:u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 w:firstLine="0" w:left="0"/>
        <w:rPr>
          <w:rFonts w:ascii="Times New Roman" w:hAnsi="Times New Roman" w:eastAsia="Times New Roman" w:cs="Times New Roman"/>
          <w:color w:val="000000"/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color w:val="000000"/>
          <w:lang w:val="es-ES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6477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871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57775" cy="647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8.25pt;height:51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highlight w:val="none"/>
          <w:lang w:val="es-ES"/>
        </w:rPr>
      </w:r>
      <w:r>
        <w:rPr>
          <w:rFonts w:ascii="Times New Roman" w:hAnsi="Times New Roman" w:eastAsia="Times New Roman" w:cs="Times New Roman"/>
          <w:color w:val="000000"/>
          <w:highlight w:val="none"/>
          <w:lang w:val="es-ES"/>
        </w:rPr>
      </w:r>
    </w:p>
    <w:p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T(inicializacion)  + T(comparacion) + </m:t>
          </m:r>
          <m:nary>
            <m:naryPr>
              <m:chr m:val="∑"/>
              <m:grow m:val="off"/>
              <m:limLoc m:val="subSup"/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Cambria Math" w:cs="Cambria Math"/>
                      <w:b/>
                      <w:i/>
                      <w:highlight w:val="none"/>
                      <w:lang w:val="es-ES" w:bidi="es-E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bi"/>
                    </m:rPr>
                    <m:t>T</m:t>
                  </m:r>
                  <m:d>
                    <m:dPr>
                      <m:ctrlPr>
                        <w:rPr>
                          <w:rFonts w:ascii="Cambria Math" w:hAnsi="Cambria Math" w:eastAsia="Cambria Math" w:cs="Cambria Math"/>
                          <w:b/>
                          <w:i/>
                          <w:highlight w:val="none"/>
                          <w:lang w:val="es-ES" w:bidi="es-ES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  <w:lang w:val="es-ES" w:bidi="es-ES"/>
                        </w:rPr>
                        <m:rPr>
                          <m:sty m:val="bi"/>
                        </m:rPr>
                        <m:t>instrucciones) + T(comparacion) + T(incremento</m:t>
                      </m:r>
                    </m:e>
                  </m:d>
                </m:e>
              </m:d>
            </m:e>
          </m:nary>
        </m:oMath>
      </m:oMathPara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color w:val="a9d18e" w:themeColor="accent6" w:themeTint="99"/>
          <w:highlight w:val="none"/>
          <w:lang w:val="es-ES"/>
        </w:rPr>
      </w:pPr>
      <w:r>
        <w:rPr>
          <w:rFonts w:ascii="Courier New" w:hAnsi="Courier New" w:eastAsia="Courier New" w:cs="Courier New"/>
          <w:color w:val="a9d18e" w:themeColor="accent6" w:themeTint="99"/>
          <w:sz w:val="21"/>
          <w:highlight w:val="none"/>
          <w:lang w:val="es-ES"/>
        </w:rPr>
        <w:t xml:space="preserve">for (</w:t>
      </w:r>
      <w:r>
        <w:rPr>
          <w:rFonts w:ascii="Courier New" w:hAnsi="Courier New" w:eastAsia="Courier New" w:cs="Courier New"/>
          <w:color w:val="a9d18e" w:themeColor="accent6" w:themeTint="99"/>
          <w:sz w:val="21"/>
          <w:highlight w:val="yellow"/>
          <w:lang w:val="es-ES"/>
        </w:rPr>
        <w:t xml:space="preserve">int i = 1</w:t>
      </w:r>
      <w:r>
        <w:rPr>
          <w:rFonts w:ascii="Courier New" w:hAnsi="Courier New" w:eastAsia="Courier New" w:cs="Courier New"/>
          <w:color w:val="a9d18e" w:themeColor="accent6" w:themeTint="99"/>
          <w:sz w:val="21"/>
          <w:highlight w:val="none"/>
          <w:lang w:val="es-ES"/>
        </w:rPr>
        <w:t xml:space="preserve">; i &lt;= n; </w:t>
      </w:r>
      <w:r>
        <w:rPr>
          <w:rFonts w:ascii="Courier New" w:hAnsi="Courier New" w:eastAsia="Courier New" w:cs="Courier New"/>
          <w:color w:val="a9d18e" w:themeColor="accent6" w:themeTint="99"/>
          <w:sz w:val="21"/>
          <w:highlight w:val="none"/>
          <w:lang w:val="es-ES"/>
        </w:rPr>
        <w:t xml:space="preserve">i = i + 1</w:t>
      </w:r>
      <w:r>
        <w:rPr>
          <w:rFonts w:ascii="Courier New" w:hAnsi="Courier New" w:eastAsia="Courier New" w:cs="Courier New"/>
          <w:color w:val="a9d18e" w:themeColor="accent6" w:themeTint="99"/>
          <w:sz w:val="21"/>
          <w:highlight w:val="none"/>
          <w:lang w:val="es-ES"/>
        </w:rPr>
        <w:t xml:space="preserve">) {</w:t>
      </w:r>
      <w:r>
        <w:rPr>
          <w:color w:val="a9d18e" w:themeColor="accent6" w:themeTint="99"/>
          <w:highlight w:val="none"/>
          <w:lang w:val="es-ES"/>
        </w:rPr>
      </w:r>
      <w:r>
        <w:rPr>
          <w:color w:val="a9d18e" w:themeColor="accent6" w:themeTint="99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color w:val="a9d18e" w:themeColor="accent6" w:themeTint="99"/>
          <w:highlight w:val="none"/>
          <w:lang w:val="es-ES"/>
        </w:rPr>
      </w:pPr>
      <w:r>
        <w:rPr>
          <w:rFonts w:ascii="Courier New" w:hAnsi="Courier New" w:eastAsia="Courier New" w:cs="Courier New"/>
          <w:color w:val="a9d18e" w:themeColor="accent6" w:themeTint="99"/>
          <w:sz w:val="21"/>
          <w:highlight w:val="none"/>
          <w:lang w:val="es-ES"/>
        </w:rPr>
        <w:t xml:space="preserve">    algo_o_1();</w:t>
      </w:r>
      <w:r>
        <w:rPr>
          <w:color w:val="a9d18e" w:themeColor="accent6" w:themeTint="99"/>
          <w:highlight w:val="none"/>
          <w:lang w:val="es-ES"/>
        </w:rPr>
      </w:r>
      <w:r>
        <w:rPr>
          <w:color w:val="a9d18e" w:themeColor="accent6" w:themeTint="99"/>
          <w:highlight w:val="none"/>
          <w:lang w:val="es-ES"/>
        </w:rPr>
      </w:r>
    </w:p>
    <w:p w14:paraId="1261C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color w:val="a9d18e" w:themeColor="accent6" w:themeTint="99"/>
          <w:highlight w:val="none"/>
          <w:lang w:val="es-ES"/>
        </w:rPr>
      </w:pPr>
      <w:r>
        <w:rPr>
          <w:color w:val="a9d18e" w:themeColor="accent6" w:themeTint="99"/>
          <w:highlight w:val="none"/>
          <w:lang w:val="es-ES"/>
        </w:rPr>
        <w:t xml:space="preserve">         //</w:t>
      </w:r>
      <w:r>
        <w:rPr>
          <w:color w:val="a9d18e" w:themeColor="accent6" w:themeTint="99"/>
          <w:highlight w:val="none"/>
          <w:lang w:val="es-ES"/>
        </w:rPr>
      </w:r>
      <w:r>
        <w:rPr>
          <w:color w:val="a9d18e" w:themeColor="accent6" w:themeTint="99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tabs>
          <w:tab w:val="left" w:leader="none" w:pos="1246"/>
        </w:tabs>
        <w:spacing w:after="0" w:line="285" w:lineRule="atLeast"/>
        <w:ind w:right="0" w:firstLine="0" w:left="0"/>
        <w:rPr>
          <w:rFonts w:ascii="Courier New" w:hAnsi="Courier New" w:eastAsia="Courier New" w:cs="Courier New"/>
          <w:sz w:val="21"/>
          <w:lang w:val="es-ES"/>
        </w:rPr>
      </w:pPr>
      <w:r>
        <w:rPr>
          <w:rFonts w:ascii="Courier New" w:hAnsi="Courier New" w:eastAsia="Courier New" w:cs="Courier New"/>
          <w:color w:val="a9d18e" w:themeColor="accent6" w:themeTint="99"/>
          <w:sz w:val="21"/>
          <w:highlight w:val="none"/>
          <w:lang w:val="es-ES"/>
        </w:rPr>
        <w:t xml:space="preserve">}</w:t>
      </w:r>
      <w:r>
        <w:rPr>
          <w:rFonts w:ascii="Courier New" w:hAnsi="Courier New" w:eastAsia="Courier New" w:cs="Courier New"/>
          <w:sz w:val="21"/>
          <w:lang w:val="es-ES"/>
        </w:rPr>
        <w:tab/>
      </w:r>
      <w:r>
        <w:rPr>
          <w:rFonts w:ascii="Courier New" w:hAnsi="Courier New" w:eastAsia="Courier New" w:cs="Courier New"/>
          <w:sz w:val="21"/>
          <w:lang w:val="es-ES"/>
        </w:rPr>
      </w:r>
      <w:r>
        <w:rPr>
          <w:rFonts w:ascii="Courier New" w:hAnsi="Courier New" w:eastAsia="Courier New" w:cs="Courier New"/>
          <w:sz w:val="21"/>
          <w:lang w:val="es-ES"/>
        </w:rPr>
      </w:r>
    </w:p>
    <w:p>
      <w:pPr>
        <w:pBdr/>
        <w:spacing/>
        <w:ind/>
        <w:rPr>
          <w:color w:val="000000" w:themeColor="text1"/>
          <w:highlight w:val="none"/>
          <w:lang w:val="es-ES"/>
        </w:rPr>
      </w:pPr>
      <w:r>
        <w:rPr>
          <w:color w:val="000000" w:themeColor="text1"/>
          <w:highlight w:val="none"/>
          <w:lang w:val="es-ES" w:bidi="es-ES"/>
        </w:rPr>
      </w:r>
      <w:r>
        <w:rPr>
          <w:color w:val="000000" w:themeColor="text1"/>
          <w:highlight w:val="none"/>
          <w:lang w:val="es-ES"/>
        </w:rPr>
      </w:r>
      <w:r>
        <w:rPr>
          <w:color w:val="000000" w:themeColor="text1"/>
          <w:highlight w:val="none"/>
          <w:lang w:val="es-ES"/>
        </w:rPr>
      </w:r>
    </w:p>
    <w:p>
      <w:pPr>
        <w:pBdr/>
        <w:spacing/>
        <w:ind/>
        <w:rPr>
          <w:color w:val="000000" w:themeColor="text1"/>
          <w:highlight w:val="none"/>
          <w:lang w:val="es-ES"/>
        </w:rPr>
      </w:pPr>
      <w:r>
        <w:rPr>
          <w:color w:val="000000" w:themeColor="text1"/>
          <w:highlight w:val="none"/>
          <w:lang w:val="es-ES" w:bidi="es-ES"/>
        </w:rPr>
      </w:r>
      <w:r>
        <w:rPr>
          <w:color w:val="000000" w:themeColor="text1"/>
          <w:highlight w:val="none"/>
          <w:lang w:val="es-ES"/>
        </w:rPr>
        <w:t xml:space="preserve">i++ =&gt; i =</w:t>
      </w:r>
      <w:r>
        <w:rPr>
          <w:color w:val="5b9bd5" w:themeColor="accent1"/>
          <w:highlight w:val="none"/>
          <w:lang w:val="es-ES"/>
        </w:rPr>
        <w:t xml:space="preserve"> i + 1</w:t>
        <w:tab/>
        <w:t xml:space="preserve"> =&gt; (1oe de la suma + 1oe de la asignación)</w:t>
      </w:r>
      <w:r>
        <w:rPr>
          <w:color w:val="000000" w:themeColor="text1"/>
          <w:highlight w:val="none"/>
          <w:lang w:val="es-ES"/>
        </w:rPr>
      </w:r>
      <w:r>
        <w:rPr>
          <w:color w:val="000000" w:themeColor="text1"/>
          <w:highlight w:val="none"/>
          <w:lang w:val="es-ES"/>
        </w:rPr>
      </w:r>
    </w:p>
    <w:p w14:paraId="2242632F">
      <w:pPr>
        <w:pBdr/>
        <w:shd w:val="nil" w:color="000000"/>
        <w:spacing/>
        <w:ind/>
        <w:rPr>
          <w:color w:val="000000" w:themeColor="text1"/>
          <w:highlight w:val="none"/>
          <w:lang w:val="es-ES"/>
        </w:rPr>
      </w:pPr>
      <w:r>
        <w:rPr>
          <w:color w:val="000000" w:themeColor="text1"/>
          <w:highlight w:val="none"/>
          <w:lang w:val="es-ES" w:bidi="es-ES"/>
        </w:rPr>
      </w:r>
      <w:r>
        <w:rPr>
          <w:color w:val="000000" w:themeColor="text1"/>
          <w:highlight w:val="none"/>
          <w:lang w:val="es-ES"/>
        </w:rPr>
      </w:r>
      <w:r>
        <w:rPr>
          <w:color w:val="000000" w:themeColor="text1"/>
          <w:highlight w:val="none"/>
          <w:lang w:val="es-ES"/>
        </w:rPr>
      </w:r>
    </w:p>
    <w:p w14:paraId="7B172A96">
      <w:pPr>
        <w:pBdr/>
        <w:shd w:val="nil" w:color="000000"/>
        <w:spacing/>
        <w:ind/>
        <w:rPr>
          <w:color w:val="000000" w:themeColor="text1"/>
          <w:highlight w:val="none"/>
          <w:lang w:val="es-ES"/>
        </w:rPr>
      </w:pPr>
      <w:r>
        <w:rPr>
          <w:color w:val="000000" w:themeColor="text1"/>
          <w:highlight w:val="none"/>
          <w:lang w:val="es-ES" w:bidi="es-ES"/>
        </w:rPr>
      </w:r>
      <w:r>
        <w:rPr>
          <w:color w:val="000000" w:themeColor="text1"/>
          <w:highlight w:val="none"/>
          <w:lang w:val="es-ES"/>
        </w:rPr>
      </w:r>
      <w:r>
        <w:rPr>
          <w:color w:val="000000" w:themeColor="text1"/>
          <w:highlight w:val="none"/>
          <w:lang w:val="es-ES"/>
        </w:rPr>
      </w:r>
    </w:p>
    <w:p w14:paraId="28A2DF83">
      <w:pPr>
        <w:pBdr/>
        <w:shd w:val="nil" w:color="auto"/>
        <w:spacing/>
        <w:ind/>
        <w:rPr>
          <w:color w:val="000000" w:themeColor="text1"/>
          <w:highlight w:val="none"/>
          <w:lang w:val="es-ES"/>
        </w:rPr>
      </w:pPr>
      <w:r>
        <w:rPr>
          <w:color w:val="000000" w:themeColor="text1"/>
          <w:highlight w:val="none"/>
          <w:lang w:val="es-ES"/>
        </w:rPr>
        <w:br w:type="page" w:clear="all"/>
      </w:r>
      <w:r>
        <w:rPr>
          <w:color w:val="000000" w:themeColor="text1"/>
          <w:highlight w:val="none"/>
          <w:lang w:val="es-ES"/>
        </w:rPr>
      </w:r>
      <w:r>
        <w:rPr>
          <w:color w:val="000000" w:themeColor="text1"/>
          <w:highlight w:val="none"/>
          <w:lang w:val="es-ES"/>
        </w:rPr>
      </w:r>
    </w:p>
    <w:p w14:paraId="48248BF9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T(inicializacion)  + T(comparacion) + </m:t>
          </m:r>
          <m:nary>
            <m:naryPr>
              <m:chr m:val="∑"/>
              <m:grow m:val="off"/>
              <m:limLoc m:val="subSup"/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sup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(</m:t>
              </m:r>
              <m:d>
                <m:d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instrucciones) + T(comparacion) + T(incremento)</m:t>
                  </m:r>
                </m:e>
              </m:d>
            </m:e>
          </m:nary>
        </m:oMath>
      </m:oMathPara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1278D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rFonts w:ascii="Courier New" w:hAnsi="Courier New" w:eastAsia="Courier New" w:cs="Courier New"/>
          <w:color w:val="ffffff" w:themeColor="background1"/>
          <w:sz w:val="21"/>
          <w:szCs w:val="21"/>
          <w:highlight w:val="none"/>
          <w:lang w:val="es-ES"/>
        </w:rPr>
      </w:pPr>
      <w:r>
        <w:rPr>
          <w:color w:val="ffffff" w:themeColor="background1"/>
          <w:highlight w:val="none"/>
          <w:lang w:val="es-ES" w:bidi="es-ES"/>
        </w:rPr>
      </w:r>
      <w:r>
        <w:rPr>
          <w:rFonts w:ascii="Courier New" w:hAnsi="Courier New" w:eastAsia="Courier New" w:cs="Courier New"/>
          <w:color w:val="ffffff" w:themeColor="background1"/>
          <w:sz w:val="21"/>
          <w:szCs w:val="21"/>
          <w:highlight w:val="none"/>
          <w:lang w:val="es-ES"/>
        </w:rPr>
      </w:r>
      <w:r>
        <w:rPr>
          <w:rFonts w:ascii="Courier New" w:hAnsi="Courier New" w:eastAsia="Courier New" w:cs="Courier New"/>
          <w:color w:val="ffffff" w:themeColor="background1"/>
          <w:sz w:val="21"/>
          <w:szCs w:val="21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color w:val="ffffff" w:themeColor="background1"/>
          <w:highlight w:val="none"/>
          <w:lang w:val="es-ES"/>
        </w:rPr>
      </w:pP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for (</w:t>
      </w:r>
      <w:r>
        <w:rPr>
          <w:rFonts w:ascii="Courier New" w:hAnsi="Courier New" w:eastAsia="Courier New" w:cs="Courier New"/>
          <w:color w:val="ed7d31" w:themeColor="accent2"/>
          <w:sz w:val="21"/>
          <w:highlight w:val="none"/>
          <w:lang w:val="es-ES"/>
        </w:rPr>
        <w:t xml:space="preserve">int i = 1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; </w:t>
      </w:r>
      <w:r>
        <w:rPr>
          <w:rFonts w:ascii="Courier New" w:hAnsi="Courier New" w:eastAsia="Courier New" w:cs="Courier New"/>
          <w:color w:val="2e75b5" w:themeColor="accent1" w:themeShade="BF"/>
          <w:sz w:val="21"/>
          <w:highlight w:val="none"/>
          <w:lang w:val="es-ES"/>
        </w:rPr>
        <w:t xml:space="preserve">i &lt;= n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; 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i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=i+1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)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{</w:t>
      </w:r>
      <w:r>
        <w:rPr>
          <w:color w:val="ffffff" w:themeColor="background1"/>
          <w:highlight w:val="none"/>
          <w:lang w:val="es-ES"/>
        </w:rPr>
        <w:t xml:space="preserve"> </w:t>
      </w:r>
      <w:r>
        <w:rPr>
          <w:color w:val="ffffff" w:themeColor="background1"/>
          <w:highlight w:val="none"/>
          <w:lang w:val="es-ES"/>
        </w:rPr>
      </w:r>
      <w:r>
        <w:rPr>
          <w:color w:val="ffffff" w:themeColor="background1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pP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 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for (</w:t>
      </w:r>
      <w:r>
        <w:rPr>
          <w:rFonts w:ascii="Courier New" w:hAnsi="Courier New" w:eastAsia="Courier New" w:cs="Courier New"/>
          <w:color w:val="ed7d31" w:themeColor="accent2"/>
          <w:sz w:val="21"/>
          <w:highlight w:val="none"/>
          <w:lang w:val="es-ES"/>
        </w:rPr>
        <w:t xml:space="preserve">int </w:t>
      </w:r>
      <w:r>
        <w:rPr>
          <w:rFonts w:ascii="Courier New" w:hAnsi="Courier New" w:eastAsia="Courier New" w:cs="Courier New"/>
          <w:color w:val="ed7d31" w:themeColor="accent2"/>
          <w:sz w:val="21"/>
          <w:highlight w:val="none"/>
          <w:lang w:val="es-ES"/>
        </w:rPr>
        <w:t xml:space="preserve">j</w:t>
      </w:r>
      <w:r>
        <w:rPr>
          <w:rFonts w:ascii="Courier New" w:hAnsi="Courier New" w:eastAsia="Courier New" w:cs="Courier New"/>
          <w:color w:val="ed7d31" w:themeColor="accent2"/>
          <w:sz w:val="21"/>
          <w:highlight w:val="none"/>
          <w:lang w:val="es-ES"/>
        </w:rPr>
        <w:t xml:space="preserve"> = 1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;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j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&lt;= n; 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j = j  + 1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) {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pP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  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     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algo_o_1();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//1 OE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pP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   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}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pP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  <w:t xml:space="preserve">}</w:t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r>
      <w:r>
        <w:rPr>
          <w:rFonts w:ascii="Courier New" w:hAnsi="Courier New" w:eastAsia="Courier New" w:cs="Courier New"/>
          <w:color w:val="ffffff" w:themeColor="background1"/>
          <w:sz w:val="21"/>
          <w:highlight w:val="none"/>
          <w:lang w:val="es-ES"/>
        </w:rPr>
      </w:r>
    </w:p>
    <w:p w14:paraId="61480F7C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hd w:val="nil" w:color="000000"/>
        <w:spacing/>
        <w:ind/>
        <w:rPr>
          <w:color w:val="7030a0"/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</m:t>
          </m:r>
          <m:r>
            <w:rPr>
              <w:rFonts w:hint="default" w:ascii="Cambria Math" w:hAnsi="Cambria Math" w:eastAsia="Cambria Math" w:cs="Cambria Math"/>
              <w:color w:val="ed7d31" w:themeColor="accent2"/>
              <w:highlight w:val="none"/>
              <w:lang w:val="es-ES" w:bidi="es-ES"/>
            </w:rPr>
            <m:rPr>
              <m:sty m:val="i"/>
            </m:rPr>
            <m:t>1oe +</m:t>
          </m:r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1oe</m:t>
          </m:r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 +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color w:val="2e75b5" w:themeColor="accent1" w:themeShade="BF"/>
                  <w:highlight w:val="none"/>
                  <w:lang w:val="es-ES" w:bidi="es-E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Cambria Math" w:cs="Cambria Math"/>
                      <w:i/>
                      <w:color w:val="2e75b5" w:themeColor="accent1" w:themeShade="BF"/>
                      <w:highlight w:val="none"/>
                      <w:lang w:val="es-ES" w:bidi="es-E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color w:val="7030a0"/>
                      <w:highlight w:val="none"/>
                      <w:lang w:val="es-ES" w:bidi="es-ES"/>
                    </w:rPr>
                    <m:rPr>
                      <m:sty m:val="i"/>
                    </m:rPr>
                    <m:t>1oe +1oe + </m:t>
                  </m:r>
                  <m:nary>
                    <m:naryPr>
                      <m:chr m:val="∑"/>
                      <m:grow m:val="off"/>
                      <m:limLoc m:val="undOvr"/>
                      <m:ctrlPr>
                        <w:rPr>
                          <w:rFonts w:ascii="Cambria Math" w:hAnsi="Cambria Math" w:eastAsia="Cambria Math" w:cs="Cambria Math"/>
                          <w:i/>
                          <w:color w:val="7030a0"/>
                          <w:highlight w:val="none"/>
                          <w:lang w:val="es-ES" w:bidi="es-ES"/>
                        </w:rPr>
                      </m:ctrlPr>
                    </m:naryPr>
                    <m:sub>
                      <m:r>
                        <w:rPr>
                          <w:rFonts w:hint="default" w:ascii="Cambria Math" w:hAnsi="Cambria Math" w:eastAsia="Cambria Math" w:cs="Cambria Math"/>
                          <w:color w:val="7030a0"/>
                          <w:highlight w:val="none"/>
                          <w:lang w:val="es-ES" w:bidi="es-ES"/>
                        </w:rPr>
                        <m:rPr>
                          <m:sty m:val="i"/>
                        </m:rPr>
                        <m:t>1</m:t>
                      </m:r>
                    </m:sub>
                    <m:sup>
                      <m:r>
                        <w:rPr>
                          <w:rFonts w:hint="default" w:ascii="Cambria Math" w:hAnsi="Cambria Math" w:eastAsia="Cambria Math" w:cs="Cambria Math"/>
                          <w:color w:val="7030a0"/>
                          <w:highlight w:val="none"/>
                          <w:lang w:val="es-ES" w:bidi="es-ES"/>
                        </w:rPr>
                        <m:rPr>
                          <m:sty m:val="i"/>
                        </m:rPr>
                        <m:t>n</m:t>
                      </m:r>
                    </m:sup>
                    <m:e>
                      <m:r>
                        <w:rPr>
                          <w:rFonts w:hint="default" w:ascii="Cambria Math" w:hAnsi="Cambria Math" w:eastAsia="Cambria Math" w:cs="Cambria Math"/>
                          <w:color w:val="7030a0"/>
                          <w:highlight w:val="none"/>
                          <w:lang w:val="es-ES" w:bidi="es-ES"/>
                        </w:rPr>
                        <m:rPr>
                          <m:sty m:val="i"/>
                        </m:rPr>
                        <m:t>(1oe + 1oe + </m:t>
                      </m:r>
                    </m:e>
                  </m:nary>
                  <m:r>
                    <w:rPr>
                      <w:rFonts w:hint="default" w:ascii="Cambria Math" w:hAnsi="Cambria Math" w:eastAsia="Cambria Math" w:cs="Cambria Math"/>
                      <w:color w:val="7030a0"/>
                      <w:highlight w:val="none"/>
                      <w:lang w:val="es-ES" w:bidi="es-ES"/>
                    </w:rPr>
                    <m:rPr>
                      <m:sty m:val="i"/>
                    </m:rPr>
                    <m:t>2oe )</m:t>
                  </m:r>
                </m:e>
              </m:d>
            </m:e>
          </m:nary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+ 1oe + 2oe  </m:t>
          </m:r>
        </m:oMath>
      </m:oMathPara>
      <w:r>
        <w:rPr>
          <w:color w:val="7030a0"/>
          <w:highlight w:val="none"/>
          <w:lang w:val="es-ES"/>
        </w:rPr>
      </w:r>
      <w:r>
        <w:rPr>
          <w:color w:val="7030a0"/>
          <w:highlight w:val="none"/>
          <w:lang w:val="es-ES"/>
        </w:rPr>
      </w:r>
    </w:p>
    <w:p w14:paraId="66A7B845">
      <w:pPr>
        <w:pBdr/>
        <w:shd w:val="nil" w:color="000000"/>
        <w:spacing/>
        <w:ind/>
        <w:jc w:val="left"/>
        <w:rPr>
          <w:color w:val="7030a0"/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=2oe</m:t>
          </m:r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+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color w:val="2e75b5" w:themeColor="accent1" w:themeShade="BF"/>
                  <w:highlight w:val="none"/>
                  <w:lang w:val="es-ES" w:bidi="es-E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Cambria Math" w:cs="Cambria Math"/>
                      <w:i/>
                      <w:color w:val="2e75b5" w:themeColor="accent1" w:themeShade="BF"/>
                      <w:highlight w:val="none"/>
                      <w:lang w:val="es-ES" w:bidi="es-E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color w:val="2e75b5" w:themeColor="accent1" w:themeShade="BF"/>
                      <w:highlight w:val="none"/>
                      <w:lang w:val="es-ES" w:bidi="es-ES"/>
                    </w:rPr>
                    <m:rPr>
                      <m:sty m:val="i"/>
                    </m:rPr>
                    <m:t>2oe +</m:t>
                  </m:r>
                  <m:d>
                    <m:dPr>
                      <m:ctrlPr>
                        <w:rPr>
                          <w:rFonts w:ascii="Cambria Math" w:hAnsi="Cambria Math" w:eastAsia="Cambria Math" w:cs="Cambria Math"/>
                          <w:i/>
                          <w:color w:val="2e75b5" w:themeColor="accent1" w:themeShade="BF"/>
                          <w:highlight w:val="none"/>
                          <w:lang w:val="es-ES" w:bidi="es-ES"/>
                        </w:rPr>
                      </m:ctrlPr>
                    </m:dPr>
                    <m:e>
                      <m:nary>
                        <m:naryPr>
                          <m:chr m:val="∑"/>
                          <m:grow m:val="off"/>
                          <m:limLoc m:val="undOvr"/>
                          <m:ctrlPr>
                            <w:rPr>
                              <w:rFonts w:ascii="Cambria Math" w:hAnsi="Cambria Math" w:eastAsia="Cambria Math" w:cs="Cambria Math"/>
                              <w:i/>
                              <w:color w:val="2e75b5" w:themeColor="accent1" w:themeShade="BF"/>
                              <w:highlight w:val="none"/>
                              <w:lang w:val="es-ES" w:bidi="es-ES"/>
                            </w:rPr>
                          </m:ctrlPr>
                        </m:naryPr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color w:val="2e75b5" w:themeColor="accent1" w:themeShade="BF"/>
                              <w:highlight w:val="none"/>
                              <w:lang w:val="es-ES" w:bidi="es-ES"/>
                            </w:rPr>
                            <m:rPr>
                              <m:sty m:val="i"/>
                            </m:rPr>
                            <m:t>1</m:t>
                          </m:r>
                        </m:sub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color w:val="2e75b5" w:themeColor="accent1" w:themeShade="BF"/>
                              <w:highlight w:val="none"/>
                              <w:lang w:val="es-ES" w:bidi="es-ES"/>
                            </w:rPr>
                            <m:rPr>
                              <m:sty m:val="i"/>
                            </m:rPr>
                            <m:t>n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color w:val="2e75b5" w:themeColor="accent1" w:themeShade="BF"/>
                                  <w:highlight w:val="none"/>
                                  <w:lang w:val="es-ES" w:bidi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2e75b5" w:themeColor="accent1" w:themeShade="BF"/>
                                  <w:highlight w:val="none"/>
                                  <w:lang w:val="es-ES" w:bidi="es-ES"/>
                                </w:rPr>
                                <m:rPr>
                                  <m:sty m:val="i"/>
                                </m:rPr>
                                <m:t>4oe</m:t>
                              </m:r>
                            </m:e>
                          </m:d>
                        </m:e>
                      </m:nary>
                    </m:e>
                  </m:d>
                </m:e>
              </m:d>
            </m:e>
          </m:nary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 + 3oe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 </m:t>
          </m:r>
        </m:oMath>
      </m:oMathPara>
      <w:r>
        <w:rPr>
          <w:color w:val="7030a0"/>
          <w:highlight w:val="none"/>
          <w:lang w:val="es-ES"/>
        </w:rPr>
      </w:r>
      <w:r>
        <w:rPr>
          <w:color w:val="7030a0"/>
          <w:highlight w:val="none"/>
          <w:lang w:val="es-ES"/>
        </w:rPr>
      </w:r>
    </w:p>
    <w:p w14:paraId="75F6267B">
      <w:pPr>
        <w:pBdr/>
        <w:shd w:val="nil" w:color="000000"/>
        <w:spacing/>
        <w:ind/>
        <w:jc w:val="left"/>
        <w:rPr>
          <w:color w:val="7030a0"/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=2oe</m:t>
          </m:r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+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color w:val="2e75b5" w:themeColor="accent1" w:themeShade="BF"/>
                  <w:highlight w:val="none"/>
                  <w:lang w:val="es-ES" w:bidi="es-E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sup>
            <m:e>
              <m:d>
                <m:dPr>
                  <m:ctrlPr>
                    <w:rPr>
                      <w:rFonts w:ascii="Cambria Math" w:hAnsi="Cambria Math" w:eastAsia="Cambria Math" w:cs="Cambria Math"/>
                      <w:i/>
                      <w:color w:val="2e75b5" w:themeColor="accent1" w:themeShade="BF"/>
                      <w:highlight w:val="none"/>
                      <w:lang w:val="es-ES" w:bidi="es-E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color w:val="2e75b5" w:themeColor="accent1" w:themeShade="BF"/>
                      <w:highlight w:val="none"/>
                      <w:lang w:val="es-ES" w:bidi="es-ES"/>
                    </w:rPr>
                    <m:rPr>
                      <m:sty m:val="i"/>
                    </m:rPr>
                    <m:t>2oe + </m:t>
                  </m:r>
                  <m:r>
                    <w:rPr>
                      <w:rFonts w:hint="default" w:ascii="Cambria Math" w:hAnsi="Cambria Math" w:eastAsia="Cambria Math" w:cs="Cambria Math"/>
                      <w:color w:val="2e75b5" w:themeColor="accent1" w:themeShade="BF"/>
                      <w:highlight w:val="none"/>
                      <w:lang w:val="es-ES" w:bidi="es-ES"/>
                    </w:rPr>
                    <m:rPr>
                      <m:sty m:val="i"/>
                    </m:rPr>
                    <m:t>4noe</m:t>
                  </m:r>
                  <m:r>
                    <w:rPr>
                      <w:rFonts w:hint="default" w:ascii="Cambria Math" w:hAnsi="Cambria Math" w:eastAsia="Cambria Math" w:cs="Cambria Math"/>
                      <w:color w:val="2e75b5" w:themeColor="accent1" w:themeShade="BF"/>
                      <w:highlight w:val="none"/>
                      <w:lang w:val="es-ES" w:bidi="es-ES"/>
                    </w:rPr>
                    <m:rPr>
                      <m:sty m:val="i"/>
                    </m:rPr>
                    <m:t> </m:t>
                  </m:r>
                </m:e>
              </m:d>
            </m:e>
          </m:nary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 + 3oe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 </m:t>
          </m:r>
        </m:oMath>
      </m:oMathPara>
      <w:r>
        <w:rPr>
          <w:color w:val="7030a0"/>
          <w:highlight w:val="none"/>
          <w:lang w:val="es-ES"/>
        </w:rPr>
      </w:r>
      <w:r>
        <w:rPr>
          <w:color w:val="7030a0"/>
          <w:highlight w:val="none"/>
          <w:lang w:val="es-ES"/>
        </w:rPr>
      </w:r>
    </w:p>
    <w:p w14:paraId="2D9573B4">
      <w:pPr>
        <w:pBdr/>
        <w:shd w:val="nil" w:color="000000"/>
        <w:spacing/>
        <w:ind/>
        <w:jc w:val="left"/>
        <w:rPr>
          <w:color w:val="7030a0"/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=2oe</m:t>
          </m:r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+</m:t>
          </m:r>
          <m:d>
            <m:dPr>
              <m:ctrlPr>
                <w:rPr>
                  <w:rFonts w:ascii="Cambria Math" w:hAnsi="Cambria Math" w:eastAsia="Cambria Math" w:cs="Cambria Math"/>
                  <w:i/>
                  <w:color w:val="2e75b5" w:themeColor="accent1" w:themeShade="BF"/>
                  <w:highlight w:val="none"/>
                  <w:lang w:val="es-ES" w:bidi="es-E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(</m:t>
              </m:r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2noe + </m:t>
              </m:r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4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color w:val="2e75b5" w:themeColor="accent1" w:themeShade="BF"/>
                      <w:highlight w:val="none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color w:val="2e75b5" w:themeColor="accent1" w:themeShade="BF"/>
                      <w:highlight w:val="none"/>
                      <w:lang w:val="es-ES" w:bidi="es-ES"/>
                    </w:rPr>
                    <m:rPr>
                      <m:sty m:val="i"/>
                    </m:rPr>
                    <m:t>n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color w:val="2e75b5" w:themeColor="accent1" w:themeShade="BF"/>
                      <w:highlight w:val="none"/>
                      <w:lang w:val="es-ES" w:bidi="es-E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oe</m:t>
              </m:r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 </m:t>
              </m:r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) + 3oe</m:t>
              </m:r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 </m:t>
          </m:r>
        </m:oMath>
      </m:oMathPara>
      <w:r>
        <w:rPr>
          <w:color w:val="7030a0"/>
          <w:highlight w:val="none"/>
          <w:lang w:val="es-ES"/>
        </w:rPr>
      </w:r>
      <w:r>
        <w:rPr>
          <w:color w:val="7030a0"/>
          <w:highlight w:val="none"/>
          <w:lang w:val="es-ES"/>
        </w:rPr>
      </w:r>
    </w:p>
    <w:p w14:paraId="7D04AB53">
      <w:pPr>
        <w:pBdr/>
        <w:shd w:val="nil" w:color="000000"/>
        <w:spacing/>
        <w:ind/>
        <w:jc w:val="left"/>
        <w:rPr>
          <w:color w:val="7030a0"/>
          <w:highlight w:val="none"/>
          <w:lang w:val="es-ES"/>
        </w:rPr>
      </w:pPr>
      <w:r>
        <w:rPr>
          <w:highlight w:val="none"/>
          <w:lang w:val="es-ES" w:bidi="es-E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T(n) =5oe</m:t>
        </m:r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+</m:t>
        </m:r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2oe +4</m:t>
        </m:r>
        <m:sSup>
          <m:sSupPr>
            <m:ctrlPr>
              <w:rPr>
                <w:rFonts w:ascii="Cambria Math" w:hAnsi="Cambria Math" w:eastAsia="Cambria Math" w:cs="Cambria Math"/>
                <w:i/>
                <w:color w:val="2e75b5" w:themeColor="accent1" w:themeShade="BF"/>
                <w:highlight w:val="none"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2e75b5" w:themeColor="accent1" w:themeShade="BF"/>
                <w:highlight w:val="none"/>
                <w:lang w:val="es-ES" w:bidi="es-ES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color w:val="2e75b5" w:themeColor="accent1" w:themeShade="BF"/>
                <w:highlight w:val="none"/>
                <w:lang w:val="es-ES" w:bidi="es-E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oe</m:t>
        </m:r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 </m:t>
        </m:r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  </m:t>
        </m:r>
      </m:oMath>
      <w:r>
        <w:rPr>
          <w:color w:val="7030a0"/>
          <w:highlight w:val="none"/>
          <w:lang w:val="es-ES"/>
        </w:rPr>
        <w:t xml:space="preserve">Aplicando Big O</w:t>
      </w:r>
      <w:r>
        <w:rPr>
          <w:color w:val="7030a0"/>
          <w:highlight w:val="none"/>
          <w:lang w:val="es-ES"/>
        </w:rPr>
      </w:r>
      <w:r>
        <w:rPr>
          <w:color w:val="7030a0"/>
          <w:highlight w:val="none"/>
          <w:lang w:val="es-ES"/>
        </w:rPr>
      </w:r>
    </w:p>
    <w:p w14:paraId="1457B98E">
      <w:pPr>
        <w:pBdr/>
        <w:shd w:val="nil" w:color="000000"/>
        <w:spacing/>
        <w:ind/>
        <w:jc w:val="left"/>
        <w:rPr>
          <w:color w:val="7030a0"/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</m:t>
          </m:r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O(4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color w:val="2e75b5" w:themeColor="accent1" w:themeShade="BF"/>
                  <w:highlight w:val="none"/>
                  <w:lang w:val="es-ES" w:bidi="es-E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e>
            <m:sup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oe) + O(2n) + O(5)</m:t>
          </m:r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 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</m:t>
          </m:r>
        </m:oMath>
      </m:oMathPara>
      <w:r>
        <w:rPr>
          <w:color w:val="7030a0"/>
          <w:highlight w:val="none"/>
          <w:lang w:val="es-ES"/>
        </w:rPr>
      </w:r>
      <w:r>
        <w:rPr>
          <w:color w:val="7030a0"/>
          <w:highlight w:val="none"/>
          <w:lang w:val="es-ES"/>
        </w:rPr>
      </w:r>
    </w:p>
    <w:p w14:paraId="14D2CC32">
      <w:pPr>
        <w:pBdr/>
        <w:shd w:val="nil" w:color="000000"/>
        <w:spacing/>
        <w:ind/>
        <w:jc w:val="left"/>
        <w:rPr>
          <w:color w:val="7030a0"/>
          <w:highlight w:val="none"/>
          <w:lang w:val="es-ES"/>
        </w:rPr>
      </w:pPr>
      <w:r>
        <w:rPr>
          <w:highlight w:val="none"/>
          <w:lang w:val="es-ES" w:bidi="es-E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T(n) =</m:t>
        </m:r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O(</m:t>
        </m:r>
        <m:sSup>
          <m:sSupPr>
            <m:ctrlPr>
              <w:rPr>
                <w:rFonts w:ascii="Cambria Math" w:hAnsi="Cambria Math" w:eastAsia="Cambria Math" w:cs="Cambria Math"/>
                <w:i/>
                <w:color w:val="2e75b5" w:themeColor="accent1" w:themeShade="BF"/>
                <w:highlight w:val="none"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2e75b5" w:themeColor="accent1" w:themeShade="BF"/>
                <w:highlight w:val="none"/>
                <w:lang w:val="es-ES" w:bidi="es-ES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color w:val="2e75b5" w:themeColor="accent1" w:themeShade="BF"/>
                <w:highlight w:val="none"/>
                <w:lang w:val="es-ES" w:bidi="es-E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)</m:t>
        </m:r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 </m:t>
        </m:r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  + </m:t>
        </m:r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O(n</m:t>
        </m:r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) + </m:t>
        </m:r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O(1</m:t>
        </m:r>
        <m:r>
          <w:rPr>
            <w:rFonts w:hint="default" w:ascii="Cambria Math" w:hAnsi="Cambria Math" w:eastAsia="Cambria Math" w:cs="Cambria Math"/>
            <w:color w:val="2e75b5" w:themeColor="accent1" w:themeShade="BF"/>
            <w:highlight w:val="none"/>
            <w:lang w:val="es-ES" w:bidi="es-ES"/>
          </w:rPr>
          <m:rPr>
            <m:sty m:val="i"/>
          </m:rPr>
          <m:t>)</m:t>
        </m:r>
      </m:oMath>
      <w:r>
        <w:rPr>
          <w:color w:val="7030a0"/>
          <w:highlight w:val="none"/>
          <w:lang w:val="es-ES"/>
        </w:rPr>
        <w:t xml:space="preserve">  // Como la tarea es encontrar el Big O (El peor caso, entonces)</w:t>
      </w:r>
      <w:r>
        <w:rPr>
          <w:color w:val="7030a0"/>
          <w:highlight w:val="none"/>
          <w:lang w:val="es-ES"/>
        </w:rPr>
      </w:r>
      <w:r>
        <w:rPr>
          <w:color w:val="7030a0"/>
          <w:highlight w:val="none"/>
          <w:lang w:val="es-ES"/>
        </w:rPr>
      </w:r>
    </w:p>
    <w:p w14:paraId="1931DF35">
      <w:pPr>
        <w:pBdr/>
        <w:shd w:val="nil" w:color="000000"/>
        <w:spacing/>
        <w:ind/>
        <w:jc w:val="left"/>
        <w:rPr>
          <w:color w:val="7030a0"/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</m:t>
          </m:r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O(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color w:val="2e75b5" w:themeColor="accent1" w:themeShade="BF"/>
                  <w:highlight w:val="none"/>
                  <w:lang w:val="es-ES" w:bidi="es-E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e>
            <m:sup>
              <m:r>
                <w:rPr>
                  <w:rFonts w:hint="default" w:ascii="Cambria Math" w:hAnsi="Cambria Math" w:eastAsia="Cambria Math" w:cs="Cambria Math"/>
                  <w:color w:val="2e75b5" w:themeColor="accent1" w:themeShade="BF"/>
                  <w:highlight w:val="none"/>
                  <w:lang w:val="es-ES" w:bidi="es-ES"/>
                </w:rPr>
                <m:rPr>
                  <m:sty m:val="i"/>
                </m:rPr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)</m:t>
          </m:r>
          <m:r>
            <w:rPr>
              <w:rFonts w:hint="default" w:ascii="Cambria Math" w:hAnsi="Cambria Math" w:eastAsia="Cambria Math" w:cs="Cambria Math"/>
              <w:color w:val="2e75b5" w:themeColor="accent1" w:themeShade="BF"/>
              <w:highlight w:val="none"/>
              <w:lang w:val="es-ES" w:bidi="es-ES"/>
            </w:rPr>
            <m:rPr>
              <m:sty m:val="i"/>
            </m:rPr>
            <m:t> 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</m:t>
          </m:r>
        </m:oMath>
      </m:oMathPara>
      <w:r>
        <w:rPr>
          <w:color w:val="7030a0"/>
          <w:highlight w:val="none"/>
          <w:lang w:val="es-ES"/>
        </w:rPr>
      </w:r>
      <w:r>
        <w:rPr>
          <w:color w:val="7030a0"/>
          <w:highlight w:val="none"/>
          <w:lang w:val="es-ES"/>
        </w:rPr>
      </w:r>
    </w:p>
    <w:p w14:paraId="146F228A">
      <w:pPr>
        <w:pBdr/>
        <w:shd w:val="nil" w:color="000000"/>
        <w:spacing/>
        <w:ind/>
        <w:jc w:val="center"/>
        <w:rPr>
          <w:color w:val="000000" w:themeColor="text1"/>
          <w:highlight w:val="none"/>
          <w:u w:val="single"/>
          <w:lang w:val="es-ES"/>
        </w:rPr>
      </w:pPr>
      <w:r>
        <w:rPr>
          <w:color w:val="000000" w:themeColor="text1"/>
          <w:highlight w:val="none"/>
          <w:u w:val="single"/>
          <w:lang w:val="es-ES"/>
        </w:rPr>
        <w:t xml:space="preserve">Tiempo de complejidad en el peor caso es </w:t>
      </w:r>
      <w:r>
        <w:rPr>
          <w:color w:val="000000" w:themeColor="text1"/>
          <w:lang w:val="es-ES" w:bidi="es-ES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highlight w:val="none"/>
            <w:lang w:val="es-ES" w:bidi="es-ES"/>
          </w:rPr>
          <m:rPr>
            <m:sty m:val="i"/>
          </m:rPr>
          <m:t>O(</m:t>
        </m:r>
        <m:sSup>
          <m:sSupPr>
            <m:ctrlPr>
              <w:rPr>
                <w:rFonts w:ascii="Cambria Math" w:hAnsi="Cambria Math" w:eastAsia="Cambria Math" w:cs="Cambria Math"/>
                <w:i/>
                <w:color w:val="000000" w:themeColor="text1"/>
                <w:highlight w:val="none"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highlight w:val="none"/>
                <w:lang w:val="es-ES" w:bidi="es-ES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highlight w:val="none"/>
                <w:lang w:val="es-ES" w:bidi="es-E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color w:val="000000" w:themeColor="text1"/>
            <w:highlight w:val="none"/>
            <w:lang w:val="es-ES" w:bidi="es-ES"/>
          </w:rPr>
          <m:rPr>
            <m:sty m:val="i"/>
          </m:rPr>
          <m:t>)</m:t>
        </m:r>
        <m:r>
          <w:rPr>
            <w:rFonts w:hint="default" w:ascii="Cambria Math" w:hAnsi="Cambria Math" w:eastAsia="Cambria Math" w:cs="Cambria Math"/>
            <w:color w:val="000000" w:themeColor="text1"/>
            <w:highlight w:val="none"/>
            <w:lang w:val="es-ES" w:bidi="es-ES"/>
          </w:rPr>
          <m:rPr>
            <m:sty m:val="i"/>
          </m:rPr>
          <m:t> </m:t>
        </m:r>
      </m:oMath>
      <w:r>
        <w:rPr>
          <w:color w:val="000000" w:themeColor="text1"/>
          <w:highlight w:val="none"/>
          <w:u w:val="single"/>
          <w:lang w:val="es-ES"/>
        </w:rPr>
      </w:r>
      <w:r>
        <w:rPr>
          <w:color w:val="000000" w:themeColor="text1"/>
          <w:highlight w:val="none"/>
          <w:u w:val="single"/>
          <w:lang w:val="es-ES"/>
        </w:rPr>
      </w:r>
    </w:p>
    <w:p w14:paraId="5AA4CB39">
      <w:pPr>
        <w:pBdr/>
        <w:shd w:val="nil" w:color="000000"/>
        <w:spacing/>
        <w:ind/>
        <w:jc w:val="center"/>
        <w:rPr>
          <w:color w:val="000000" w:themeColor="text1"/>
          <w:highlight w:val="none"/>
          <w:u w:val="single"/>
          <w:lang w:val="es-ES"/>
        </w:rPr>
      </w:pPr>
      <w:r>
        <w:rPr>
          <w:color w:val="000000" w:themeColor="text1"/>
          <w:highlight w:val="none"/>
          <w:u w:val="single"/>
          <w:lang w:val="es-ES"/>
        </w:rPr>
        <w:t xml:space="preserve">Tiempo de complejidad en el mejor caso también es </w:t>
      </w:r>
      <w:r>
        <w:rPr>
          <w:color w:val="000000" w:themeColor="text1"/>
          <w:lang w:val="es-ES" w:bidi="es-ES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highlight w:val="none"/>
            <w:lang w:val="es-ES" w:bidi="es-ES"/>
          </w:rPr>
          <m:rPr>
            <m:sty m:val="i"/>
          </m:rPr>
          <m:t>O(</m:t>
        </m:r>
        <m:sSup>
          <m:sSupPr>
            <m:ctrlPr>
              <w:rPr>
                <w:rFonts w:ascii="Cambria Math" w:hAnsi="Cambria Math" w:eastAsia="Cambria Math" w:cs="Cambria Math"/>
                <w:i/>
                <w:color w:val="000000" w:themeColor="text1"/>
                <w:highlight w:val="none"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highlight w:val="none"/>
                <w:lang w:val="es-ES" w:bidi="es-ES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highlight w:val="none"/>
                <w:lang w:val="es-ES" w:bidi="es-E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color w:val="000000" w:themeColor="text1"/>
            <w:highlight w:val="none"/>
            <w:lang w:val="es-ES" w:bidi="es-ES"/>
          </w:rPr>
          <m:rPr>
            <m:sty m:val="i"/>
          </m:rPr>
          <m:t>)</m:t>
        </m:r>
        <m:r>
          <w:rPr>
            <w:rFonts w:hint="default" w:ascii="Cambria Math" w:hAnsi="Cambria Math" w:eastAsia="Cambria Math" w:cs="Cambria Math"/>
            <w:color w:val="000000" w:themeColor="text1"/>
            <w:highlight w:val="none"/>
            <w:lang w:val="es-ES" w:bidi="es-ES"/>
          </w:rPr>
          <m:rPr>
            <m:sty m:val="i"/>
          </m:rPr>
          <m:t> </m:t>
        </m:r>
      </m:oMath>
      <w:r>
        <w:rPr>
          <w:color w:val="000000" w:themeColor="text1"/>
          <w:highlight w:val="none"/>
          <w:u w:val="single"/>
          <w:lang w:val="es-ES"/>
        </w:rPr>
      </w:r>
      <w:r>
        <w:rPr>
          <w:color w:val="000000" w:themeColor="text1"/>
          <w:highlight w:val="none"/>
          <w:u w:val="single"/>
          <w:lang w:val="es-ES"/>
        </w:rPr>
      </w:r>
    </w:p>
    <w:p w14:paraId="708D745B">
      <w:pPr>
        <w:pBdr/>
        <w:shd w:val="nil" w:color="auto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br w:type="page" w:clear="all"/>
      </w:r>
      <w:r>
        <w:rPr>
          <w:highlight w:val="none"/>
          <w:lang w:val="es-ES"/>
        </w:rPr>
        <w:tab/>
      </w: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93340" cy="390994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1835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6893339" cy="3909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2.78pt;height:307.87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hd w:val="nil" w:color="auto"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/>
        </w:rPr>
        <w:br w:type="page" w:clear="all"/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17DE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cc7832"/>
          <w:sz w:val="24"/>
          <w:lang w:val="es-ES"/>
        </w:rPr>
        <w:t xml:space="preserve">import</w:t>
      </w:r>
      <w:r>
        <w:rPr>
          <w:rFonts w:ascii="Arial" w:hAnsi="Arial" w:eastAsia="Arial" w:cs="Arial"/>
          <w:color w:val="a9b7c6"/>
          <w:sz w:val="24"/>
          <w:lang w:val="es-ES"/>
        </w:rPr>
        <w:t xml:space="preserve"> java.io.*;</w:t>
      </w:r>
      <w:r>
        <w:rPr>
          <w:lang w:val="es-ES"/>
        </w:rPr>
      </w:r>
      <w:r>
        <w:rPr>
          <w:lang w:val="es-ES"/>
        </w:rPr>
      </w:r>
    </w:p>
    <w:p w14:paraId="1A9A1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public </w:t>
      </w:r>
      <w:r>
        <w:rPr>
          <w:rFonts w:ascii="Arial" w:hAnsi="Arial" w:eastAsia="Arial" w:cs="Arial"/>
          <w:color w:val="cc7832"/>
          <w:sz w:val="24"/>
          <w:lang w:val="es-ES"/>
        </w:rPr>
        <w:t xml:space="preserve">class</w:t>
      </w:r>
      <w:r>
        <w:rPr>
          <w:rFonts w:ascii="Arial" w:hAnsi="Arial" w:eastAsia="Arial" w:cs="Arial"/>
          <w:color w:val="a9b7c6"/>
          <w:sz w:val="24"/>
          <w:lang w:val="es-ES"/>
        </w:rPr>
        <w:t xml:space="preserve"> </w:t>
      </w:r>
      <w:r>
        <w:rPr>
          <w:rFonts w:ascii="Arial" w:hAnsi="Arial" w:eastAsia="Arial" w:cs="Arial"/>
          <w:color w:val="ffc66d"/>
          <w:sz w:val="24"/>
          <w:lang w:val="es-ES"/>
        </w:rPr>
        <w:t xml:space="preserve">Main</w:t>
      </w:r>
      <w:r>
        <w:rPr>
          <w:rFonts w:ascii="Arial" w:hAnsi="Arial" w:eastAsia="Arial" w:cs="Arial"/>
          <w:color w:val="a9b7c6"/>
          <w:sz w:val="24"/>
          <w:lang w:val="es-ES"/>
        </w:rPr>
        <w:t xml:space="preserve"> {</w:t>
      </w:r>
      <w:r>
        <w:rPr>
          <w:lang w:val="es-ES"/>
        </w:rPr>
      </w:r>
      <w:r>
        <w:rPr>
          <w:lang w:val="es-ES"/>
        </w:rPr>
      </w:r>
    </w:p>
    <w:p w14:paraId="0B5FA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public static void main(String[] args) throws IOException {</w:t>
      </w:r>
      <w:r>
        <w:rPr>
          <w:lang w:val="es-ES"/>
        </w:rPr>
      </w:r>
      <w:r>
        <w:rPr>
          <w:lang w:val="es-ES"/>
        </w:rPr>
      </w:r>
    </w:p>
    <w:p w14:paraId="27F19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BufferedReader reader = new BufferedReader(new InputStreamReader(System.</w:t>
      </w:r>
      <w:r>
        <w:rPr>
          <w:rFonts w:ascii="Arial" w:hAnsi="Arial" w:eastAsia="Arial" w:cs="Arial"/>
          <w:color w:val="cc7832"/>
          <w:sz w:val="24"/>
          <w:lang w:val="es-ES"/>
        </w:rPr>
        <w:t xml:space="preserve">in</w:t>
      </w:r>
      <w:r>
        <w:rPr>
          <w:rFonts w:ascii="Arial" w:hAnsi="Arial" w:eastAsia="Arial" w:cs="Arial"/>
          <w:color w:val="a9b7c6"/>
          <w:sz w:val="24"/>
          <w:lang w:val="es-ES"/>
        </w:rPr>
        <w:t xml:space="preserve">)); //3oe</w:t>
      </w:r>
      <w:r>
        <w:rPr>
          <w:lang w:val="es-ES"/>
        </w:rPr>
      </w:r>
      <w:r>
        <w:rPr>
          <w:lang w:val="es-ES"/>
        </w:rPr>
      </w:r>
    </w:p>
    <w:p w14:paraId="15CE9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BufferedWriter writer = new BufferedWriter(new OutputStreamWriter(System.out)); //3oe</w:t>
      </w:r>
      <w:r>
        <w:rPr>
          <w:lang w:val="es-ES"/>
        </w:rPr>
      </w:r>
      <w:r>
        <w:rPr>
          <w:lang w:val="es-ES"/>
        </w:rPr>
      </w:r>
    </w:p>
    <w:p w14:paraId="1AA53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     // 1oe asignacion + 1oe </w:t>
      </w:r>
      <w:r>
        <w:rPr>
          <w:rFonts w:ascii="Arial" w:hAnsi="Arial" w:eastAsia="Arial" w:cs="Arial"/>
          <w:color w:val="cc7832"/>
          <w:sz w:val="24"/>
          <w:lang w:val="es-ES"/>
        </w:rPr>
        <w:t xml:space="preserve">del</w:t>
      </w:r>
      <w:r>
        <w:rPr>
          <w:rFonts w:ascii="Arial" w:hAnsi="Arial" w:eastAsia="Arial" w:cs="Arial"/>
          <w:color w:val="a9b7c6"/>
          <w:sz w:val="24"/>
          <w:lang w:val="es-ES"/>
        </w:rPr>
        <w:t xml:space="preserve"> objeto + 1oe objeto =&gt; 3oe</w:t>
      </w:r>
      <w:r>
        <w:rPr>
          <w:lang w:val="es-ES"/>
        </w:rPr>
      </w:r>
      <w:r>
        <w:rPr>
          <w:lang w:val="es-ES"/>
        </w:rPr>
      </w:r>
    </w:p>
    <w:p w14:paraId="5AD23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 w14:paraId="727A2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int n;</w:t>
      </w:r>
      <w:r>
        <w:rPr>
          <w:lang w:val="es-ES"/>
        </w:rPr>
      </w:r>
      <w:r>
        <w:rPr>
          <w:lang w:val="es-ES"/>
        </w:rPr>
      </w:r>
    </w:p>
    <w:p w14:paraId="536F3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n = Integer.parseInt(reader.readLine()); //3oe</w:t>
      </w:r>
      <w:r>
        <w:rPr>
          <w:lang w:val="es-ES"/>
        </w:rPr>
      </w:r>
      <w:r>
        <w:rPr>
          <w:lang w:val="es-ES"/>
        </w:rPr>
      </w:r>
    </w:p>
    <w:p w14:paraId="70ED5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//1oe readLine + 1oe parser + 1oe asignacion</w:t>
      </w:r>
      <w:r>
        <w:rPr>
          <w:lang w:val="es-ES"/>
        </w:rPr>
      </w:r>
      <w:r>
        <w:rPr>
          <w:lang w:val="es-ES"/>
        </w:rPr>
      </w:r>
    </w:p>
    <w:p w14:paraId="299A9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 w14:paraId="48CD4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</w:t>
      </w:r>
      <w:r>
        <w:rPr>
          <w:rFonts w:ascii="Arial" w:hAnsi="Arial" w:eastAsia="Arial" w:cs="Arial"/>
          <w:color w:val="cc7832"/>
          <w:sz w:val="24"/>
          <w:lang w:val="es-ES"/>
        </w:rPr>
        <w:t xml:space="preserve">for</w:t>
      </w:r>
      <w:r>
        <w:rPr>
          <w:rFonts w:ascii="Arial" w:hAnsi="Arial" w:eastAsia="Arial" w:cs="Arial"/>
          <w:color w:val="a9b7c6"/>
          <w:sz w:val="24"/>
          <w:lang w:val="es-ES"/>
        </w:rPr>
        <w:t xml:space="preserve"> (int i = </w:t>
      </w:r>
      <w:r>
        <w:rPr>
          <w:rFonts w:ascii="Arial" w:hAnsi="Arial" w:eastAsia="Arial" w:cs="Arial"/>
          <w:color w:val="6897bb"/>
          <w:sz w:val="24"/>
          <w:lang w:val="es-ES"/>
        </w:rPr>
        <w:t xml:space="preserve">0</w:t>
      </w:r>
      <w:r>
        <w:rPr>
          <w:rFonts w:ascii="Arial" w:hAnsi="Arial" w:eastAsia="Arial" w:cs="Arial"/>
          <w:color w:val="a9b7c6"/>
          <w:sz w:val="24"/>
          <w:lang w:val="es-ES"/>
        </w:rPr>
        <w:t xml:space="preserve">; i &lt; n; i = i + </w:t>
      </w:r>
      <w:r>
        <w:rPr>
          <w:rFonts w:ascii="Arial" w:hAnsi="Arial" w:eastAsia="Arial" w:cs="Arial"/>
          <w:color w:val="6897bb"/>
          <w:sz w:val="24"/>
          <w:lang w:val="es-ES"/>
        </w:rPr>
        <w:t xml:space="preserve">1</w:t>
      </w:r>
      <w:r>
        <w:rPr>
          <w:rFonts w:ascii="Arial" w:hAnsi="Arial" w:eastAsia="Arial" w:cs="Arial"/>
          <w:color w:val="a9b7c6"/>
          <w:sz w:val="24"/>
          <w:lang w:val="es-ES"/>
        </w:rPr>
        <w:t xml:space="preserve">) {</w:t>
      </w:r>
      <w:r>
        <w:rPr>
          <w:lang w:val="es-ES"/>
        </w:rPr>
      </w:r>
      <w:r>
        <w:rPr>
          <w:lang w:val="es-ES"/>
        </w:rPr>
      </w:r>
    </w:p>
    <w:p w14:paraId="4C54E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    writer.write(i + </w:t>
      </w:r>
      <w:r>
        <w:rPr>
          <w:rFonts w:ascii="Arial" w:hAnsi="Arial" w:eastAsia="Arial" w:cs="Arial"/>
          <w:color w:val="6a8759"/>
          <w:sz w:val="24"/>
          <w:lang w:val="es-ES"/>
        </w:rPr>
        <w:t xml:space="preserve">"\n"</w:t>
      </w:r>
      <w:r>
        <w:rPr>
          <w:rFonts w:ascii="Arial" w:hAnsi="Arial" w:eastAsia="Arial" w:cs="Arial"/>
          <w:color w:val="a9b7c6"/>
          <w:sz w:val="24"/>
          <w:lang w:val="es-ES"/>
        </w:rPr>
        <w:t xml:space="preserve">);</w:t>
      </w:r>
      <w:r>
        <w:rPr>
          <w:lang w:val="es-ES"/>
        </w:rPr>
      </w:r>
      <w:r>
        <w:rPr>
          <w:lang w:val="es-ES"/>
        </w:rPr>
      </w:r>
    </w:p>
    <w:p w14:paraId="1C0CD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}</w:t>
      </w:r>
      <w:r>
        <w:rPr>
          <w:lang w:val="es-ES"/>
        </w:rPr>
      </w:r>
      <w:r>
        <w:rPr>
          <w:lang w:val="es-ES"/>
        </w:rPr>
      </w:r>
    </w:p>
    <w:p w14:paraId="56D92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// Desarrollar la formula</w:t>
      </w:r>
      <w:r>
        <w:rPr>
          <w:lang w:val="es-ES"/>
        </w:rPr>
      </w:r>
      <w:r>
        <w:rPr>
          <w:lang w:val="es-ES"/>
        </w:rPr>
      </w:r>
    </w:p>
    <w:p w14:paraId="4CCE2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// O(n)en el peor caso</w:t>
      </w:r>
      <w:r>
        <w:rPr>
          <w:lang w:val="es-ES"/>
        </w:rPr>
      </w:r>
      <w:r>
        <w:rPr>
          <w:lang w:val="es-ES"/>
        </w:rPr>
      </w:r>
    </w:p>
    <w:p w14:paraId="2290C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writer.newLine(); //1oe</w:t>
      </w:r>
      <w:r>
        <w:rPr>
          <w:lang w:val="es-ES"/>
        </w:rPr>
      </w:r>
      <w:r>
        <w:rPr>
          <w:lang w:val="es-ES"/>
        </w:rPr>
      </w:r>
    </w:p>
    <w:p w14:paraId="2A36D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    writer.flush(); //1oe</w:t>
      </w:r>
      <w:r>
        <w:rPr>
          <w:lang w:val="es-ES"/>
        </w:rPr>
      </w:r>
      <w:r>
        <w:rPr>
          <w:lang w:val="es-ES"/>
        </w:rPr>
      </w:r>
    </w:p>
    <w:p w14:paraId="77A92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    }</w:t>
      </w:r>
      <w:r>
        <w:rPr>
          <w:lang w:val="es-ES"/>
        </w:rPr>
      </w:r>
      <w:r>
        <w:rPr>
          <w:lang w:val="es-ES"/>
        </w:rPr>
      </w:r>
    </w:p>
    <w:p w14:paraId="2F290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240" w:lineRule="atLeast"/>
        <w:ind w:right="0" w:firstLine="0" w:left="0"/>
        <w:rPr>
          <w:lang w:val="es-ES"/>
        </w:rPr>
      </w:pPr>
      <w:r>
        <w:rPr>
          <w:rFonts w:ascii="Arial" w:hAnsi="Arial" w:eastAsia="Arial" w:cs="Arial"/>
          <w:color w:val="a9b7c6"/>
          <w:sz w:val="24"/>
          <w:lang w:val="es-ES"/>
        </w:rPr>
        <w:t xml:space="preserve">}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85" w:lineRule="atLeast"/>
        <w:ind w:right="0" w:firstLine="0" w:left="0"/>
        <w:rPr>
          <w:rFonts w:ascii="Courier New" w:hAnsi="Courier New" w:eastAsia="Courier New" w:cs="Courier New"/>
          <w:sz w:val="21"/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 w:bidi="es-ES"/>
        </w:rPr>
      </w:r>
      <w:r>
        <w:rPr>
          <w:rFonts w:ascii="Courier New" w:hAnsi="Courier New" w:eastAsia="Courier New" w:cs="Courier New"/>
          <w:sz w:val="21"/>
          <w:lang w:val="es-ES"/>
        </w:rPr>
      </w:r>
      <w:r>
        <w:rPr>
          <w:rFonts w:ascii="Courier New" w:hAnsi="Courier New" w:eastAsia="Courier New" w:cs="Courier New"/>
          <w:sz w:val="21"/>
          <w:lang w:val="es-ES"/>
        </w:rPr>
      </w:r>
    </w:p>
    <w:p w14:paraId="7753575F">
      <w:pPr>
        <w:pBdr/>
        <w:shd w:val="nil" w:color="000000"/>
        <w:spacing/>
        <w:ind/>
        <w:rPr>
          <w:rFonts w:ascii="Cambria Math" w:hAnsi="Cambria Math" w:eastAsia="Cambria Math" w:cs="Cambria Math"/>
          <w:highlight w:val="none"/>
          <w:lang w:val="es-ES"/>
        </w:rPr>
      </w:pPr>
      <w:r>
        <w:rPr>
          <w:rFonts w:ascii="Cambria Math" w:hAnsi="Cambria Math" w:eastAsia="Cambria Math" w:cs="Cambria Math"/>
          <w:highlight w:val="none"/>
          <w:lang w:val="es-ES" w:bidi="es-ES"/>
        </w:rPr>
      </w:r>
      <w:r>
        <w:rPr>
          <w:rFonts w:ascii="Cambria Math" w:hAnsi="Cambria Math" w:eastAsia="Cambria Math" w:cs="Cambria Math"/>
          <w:highlight w:val="none"/>
          <w:lang w:val="es-ES" w:bidi="es-ES"/>
        </w:rPr>
      </w:r>
      <w:r>
        <w:rPr>
          <w:rFonts w:ascii="Cambria Math" w:hAnsi="Cambria Math" w:eastAsia="Cambria Math" w:cs="Cambria Math"/>
          <w:highlight w:val="none"/>
          <w:lang w:val="es-ES"/>
        </w:rPr>
      </w:r>
    </w:p>
    <w:p w14:paraId="78F67C41">
      <w:pPr>
        <w:pBdr/>
        <w:shd w:val="nil" w:color="000000"/>
        <w:spacing/>
        <w:ind/>
        <w:rPr>
          <w:rFonts w:ascii="Cambria Math" w:hAnsi="Cambria Math" w:eastAsia="Cambria Math" w:cs="Cambria Math"/>
          <w:highlight w:val="none"/>
          <w:lang w:val="es-ES"/>
        </w:rPr>
      </w:pPr>
      <w:r>
        <w:rPr>
          <w:rFonts w:ascii="Cambria Math" w:hAnsi="Cambria Math" w:eastAsia="Cambria Math" w:cs="Cambria Math"/>
          <w:highlight w:val="none"/>
          <w:lang w:val="es-ES" w:bidi="es-ES"/>
        </w:rPr>
      </w:r>
      <w:r>
        <w:rPr>
          <w:rFonts w:ascii="Cambria Math" w:hAnsi="Cambria Math" w:eastAsia="Cambria Math" w:cs="Cambria Math"/>
          <w:highlight w:val="none"/>
          <w:lang w:val="es-ES" w:bidi="es-ES"/>
        </w:rPr>
      </w:r>
      <w:r>
        <w:rPr>
          <w:rFonts w:ascii="Cambria Math" w:hAnsi="Cambria Math" w:eastAsia="Cambria Math" w:cs="Cambria Math"/>
          <w:highlight w:val="none"/>
          <w:lang w:val="es-ES"/>
        </w:rPr>
      </w:r>
    </w:p>
    <w:p>
      <w:pPr>
        <w:pBdr/>
        <w:shd w:val="nil" w:color="auto"/>
        <w:spacing/>
        <w:ind/>
        <w:rPr>
          <w:rFonts w:ascii="Cambria Math" w:hAnsi="Cambria Math" w:eastAsia="Cambria Math" w:cs="Cambria Math"/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3oe +3oe + 3oe +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sup>
            <m:e>
              <m:d>
                <m:d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1oe + 1oe + 2oe</m:t>
                  </m:r>
                </m:e>
              </m:d>
            </m:e>
          </m:nary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+ 1oe + 1oe</m:t>
          </m:r>
        </m:oMath>
      </m:oMathPara>
      <w:r>
        <w:rPr>
          <w:rFonts w:ascii="Cambria Math" w:hAnsi="Cambria Math" w:eastAsia="Cambria Math" w:cs="Cambria Math"/>
          <w:highlight w:val="none"/>
          <w:lang w:val="es-ES" w:bidi="es-ES"/>
        </w:rPr>
      </w:r>
      <w:r>
        <w:rPr>
          <w:rFonts w:ascii="Cambria Math" w:hAnsi="Cambria Math" w:eastAsia="Cambria Math" w:cs="Cambria Math"/>
          <w:highlight w:val="none"/>
          <w:lang w:val="es-ES"/>
        </w:rPr>
      </w:r>
    </w:p>
    <w:p w14:paraId="7414788D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lang w:val="es-ES" w:bidi="es-E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T(n) = 9oe + </m:t>
        </m:r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  <w:highlight w:val="none"/>
                <w:lang w:val="es-ES" w:bidi="es-ES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highlight w:val="none"/>
                <w:lang w:val="es-ES" w:bidi="es-ES"/>
              </w:rPr>
              <m:rPr>
                <m:sty m:val="i"/>
              </m:rPr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  <w:lang w:val="es-ES" w:bidi="es-ES"/>
              </w:rPr>
              <m:rPr>
                <m:sty m:val="i"/>
              </m:rPr>
              <m:t>n</m:t>
            </m:r>
          </m:sup>
          <m:e>
            <m:d>
              <m:dPr>
                <m:ctrlPr>
                  <w:rPr>
                    <w:rFonts w:ascii="Cambria Math" w:hAnsi="Cambria Math" w:eastAsia="Cambria Math" w:cs="Cambria Math"/>
                    <w:i/>
                    <w:highlight w:val="none"/>
                    <w:lang w:val="es-ES" w:bidi="es-ES"/>
                  </w:rPr>
                </m:ctrlPr>
              </m:d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es-ES" w:bidi="es-ES"/>
                  </w:rPr>
                  <m:rPr>
                    <m:sty m:val="i"/>
                  </m:rPr>
                  <m:t>4oe</m:t>
                </m:r>
              </m:e>
            </m:d>
          </m:e>
        </m:nary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 + 2oe</m:t>
        </m:r>
      </m:oMath>
      <w:r>
        <w:rPr>
          <w:highlight w:val="none"/>
          <w:lang w:val="es-ES"/>
        </w:rPr>
        <w:t xml:space="preserve"> 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6723452C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lang w:val="es-ES" w:bidi="es-E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T(n) = 11oe + </m:t>
        </m:r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  <w:highlight w:val="none"/>
                <w:lang w:val="es-ES" w:bidi="es-ES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highlight w:val="none"/>
                <w:lang w:val="es-ES" w:bidi="es-ES"/>
              </w:rPr>
              <m:rPr>
                <m:sty m:val="i"/>
              </m:rPr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  <w:lang w:val="es-ES" w:bidi="es-ES"/>
              </w:rPr>
              <m:rPr>
                <m:sty m:val="i"/>
              </m:rPr>
              <m:t>n</m:t>
            </m:r>
          </m:sup>
          <m:e>
            <m:d>
              <m:dPr>
                <m:ctrlPr>
                  <w:rPr>
                    <w:rFonts w:ascii="Cambria Math" w:hAnsi="Cambria Math" w:eastAsia="Cambria Math" w:cs="Cambria Math"/>
                    <w:i/>
                    <w:highlight w:val="none"/>
                    <w:lang w:val="es-ES" w:bidi="es-ES"/>
                  </w:rPr>
                </m:ctrlPr>
              </m:d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es-ES" w:bidi="es-ES"/>
                  </w:rPr>
                  <m:rPr>
                    <m:sty m:val="i"/>
                  </m:rPr>
                  <m:t>4oe</m:t>
                </m:r>
              </m:e>
            </m:d>
          </m:e>
        </m:nary>
      </m:oMath>
      <w:r>
        <w:rPr>
          <w:highlight w:val="none"/>
          <w:lang w:val="es-ES"/>
        </w:rPr>
        <w:t xml:space="preserve"> 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6B9608B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lang w:val="es-ES" w:bidi="es-E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T(n) = 11oe + </m:t>
        </m:r>
        <m:d>
          <m:dPr>
            <m:ctrlPr>
              <w:rPr>
                <w:rFonts w:ascii="Cambria Math" w:hAnsi="Cambria Math" w:eastAsia="Cambria Math" w:cs="Cambria Math"/>
                <w:i/>
                <w:highlight w:val="none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es-ES" w:bidi="es-ES"/>
              </w:rPr>
              <m:rPr>
                <m:sty m:val="i"/>
              </m:rPr>
              <m:t>4noe</m:t>
            </m:r>
          </m:e>
        </m:d>
      </m:oMath>
      <w:r>
        <w:rPr>
          <w:highlight w:val="none"/>
          <w:lang w:val="es-ES"/>
        </w:rPr>
        <w:t xml:space="preserve"> </w:t>
      </w:r>
      <w:r>
        <w:rPr>
          <w:highlight w:val="none"/>
          <w:lang w:val="es-ES"/>
        </w:rPr>
        <w:t xml:space="preserve">// Aplicando Big O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05F1D441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O(11oe) +O(4noe) </m:t>
          </m:r>
        </m:oMath>
      </m:oMathPara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45F77226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O(1) +O(n) </m:t>
          </m:r>
        </m:oMath>
      </m:oMathPara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6D3CFF92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O(n) </m:t>
          </m:r>
        </m:oMath>
      </m:oMathPara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2FF2E6C">
      <w:pPr>
        <w:pBdr/>
        <w:shd w:val="nil" w:color="000000"/>
        <w:spacing/>
        <w:ind/>
        <w:jc w:val="center"/>
        <w:rPr>
          <w:highlight w:val="none"/>
          <w:u w:val="single"/>
          <w:lang w:val="es-ES"/>
        </w:rPr>
      </w:pPr>
      <w:r>
        <w:rPr>
          <w:highlight w:val="none"/>
          <w:u w:val="single"/>
          <w:lang w:val="es-ES"/>
        </w:rPr>
        <w:t xml:space="preserve">La complejidad algorítmica en el peor caso es O(n)</w:t>
      </w:r>
      <w:r>
        <w:rPr>
          <w:highlight w:val="none"/>
          <w:u w:val="single"/>
          <w:lang w:val="es-ES"/>
        </w:rPr>
      </w:r>
      <w:r>
        <w:rPr>
          <w:highlight w:val="none"/>
          <w:u w:val="single"/>
          <w:lang w:val="es-ES"/>
        </w:rPr>
      </w:r>
    </w:p>
    <w:p w14:paraId="45C7D0C9">
      <w:pPr>
        <w:pBdr/>
        <w:shd w:val="nil" w:color="000000"/>
        <w:spacing/>
        <w:ind/>
        <w:jc w:val="center"/>
        <w:rPr>
          <w:highlight w:val="none"/>
          <w:u w:val="single"/>
          <w:lang w:val="es-ES"/>
        </w:rPr>
      </w:pPr>
      <w:r>
        <w:rPr>
          <w:highlight w:val="none"/>
          <w:u w:val="single"/>
          <w:lang w:val="es-ES"/>
        </w:rPr>
        <w:t xml:space="preserve">La complejidad algorítmica en el mejor caso es O(n)</w:t>
        <w:br w:type="page" w:clear="all"/>
      </w:r>
      <w:r>
        <w:rPr>
          <w:highlight w:val="none"/>
          <w:u w:val="single"/>
          <w:lang w:val="es-ES"/>
        </w:rPr>
      </w:r>
      <w:r>
        <w:rPr>
          <w:highlight w:val="none"/>
          <w:u w:val="singl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rFonts w:ascii="Courier New" w:hAnsi="Courier New" w:eastAsia="Courier New" w:cs="Courier New"/>
          <w:color w:val="dcdcdc"/>
          <w:sz w:val="21"/>
          <w:szCs w:val="21"/>
          <w:highlight w:val="none"/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public static void Suma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()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{</w:t>
      </w:r>
      <w:r>
        <w:rPr>
          <w:rFonts w:ascii="Courier New" w:hAnsi="Courier New" w:eastAsia="Courier New" w:cs="Courier New"/>
          <w:color w:val="dcdcdc"/>
          <w:sz w:val="21"/>
          <w:szCs w:val="21"/>
          <w:highlight w:val="none"/>
          <w:lang w:val="es-ES"/>
        </w:rPr>
      </w:r>
      <w:r>
        <w:rPr>
          <w:rFonts w:ascii="Courier New" w:hAnsi="Courier New" w:eastAsia="Courier New" w:cs="Courier New"/>
          <w:color w:val="dcdcdc"/>
          <w:sz w:val="21"/>
          <w:szCs w:val="21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</w:t>
      </w:r>
      <w:r>
        <w:rPr>
          <w:rFonts w:ascii="Courier New" w:hAnsi="Courier New" w:eastAsia="Courier New" w:cs="Courier New"/>
          <w:color w:val="4ec9b0"/>
          <w:sz w:val="21"/>
          <w:lang w:val="es-ES"/>
        </w:rPr>
        <w:t xml:space="preserve">int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suma = 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;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                   //1oe asignacion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n = sc.nextInt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();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                  //1oe de la lectura + 1oe de la asignacion = 2oe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</w:t>
      </w:r>
      <w:r>
        <w:rPr>
          <w:rFonts w:ascii="Courier New" w:hAnsi="Courier New" w:eastAsia="Courier New" w:cs="Courier New"/>
          <w:color w:val="c99cc6"/>
          <w:sz w:val="21"/>
          <w:lang w:val="es-ES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n == 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{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                      //1oe de la comparacion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System.out.println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suma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//1oe del print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 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}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rFonts w:ascii="Courier New" w:hAnsi="Courier New" w:eastAsia="Courier New" w:cs="Courier New"/>
          <w:color w:val="c99cc6"/>
          <w:sz w:val="21"/>
          <w:lang w:val="es-ES"/>
        </w:rPr>
        <w:t xml:space="preserve">else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                          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</w:t>
      </w:r>
      <w:r>
        <w:rPr>
          <w:rFonts w:ascii="Courier New" w:hAnsi="Courier New" w:eastAsia="Courier New" w:cs="Courier New"/>
          <w:color w:val="c99cc6"/>
          <w:sz w:val="21"/>
          <w:lang w:val="es-ES"/>
        </w:rPr>
        <w:t xml:space="preserve">for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lang w:val="es-ES"/>
        </w:rPr>
        <w:t xml:space="preserve">int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i = 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i &lt;= 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i=i+</w:t>
      </w:r>
      <w:r>
        <w:rPr>
          <w:rFonts w:ascii="Courier New" w:hAnsi="Courier New" w:eastAsia="Courier New" w:cs="Courier New"/>
          <w:color w:val="b5cea8"/>
          <w:sz w:val="21"/>
          <w:lang w:val="es-ES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   suma 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= 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suma 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+ i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//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1oe de la suma + 1oe de la asignacion =&gt; 2oe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           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}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                              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   System.out.println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suma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);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 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//1oe</w:t>
      </w: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4d4d4"/>
          <w:sz w:val="21"/>
          <w:lang w:val="es-ES"/>
        </w:rPr>
        <w:t xml:space="preserve">    </w:t>
      </w: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}</w:t>
      </w:r>
      <w:r>
        <w:rPr>
          <w:lang w:val="es-ES"/>
        </w:rPr>
      </w:r>
      <w:r>
        <w:rPr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after="0" w:line="240" w:lineRule="auto"/>
        <w:ind w:right="0" w:firstLine="0" w:left="0"/>
        <w:rPr>
          <w:lang w:val="es-ES"/>
        </w:rPr>
      </w:pPr>
      <w:r>
        <w:rPr>
          <w:rFonts w:ascii="Courier New" w:hAnsi="Courier New" w:eastAsia="Courier New" w:cs="Courier New"/>
          <w:color w:val="dcdcdc"/>
          <w:sz w:val="21"/>
          <w:lang w:val="es-ES"/>
        </w:rPr>
        <w:t xml:space="preserve">}</w:t>
      </w:r>
      <w:r>
        <w:rPr>
          <w:lang w:val="es-ES"/>
        </w:rPr>
      </w:r>
      <w:r>
        <w:rPr>
          <w:lang w:val="es-ES"/>
        </w:rPr>
      </w:r>
    </w:p>
    <w:tbl>
      <w:tblPr>
        <w:tblStyle w:val="7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623"/>
        <w:gridCol w:w="3827"/>
      </w:tblGrid>
      <w:tr>
        <w:trPr/>
        <w:tc>
          <w:tcPr>
            <w:tcBorders/>
            <w:tcW w:w="8623" w:type="dxa"/>
          </w:tcPr>
          <w:p w14:paraId="163A8853">
            <w:pPr>
              <w:pBdr/>
              <w:shd w:val="nil" w:color="000000"/>
              <w:spacing/>
              <w:ind/>
              <w:jc w:val="left"/>
              <w:rPr>
                <w:highlight w:val="none"/>
                <w:u w:val="none"/>
                <w:lang w:val="es-ES"/>
              </w:rPr>
            </w:pPr>
            <w:r>
              <w:rPr>
                <w:highlight w:val="none"/>
                <w:u w:val="none"/>
                <w:lang w:val="es-ES" w:bidi="es-ES"/>
              </w:rPr>
            </w:r>
            <w:r>
              <w:rPr>
                <w:highlight w:val="none"/>
                <w:u w:val="none"/>
                <w:lang w:val="es-ES"/>
              </w:rPr>
            </w:r>
            <w:r>
              <w:rPr>
                <w:highlight w:val="none"/>
                <w:u w:val="none"/>
                <w:lang w:val="es-ES"/>
              </w:rPr>
            </w:r>
          </w:p>
        </w:tc>
        <w:tc>
          <w:tcPr>
            <w:tcBorders/>
            <w:tcW w:w="3827" w:type="dxa"/>
          </w:tcPr>
          <w:p w14:paraId="5FC7E609">
            <w:pPr>
              <w:pBdr/>
              <w:shd w:val="nil" w:color="000000"/>
              <w:spacing/>
              <w:ind/>
              <w:jc w:val="left"/>
              <w:rPr>
                <w:highlight w:val="none"/>
                <w:u w:val="none"/>
                <w:lang w:val="es-ES"/>
              </w:rPr>
            </w:pPr>
            <w:r>
              <w:rPr>
                <w:highlight w:val="none"/>
                <w:u w:val="none"/>
                <w:lang w:val="es-ES" w:bidi="es-ES"/>
              </w:rPr>
            </w:r>
            <w:r>
              <w:rPr>
                <w:highlight w:val="none"/>
                <w:u w:val="none"/>
                <w:lang w:val="es-ES"/>
              </w:rPr>
            </w:r>
            <w:r>
              <w:rPr>
                <w:highlight w:val="none"/>
                <w:u w:val="none"/>
                <w:lang w:val="es-ES"/>
              </w:rPr>
            </w:r>
          </w:p>
        </w:tc>
      </w:tr>
      <w:tr>
        <w:trPr/>
        <w:tc>
          <w:tcPr>
            <w:tcBorders/>
            <w:tcW w:w="8623" w:type="dxa"/>
          </w:tcPr>
          <w:p w14:paraId="70F2D1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after="0" w:line="240" w:lineRule="auto"/>
              <w:ind w:right="0" w:firstLine="0" w:left="0"/>
              <w:rPr>
                <w:lang w:val="es-ES"/>
              </w:rPr>
            </w:pPr>
            <w:r>
              <w:rPr>
                <w:rFonts w:ascii="Courier New" w:hAnsi="Courier New" w:eastAsia="Courier New" w:cs="Courier New"/>
                <w:color w:val="4ec9b0"/>
                <w:sz w:val="21"/>
                <w:lang w:val="es-ES"/>
              </w:rPr>
              <w:t xml:space="preserve">i</w:t>
            </w:r>
            <w:r>
              <w:rPr>
                <w:rFonts w:ascii="Courier New" w:hAnsi="Courier New" w:eastAsia="Courier New" w:cs="Courier New"/>
                <w:color w:val="4ec9b0"/>
                <w:sz w:val="21"/>
                <w:lang w:val="es-ES"/>
              </w:rPr>
              <w:t xml:space="preserve">nt</w:t>
            </w:r>
            <w:r>
              <w:rPr>
                <w:rFonts w:ascii="Courier New" w:hAnsi="Courier New" w:eastAsia="Courier New" w:cs="Courier New"/>
                <w:color w:val="d4d4d4"/>
                <w:sz w:val="21"/>
                <w:lang w:val="es-ES"/>
              </w:rPr>
              <w:t xml:space="preserve"> n</w:t>
            </w:r>
            <w:r>
              <w:rPr>
                <w:rFonts w:ascii="Courier New" w:hAnsi="Courier New" w:eastAsia="Courier New" w:cs="Courier New"/>
                <w:color w:val="dcdcdc"/>
                <w:sz w:val="21"/>
                <w:lang w:val="es-ES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  <w:lang w:val="es-ES"/>
              </w:rPr>
              <w:t xml:space="preserve"> suma = </w:t>
            </w:r>
            <w:r>
              <w:rPr>
                <w:rFonts w:ascii="Courier New" w:hAnsi="Courier New" w:eastAsia="Courier New" w:cs="Courier New"/>
                <w:color w:val="b5cea8"/>
                <w:sz w:val="21"/>
                <w:lang w:val="es-ES"/>
              </w:rPr>
              <w:t xml:space="preserve">0</w:t>
            </w:r>
            <w:r>
              <w:rPr>
                <w:rFonts w:ascii="Courier New" w:hAnsi="Courier New" w:eastAsia="Courier New" w:cs="Courier New"/>
                <w:color w:val="dcdcdc"/>
                <w:sz w:val="21"/>
                <w:lang w:val="es-ES"/>
              </w:rPr>
              <w:t xml:space="preserve">;</w:t>
            </w:r>
            <w:r>
              <w:rPr>
                <w:rFonts w:ascii="Courier New" w:hAnsi="Courier New" w:eastAsia="Courier New" w:cs="Courier New"/>
                <w:color w:val="dcdcdc"/>
                <w:sz w:val="21"/>
                <w:lang w:val="es-ES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dc"/>
                <w:sz w:val="21"/>
                <w:lang w:val="es-ES"/>
              </w:rPr>
              <w:t xml:space="preserve">//1oe asignación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CAA8C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after="0" w:line="240" w:lineRule="auto"/>
              <w:ind w:right="0" w:firstLine="0" w:left="0"/>
              <w:rPr>
                <w:lang w:val="es-ES"/>
              </w:rPr>
            </w:pPr>
            <w:r>
              <w:rPr>
                <w:rFonts w:ascii="Courier New" w:hAnsi="Courier New" w:eastAsia="Courier New" w:cs="Courier New"/>
                <w:color w:val="d4d4d4"/>
                <w:sz w:val="21"/>
                <w:lang w:val="es-ES"/>
              </w:rPr>
              <w:t xml:space="preserve">n = sc.nextInt</w:t>
            </w:r>
            <w:r>
              <w:rPr>
                <w:rFonts w:ascii="Courier New" w:hAnsi="Courier New" w:eastAsia="Courier New" w:cs="Courier New"/>
                <w:color w:val="dcdcdc"/>
                <w:sz w:val="21"/>
                <w:lang w:val="es-ES"/>
              </w:rPr>
              <w:t xml:space="preserve">();</w:t>
            </w:r>
            <w:r>
              <w:rPr>
                <w:rFonts w:ascii="Courier New" w:hAnsi="Courier New" w:eastAsia="Courier New" w:cs="Courier New"/>
                <w:color w:val="dcdcdc"/>
                <w:sz w:val="21"/>
                <w:lang w:val="es-ES"/>
              </w:rPr>
              <w:t xml:space="preserve">//1oe de la lectura + 1oe de la asignación = 2oe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3827" w:type="dxa"/>
          </w:tcPr>
          <w:p w14:paraId="52B3DD8C">
            <w:pPr>
              <w:pBdr/>
              <w:shd w:val="nil" w:color="000000"/>
              <w:spacing/>
              <w:ind/>
              <w:jc w:val="left"/>
              <w:rPr>
                <w:highlight w:val="none"/>
                <w:u w:val="none"/>
                <w:lang w:val="es-ES"/>
              </w:rPr>
            </w:pPr>
            <w:r>
              <w:rPr>
                <w:highlight w:val="none"/>
                <w:u w:val="none"/>
                <w:lang w:val="es-ES" w:bidi="es-ES"/>
              </w:rPr>
              <w:t xml:space="preserve">En este fragmento de código tenemos 3oe</w:t>
            </w:r>
            <w:r>
              <w:rPr>
                <w:highlight w:val="none"/>
                <w:u w:val="none"/>
                <w:lang w:val="es-ES"/>
              </w:rPr>
            </w:r>
            <w:r>
              <w:rPr>
                <w:highlight w:val="none"/>
                <w:u w:val="none"/>
                <w:lang w:val="es-ES"/>
              </w:rPr>
            </w:r>
          </w:p>
        </w:tc>
      </w:tr>
      <w:tr>
        <w:trPr/>
        <w:tc>
          <w:tcPr>
            <w:tcBorders/>
            <w:tcW w:w="8623" w:type="dxa"/>
          </w:tcPr>
          <w:p w14:paraId="6BA7E8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after="0" w:line="240" w:lineRule="auto"/>
              <w:ind w:right="0" w:firstLine="0" w:left="0"/>
              <w:rPr>
                <w:highlight w:val="black"/>
                <w:lang w:val="es-ES"/>
              </w:rPr>
            </w:pPr>
            <w:r>
              <w:rPr>
                <w:rFonts w:ascii="Courier New" w:hAnsi="Courier New" w:eastAsia="Courier New" w:cs="Courier New"/>
                <w:color w:val="d4d4d4"/>
                <w:sz w:val="21"/>
                <w:highlight w:val="black"/>
                <w:lang w:val="es-ES" w:bidi="es-ES"/>
              </w:rPr>
            </w:r>
            <w:r>
              <w:rPr>
                <w:rFonts w:ascii="Courier New" w:hAnsi="Courier New" w:eastAsia="Courier New" w:cs="Courier New"/>
                <w:color w:val="c99cc6"/>
                <w:sz w:val="21"/>
                <w:highlight w:val="black"/>
                <w:lang w:val="es-ES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  <w:highlight w:val="black"/>
                <w:lang w:val="es-ES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dc"/>
                <w:sz w:val="21"/>
                <w:highlight w:val="black"/>
                <w:lang w:val="es-ES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  <w:highlight w:val="black"/>
                <w:lang w:val="es-ES"/>
              </w:rPr>
              <w:t xml:space="preserve">n == </w:t>
            </w:r>
            <w:r>
              <w:rPr>
                <w:rFonts w:ascii="Courier New" w:hAnsi="Courier New" w:eastAsia="Courier New" w:cs="Courier New"/>
                <w:color w:val="b5cea8"/>
                <w:sz w:val="21"/>
                <w:highlight w:val="black"/>
                <w:lang w:val="es-ES"/>
              </w:rPr>
              <w:t xml:space="preserve">0</w:t>
            </w:r>
            <w:r>
              <w:rPr>
                <w:rFonts w:ascii="Courier New" w:hAnsi="Courier New" w:eastAsia="Courier New" w:cs="Courier New"/>
                <w:color w:val="dcdcdc"/>
                <w:sz w:val="21"/>
                <w:highlight w:val="black"/>
                <w:lang w:val="es-ES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  <w:highlight w:val="black"/>
                <w:lang w:val="es-ES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dc"/>
                <w:sz w:val="21"/>
                <w:highlight w:val="black"/>
                <w:lang w:val="es-ES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cdcdc"/>
                <w:sz w:val="21"/>
                <w:highlight w:val="black"/>
                <w:lang w:val="es-ES"/>
              </w:rPr>
              <w:t xml:space="preserve">                    //1oe de la comparación</w:t>
            </w:r>
            <w:r>
              <w:rPr>
                <w:highlight w:val="black"/>
                <w:lang w:val="es-ES"/>
              </w:rPr>
            </w:r>
            <w:r>
              <w:rPr>
                <w:highlight w:val="black"/>
                <w:lang w:val="es-ES"/>
              </w:rPr>
            </w:r>
          </w:p>
          <w:p w14:paraId="724C62F1">
            <w:pPr>
              <w:pBdr/>
              <w:shd w:val="nil" w:color="000000"/>
              <w:spacing/>
              <w:ind/>
              <w:jc w:val="left"/>
              <w:rPr>
                <w:highlight w:val="black"/>
                <w:u w:val="none"/>
                <w:lang w:val="es-ES"/>
              </w:rPr>
            </w:pPr>
            <w:r>
              <w:rPr>
                <w:rFonts w:ascii="Courier New" w:hAnsi="Courier New" w:eastAsia="Courier New" w:cs="Courier New"/>
                <w:color w:val="d4d4d4"/>
                <w:sz w:val="21"/>
                <w:highlight w:val="black"/>
                <w:lang w:val="es-ES"/>
              </w:rPr>
              <w:t xml:space="preserve">  System.out.println</w:t>
            </w:r>
            <w:r>
              <w:rPr>
                <w:rFonts w:ascii="Courier New" w:hAnsi="Courier New" w:eastAsia="Courier New" w:cs="Courier New"/>
                <w:color w:val="dcdcdc"/>
                <w:sz w:val="21"/>
                <w:highlight w:val="black"/>
                <w:lang w:val="es-ES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  <w:highlight w:val="black"/>
                <w:lang w:val="es-ES"/>
              </w:rPr>
              <w:t xml:space="preserve">suma</w:t>
            </w:r>
            <w:r>
              <w:rPr>
                <w:rFonts w:ascii="Courier New" w:hAnsi="Courier New" w:eastAsia="Courier New" w:cs="Courier New"/>
                <w:color w:val="dcdcdc"/>
                <w:sz w:val="21"/>
                <w:highlight w:val="black"/>
                <w:lang w:val="es-ES"/>
              </w:rPr>
              <w:t xml:space="preserve">);</w:t>
            </w:r>
            <w:r>
              <w:rPr>
                <w:rFonts w:ascii="Courier New" w:hAnsi="Courier New" w:eastAsia="Courier New" w:cs="Courier New"/>
                <w:color w:val="d4d4d4"/>
                <w:sz w:val="21"/>
                <w:highlight w:val="black"/>
                <w:lang w:val="es-ES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4d4d4"/>
                <w:sz w:val="21"/>
                <w:highlight w:val="black"/>
                <w:lang w:val="es-ES"/>
              </w:rPr>
              <w:t xml:space="preserve">     //1oe del print</w:t>
            </w:r>
            <w:r>
              <w:rPr>
                <w:rFonts w:ascii="Courier New" w:hAnsi="Courier New" w:eastAsia="Courier New" w:cs="Courier New"/>
                <w:color w:val="d4d4d4"/>
                <w:sz w:val="21"/>
                <w:highlight w:val="black"/>
                <w:lang w:val="es-ES"/>
              </w:rPr>
              <w:t xml:space="preserve">       </w:t>
            </w:r>
            <w:r>
              <w:rPr>
                <w:highlight w:val="black"/>
                <w:u w:val="none"/>
                <w:lang w:val="es-ES"/>
              </w:rPr>
            </w:r>
            <w:r>
              <w:rPr>
                <w:highlight w:val="black"/>
                <w:u w:val="none"/>
                <w:lang w:val="es-ES"/>
              </w:rPr>
            </w:r>
          </w:p>
        </w:tc>
        <w:tc>
          <w:tcPr>
            <w:tcBorders/>
            <w:tcW w:w="3827" w:type="dxa"/>
          </w:tcPr>
          <w:p w14:paraId="24071F1C">
            <w:pPr>
              <w:pBdr/>
              <w:shd w:val="nil" w:color="000000"/>
              <w:spacing/>
              <w:ind/>
              <w:jc w:val="left"/>
              <w:rPr>
                <w:highlight w:val="yellow"/>
                <w:u w:val="none"/>
                <w:lang w:val="es-ES"/>
              </w:rPr>
            </w:pPr>
            <w:r>
              <w:rPr>
                <w:highlight w:val="none"/>
                <w:u w:val="none"/>
                <w:lang w:val="es-ES" w:bidi="es-ES"/>
              </w:rPr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highlight w:val="yellow"/>
                      <w:lang w:val="es-ES" w:bidi="es-E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yellow"/>
                      <w:lang w:val="es-ES" w:bidi="es-ES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yellow"/>
                      <w:lang w:val="es-ES" w:bidi="es-ES"/>
                    </w:rPr>
                    <m:rPr>
                      <m:sty m:val="i"/>
                    </m:rPr>
                    <m:t>if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(n) </m:t>
              </m:r>
            </m:oMath>
            <w:r>
              <w:rPr>
                <w:highlight w:val="yellow"/>
                <w:u w:val="none"/>
                <w:lang w:val="es-ES" w:bidi="es-ES"/>
              </w:rPr>
              <w:t xml:space="preserve"> = 2oe</w:t>
            </w:r>
            <w:r>
              <w:rPr>
                <w:highlight w:val="yellow"/>
                <w:u w:val="none"/>
                <w:lang w:val="es-ES"/>
              </w:rPr>
            </w:r>
            <w:r>
              <w:rPr>
                <w:highlight w:val="yellow"/>
                <w:u w:val="none"/>
                <w:lang w:val="es-ES"/>
              </w:rPr>
            </w:r>
          </w:p>
        </w:tc>
      </w:tr>
    </w:tbl>
    <w:p w14:paraId="58FDB6F6">
      <w:pPr>
        <w:pBdr/>
        <w:spacing/>
        <w:ind/>
        <w:rPr>
          <w:highlight w:val="none"/>
          <w:lang w:val="es-ES"/>
        </w:rPr>
      </w:pPr>
      <w:r>
        <w:rPr>
          <w:highlight w:val="green"/>
          <w:lang w:val="es-ES" w:bidi="es-ES"/>
        </w:rPr>
        <w:t xml:space="preserve">Solo lo que esta dentro el bloque del else </w:t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54077EC7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T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else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(n) = T(inicializacion)  + T(comparacion) + </m:t>
          </m:r>
          <m:nary>
            <m:naryPr>
              <m:chr m:val="∑"/>
              <m:grow m:val="off"/>
              <m:limLoc m:val="subSup"/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sup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(</m:t>
              </m:r>
              <m:d>
                <m:d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instrucciones) + T(comparacion) + T(incremento)</m:t>
                  </m:r>
                </m:e>
              </m:d>
            </m:e>
          </m:nary>
        </m:oMath>
      </m:oMathPara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4F307504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T(n) =</m:t>
        </m:r>
        <m:d>
          <m:dPr>
            <m:ctrlPr>
              <w:rPr>
                <w:rFonts w:ascii="Cambria Math" w:hAnsi="Cambria Math" w:eastAsia="Cambria Math" w:cs="Cambria Math"/>
                <w:i/>
                <w:highlight w:val="none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es-ES" w:bidi="es-ES"/>
              </w:rPr>
              <m:rPr>
                <m:sty m:val="i"/>
              </m:rPr>
              <m:t>1oe + 1oe + </m:t>
            </m:r>
            <m:nary>
              <m:naryPr>
                <m:chr m:val="∑"/>
                <m:grow m:val="off"/>
                <m:limLoc m:val="undOvr"/>
                <m:ctrlPr>
                  <w:rPr>
                    <w:rFonts w:ascii="Cambria Math" w:hAnsi="Cambria Math" w:eastAsia="Cambria Math" w:cs="Cambria Math"/>
                    <w:i/>
                    <w:highlight w:val="none"/>
                    <w:lang w:val="es-ES" w:bidi="es-ES"/>
                  </w:rPr>
                </m:ctrlPr>
              </m:naryPr>
              <m:sub>
                <m:r>
                  <w:rPr>
                    <w:rFonts w:hint="default" w:ascii="Cambria Math" w:hAnsi="Cambria Math" w:eastAsia="Cambria Math" w:cs="Cambria Math"/>
                    <w:highlight w:val="none"/>
                    <w:lang w:val="es-ES" w:bidi="es-ES"/>
                  </w:rPr>
                  <m:rPr>
                    <m:sty m:val="i"/>
                  </m:rPr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lang w:val="es-ES" w:bidi="es-ES"/>
                  </w:rPr>
                  <m:rPr>
                    <m:sty m:val="i"/>
                  </m:rPr>
                  <m:t>n</m:t>
                </m:r>
              </m:sup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es-ES" w:bidi="es-ES"/>
                  </w:rPr>
                  <m:rPr>
                    <m:sty m:val="i"/>
                  </m:rPr>
                  <m:t>(2oe +1oe +2oe )</m:t>
                </m:r>
              </m:e>
            </m:nary>
            <m:r>
              <w:rPr>
                <w:rFonts w:hint="default" w:ascii="Cambria Math" w:hAnsi="Cambria Math" w:eastAsia="Cambria Math" w:cs="Cambria Math"/>
                <w:highlight w:val="none"/>
                <w:lang w:val="es-ES" w:bidi="es-ES"/>
              </w:rPr>
              <m:rPr>
                <m:sty m:val="i"/>
              </m:rPr>
              <m:t> </m:t>
            </m:r>
          </m:e>
        </m:d>
      </m:oMath>
      <w:r>
        <w:rPr>
          <w:highlight w:val="none"/>
          <w:lang w:val="es-ES"/>
        </w:rPr>
        <w:t xml:space="preserve"> + </w:t>
      </w:r>
      <w:r>
        <w:rPr>
          <w:highlight w:val="none"/>
          <w:lang w:val="es-ES"/>
        </w:rPr>
        <w:t xml:space="preserve">1oe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FF9A3FD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</m:t>
          </m:r>
          <m:d>
            <m:d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3oe + </m:t>
              </m:r>
              <m:nary>
                <m:naryPr>
                  <m:chr m:val="∑"/>
                  <m:grow m:val="off"/>
                  <m:limLoc m:val="undOvr"/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naryPr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1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n</m:t>
                  </m:r>
                </m:sup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(5oe )</m:t>
                  </m:r>
                </m:e>
              </m:nary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 </m:t>
              </m:r>
            </m:e>
          </m:d>
        </m:oMath>
      </m:oMathPara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5C3D7E03">
      <w:pPr>
        <w:pBdr/>
        <w:shd w:val="nil" w:color="000000"/>
        <w:spacing/>
        <w:ind/>
        <w:jc w:val="left"/>
        <w:rPr>
          <w:b/>
          <w:bCs/>
          <w:strike w:val="0"/>
          <w:highlight w:val="green"/>
          <w:u w:val="single"/>
          <w:lang w:val="es-ES"/>
        </w:rPr>
      </w:pPr>
      <w:r>
        <w:rPr>
          <w:highlight w:val="green"/>
          <w:lang w:val="es-ES" w:bidi="es-ES"/>
        </w:rPr>
      </w:r>
      <w:r>
        <w:rPr>
          <w:highlight w:val="green"/>
          <w:lang w:val="es-ES" w:bidi="es-ES"/>
        </w:rPr>
      </w:r>
      <m:oMath>
        <m:r>
          <w:rPr>
            <w:rFonts w:hint="default" w:ascii="Cambria Math" w:hAnsi="Cambria Math" w:eastAsia="Cambria Math" w:cs="Cambria Math"/>
            <w:strike w:val="0"/>
            <w:highlight w:val="green"/>
            <w:u w:val="single"/>
            <w:lang w:val="es-ES" w:bidi="es-ES"/>
          </w:rPr>
          <m:rPr>
            <m:sty m:val="bi"/>
          </m:rPr>
          <m:t>T(n) =</m:t>
        </m:r>
        <m:d>
          <m:dPr>
            <m:ctrlPr>
              <w:rPr>
                <w:rFonts w:ascii="Cambria Math" w:hAnsi="Cambria Math" w:eastAsia="Cambria Math" w:cs="Cambria Math"/>
                <w:b/>
                <w:i/>
                <w:strike w:val="0"/>
                <w:highlight w:val="green"/>
                <w:u w:val="single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trike w:val="0"/>
                <w:highlight w:val="green"/>
                <w:u w:val="single"/>
                <w:lang w:val="es-ES" w:bidi="es-ES"/>
              </w:rPr>
              <m:rPr>
                <m:sty m:val="bi"/>
              </m:rPr>
              <m:t>3oe + </m:t>
            </m:r>
            <m:r>
              <w:rPr>
                <w:rFonts w:hint="default" w:ascii="Cambria Math" w:hAnsi="Cambria Math" w:eastAsia="Cambria Math" w:cs="Cambria Math"/>
                <w:strike w:val="0"/>
                <w:highlight w:val="green"/>
                <w:u w:val="single"/>
                <w:lang w:val="es-ES" w:bidi="es-ES"/>
              </w:rPr>
              <m:rPr>
                <m:sty m:val="bi"/>
              </m:rPr>
              <m:t>5noe </m:t>
            </m:r>
          </m:e>
        </m:d>
      </m:oMath>
      <w:r>
        <w:rPr>
          <w:b/>
          <w:bCs/>
          <w:strike w:val="0"/>
          <w:highlight w:val="green"/>
          <w:u w:val="single"/>
          <w:lang w:val="es-ES"/>
        </w:rPr>
        <w:t xml:space="preserve"> </w:t>
      </w:r>
      <w:r>
        <w:rPr>
          <w:b/>
          <w:bCs/>
          <w:strike w:val="0"/>
          <w:highlight w:val="green"/>
          <w:u w:val="single"/>
          <w:lang w:val="es-ES"/>
        </w:rPr>
      </w:r>
      <w:r>
        <w:rPr>
          <w:b/>
          <w:bCs/>
          <w:strike w:val="0"/>
          <w:highlight w:val="green"/>
          <w:u w:val="single"/>
          <w:lang w:val="es-ES"/>
        </w:rPr>
      </w:r>
    </w:p>
    <w:p w14:paraId="50FFF13F">
      <w:pPr>
        <w:pBdr/>
        <w:shd w:val="nil" w:color="000000"/>
        <w:spacing/>
        <w:ind/>
        <w:jc w:val="left"/>
        <w:rPr>
          <w:sz w:val="24"/>
          <w:szCs w:val="24"/>
          <w:highlight w:val="none"/>
          <w:lang w:val="es-ES"/>
        </w:rPr>
      </w:pPr>
      <w:r>
        <w:rPr>
          <w:sz w:val="24"/>
          <w:szCs w:val="24"/>
          <w:highlight w:val="none"/>
          <w:u w:val="single"/>
          <w:lang w:val="es-ES" w:bidi="es-ES"/>
        </w:rPr>
      </w:r>
      <w:r>
        <w:rPr>
          <w:sz w:val="24"/>
          <w:szCs w:val="24"/>
          <w:lang w:val="es-ES" w:bidi="es-ES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4"/>
                <w:highlight w:val="none"/>
                <w:lang w:val="es-ES" w:bidi="es-E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  <w:lang w:val="es-ES" w:bidi="es-ES"/>
              </w:rPr>
              <m:rPr>
                <m:sty m:val="i"/>
              </m:rPr>
              <m:t>T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  <w:lang w:val="es-ES" w:bidi="es-ES"/>
              </w:rPr>
              <m:rPr>
                <m:sty m:val="i"/>
              </m:rPr>
              <m:t>peor_caso</m:t>
            </m:r>
          </m:sub>
        </m:sSub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es-ES" w:bidi="es-ES"/>
          </w:rPr>
          <m:rPr>
            <m:sty m:val="i"/>
          </m:rPr>
          <m:t>(n) = 3oe + max(</m:t>
        </m:r>
        <m:sSub>
          <m:sSubPr>
            <m:ctrlPr>
              <w:rPr>
                <w:rFonts w:ascii="Cambria Math" w:hAnsi="Cambria Math" w:eastAsia="Cambria Math" w:cs="Cambria Math"/>
                <w:i/>
                <w:sz w:val="24"/>
                <w:highlight w:val="yellow"/>
                <w:lang w:val="es-ES" w:bidi="es-E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yellow"/>
                <w:lang w:val="es-ES" w:bidi="es-ES"/>
              </w:rPr>
              <m:rPr>
                <m:sty m:val="i"/>
              </m:rPr>
              <m:t>T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yellow"/>
                <w:lang w:val="es-ES" w:bidi="es-ES"/>
              </w:rPr>
              <m:rPr>
                <m:sty m:val="i"/>
              </m:rPr>
              <m:t>if</m:t>
            </m:r>
          </m:sub>
        </m:sSub>
        <m:r>
          <w:rPr>
            <w:rFonts w:hint="default" w:ascii="Cambria Math" w:hAnsi="Cambria Math" w:eastAsia="Cambria Math" w:cs="Cambria Math"/>
            <w:sz w:val="24"/>
            <w:szCs w:val="24"/>
            <w:highlight w:val="yellow"/>
            <w:lang w:val="es-ES" w:bidi="es-ES"/>
          </w:rPr>
          <m:rPr>
            <m:sty m:val="i"/>
          </m:rPr>
          <m:t>(n) </m:t>
        </m:r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es-ES" w:bidi="es-ES"/>
          </w:rPr>
          <m:rPr>
            <m:sty m:val="i"/>
          </m:rPr>
          <m:t>, </m:t>
        </m:r>
        <m:sSub>
          <m:sSubPr>
            <m:ctrlPr>
              <w:rPr>
                <w:rFonts w:ascii="Cambria Math" w:hAnsi="Cambria Math" w:eastAsia="Cambria Math" w:cs="Cambria Math"/>
                <w:i/>
                <w:sz w:val="24"/>
                <w:highlight w:val="green"/>
                <w:lang w:val="es-ES" w:bidi="es-E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green"/>
                <w:lang w:val="es-ES" w:bidi="es-ES"/>
              </w:rPr>
              <m:rPr>
                <m:sty m:val="i"/>
              </m:rPr>
              <m:t>T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green"/>
                <w:lang w:val="es-ES" w:bidi="es-ES"/>
              </w:rPr>
              <m:rPr>
                <m:sty m:val="i"/>
              </m:rPr>
              <m:t>else</m:t>
            </m:r>
          </m:sub>
        </m:sSub>
        <m:r>
          <w:rPr>
            <w:rFonts w:hint="default" w:ascii="Cambria Math" w:hAnsi="Cambria Math" w:eastAsia="Cambria Math" w:cs="Cambria Math"/>
            <w:sz w:val="24"/>
            <w:szCs w:val="24"/>
            <w:highlight w:val="green"/>
            <w:lang w:val="es-ES" w:bidi="es-ES"/>
          </w:rPr>
          <m:rPr>
            <m:sty m:val="i"/>
          </m:rPr>
          <m:t>(n)</m:t>
        </m:r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es-ES" w:bidi="es-ES"/>
          </w:rPr>
          <m:rPr>
            <m:sty m:val="i"/>
          </m:rPr>
          <m:t> </m:t>
        </m:r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es-ES" w:bidi="es-ES"/>
          </w:rPr>
          <m:rPr>
            <m:sty m:val="i"/>
          </m:rPr>
          <m:t> </m:t>
        </m:r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es-ES" w:bidi="es-ES"/>
          </w:rPr>
          <m:rPr>
            <m:sty m:val="i"/>
          </m:rPr>
          <m:t>)</m:t>
        </m:r>
      </m:oMath>
      <w:r>
        <w:rPr>
          <w:sz w:val="24"/>
          <w:szCs w:val="24"/>
          <w:lang w:val="es-ES"/>
        </w:rPr>
        <w:t xml:space="preserve"> //En este caso escogemos el maximo pq queremos encontrar el peor caso</w:t>
      </w:r>
      <w:r>
        <w:rPr>
          <w:sz w:val="24"/>
          <w:szCs w:val="24"/>
          <w:highlight w:val="none"/>
          <w:lang w:val="es-ES"/>
        </w:rPr>
      </w:r>
      <w:r>
        <w:rPr>
          <w:sz w:val="24"/>
          <w:szCs w:val="24"/>
          <w:highlight w:val="none"/>
          <w:lang w:val="es-ES"/>
        </w:rPr>
      </w:r>
    </w:p>
    <w:p w14:paraId="7644364C">
      <w:pPr>
        <w:pBdr/>
        <w:shd w:val="nil" w:color="000000"/>
        <w:spacing/>
        <w:ind/>
        <w:jc w:val="left"/>
        <w:rPr>
          <w:sz w:val="24"/>
          <w:szCs w:val="24"/>
          <w:highlight w:val="none"/>
          <w:lang w:val="es-ES"/>
        </w:rPr>
      </w:pPr>
      <w:r>
        <w:rPr>
          <w:sz w:val="24"/>
          <w:szCs w:val="24"/>
          <w:highlight w:val="none"/>
          <w:lang w:val="es-ES" w:bidi="es-ES"/>
        </w:rPr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i/>
                  <w:sz w:val="24"/>
                  <w:highlight w:val="none"/>
                  <w:u w:val="none"/>
                  <w:lang w:val="es-ES" w:bidi="es-E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  <w:u w:val="none"/>
                  <w:lang w:val="es-ES" w:bidi="es-ES"/>
                </w:rPr>
                <m:rPr>
                  <m:sty m:val="i"/>
                </m:rPr>
                <m:t>T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  <w:u w:val="none"/>
                  <w:lang w:val="es-ES" w:bidi="es-ES"/>
                </w:rPr>
                <m:rPr>
                  <m:sty m:val="i"/>
                </m:rPr>
                <m:t>peor_caso</m:t>
              </m:r>
            </m:sub>
          </m:sSub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  <w:u w:val="none"/>
              <w:lang w:val="es-ES" w:bidi="es-ES"/>
            </w:rPr>
            <m:rPr>
              <m:sty m:val="i"/>
            </m:rPr>
            <m:t>(n) = 3oe + </m:t>
          </m:r>
          <m:r>
            <w:rPr>
              <w:rFonts w:hint="default" w:ascii="Cambria Math" w:hAnsi="Cambria Math" w:eastAsia="Cambria Math" w:cs="Cambria Math"/>
              <w:strike w:val="0"/>
              <w:highlight w:val="none"/>
              <w:u w:val="none"/>
              <w:lang w:val="es-ES" w:bidi="es-ES"/>
            </w:rPr>
            <m:rPr>
              <m:sty m:val="bi"/>
            </m:rPr>
            <m:t>max(</m:t>
          </m:r>
          <m:r>
            <w:rPr>
              <w:rFonts w:hint="default" w:ascii="Cambria Math" w:hAnsi="Cambria Math" w:eastAsia="Cambria Math" w:cs="Cambria Math"/>
              <w:strike w:val="0"/>
              <w:highlight w:val="yellow"/>
              <w:u w:val="none"/>
              <w:lang w:val="es-ES" w:bidi="es-ES"/>
            </w:rPr>
            <m:rPr>
              <m:sty m:val="bi"/>
            </m:rPr>
            <m:t>2oe,</m:t>
          </m:r>
          <m:r>
            <w:rPr>
              <w:rFonts w:hint="default" w:ascii="Cambria Math" w:hAnsi="Cambria Math" w:eastAsia="Cambria Math" w:cs="Cambria Math"/>
              <w:strike w:val="0"/>
              <w:highlight w:val="green"/>
              <w:u w:val="none"/>
              <w:lang w:val="es-ES" w:bidi="es-ES"/>
            </w:rPr>
            <m:rPr>
              <m:sty m:val="bi"/>
            </m:rPr>
            <m:t> 3oe + </m:t>
          </m:r>
          <m:r>
            <w:rPr>
              <w:rFonts w:hint="default" w:ascii="Cambria Math" w:hAnsi="Cambria Math" w:eastAsia="Cambria Math" w:cs="Cambria Math"/>
              <w:strike w:val="0"/>
              <w:highlight w:val="green"/>
              <w:u w:val="none"/>
              <w:lang w:val="es-ES" w:bidi="es-ES"/>
            </w:rPr>
            <m:rPr>
              <m:sty m:val="bi"/>
            </m:rPr>
            <m:t>5noe</m:t>
          </m:r>
          <m:r>
            <w:rPr>
              <w:rFonts w:hint="default" w:ascii="Cambria Math" w:hAnsi="Cambria Math" w:eastAsia="Cambria Math" w:cs="Cambria Math"/>
              <w:strike w:val="0"/>
              <w:highlight w:val="none"/>
              <w:u w:val="none"/>
              <w:lang w:val="es-ES" w:bidi="es-ES"/>
            </w:rPr>
            <m:rPr>
              <m:sty m:val="bi"/>
            </m:rPr>
            <m:t>)</m:t>
          </m:r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  <w:u w:val="none"/>
              <w:lang w:val="es-ES" w:bidi="es-ES"/>
            </w:rPr>
            <m:rPr>
              <m:sty m:val="i"/>
            </m:rPr>
            <m:t> </m:t>
          </m:r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  <w:u w:val="none"/>
              <w:lang w:val="es-ES" w:bidi="es-ES"/>
            </w:rPr>
            <m:rPr>
              <m:sty m:val="i"/>
            </m:rPr>
            <m:t> =&gt; 3oe + </m:t>
          </m:r>
          <m:r>
            <w:rPr>
              <w:rFonts w:hint="default" w:ascii="Cambria Math" w:hAnsi="Cambria Math" w:eastAsia="Cambria Math" w:cs="Cambria Math"/>
              <w:strike w:val="0"/>
              <w:highlight w:val="green"/>
              <w:u w:val="none"/>
              <w:lang w:val="es-ES" w:bidi="es-ES"/>
            </w:rPr>
            <m:rPr>
              <m:sty m:val="bi"/>
            </m:rPr>
            <m:t> 3oe + </m:t>
          </m:r>
          <m:r>
            <w:rPr>
              <w:rFonts w:hint="default" w:ascii="Cambria Math" w:hAnsi="Cambria Math" w:eastAsia="Cambria Math" w:cs="Cambria Math"/>
              <w:strike w:val="0"/>
              <w:highlight w:val="green"/>
              <w:u w:val="none"/>
              <w:lang w:val="es-ES" w:bidi="es-ES"/>
            </w:rPr>
            <m:rPr>
              <m:sty m:val="bi"/>
            </m:rPr>
            <m:t>5noe</m:t>
          </m:r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  <w:u w:val="none"/>
              <w:lang w:val="es-ES" w:bidi="es-ES"/>
            </w:rPr>
            <m:rPr>
              <m:sty m:val="i"/>
            </m:rPr>
            <m:t>  =&gt; 6oe + 5noe</m:t>
          </m:r>
        </m:oMath>
      </m:oMathPara>
      <w:r>
        <w:rPr>
          <w:sz w:val="24"/>
          <w:szCs w:val="24"/>
          <w:highlight w:val="none"/>
          <w:lang w:val="es-ES"/>
        </w:rPr>
      </w:r>
      <w:r>
        <w:rPr>
          <w:sz w:val="24"/>
          <w:szCs w:val="24"/>
          <w:highlight w:val="none"/>
          <w:lang w:val="es-ES"/>
        </w:rPr>
      </w:r>
    </w:p>
    <w:p w14:paraId="78BCC86B">
      <w:pPr>
        <w:pBdr/>
        <w:shd w:val="nil" w:color="000000"/>
        <w:spacing/>
        <w:ind/>
        <w:jc w:val="left"/>
        <w:rPr>
          <w:sz w:val="24"/>
          <w:szCs w:val="24"/>
          <w:highlight w:val="none"/>
          <w:u w:val="single"/>
          <w:lang w:val="es-ES"/>
        </w:rPr>
      </w:pPr>
      <w:r>
        <w:rPr>
          <w:sz w:val="24"/>
          <w:szCs w:val="24"/>
          <w:highlight w:val="green"/>
          <w:lang w:val="es-ES" w:bidi="es-ES"/>
        </w:rPr>
      </w:r>
      <w:r>
        <w:rPr>
          <w:highlight w:val="green"/>
          <w:lang w:val="es-ES" w:bidi="es-ES"/>
        </w:rPr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i/>
                  <w:sz w:val="24"/>
                  <w:highlight w:val="none"/>
                  <w:lang w:val="es-ES" w:bidi="es-E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  <w:lang w:val="es-ES" w:bidi="es-ES"/>
                </w:rPr>
                <m:rPr>
                  <m:sty m:val="i"/>
                </m:rPr>
                <m:t>T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  <w:lang w:val="es-ES" w:bidi="es-ES"/>
                </w:rPr>
                <m:rPr>
                  <m:sty m:val="i"/>
                </m:rPr>
                <m:t>peor_caso</m:t>
              </m:r>
            </m:sub>
          </m:sSub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  <w:lang w:val="es-ES" w:bidi="es-ES"/>
            </w:rPr>
            <m:rPr>
              <m:sty m:val="i"/>
            </m:rPr>
            <m:t>(n) = O(1) + O(n)</m:t>
          </m:r>
        </m:oMath>
      </m:oMathPara>
      <w:r>
        <w:rPr>
          <w:sz w:val="24"/>
          <w:szCs w:val="24"/>
          <w:highlight w:val="none"/>
          <w:u w:val="single"/>
          <w:lang w:val="es-ES"/>
        </w:rPr>
      </w:r>
      <w:r>
        <w:rPr>
          <w:sz w:val="24"/>
          <w:szCs w:val="24"/>
          <w:highlight w:val="none"/>
          <w:u w:val="single"/>
          <w:lang w:val="es-E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6480"/>
        <w:gridCol w:w="6480"/>
      </w:tblGrid>
      <w:tr>
        <w:trPr/>
        <w:tc>
          <w:tcPr>
            <w:tcBorders/>
            <w:tcW w:w="6480" w:type="dxa"/>
          </w:tcPr>
          <w:p w14:paraId="436F2FE4">
            <w:pPr>
              <w:pBdr/>
              <w:shd w:val="nil" w:color="000000"/>
              <w:spacing/>
              <w:ind/>
              <w:jc w:val="left"/>
              <w:rPr>
                <w:color w:val="5b9bd5" w:themeColor="accent1"/>
                <w:highlight w:val="none"/>
                <w:u w:val="none"/>
                <w:lang w:val="es-ES"/>
              </w:rPr>
            </w:pPr>
            <w:r>
              <w:rPr>
                <w:color w:val="5b9bd5" w:themeColor="accent1"/>
                <w:highlight w:val="none"/>
                <w:u w:val="none"/>
                <w:lang w:val="es-ES" w:bidi="es-ES"/>
              </w:rPr>
              <w:t xml:space="preserve">Peor Caso</w:t>
            </w:r>
            <w:r>
              <w:rPr>
                <w:color w:val="5b9bd5" w:themeColor="accent1"/>
                <w:highlight w:val="none"/>
                <w:u w:val="none"/>
                <w:lang w:val="es-ES"/>
              </w:rPr>
            </w:r>
            <w:r>
              <w:rPr>
                <w:color w:val="5b9bd5" w:themeColor="accent1"/>
                <w:highlight w:val="none"/>
                <w:u w:val="none"/>
                <w:lang w:val="es-ES"/>
              </w:rPr>
            </w:r>
          </w:p>
        </w:tc>
        <w:tc>
          <w:tcPr>
            <w:tcBorders/>
            <w:tcW w:w="6480" w:type="dxa"/>
          </w:tcPr>
          <w:p w14:paraId="4EC505B4">
            <w:pPr>
              <w:pBdr/>
              <w:shd w:val="nil" w:color="000000"/>
              <w:spacing/>
              <w:ind/>
              <w:jc w:val="left"/>
              <w:rPr>
                <w:color w:val="5b9bd5" w:themeColor="accent1"/>
                <w:highlight w:val="none"/>
                <w:u w:val="none"/>
                <w:lang w:val="es-ES"/>
              </w:rPr>
            </w:pPr>
            <w:r>
              <w:rPr>
                <w:color w:val="5b9bd5" w:themeColor="accent1"/>
                <w:highlight w:val="none"/>
                <w:u w:val="none"/>
                <w:lang w:val="es-ES" w:bidi="es-ES"/>
              </w:rPr>
              <w:t xml:space="preserve">Mejor Caso</w:t>
            </w:r>
            <w:r>
              <w:rPr>
                <w:color w:val="5b9bd5" w:themeColor="accent1"/>
                <w:highlight w:val="none"/>
                <w:u w:val="none"/>
                <w:lang w:val="es-ES"/>
              </w:rPr>
            </w:r>
            <w:r>
              <w:rPr>
                <w:color w:val="5b9bd5" w:themeColor="accent1"/>
                <w:highlight w:val="none"/>
                <w:u w:val="none"/>
                <w:lang w:val="es-ES"/>
              </w:rPr>
            </w:r>
          </w:p>
        </w:tc>
      </w:tr>
      <w:tr>
        <w:trPr/>
        <w:tc>
          <w:tcPr>
            <w:tcBorders/>
            <w:tcW w:w="6480" w:type="dxa"/>
          </w:tcPr>
          <w:p w14:paraId="7AF3B8EE">
            <w:pPr>
              <w:pBdr/>
              <w:shd w:val="nil" w:color="000000"/>
              <w:spacing/>
              <w:ind/>
              <w:jc w:val="left"/>
              <w:rPr>
                <w:color w:val="5b9bd5" w:themeColor="accent1"/>
                <w:highlight w:val="none"/>
                <w:u w:val="none"/>
                <w:lang w:val="es-ES"/>
              </w:rPr>
            </w:pPr>
            <w:r>
              <w:rPr>
                <w:color w:val="5b9bd5" w:themeColor="accent1"/>
                <w:highlight w:val="none"/>
                <w:u w:val="none"/>
                <w:lang w:val="es-ES" w:bidi="es-ES"/>
              </w:rPr>
              <w:t xml:space="preserve">O(n)</w:t>
            </w:r>
            <w:r>
              <w:rPr>
                <w:color w:val="5b9bd5" w:themeColor="accent1"/>
                <w:highlight w:val="none"/>
                <w:u w:val="none"/>
                <w:lang w:val="es-ES"/>
              </w:rPr>
            </w:r>
            <w:r>
              <w:rPr>
                <w:color w:val="5b9bd5" w:themeColor="accent1"/>
                <w:highlight w:val="none"/>
                <w:u w:val="none"/>
                <w:lang w:val="es-ES"/>
              </w:rPr>
            </w:r>
          </w:p>
        </w:tc>
        <w:tc>
          <w:tcPr>
            <w:tcBorders/>
            <w:tcW w:w="6480" w:type="dxa"/>
          </w:tcPr>
          <w:p w14:paraId="68DE6DB9">
            <w:pPr>
              <w:pBdr/>
              <w:shd w:val="nil" w:color="000000"/>
              <w:spacing/>
              <w:ind/>
              <w:jc w:val="left"/>
              <w:rPr>
                <w:color w:val="5b9bd5" w:themeColor="accent1"/>
                <w:highlight w:val="none"/>
                <w:u w:val="none"/>
                <w:lang w:val="es-ES"/>
              </w:rPr>
            </w:pPr>
            <w:r>
              <w:rPr>
                <w:color w:val="5b9bd5" w:themeColor="accent1"/>
                <w:highlight w:val="none"/>
                <w:u w:val="none"/>
                <w:lang w:val="es-ES" w:bidi="es-ES"/>
              </w:rPr>
              <w:t xml:space="preserve">O(1)</w:t>
            </w:r>
            <w:r>
              <w:rPr>
                <w:color w:val="5b9bd5" w:themeColor="accent1"/>
                <w:highlight w:val="none"/>
                <w:u w:val="none"/>
                <w:lang w:val="es-ES" w:bidi="es-ES"/>
              </w:rPr>
            </w:r>
            <w:r>
              <w:rPr>
                <w:color w:val="5b9bd5" w:themeColor="accent1"/>
                <w:highlight w:val="none"/>
                <w:u w:val="none"/>
                <w:lang w:val="es-ES"/>
              </w:rPr>
            </w:r>
          </w:p>
          <w:p w14:paraId="594940F7">
            <w:pPr>
              <w:pBdr/>
              <w:shd w:val="nil" w:color="000000"/>
              <w:spacing/>
              <w:ind/>
              <w:jc w:val="left"/>
              <w:rPr>
                <w:color w:val="5b9bd5" w:themeColor="accent1"/>
                <w:highlight w:val="none"/>
                <w:u w:val="none"/>
                <w:lang w:val="es-ES"/>
              </w:rPr>
            </w:pPr>
            <w:r>
              <w:rPr>
                <w:color w:val="5b9bd5" w:themeColor="accent1"/>
                <w:highlight w:val="none"/>
                <w:u w:val="none"/>
                <w:lang w:val="es-ES" w:bidi="es-ES"/>
              </w:rPr>
              <w:t xml:space="preserve">El mejor caso es O(1) porque, si n=0, la condición del if se cumple y no se ejecuta el ciclo del bloque else</w:t>
            </w:r>
            <w:r>
              <w:rPr>
                <w:color w:val="5b9bd5" w:themeColor="accent1"/>
                <w:highlight w:val="none"/>
                <w:u w:val="none"/>
                <w:lang w:val="es-ES"/>
              </w:rPr>
            </w:r>
            <w:r>
              <w:rPr>
                <w:color w:val="5b9bd5" w:themeColor="accent1"/>
                <w:highlight w:val="none"/>
                <w:u w:val="none"/>
                <w:lang w:val="es-ES"/>
              </w:rPr>
            </w:r>
          </w:p>
        </w:tc>
      </w:tr>
    </w:tbl>
    <w:p w14:paraId="35450EE8">
      <w:pPr>
        <w:pBdr/>
        <w:shd w:val="nil" w:color="000000"/>
        <w:spacing/>
        <w:ind/>
        <w:jc w:val="left"/>
        <w:rPr>
          <w:color w:val="5b9bd5" w:themeColor="accent1"/>
          <w:highlight w:val="none"/>
          <w:u w:val="none"/>
          <w:lang w:val="es-ES"/>
        </w:rPr>
      </w:pPr>
      <w:r>
        <w:rPr>
          <w:color w:val="5b9bd5" w:themeColor="accent1"/>
          <w:highlight w:val="none"/>
          <w:u w:val="none"/>
          <w:lang w:val="es-ES"/>
        </w:rPr>
        <w:br w:type="page" w:clear="all"/>
      </w:r>
      <w:r>
        <w:rPr>
          <w:color w:val="5b9bd5" w:themeColor="accent1"/>
          <w:highlight w:val="none"/>
          <w:u w:val="none"/>
          <w:lang w:val="es-ES"/>
        </w:rPr>
      </w:r>
      <w:r>
        <w:rPr>
          <w:color w:val="5b9bd5" w:themeColor="accent1"/>
          <w:highlight w:val="none"/>
          <w:u w:val="none"/>
          <w:lang w:val="es-ES"/>
        </w:rPr>
      </w:r>
    </w:p>
    <w:p w14:paraId="7AAFE801">
      <w:pPr>
        <w:pBdr/>
        <w:spacing w:after="80"/>
        <w:ind/>
        <w:jc w:val="left"/>
        <w:rPr>
          <w:sz w:val="16"/>
          <w:szCs w:val="16"/>
          <w:lang w:val="es-ES"/>
        </w:rPr>
      </w:pPr>
      <w:r>
        <w:rPr>
          <w:rFonts w:ascii="Arial" w:hAnsi="Arial"/>
          <w:b/>
          <w:i w:val="0"/>
          <w:color w:val="1f4e79"/>
          <w:sz w:val="22"/>
          <w:szCs w:val="16"/>
          <w:highlight w:val="none"/>
          <w:lang w:val="es-ES"/>
        </w:rPr>
        <w:t xml:space="preserve">Primero calculamos el método  WIN</w:t>
      </w:r>
      <w:r>
        <w:rPr>
          <w:sz w:val="16"/>
          <w:szCs w:val="16"/>
          <w:lang w:val="es-ES"/>
        </w:rPr>
      </w:r>
      <w:r>
        <w:rPr>
          <w:sz w:val="16"/>
          <w:szCs w:val="16"/>
          <w:lang w:val="es-ES"/>
        </w:rPr>
      </w:r>
    </w:p>
    <w:tbl>
      <w:tblPr>
        <w:tblStyle w:val="72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120"/>
        <w:gridCol w:w="6471"/>
      </w:tblGrid>
      <w:tr>
        <w:trPr/>
        <w:tc>
          <w:tcPr>
            <w:tcBorders/>
            <w:tcW w:w="6120" w:type="dxa"/>
            <w:vAlign w:val="center"/>
          </w:tcPr>
          <w:p w14:paraId="6C597B3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471" w:type="dxa"/>
            <w:vAlign w:val="center"/>
          </w:tcPr>
          <w:p w14:paraId="5F6D309F">
            <w:pPr>
              <w:pBdr/>
              <w:spacing/>
              <w:ind/>
              <w:jc w:val="center"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color w:val="000000" w:themeColor="text1"/>
                <w:sz w:val="20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/>
            <w:tcW w:w="6120" w:type="dxa"/>
            <w:vAlign w:val="top"/>
          </w:tcPr>
          <w:p w14:paraId="1BC27512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131AD98A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int[] di = {-1, 1, 0, 0};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586184A1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int[] dj = {0, 0, 1, -1};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62BBE853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51AA99D6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if (matrix[i_init][j_init] == 'R') {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447CCDEE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acceso a matrix[i_init][j_init] =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815327B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comparacion con 'R' =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4AEA4C4D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total de la condicion = 2oe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6471" w:type="dxa"/>
            <w:vAlign w:val="top"/>
          </w:tcPr>
          <w:p w14:paraId="2450817A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15A25ED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di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//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1oe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B6020FC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dj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//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1oe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4465A7C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condicion del if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//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 2oe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C76C846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DFA294B">
            <w:pPr>
              <w:pBdr/>
              <w:spacing w:after="80" w:line="252" w:lineRule="auto"/>
              <w:ind/>
              <w:rPr>
                <w:rFonts w:ascii="Arial" w:hAnsi="Arial"/>
                <w:b w:val="0"/>
                <w:bCs w:val="0"/>
                <w:i w:val="0"/>
                <w:color w:val="000000" w:themeColor="text1"/>
                <w:sz w:val="20"/>
                <w:szCs w:val="20"/>
                <w:highlight w:val="none"/>
                <w:lang w:val="es-ES"/>
              </w:rPr>
            </w:pPr>
            <w:r>
              <w:rPr>
                <w:rFonts w:ascii="Arial" w:hAnsi="Arial"/>
                <w:b w:val="0"/>
                <w:bCs w:val="0"/>
                <w:i w:val="0"/>
                <w:color w:val="000000" w:themeColor="text1"/>
                <w:sz w:val="20"/>
                <w:lang w:val="es-ES"/>
              </w:rPr>
              <w:t xml:space="preserve">Costo antes del ciclo</w:t>
            </w:r>
            <w:r>
              <w:rPr>
                <w:rFonts w:ascii="Arial" w:hAnsi="Arial"/>
                <w:b w:val="0"/>
                <w:bCs w:val="0"/>
                <w:i w:val="0"/>
                <w:color w:val="000000" w:themeColor="text1"/>
                <w:sz w:val="20"/>
                <w:szCs w:val="20"/>
                <w:highlight w:val="none"/>
                <w:lang w:val="es-ES"/>
              </w:rPr>
            </w:r>
            <w:r>
              <w:rPr>
                <w:rFonts w:ascii="Arial" w:hAnsi="Arial"/>
                <w:b w:val="0"/>
                <w:bCs w:val="0"/>
                <w:i w:val="0"/>
                <w:color w:val="000000" w:themeColor="text1"/>
                <w:sz w:val="20"/>
                <w:szCs w:val="20"/>
                <w:highlight w:val="none"/>
                <w:lang w:val="es-ES"/>
              </w:rPr>
            </w:r>
          </w:p>
          <w:p w14:paraId="3B6219F5">
            <w:pPr>
              <w:pBdr/>
              <w:spacing w:after="80" w:line="252" w:lineRule="auto"/>
              <w:ind/>
              <w:rPr>
                <w:b w:val="0"/>
                <w:bCs w:val="0"/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bCs w:val="0"/>
                <w:i w:val="0"/>
                <w:color w:val="000000" w:themeColor="text1"/>
                <w:sz w:val="20"/>
                <w:highlight w:val="none"/>
                <w:lang w:val="es-ES" w:bidi="es-ES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T</m:t>
                </m:r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(n)</m:t>
                </m:r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 = 1oe + 1oe + 2oe</m:t>
                </m:r>
              </m:oMath>
            </m:oMathPara>
            <w:r>
              <w:rPr>
                <w:b w:val="0"/>
                <w:bCs w:val="0"/>
                <w:color w:val="000000" w:themeColor="text1"/>
                <w:lang w:val="es-ES"/>
              </w:rPr>
            </w:r>
            <w:r>
              <w:rPr>
                <w:b w:val="0"/>
                <w:bCs w:val="0"/>
                <w:color w:val="000000" w:themeColor="text1"/>
                <w:lang w:val="es-ES"/>
              </w:rPr>
            </w:r>
          </w:p>
          <w:p w14:paraId="260D6081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T</m:t>
                </m:r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(n)</m:t>
                </m:r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 = 4oe</m:t>
                </m:r>
              </m:oMath>
            </m:oMathPara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/>
            <w:tcW w:w="6120" w:type="dxa"/>
            <w:vAlign w:val="top"/>
          </w:tcPr>
          <w:p w14:paraId="78BE52B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4D10296C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for (int k = 0; k &lt; 4; k = k + 1) {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2C98E2E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8517B8F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int i = i_init + di[k];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3oe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D0FAA4F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int j = j_init + dj[k];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3oe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55E68EA1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12B825D4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if (i &gt;= 0             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693A1B5C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        &amp;&amp; i &lt; r       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7FAEBA08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        &amp;&amp; j &gt;= 0      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7F9F57D2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        &amp;&amp; j &lt; c       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68793CD0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        &amp;&amp; matrix[i][j] == 'P') {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354ED945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   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acceso a matrix[i][j] =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679CB075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   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comparacion con 'P' =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058A84AE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38E2D6B5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    return 'P';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6B4161AC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}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50123007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}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6471" w:type="dxa"/>
            <w:vAlign w:val="top"/>
          </w:tcPr>
          <w:p w14:paraId="6516817E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F6ED5E0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i w:val="0"/>
                <w:color w:val="000000" w:themeColor="text1"/>
                <w:sz w:val="20"/>
                <w:lang w:val="es-ES"/>
              </w:rPr>
              <w:t xml:space="preserve">for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B4BA502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int i = 3oe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F636616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int j = 3oe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DF0C353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condicion del if = 6oe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E86B218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FBA5B39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i w:val="0"/>
                <w:color w:val="000000" w:themeColor="text1"/>
                <w:sz w:val="20"/>
                <w:lang w:val="es-ES"/>
              </w:rPr>
              <w:t xml:space="preserve">Por else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4237F2A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3 + 3 + 6 = 12oe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2B908FC0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1DD283C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i w:val="0"/>
                <w:color w:val="000000" w:themeColor="text1"/>
                <w:sz w:val="20"/>
                <w:lang w:val="es-ES"/>
              </w:rPr>
              <w:t xml:space="preserve">Por true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75BF05A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12 + 1oe del return = 13oe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A98F1B8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6E39456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Para calcular el peor caso del ciclo se usan 1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3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/>
            <w:tcW w:w="6120" w:type="dxa"/>
            <w:vAlign w:val="top"/>
          </w:tcPr>
          <w:p w14:paraId="76803154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0D7A5DE0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for (int k = 0; k &lt; 4; k = k + 1) {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CF53A58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cuerpo = 1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3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FC7991C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}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6471" w:type="dxa"/>
            <w:vAlign w:val="top"/>
          </w:tcPr>
          <w:p w14:paraId="6711910D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B641FE4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highlight w:val="none"/>
                <w:lang w:val="es-ES" w:bidi="es-ES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T(for) = 1oe + </m:t>
                </m:r>
                <m:nary>
                  <m:naryPr>
                    <m:chr m:val="∑"/>
                    <m:grow m:val="off"/>
                    <m:limLoc m:val="undOvr"/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0"/>
                        <w:szCs w:val="20"/>
                        <w:lang w:val="es-ES" w:bidi="es-ES"/>
                      </w:rPr>
                      <m:rPr>
                        <m:sty m:val="i"/>
                      </m:rPr>
                      <m:t>1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0"/>
                        <w:szCs w:val="20"/>
                        <w:lang w:val="es-ES" w:bidi="es-ES"/>
                      </w:rPr>
                      <m:rPr>
                        <m:sty m:val="i"/>
                      </m:rPr>
                      <m:t>4</m:t>
                    </m:r>
                  </m:sup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0"/>
                        <w:szCs w:val="20"/>
                        <w:lang w:val="es-ES" w:bidi="es-ES"/>
                      </w:rPr>
                      <m:rPr>
                        <m:sty m:val="i"/>
                      </m:rPr>
                      <m:t>(13oe + 1oe + 2oe )</m:t>
                    </m:r>
                  </m:e>
                </m:nary>
              </m:oMath>
            </m:oMathPara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6F148D5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4573CB3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1oe: inicializacion int k = 0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F3E67DB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1oe: comparacion verdadera k &lt; 4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9658444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1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3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oe: cuerpo del ciclo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43FC9D6B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2oe: incremento k = k + 1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9EF7C66">
            <w:pPr>
              <w:pBdr/>
              <w:spacing w:after="80" w:line="252" w:lineRule="auto"/>
              <w:ind/>
              <w:jc w:val="left"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T(for) = 1 + 4(1</m:t>
                </m:r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6</m:t>
                </m:r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) + 1</m:t>
                </m:r>
              </m:oMath>
            </m:oMathPara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460199D8">
            <w:pPr>
              <w:pBdr/>
              <w:spacing w:after="80" w:line="252" w:lineRule="auto"/>
              <w:ind/>
              <w:jc w:val="left"/>
              <w:rPr>
                <w:b/>
                <w:bCs/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bCs/>
                <w:i w:val="0"/>
                <w:color w:val="000000" w:themeColor="text1"/>
                <w:sz w:val="20"/>
                <w:lang w:val="es-ES" w:bidi="es-ES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b"/>
                  </m:rPr>
                  <m:t>T(for) = 6</m:t>
                </m:r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b"/>
                  </m:rPr>
                  <m:t>6</m:t>
                </m:r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b"/>
                  </m:rPr>
                  <m:t>oe</m:t>
                </m:r>
              </m:oMath>
            </m:oMathPara>
            <w:r>
              <w:rPr>
                <w:b/>
                <w:bCs/>
                <w:color w:val="000000" w:themeColor="text1"/>
                <w:lang w:val="es-ES"/>
              </w:rPr>
            </w:r>
            <w:r>
              <w:rPr>
                <w:b/>
                <w:bCs/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/>
            <w:tcW w:w="6120" w:type="dxa"/>
            <w:vAlign w:val="top"/>
          </w:tcPr>
          <w:p w14:paraId="60E7A98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0EC85417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return 'R'; </w:t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0F8677C3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}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6471" w:type="dxa"/>
            <w:vAlign w:val="top"/>
          </w:tcPr>
          <w:p w14:paraId="19E14659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54F136C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Para llegar a return 'R', primero se evalua la condicion inicial y luego se revisan los vecinos.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2AA64F4C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7116451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condicion inicial + ciclo completo + return</m:t>
                </m:r>
              </m:oMath>
            </m:oMathPara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8815A0A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T = 2oe + 6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6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oe + 1oe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7C925F0">
            <w:pPr>
              <w:pBdr/>
              <w:spacing w:after="80" w:line="252" w:lineRule="auto"/>
              <w:ind/>
              <w:rPr>
                <w:b/>
                <w:bCs/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bCs/>
                <w:i w:val="0"/>
                <w:color w:val="000000" w:themeColor="text1"/>
                <w:sz w:val="20"/>
                <w:lang w:val="es-ES"/>
              </w:rPr>
              <w:t xml:space="preserve">T = 6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20"/>
                <w:lang w:val="es-ES"/>
              </w:rPr>
              <w:t xml:space="preserve">9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20"/>
                <w:lang w:val="es-ES"/>
              </w:rPr>
              <w:t xml:space="preserve">oe</w:t>
            </w:r>
            <w:r>
              <w:rPr>
                <w:b/>
                <w:bCs/>
                <w:color w:val="000000" w:themeColor="text1"/>
                <w:lang w:val="es-ES"/>
              </w:rPr>
            </w:r>
            <w:r>
              <w:rPr>
                <w:b/>
                <w:bCs/>
                <w:color w:val="000000" w:themeColor="text1"/>
                <w:lang w:val="es-ES"/>
              </w:rPr>
            </w:r>
          </w:p>
          <w:p w14:paraId="36B455B3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07FAFE2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Los arreglos di y dj no se incluyen en TR porque se suman despues al calcular el costo total del metodo win.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/>
            <w:tcW w:w="6120" w:type="dxa"/>
            <w:vAlign w:val="top"/>
          </w:tcPr>
          <w:p w14:paraId="4CF6C7F7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4DF8D04C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int[] di = {-1, 1, 0, 0};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0558D708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/>
              </w:rPr>
              <w:t xml:space="preserve">int[] dj = {0, 0, 1, -1};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3897CD6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1EA1EF70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 w:bidi="es-ES"/>
              </w:rPr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se ejecuta solo uno de los tres casos: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6DBF7DA1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 w:bidi="es-ES"/>
              </w:rPr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R, S o P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6471" w:type="dxa"/>
            <w:vAlign w:val="top"/>
          </w:tcPr>
          <w:p w14:paraId="72E2062E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6994958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Se suman los costos de los dos arreglos y se toma el mayor costo entre los casos R, S y P.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6C11885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1BFD5C3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0"/>
                    <w:szCs w:val="20"/>
                    <w:lang w:val="es-ES" w:bidi="es-ES"/>
                  </w:rPr>
                  <m:rPr>
                    <m:sty m:val="p"/>
                  </m:rPr>
                  <m:t>T(win) = 1oe + 1oe + max(TR, TS, TP)</m:t>
                </m:r>
              </m:oMath>
            </m:oMathPara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4664CEE2">
            <w:pPr>
              <w:pBdr/>
              <w:spacing w:after="80" w:line="252" w:lineRule="auto"/>
              <w:ind/>
              <w:rPr>
                <w:b w:val="0"/>
                <w:bCs w:val="0"/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bCs w:val="0"/>
                <w:i w:val="0"/>
                <w:color w:val="000000" w:themeColor="text1"/>
                <w:sz w:val="20"/>
                <w:lang w:val="es-ES"/>
              </w:rPr>
              <w:t xml:space="preserve">= 1 + 1 + </w:t>
            </w:r>
            <w:r>
              <w:rPr>
                <w:rFonts w:ascii="Arial" w:hAnsi="Arial"/>
                <w:b w:val="0"/>
                <w:bCs w:val="0"/>
                <w:i w:val="0"/>
                <w:color w:val="000000" w:themeColor="text1"/>
                <w:sz w:val="20"/>
                <w:lang w:val="es-ES"/>
              </w:rPr>
              <w:t xml:space="preserve">69</w:t>
            </w:r>
            <w:r>
              <w:rPr>
                <w:b w:val="0"/>
                <w:bCs w:val="0"/>
                <w:color w:val="000000" w:themeColor="text1"/>
                <w:lang w:val="es-ES"/>
              </w:rPr>
            </w:r>
            <w:r>
              <w:rPr>
                <w:b w:val="0"/>
                <w:bCs w:val="0"/>
                <w:color w:val="000000" w:themeColor="text1"/>
                <w:lang w:val="es-ES"/>
              </w:rPr>
            </w:r>
          </w:p>
          <w:p w14:paraId="3C073257">
            <w:pPr>
              <w:pBdr/>
              <w:spacing w:after="80" w:line="252" w:lineRule="auto"/>
              <w:ind/>
              <w:rPr>
                <w:b/>
                <w:bCs/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bCs/>
                <w:i w:val="0"/>
                <w:color w:val="000000" w:themeColor="text1"/>
                <w:sz w:val="20"/>
                <w:lang w:val="es-ES"/>
              </w:rPr>
              <w:t xml:space="preserve">= 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20"/>
                <w:lang w:val="es-ES"/>
              </w:rPr>
              <w:t xml:space="preserve">71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20"/>
                <w:lang w:val="es-ES"/>
              </w:rPr>
              <w:t xml:space="preserve">oe</w:t>
            </w:r>
            <w:r>
              <w:rPr>
                <w:b/>
                <w:bCs/>
                <w:color w:val="000000" w:themeColor="text1"/>
                <w:lang w:val="es-ES"/>
              </w:rPr>
            </w:r>
            <w:r>
              <w:rPr>
                <w:b/>
                <w:bCs/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/>
            <w:tcW w:w="6120" w:type="dxa"/>
            <w:vAlign w:val="top"/>
          </w:tcPr>
          <w:p w14:paraId="00BCEF12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5E04C6D6">
            <w:pPr>
              <w:pStyle w:val="917"/>
              <w:keepLines w:val="true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8"/>
                <w:lang w:val="es-ES" w:bidi="es-ES"/>
              </w:rPr>
            </w:r>
            <w:r>
              <w:rPr>
                <w:rFonts w:ascii="Consolas" w:hAnsi="Consolas"/>
                <w:b w:val="0"/>
                <w:i w:val="0"/>
                <w:color w:val="006e3c"/>
                <w:sz w:val="18"/>
                <w:lang w:val="es-ES"/>
              </w:rPr>
              <w:t xml:space="preserve">// Complejidad final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6471" w:type="dxa"/>
            <w:vAlign w:val="top"/>
          </w:tcPr>
          <w:p w14:paraId="2D3D5936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1EEF2A9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i w:val="0"/>
                <w:color w:val="000000" w:themeColor="text1"/>
                <w:sz w:val="20"/>
                <w:lang w:val="es-ES"/>
              </w:rPr>
              <w:t xml:space="preserve">Aplicando Big O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8F5D2C8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T(n) = O(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71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)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888F963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T(n) = O(1)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48FC9CD1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56A524A">
            <w:pPr>
              <w:pBdr/>
              <w:spacing w:after="80" w:line="252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20"/>
                <w:lang w:val="es-ES"/>
              </w:rPr>
              <w:t xml:space="preserve">La complejidad es constante porque el metodo revisa como maximo cuatro vecinos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</w:tr>
    </w:tbl>
    <w:p w14:paraId="346D77D3">
      <w:pPr>
        <w:pBdr/>
        <w:spacing/>
        <w:ind/>
        <w:rPr>
          <w:lang w:val="es-ES"/>
        </w:rPr>
      </w:pPr>
      <w:r>
        <w:rPr>
          <w:lang w:val="es-ES" w:bidi="es-ES"/>
        </w:rPr>
      </w:r>
      <w:r>
        <w:rPr>
          <w:lang w:val="es-ES" w:bidi="es-ES"/>
        </w:rPr>
        <w:t xml:space="preserve">Ahora calculamos el resto</w:t>
      </w:r>
      <w:r>
        <w:rPr>
          <w:lang w:val="es-ES"/>
        </w:rPr>
      </w:r>
      <w:r>
        <w:rPr>
          <w:lang w:val="es-ES"/>
        </w:rPr>
      </w:r>
    </w:p>
    <w:tbl>
      <w:tblPr>
        <w:tblStyle w:val="72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72"/>
        <w:gridCol w:w="5528"/>
      </w:tblGrid>
      <w:tr>
        <w:trPr/>
        <w:tc>
          <w:tcPr>
            <w:tcBorders/>
            <w:tcW w:w="6072" w:type="dxa"/>
            <w:vAlign w:val="center"/>
          </w:tcPr>
          <w:p w14:paraId="3845CBA8">
            <w:pPr>
              <w:pBdr/>
              <w:spacing/>
              <w:ind/>
              <w:jc w:val="center"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color w:val="000000" w:themeColor="text1"/>
                <w:sz w:val="19"/>
                <w:lang w:val="es-ES"/>
              </w:rPr>
              <w:t xml:space="preserve">Codigo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/>
            <w:tcW w:w="5528" w:type="dxa"/>
            <w:vAlign w:val="center"/>
          </w:tcPr>
          <w:p w14:paraId="4CE9B822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</w:tr>
      <w:tr>
        <w:trPr>
          <w:cantSplit/>
        </w:trPr>
        <w:tc>
          <w:tcPr>
            <w:tcBorders/>
            <w:tcW w:w="6072" w:type="dxa"/>
            <w:vAlign w:val="top"/>
          </w:tcPr>
          <w:p w14:paraId="2E943311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00980689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int t = sc.nextInt();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lang w:val="es-ES"/>
              </w:rPr>
              <w:t xml:space="preserve">// 2oe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152ECA76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73EA8ACC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for (int i = 0; i &lt; t; i = i + 1) {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5528" w:type="dxa"/>
            <w:vAlign w:val="top"/>
          </w:tcPr>
          <w:p w14:paraId="279325F2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Lectura con nextInt = 1oe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4F1F808B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Asignacion a t = 1oe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92F5827">
            <w:pPr>
              <w:pBdr/>
              <w:spacing w:after="60" w:line="240" w:lineRule="auto"/>
              <w:ind/>
              <w:rPr>
                <w:b/>
                <w:bCs/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total = 2oe</w:t>
            </w:r>
            <w:r>
              <w:rPr>
                <w:b/>
                <w:bCs/>
                <w:color w:val="000000" w:themeColor="text1"/>
                <w:lang w:val="es-ES"/>
              </w:rPr>
            </w:r>
            <w:r>
              <w:rPr>
                <w:b/>
                <w:bCs/>
                <w:color w:val="000000" w:themeColor="text1"/>
                <w:lang w:val="es-ES"/>
              </w:rPr>
            </w:r>
          </w:p>
          <w:p w14:paraId="054DCEA1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260EAFF4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El ciclo exterior se ejecuta t veces, una vez por cada caso de prueba.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>
          <w:cantSplit/>
        </w:trPr>
        <w:tc>
          <w:tcPr>
            <w:tcBorders/>
            <w:tcW w:w="6072" w:type="dxa"/>
            <w:vAlign w:val="top"/>
          </w:tcPr>
          <w:p w14:paraId="328B240F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18C1BD72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r = sc.nextInt();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lang w:val="es-ES"/>
              </w:rPr>
              <w:t xml:space="preserve">// 2oe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7D0FBCAE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c = sc.nextInt();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lang w:val="es-ES"/>
              </w:rPr>
              <w:t xml:space="preserve">// 2oe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7869784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d = sc.nextInt();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lang w:val="es-ES"/>
              </w:rPr>
              <w:t xml:space="preserve">// 2oe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46619139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5AF1A876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char[][] matrix = new char[r][c];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lang w:val="es-ES"/>
              </w:rPr>
              <w:t xml:space="preserve">// 2oe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5528" w:type="dxa"/>
            <w:vAlign w:val="top"/>
          </w:tcPr>
          <w:p w14:paraId="46791236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r = 2oe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21D0D47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c = 2oe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0035968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d = 2oe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283CABB4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matrix = 2oe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80CDB60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BD8F337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2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oe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 + 2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oe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 + 2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oe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 + 2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E4AA57B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8oe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>
          <w:cantSplit/>
        </w:trPr>
        <w:tc>
          <w:tcPr>
            <w:tcBorders/>
            <w:tcW w:w="6072" w:type="dxa"/>
            <w:vAlign w:val="top"/>
          </w:tcPr>
          <w:p w14:paraId="01EE56D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197422F4">
            <w:pPr>
              <w:pStyle w:val="917"/>
              <w:pBdr/>
              <w:spacing/>
              <w:ind/>
              <w:rPr>
                <w:highlight w:val="green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green"/>
                <w:lang w:val="es-ES"/>
              </w:rPr>
              <w:t xml:space="preserve">for (int j = 0; j &lt; r; j = j + 1) {</w:t>
            </w:r>
            <w:r>
              <w:rPr>
                <w:highlight w:val="green"/>
                <w:lang w:val="es-ES"/>
              </w:rPr>
            </w:r>
            <w:r>
              <w:rPr>
                <w:highlight w:val="green"/>
                <w:lang w:val="es-ES"/>
              </w:rPr>
            </w:r>
          </w:p>
          <w:p w14:paraId="0447E539">
            <w:pPr>
              <w:pStyle w:val="917"/>
              <w:pBdr/>
              <w:spacing/>
              <w:ind/>
              <w:rPr>
                <w:highlight w:val="green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green"/>
                <w:lang w:val="es-ES"/>
              </w:rPr>
              <w:t xml:space="preserve">    String line = sc.next();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highlight w:val="green"/>
                <w:lang w:val="es-ES"/>
              </w:rPr>
              <w:t xml:space="preserve">// 2oe</w:t>
            </w:r>
            <w:r>
              <w:rPr>
                <w:highlight w:val="green"/>
                <w:lang w:val="es-ES"/>
              </w:rPr>
            </w:r>
            <w:r>
              <w:rPr>
                <w:highlight w:val="green"/>
                <w:lang w:val="es-ES"/>
              </w:rPr>
            </w:r>
          </w:p>
          <w:p w14:paraId="6A804EEF">
            <w:pPr>
              <w:pStyle w:val="917"/>
              <w:pBdr/>
              <w:spacing/>
              <w:ind/>
              <w:rPr>
                <w:highlight w:val="green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green"/>
                <w:lang w:val="es-ES" w:bidi="es-ES"/>
              </w:rPr>
            </w:r>
            <w:r>
              <w:rPr>
                <w:highlight w:val="green"/>
                <w:lang w:val="es-ES"/>
              </w:rPr>
            </w:r>
            <w:r>
              <w:rPr>
                <w:highlight w:val="green"/>
                <w:lang w:val="es-ES"/>
              </w:rPr>
            </w:r>
          </w:p>
          <w:p w14:paraId="52BA6C78">
            <w:pPr>
              <w:pStyle w:val="917"/>
              <w:pBdr/>
              <w:spacing/>
              <w:ind/>
              <w:rPr>
                <w:highlight w:val="yellow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yellow"/>
                <w:lang w:val="es-ES"/>
              </w:rPr>
              <w:t xml:space="preserve">    for (int k = 0; k &lt; c; k = k + 1) {</w:t>
            </w:r>
            <w:r>
              <w:rPr>
                <w:highlight w:val="yellow"/>
                <w:lang w:val="es-ES"/>
              </w:rPr>
            </w:r>
            <w:r>
              <w:rPr>
                <w:highlight w:val="yellow"/>
                <w:lang w:val="es-ES"/>
              </w:rPr>
            </w:r>
          </w:p>
          <w:p w14:paraId="47FDA3FF">
            <w:pPr>
              <w:pStyle w:val="917"/>
              <w:pBdr/>
              <w:spacing/>
              <w:ind/>
              <w:rPr>
                <w:highlight w:val="yellow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yellow"/>
                <w:lang w:val="es-ES"/>
              </w:rPr>
              <w:t xml:space="preserve">        matrix[j][k] = line.charAt(k);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highlight w:val="yellow"/>
                <w:lang w:val="es-ES"/>
              </w:rPr>
              <w:t xml:space="preserve">// 2oe</w:t>
            </w:r>
            <w:r>
              <w:rPr>
                <w:highlight w:val="yellow"/>
                <w:lang w:val="es-ES"/>
              </w:rPr>
            </w:r>
            <w:r>
              <w:rPr>
                <w:highlight w:val="yellow"/>
                <w:lang w:val="es-ES"/>
              </w:rPr>
            </w:r>
          </w:p>
          <w:p w14:paraId="565B5186">
            <w:pPr>
              <w:pStyle w:val="917"/>
              <w:pBdr/>
              <w:spacing/>
              <w:ind/>
              <w:rPr>
                <w:highlight w:val="yellow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yellow"/>
                <w:lang w:val="es-ES"/>
              </w:rPr>
              <w:t xml:space="preserve">    }</w:t>
            </w:r>
            <w:r>
              <w:rPr>
                <w:highlight w:val="yellow"/>
                <w:lang w:val="es-ES"/>
              </w:rPr>
            </w:r>
            <w:r>
              <w:rPr>
                <w:highlight w:val="yellow"/>
                <w:lang w:val="es-ES"/>
              </w:rPr>
            </w:r>
          </w:p>
          <w:p w14:paraId="40B3FEA2">
            <w:pPr>
              <w:pStyle w:val="917"/>
              <w:pBdr/>
              <w:spacing/>
              <w:ind/>
              <w:rPr>
                <w:highlight w:val="green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green"/>
                <w:lang w:val="es-ES"/>
              </w:rPr>
              <w:t xml:space="preserve">}</w:t>
            </w:r>
            <w:r>
              <w:rPr>
                <w:highlight w:val="green"/>
                <w:lang w:val="es-ES"/>
              </w:rPr>
            </w:r>
            <w:r>
              <w:rPr>
                <w:highlight w:val="green"/>
                <w:lang w:val="es-ES"/>
              </w:rPr>
            </w:r>
          </w:p>
        </w:tc>
        <w:tc>
          <w:tcPr>
            <w:tcBorders/>
            <w:tcW w:w="5528" w:type="dxa"/>
            <w:vAlign w:val="top"/>
          </w:tcPr>
          <w:p w14:paraId="6A40D359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EDB5405">
            <w:pPr>
              <w:pBdr/>
              <w:spacing w:after="60" w:line="240" w:lineRule="auto"/>
              <w:ind/>
              <w:rPr>
                <w:color w:val="000000" w:themeColor="text1"/>
                <w:highlight w:val="yellow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Ciclo interno:</w:t>
            </w:r>
            <w:r>
              <w:rPr>
                <w:color w:val="000000" w:themeColor="text1"/>
                <w:highlight w:val="yellow"/>
                <w:lang w:val="es-ES"/>
              </w:rPr>
            </w:r>
            <w:r>
              <w:rPr>
                <w:color w:val="000000" w:themeColor="text1"/>
                <w:highlight w:val="yellow"/>
                <w:lang w:val="es-ES"/>
              </w:rPr>
            </w:r>
          </w:p>
          <w:p w14:paraId="73B5D2EE">
            <w:pPr>
              <w:pBdr/>
              <w:spacing w:after="60" w:line="240" w:lineRule="auto"/>
              <w:ind/>
              <w:rPr>
                <w:color w:val="000000" w:themeColor="text1"/>
                <w:highlight w:val="yellow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= 1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oe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 +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1oe + </w:t>
            </w:r>
            <w:r>
              <w:rPr>
                <w:highlight w:val="yellow"/>
                <w:lang w:val="es-ES" w:bidi="es-ES"/>
              </w:rPr>
            </w:r>
            <m:oMath>
              <m:nary>
                <m:naryPr>
                  <m:chr m:val="∑"/>
                  <m:grow m:val="off"/>
                  <m:limLoc m:val="undOvr"/>
                  <m:ctrlPr>
                    <w:rPr>
                      <w:rFonts w:ascii="Cambria Math" w:hAnsi="Cambria Math" w:eastAsia="Cambria Math" w:cs="Cambria Math"/>
                      <w:b w:val="0"/>
                      <w:i/>
                      <w:color w:val="000000" w:themeColor="text1"/>
                      <w:sz w:val="19"/>
                      <w:szCs w:val="19"/>
                      <w:highlight w:val="yellow"/>
                      <w:lang w:val="es-ES" w:bidi="es-ES"/>
                    </w:rPr>
                  </m:ctrlPr>
                </m:naryPr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19"/>
                      <w:szCs w:val="19"/>
                      <w:highlight w:val="yellow"/>
                      <w:lang w:val="es-ES" w:bidi="es-ES"/>
                    </w:rPr>
                    <m:rPr>
                      <m:sty m:val="i"/>
                    </m:rPr>
                    <m:t>0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19"/>
                      <w:szCs w:val="19"/>
                      <w:highlight w:val="yellow"/>
                      <w:lang w:val="es-ES" w:bidi="es-ES"/>
                    </w:rPr>
                    <m:rPr>
                      <m:sty m:val="i"/>
                    </m:rPr>
                    <m:t>c</m:t>
                  </m:r>
                </m:sup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19"/>
                      <w:szCs w:val="19"/>
                      <w:highlight w:val="yellow"/>
                      <w:lang w:val="es-ES" w:bidi="es-ES"/>
                    </w:rPr>
                    <m:rPr>
                      <m:sty m:val="p"/>
                    </m:rPr>
                    <m:t>(1oe + 2oe + 2oe)</m:t>
                  </m:r>
                </m:e>
              </m:nary>
            </m:oMath>
            <w:r>
              <w:rPr>
                <w:color w:val="000000" w:themeColor="text1"/>
                <w:highlight w:val="yellow"/>
                <w:lang w:val="es-ES"/>
              </w:rPr>
            </w:r>
            <w:r>
              <w:rPr>
                <w:color w:val="000000" w:themeColor="text1"/>
                <w:highlight w:val="yellow"/>
                <w:lang w:val="es-ES"/>
              </w:rPr>
            </w:r>
          </w:p>
          <w:p w14:paraId="5E26DF86">
            <w:pPr>
              <w:pBdr/>
              <w:spacing w:after="60" w:line="240" w:lineRule="auto"/>
              <w:ind/>
              <w:rPr>
                <w:color w:val="000000" w:themeColor="text1"/>
                <w:highlight w:val="yellow"/>
                <w:lang w:val="es-ES"/>
              </w:rPr>
            </w:pPr>
            <w:r>
              <w:rPr>
                <w:color w:val="000000" w:themeColor="text1"/>
                <w:highlight w:val="yellow"/>
                <w:lang w:val="es-ES" w:bidi="es-ES"/>
              </w:rPr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= 5c + 2</w:t>
            </w:r>
            <w:r>
              <w:rPr>
                <w:color w:val="000000" w:themeColor="text1"/>
                <w:highlight w:val="yellow"/>
                <w:lang w:val="es-ES"/>
              </w:rPr>
            </w:r>
            <w:r>
              <w:rPr>
                <w:color w:val="000000" w:themeColor="text1"/>
                <w:highlight w:val="yellow"/>
                <w:lang w:val="es-ES"/>
              </w:rPr>
            </w:r>
          </w:p>
          <w:p w14:paraId="5284ADFE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E440F65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En cada fila tambien se ejecuta line = sc.next(), con costo 2oe.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B89AD2E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43D5B63">
            <w:pPr>
              <w:pBdr/>
              <w:spacing w:after="60" w:line="240" w:lineRule="auto"/>
              <w:ind/>
              <w:rPr>
                <w:color w:val="000000" w:themeColor="text1"/>
                <w:highlight w:val="green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green"/>
                <w:lang w:val="es-ES"/>
              </w:rPr>
              <w:t xml:space="preserve">Ciclo externo:</w:t>
            </w:r>
            <w:r>
              <w:rPr>
                <w:color w:val="000000" w:themeColor="text1"/>
                <w:highlight w:val="green"/>
                <w:lang w:val="es-ES"/>
              </w:rPr>
            </w:r>
            <w:r>
              <w:rPr>
                <w:color w:val="000000" w:themeColor="text1"/>
                <w:highlight w:val="green"/>
                <w:lang w:val="es-ES"/>
              </w:rPr>
            </w:r>
          </w:p>
          <w:p w14:paraId="2919DA4D">
            <w:pPr>
              <w:pBdr/>
              <w:spacing w:after="60" w:line="240" w:lineRule="auto"/>
              <w:ind/>
              <w:rPr>
                <w:color w:val="000000" w:themeColor="text1"/>
                <w:highlight w:val="green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green"/>
                <w:lang w:val="es-ES"/>
              </w:rPr>
              <w:t xml:space="preserve">= 1 + r(1 + 2 + (5c + 2) + 2) + 1</w:t>
            </w:r>
            <w:r>
              <w:rPr>
                <w:color w:val="000000" w:themeColor="text1"/>
                <w:highlight w:val="green"/>
                <w:lang w:val="es-ES"/>
              </w:rPr>
            </w:r>
            <w:r>
              <w:rPr>
                <w:color w:val="000000" w:themeColor="text1"/>
                <w:highlight w:val="green"/>
                <w:lang w:val="es-ES"/>
              </w:rPr>
            </w:r>
          </w:p>
          <w:p w14:paraId="7C0C4942">
            <w:pPr>
              <w:pBdr/>
              <w:spacing w:after="60" w:line="240" w:lineRule="auto"/>
              <w:ind/>
              <w:rPr>
                <w:color w:val="000000" w:themeColor="text1"/>
                <w:highlight w:val="green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green"/>
                <w:lang w:val="es-ES"/>
              </w:rPr>
              <w:t xml:space="preserve">= 1 + r(5c + 7) + 1</w:t>
            </w:r>
            <w:r>
              <w:rPr>
                <w:color w:val="000000" w:themeColor="text1"/>
                <w:highlight w:val="green"/>
                <w:lang w:val="es-ES"/>
              </w:rPr>
            </w:r>
            <w:r>
              <w:rPr>
                <w:color w:val="000000" w:themeColor="text1"/>
                <w:highlight w:val="green"/>
                <w:lang w:val="es-ES"/>
              </w:rPr>
            </w:r>
          </w:p>
          <w:p w14:paraId="5B12D31C">
            <w:pPr>
              <w:pBdr/>
              <w:spacing w:after="60" w:line="240" w:lineRule="auto"/>
              <w:ind/>
              <w:rPr>
                <w:color w:val="000000" w:themeColor="text1"/>
                <w:highlight w:val="green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green"/>
                <w:lang w:val="es-ES"/>
              </w:rPr>
              <w:t xml:space="preserve">= 5rc + 7r + 2</w:t>
            </w:r>
            <w:r>
              <w:rPr>
                <w:color w:val="000000" w:themeColor="text1"/>
                <w:highlight w:val="green"/>
                <w:lang w:val="es-ES"/>
              </w:rPr>
            </w:r>
            <w:r>
              <w:rPr>
                <w:color w:val="000000" w:themeColor="text1"/>
                <w:highlight w:val="green"/>
                <w:lang w:val="es-ES"/>
              </w:rPr>
            </w:r>
          </w:p>
          <w:p w14:paraId="23D8AE09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EAFCFEC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Big O de la carga = O(r*c)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>
          <w:cantSplit/>
        </w:trPr>
        <w:tc>
          <w:tcPr>
            <w:tcBorders/>
            <w:tcW w:w="6072" w:type="dxa"/>
            <w:vAlign w:val="top"/>
          </w:tcPr>
          <w:p w14:paraId="6C9F2119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CCFFF5D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for (int j = 0; j &lt; d; j = j + 1) {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331399E6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8E30C6E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   char[][] matrix_copy = new char[r][c];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lang w:val="es-ES"/>
              </w:rPr>
              <w:t xml:space="preserve">// 2oe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6A9A6DE2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5B42FF32">
            <w:pPr>
              <w:pStyle w:val="917"/>
              <w:pBdr/>
              <w:spacing/>
              <w:ind/>
              <w:rPr>
                <w:highlight w:val="green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sz w:val="17"/>
                <w:highlight w:val="green"/>
                <w:lang w:val="es-ES"/>
              </w:rPr>
              <w:t xml:space="preserve">for (int k = 0; k &lt; r; k = k + 1) {</w:t>
            </w:r>
            <w:r>
              <w:rPr>
                <w:highlight w:val="green"/>
                <w:lang w:val="es-ES"/>
              </w:rPr>
            </w:r>
            <w:r>
              <w:rPr>
                <w:highlight w:val="green"/>
                <w:lang w:val="es-ES"/>
              </w:rPr>
            </w:r>
          </w:p>
          <w:p w14:paraId="01405D61">
            <w:pPr>
              <w:pStyle w:val="917"/>
              <w:pBdr/>
              <w:spacing/>
              <w:ind/>
              <w:rPr>
                <w:highlight w:val="yellow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       </w:t>
            </w:r>
            <w:r>
              <w:rPr>
                <w:rFonts w:ascii="Consolas" w:hAnsi="Consolas"/>
                <w:b w:val="0"/>
                <w:i w:val="0"/>
                <w:sz w:val="17"/>
                <w:highlight w:val="yellow"/>
                <w:lang w:val="es-ES"/>
              </w:rPr>
              <w:t xml:space="preserve">for (int k2 = 0; k2 &lt; c; k2 = k2 + 1) {</w:t>
            </w:r>
            <w:r>
              <w:rPr>
                <w:highlight w:val="yellow"/>
                <w:lang w:val="es-ES"/>
              </w:rPr>
            </w:r>
            <w:r>
              <w:rPr>
                <w:highlight w:val="yellow"/>
                <w:lang w:val="es-ES"/>
              </w:rPr>
            </w:r>
          </w:p>
          <w:p w14:paraId="16F8B099">
            <w:pPr>
              <w:pStyle w:val="917"/>
              <w:pBdr/>
              <w:spacing/>
              <w:ind/>
              <w:rPr>
                <w:highlight w:val="yellow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yellow"/>
                <w:lang w:val="es-ES"/>
              </w:rPr>
              <w:t xml:space="preserve">          matrix_copy[k][k2] = win(matrix, k, k2, r, c);</w:t>
            </w:r>
            <w:r>
              <w:rPr>
                <w:highlight w:val="yellow"/>
                <w:lang w:val="es-ES"/>
              </w:rPr>
            </w:r>
            <w:r>
              <w:rPr>
                <w:highlight w:val="yellow"/>
                <w:lang w:val="es-ES"/>
              </w:rPr>
            </w:r>
          </w:p>
          <w:p w14:paraId="6BFFD0F8">
            <w:pPr>
              <w:pStyle w:val="917"/>
              <w:pBdr/>
              <w:spacing/>
              <w:ind/>
              <w:rPr>
                <w:highlight w:val="yellow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yellow"/>
                <w:lang w:val="es-ES"/>
              </w:rPr>
              <w:t xml:space="preserve">        }</w:t>
            </w:r>
            <w:r>
              <w:rPr>
                <w:highlight w:val="yellow"/>
                <w:lang w:val="es-ES"/>
              </w:rPr>
            </w:r>
            <w:r>
              <w:rPr>
                <w:highlight w:val="yellow"/>
                <w:lang w:val="es-ES"/>
              </w:rPr>
            </w:r>
          </w:p>
          <w:p w14:paraId="06CA1BF7">
            <w:pPr>
              <w:pStyle w:val="917"/>
              <w:pBdr/>
              <w:spacing/>
              <w:ind/>
              <w:rPr>
                <w:highlight w:val="green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sz w:val="17"/>
                <w:highlight w:val="green"/>
                <w:lang w:val="es-ES"/>
              </w:rPr>
              <w:t xml:space="preserve">}</w:t>
            </w:r>
            <w:r>
              <w:rPr>
                <w:highlight w:val="green"/>
                <w:lang w:val="es-ES"/>
              </w:rPr>
            </w:r>
            <w:r>
              <w:rPr>
                <w:highlight w:val="green"/>
                <w:lang w:val="es-ES"/>
              </w:rPr>
            </w:r>
          </w:p>
          <w:p w14:paraId="6C7E2802">
            <w:pPr>
              <w:pStyle w:val="917"/>
              <w:pBdr/>
              <w:spacing/>
              <w:ind/>
              <w:rPr>
                <w:highlight w:val="green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green"/>
                <w:lang w:val="es-ES" w:bidi="es-ES"/>
              </w:rPr>
            </w:r>
            <w:r>
              <w:rPr>
                <w:highlight w:val="green"/>
                <w:lang w:val="es-ES"/>
              </w:rPr>
            </w:r>
            <w:r>
              <w:rPr>
                <w:highlight w:val="green"/>
                <w:lang w:val="es-ES"/>
              </w:rPr>
            </w:r>
          </w:p>
          <w:p w14:paraId="7A063621">
            <w:pPr>
              <w:pStyle w:val="917"/>
              <w:pBdr/>
              <w:spacing/>
              <w:ind/>
              <w:rPr>
                <w:highlight w:val="green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green"/>
                <w:lang w:val="es-ES"/>
              </w:rPr>
              <w:t xml:space="preserve">    matrix = matrix_copy;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highlight w:val="green"/>
                <w:lang w:val="es-ES"/>
              </w:rPr>
              <w:t xml:space="preserve">// 1oe</w:t>
            </w:r>
            <w:r>
              <w:rPr>
                <w:highlight w:val="green"/>
                <w:lang w:val="es-ES"/>
              </w:rPr>
            </w:r>
            <w:r>
              <w:rPr>
                <w:highlight w:val="green"/>
                <w:lang w:val="es-ES"/>
              </w:rPr>
            </w:r>
          </w:p>
          <w:p w14:paraId="5A15BE98">
            <w:pPr>
              <w:pStyle w:val="917"/>
              <w:pBdr/>
              <w:spacing/>
              <w:ind/>
              <w:rPr>
                <w:highlight w:val="green"/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highlight w:val="green"/>
                <w:lang w:val="es-ES"/>
              </w:rPr>
              <w:t xml:space="preserve">}</w:t>
            </w:r>
            <w:r>
              <w:rPr>
                <w:highlight w:val="green"/>
                <w:lang w:val="es-ES"/>
              </w:rPr>
            </w:r>
            <w:r>
              <w:rPr>
                <w:highlight w:val="green"/>
                <w:lang w:val="es-ES"/>
              </w:rPr>
            </w:r>
          </w:p>
        </w:tc>
        <w:tc>
          <w:tcPr>
            <w:tcBorders/>
            <w:tcW w:w="5528" w:type="dxa"/>
            <w:vAlign w:val="top"/>
          </w:tcPr>
          <w:p w14:paraId="0941F82A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FC0F7A1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Creacion de matrix_copy = 2oe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45BC01A6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8A7A1A5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Asignacion de una celda: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671EE76">
            <w:pPr>
              <w:pBdr/>
              <w:spacing w:after="60" w:line="240" w:lineRule="auto"/>
              <w:ind/>
              <w:rPr>
                <w:b/>
                <w:bCs/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win(...) = 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71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oe</w:t>
            </w:r>
            <w:r>
              <w:rPr>
                <w:b/>
                <w:bCs/>
                <w:color w:val="000000" w:themeColor="text1"/>
                <w:lang w:val="es-ES"/>
              </w:rPr>
            </w:r>
            <w:r>
              <w:rPr>
                <w:b/>
                <w:bCs/>
                <w:color w:val="000000" w:themeColor="text1"/>
                <w:lang w:val="es-ES"/>
              </w:rPr>
            </w:r>
          </w:p>
          <w:p w14:paraId="4859B66D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asignacion a matrix_copy[k][k2] = 1oe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0C4D89D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costo del cuerpo =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71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DC2586A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1C74384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1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oe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 +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c(1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oe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 +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71oe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+ 2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oe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yellow"/>
                <w:lang w:val="es-ES"/>
              </w:rPr>
              <w:t xml:space="preserve">)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 + 1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EB78036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7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4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c + 2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B028CC8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none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4989FBB8">
            <w:pPr>
              <w:pBdr/>
              <w:spacing w:after="60" w:line="240" w:lineRule="auto"/>
              <w:ind/>
              <w:rPr>
                <w:rFonts w:ascii="Arial" w:hAnsi="Arial"/>
                <w:b w:val="0"/>
                <w:bCs w:val="0"/>
                <w:i w:val="0"/>
                <w:color w:val="000000" w:themeColor="text1"/>
                <w:sz w:val="19"/>
                <w:szCs w:val="19"/>
                <w:highlight w:val="none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for exterior</w:t>
            </w:r>
            <w:r>
              <w:rPr>
                <w:rFonts w:ascii="Arial" w:hAnsi="Arial"/>
                <w:b w:val="0"/>
                <w:bCs w:val="0"/>
                <w:i w:val="0"/>
                <w:color w:val="000000" w:themeColor="text1"/>
                <w:sz w:val="19"/>
                <w:szCs w:val="19"/>
                <w:highlight w:val="none"/>
                <w:lang w:val="es-ES"/>
              </w:rPr>
            </w:r>
            <w:r>
              <w:rPr>
                <w:rFonts w:ascii="Arial" w:hAnsi="Arial"/>
                <w:b w:val="0"/>
                <w:bCs w:val="0"/>
                <w:i w:val="0"/>
                <w:color w:val="000000" w:themeColor="text1"/>
                <w:sz w:val="19"/>
                <w:szCs w:val="19"/>
                <w:highlight w:val="none"/>
                <w:lang w:val="es-ES"/>
              </w:rPr>
            </w:r>
          </w:p>
          <w:p w14:paraId="4E76ADF9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1 +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green"/>
                <w:lang w:val="es-ES"/>
              </w:rPr>
              <w:t xml:space="preserve">r(1 + (71c + 2) + 2)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 + 1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6169D03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71rc + 5r + 2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211CB6D2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5ABD325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matrix = matrix_copy = 1oe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A9034DC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4FC6877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2 + (71rc + 5r + 2) + 1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B6D05CA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71rc + 5r + 5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FA82740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636AE85">
            <w:pPr>
              <w:pBdr/>
              <w:spacing w:after="60" w:line="240" w:lineRule="auto"/>
              <w:ind/>
              <w:rPr>
                <w:b/>
                <w:bCs/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Big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O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=&gt;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 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O(r*c)</w:t>
            </w:r>
            <w:r>
              <w:rPr>
                <w:b/>
                <w:bCs/>
                <w:color w:val="000000" w:themeColor="text1"/>
                <w:lang w:val="es-ES"/>
              </w:rPr>
            </w:r>
            <w:r>
              <w:rPr>
                <w:b/>
                <w:bCs/>
                <w:color w:val="000000" w:themeColor="text1"/>
                <w:lang w:val="es-ES"/>
              </w:rPr>
            </w:r>
          </w:p>
        </w:tc>
      </w:tr>
      <w:tr>
        <w:trPr>
          <w:cantSplit/>
        </w:trPr>
        <w:tc>
          <w:tcPr>
            <w:tcBorders/>
            <w:tcW w:w="6072" w:type="dxa"/>
            <w:vAlign w:val="top"/>
          </w:tcPr>
          <w:p w14:paraId="0B6D7B26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003E8F0A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for (int j = 0; j &lt; d; j = j + 1) {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0406661E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lang w:val="es-ES"/>
              </w:rPr>
              <w:t xml:space="preserve">// costo de un dia = 71rc + 5r + 5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6C66A4D0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}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5528" w:type="dxa"/>
            <w:vAlign w:val="top"/>
          </w:tcPr>
          <w:p w14:paraId="77EDEC8F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081A536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1 + d(1 + Tdia + 2) + 1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E349252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1 + d(1 + 71rc + 5r + 5 + 2) + 1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586E456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d(71rc + 5r + 8) + 2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ED3DB4A">
            <w:pPr>
              <w:pBdr/>
              <w:spacing w:after="60" w:line="240" w:lineRule="auto"/>
              <w:ind/>
              <w:rPr>
                <w:color w:val="000000" w:themeColor="text1"/>
                <w:highlight w:val="cyan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cyan"/>
                <w:lang w:val="es-ES"/>
              </w:rPr>
              <w:t xml:space="preserve">71drc + 5dr + 8d + 2</w:t>
            </w:r>
            <w:r>
              <w:rPr>
                <w:color w:val="000000" w:themeColor="text1"/>
                <w:highlight w:val="cyan"/>
                <w:lang w:val="es-ES"/>
              </w:rPr>
            </w:r>
            <w:r>
              <w:rPr>
                <w:color w:val="000000" w:themeColor="text1"/>
                <w:highlight w:val="cyan"/>
                <w:lang w:val="es-ES"/>
              </w:rPr>
            </w:r>
          </w:p>
          <w:p w14:paraId="7C0CDB6E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C9FC67C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Big O = 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O(d*r*c)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>
          <w:cantSplit/>
        </w:trPr>
        <w:tc>
          <w:tcPr>
            <w:tcBorders/>
            <w:tcW w:w="6072" w:type="dxa"/>
            <w:vAlign w:val="top"/>
          </w:tcPr>
          <w:p w14:paraId="4BB71635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06BFA9C1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for (int j = 0; j &lt; r; j = j + 1) {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55C24C31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   for (int k = 0; k &lt; c; k = k + 1) {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82BD8F6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       System.out.print(matrix[j][k]);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lang w:val="es-ES"/>
              </w:rPr>
              <w:t xml:space="preserve">// 2oe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202816BB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   }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4E79B98C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   System.out.println();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lang w:val="es-ES"/>
              </w:rPr>
              <w:t xml:space="preserve">// 1oe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41186B5E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}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5528" w:type="dxa"/>
            <w:vAlign w:val="top"/>
          </w:tcPr>
          <w:p w14:paraId="6EC22C50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109ADDF3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Ciclo de columnas: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5309696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1 + c(1 + 2 + 2) + 1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C9ABD32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5c + 2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8F11BC2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Por cada fila se imprime tambien un salto de linea = 1oe.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6B96487F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0C76E07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1 + r(1 + (5c + 2) + 1 + 2) + 1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A9772A3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1 + r(5c + 6) + 1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2C0F922C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magenta"/>
                <w:lang w:val="es-ES"/>
              </w:rPr>
              <w:t xml:space="preserve">5rc + 6r + 2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6619941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8E90985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Big O de la salida = 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O(r*c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)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>
          <w:cantSplit/>
        </w:trPr>
        <w:tc>
          <w:tcPr>
            <w:tcBorders/>
            <w:tcW w:w="6072" w:type="dxa"/>
            <w:vAlign w:val="top"/>
          </w:tcPr>
          <w:p w14:paraId="2B6C3B4A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6BDF3C2C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T</w:t>
            </w: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(</w:t>
            </w: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caso</w:t>
            </w: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)</w:t>
            </w: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= Tinicial + Tlectura + Tdias + Tsalida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5528" w:type="dxa"/>
            <w:vAlign w:val="top"/>
          </w:tcPr>
          <w:p w14:paraId="3FA5D7B7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2702CC2E">
            <w:pPr>
              <w:pBdr/>
              <w:spacing w:after="60" w:line="240" w:lineRule="auto"/>
              <w:ind/>
              <w:rPr>
                <w:color w:val="000000" w:themeColor="text1"/>
                <w:sz w:val="18"/>
                <w:szCs w:val="20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T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(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caso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)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 = 8 + (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highlight w:val="green"/>
                <w:lang w:val="es-ES"/>
              </w:rPr>
              <w:t xml:space="preserve">5rc + 7r + 2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)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+ (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highlight w:val="cyan"/>
                <w:lang w:val="es-ES"/>
              </w:rPr>
              <w:t xml:space="preserve">7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highlight w:val="cyan"/>
                <w:lang w:val="es-ES"/>
              </w:rPr>
              <w:t xml:space="preserve">1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highlight w:val="cyan"/>
                <w:lang w:val="es-ES"/>
              </w:rPr>
              <w:t xml:space="preserve">drc + 5dr + 8d + 2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)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lang w:val="es-ES"/>
              </w:rPr>
              <w:t xml:space="preserve">+ (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8"/>
                <w:szCs w:val="20"/>
                <w:highlight w:val="magenta"/>
                <w:lang w:val="es-ES"/>
              </w:rPr>
              <w:t xml:space="preserve">5rc + 6r + 2)</w:t>
            </w:r>
            <w:r>
              <w:rPr>
                <w:color w:val="000000" w:themeColor="text1"/>
                <w:sz w:val="18"/>
                <w:szCs w:val="20"/>
                <w:lang w:val="es-ES"/>
              </w:rPr>
            </w:r>
            <w:r>
              <w:rPr>
                <w:color w:val="000000" w:themeColor="text1"/>
                <w:sz w:val="18"/>
                <w:szCs w:val="20"/>
                <w:lang w:val="es-ES"/>
              </w:rPr>
            </w:r>
          </w:p>
          <w:p w14:paraId="5C276489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B578C40">
            <w:pPr>
              <w:pBdr/>
              <w:spacing w:after="60" w:line="240" w:lineRule="auto"/>
              <w:ind/>
              <w:rPr>
                <w:b/>
                <w:bCs/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T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(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caso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)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 = 7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1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drc + 10rc + 5dr + 13r + 8d + 14</w:t>
            </w:r>
            <w:r>
              <w:rPr>
                <w:b/>
                <w:bCs/>
                <w:color w:val="000000" w:themeColor="text1"/>
                <w:lang w:val="es-ES"/>
              </w:rPr>
            </w:r>
            <w:r>
              <w:rPr>
                <w:b/>
                <w:bCs/>
                <w:color w:val="000000" w:themeColor="text1"/>
                <w:lang w:val="es-ES"/>
              </w:rPr>
            </w:r>
          </w:p>
          <w:p w14:paraId="0C3B2916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4D2D8034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El termino dominante es 71drc.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0F20939C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21A5760">
            <w:pPr>
              <w:pBdr/>
              <w:spacing w:after="60" w:line="240" w:lineRule="auto"/>
              <w:ind/>
              <w:rPr>
                <w:b/>
                <w:bCs/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Por tanto:</w:t>
            </w:r>
            <w:r>
              <w:rPr>
                <w:b/>
                <w:bCs/>
                <w:color w:val="000000" w:themeColor="text1"/>
                <w:lang w:val="es-ES"/>
              </w:rPr>
            </w:r>
            <w:r>
              <w:rPr>
                <w:b/>
                <w:bCs/>
                <w:color w:val="000000" w:themeColor="text1"/>
                <w:lang w:val="es-ES"/>
              </w:rPr>
            </w:r>
          </w:p>
          <w:p w14:paraId="673FD834">
            <w:pPr>
              <w:pBdr/>
              <w:spacing w:after="60" w:line="240" w:lineRule="auto"/>
              <w:ind/>
              <w:rPr>
                <w:b/>
                <w:bCs/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=&gt;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 O(d*r*c)</w:t>
            </w:r>
            <w:r>
              <w:rPr>
                <w:b/>
                <w:bCs/>
                <w:color w:val="000000" w:themeColor="text1"/>
                <w:lang w:val="es-ES"/>
              </w:rPr>
            </w:r>
            <w:r>
              <w:rPr>
                <w:b/>
                <w:bCs/>
                <w:color w:val="000000" w:themeColor="text1"/>
                <w:lang w:val="es-ES"/>
              </w:rPr>
            </w:r>
          </w:p>
        </w:tc>
      </w:tr>
      <w:tr>
        <w:trPr>
          <w:cantSplit/>
          <w:trHeight w:val="0"/>
        </w:trPr>
        <w:tc>
          <w:tcPr>
            <w:tcBorders/>
            <w:tcW w:w="6072" w:type="dxa"/>
            <w:vAlign w:val="top"/>
          </w:tcPr>
          <w:p w14:paraId="034D307D">
            <w:pPr>
              <w:pBdr/>
              <w:spacing/>
              <w:ind/>
              <w:rPr>
                <w:lang w:val="es-ES"/>
              </w:rPr>
            </w:pPr>
            <w:r>
              <w:rPr>
                <w:lang w:val="es-ES" w:bidi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493D4621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for (int i = 0; i &lt; t; i = i + 1) {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4601CA18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6e3c"/>
                <w:sz w:val="17"/>
                <w:lang w:val="es-ES"/>
              </w:rPr>
              <w:t xml:space="preserve">// procesa un caso completo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  <w:p w14:paraId="0CCF9A07">
            <w:pPr>
              <w:pStyle w:val="917"/>
              <w:pBdr/>
              <w:spacing/>
              <w:ind/>
              <w:rPr>
                <w:lang w:val="es-ES"/>
              </w:rPr>
            </w:pPr>
            <w:r>
              <w:rPr>
                <w:rFonts w:ascii="Consolas" w:hAnsi="Consolas"/>
                <w:b w:val="0"/>
                <w:i w:val="0"/>
                <w:sz w:val="17"/>
                <w:lang w:val="es-ES"/>
              </w:rPr>
              <w:t xml:space="preserve">}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/>
            <w:tcW w:w="5528" w:type="dxa"/>
            <w:vAlign w:val="top"/>
          </w:tcPr>
          <w:p w14:paraId="030C0C6C">
            <w:pPr>
              <w:pBdr/>
              <w:spacing/>
              <w:ind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2B4963EC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/>
                <w:i w:val="0"/>
                <w:color w:val="000000" w:themeColor="text1"/>
                <w:sz w:val="19"/>
                <w:lang w:val="es-ES"/>
              </w:rPr>
              <w:t xml:space="preserve">Costo de todos los casos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32B90F35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= 2 + 1 + 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t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(1 + T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caso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 + 2) + 1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54E0699A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 = 4 + 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t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(T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caso</w:t>
            </w: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lang w:val="es-ES"/>
              </w:rPr>
              <w:t xml:space="preserve"> + 3)</w:t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78E9C03D">
            <w:pPr>
              <w:pBdr/>
              <w:spacing w:after="60" w:line="240" w:lineRule="auto"/>
              <w:ind/>
              <w:rPr>
                <w:color w:val="000000" w:themeColor="text1"/>
                <w:lang w:val="es-ES"/>
              </w:rPr>
            </w:pPr>
            <w:r>
              <w:rPr>
                <w:rFonts w:ascii="Arial" w:hAnsi="Arial"/>
                <w:b w:val="0"/>
                <w:i w:val="0"/>
                <w:color w:val="000000" w:themeColor="text1"/>
                <w:sz w:val="19"/>
                <w:highlight w:val="none"/>
                <w:lang w:val="es-ES" w:bidi="es-ES"/>
              </w:rPr>
            </w:r>
            <w:r>
              <w:rPr>
                <w:color w:val="000000" w:themeColor="text1"/>
                <w:lang w:val="es-ES"/>
              </w:rPr>
            </w:r>
            <w:r>
              <w:rPr>
                <w:color w:val="000000" w:themeColor="text1"/>
                <w:lang w:val="es-ES"/>
              </w:rPr>
            </w:r>
          </w:p>
          <w:p w14:paraId="4B8C74CF">
            <w:pPr>
              <w:pBdr/>
              <w:spacing w:after="60" w:line="240" w:lineRule="auto"/>
              <w:ind/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szCs w:val="19"/>
                <w:highlight w:val="none"/>
                <w:lang w:val="es-ES"/>
              </w:rPr>
            </w:pP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=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&gt;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lang w:val="es-ES"/>
              </w:rPr>
              <w:t xml:space="preserve"> O(t*d*r*c)</w:t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szCs w:val="19"/>
                <w:highlight w:val="none"/>
                <w:lang w:val="es-ES"/>
              </w:rPr>
            </w:r>
            <w:r>
              <w:rPr>
                <w:rFonts w:ascii="Arial" w:hAnsi="Arial"/>
                <w:b/>
                <w:bCs/>
                <w:i w:val="0"/>
                <w:color w:val="000000" w:themeColor="text1"/>
                <w:sz w:val="19"/>
                <w:szCs w:val="19"/>
                <w:highlight w:val="none"/>
                <w:lang w:val="es-ES"/>
              </w:rPr>
            </w:r>
          </w:p>
        </w:tc>
      </w:tr>
    </w:tbl>
    <w:p w14:paraId="7199E985">
      <w:pPr>
        <w:pBdr/>
        <w:spacing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  <w:r>
        <w:rPr>
          <w:lang w:val="es-ES"/>
        </w:rPr>
      </w:r>
    </w:p>
    <w:p w14:paraId="55614999">
      <w:pPr>
        <w:pBdr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126AC5A1">
      <w:pPr>
        <w:pBdr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28E7D8B8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br w:type="page" w:clear="all"/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57916" cy="148602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1435847" name="Picture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657915" cy="1486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8.02pt;height:117.0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T(inicializacion)  + T(comparacion) + </m:t>
          </m:r>
          <m:nary>
            <m:naryPr>
              <m:chr m:val="∑"/>
              <m:grow m:val="off"/>
              <m:limLoc m:val="subSup"/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sup>
            <m:e>
              <m:d>
                <m:d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instrucciones) + T(comparacion) + T(incremento)</m:t>
                  </m:r>
                </m:e>
              </m:d>
            </m:e>
          </m:nary>
        </m:oMath>
      </m:oMathPara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2DA41625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E0D00B0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4E1A14E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8DFE844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FB54727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FFE6C91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5EDD6D7D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486D08D2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A3B91D9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E451B38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3E4C12D4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728536E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465EAFBE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06AF722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454A224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75DF586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8100" cy="154218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586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518100" cy="1542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7.02pt;height:121.4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44A9B4E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T(n/2) + T(n/2) + + c(n))</m:t>
          </m:r>
        </m:oMath>
      </m:oMathPara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3AB7D5E0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Formula =&gt; </w:t>
      </w:r>
      <w:r>
        <w:rPr>
          <w:highlight w:val="green"/>
          <w:lang w:val="es-ES"/>
        </w:rPr>
      </w:r>
      <m:oMath>
        <m:r>
          <w:rPr>
            <w:rFonts w:hint="default" w:ascii="Cambria Math" w:hAnsi="Cambria Math" w:eastAsia="Cambria Math" w:cs="Cambria Math"/>
            <w:highlight w:val="green"/>
            <w:lang w:val="es-ES" w:bidi="es-ES"/>
          </w:rPr>
          <m:rPr>
            <m:sty m:val="i"/>
          </m:rPr>
          <m:t>T(n) = 2T(n/2) + c(n))</m:t>
        </m:r>
      </m:oMath>
      <w:r>
        <w:rPr>
          <w:highlight w:val="green"/>
          <w:lang w:val="es-ES"/>
        </w:rPr>
      </w:r>
      <w:r>
        <w:rPr>
          <w:highlight w:val="green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1AB6587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T(n/2) = 2T(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fPr>
            <m:num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2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1</m:t>
                  </m:r>
                </m:den>
              </m:f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+ c 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2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=&gt;</m:t>
          </m:r>
          <m:r>
            <w:rPr>
              <w:rFonts w:hint="default" w:ascii="Cambria Math" w:hAnsi="Cambria Math" w:eastAsia="Cambria Math" w:cs="Cambria Math"/>
              <w:highlight w:val="cyan"/>
              <w:lang w:val="es-ES" w:bidi="es-ES"/>
            </w:rPr>
            <m:rPr>
              <m:sty m:val="i"/>
            </m:rPr>
            <m:t>2T(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cyan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4</m:t>
              </m:r>
            </m:den>
          </m:f>
          <m:r>
            <w:rPr>
              <w:rFonts w:hint="default" w:ascii="Cambria Math" w:hAnsi="Cambria Math" w:eastAsia="Cambria Math" w:cs="Cambria Math"/>
              <w:highlight w:val="cyan"/>
              <w:lang w:val="es-ES" w:bidi="es-ES"/>
            </w:rPr>
            <m:rPr>
              <m:sty m:val="i"/>
            </m:rPr>
            <m:t>) + c 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cyan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2</m:t>
              </m:r>
            </m:den>
          </m:f>
          <m:r>
            <w:rPr>
              <w:rFonts w:hint="default" w:ascii="Cambria Math" w:hAnsi="Cambria Math" w:eastAsia="Cambria Math" w:cs="Cambria Math"/>
              <w:highlight w:val="cyan"/>
              <w:lang w:val="es-ES" w:bidi="es-ES"/>
            </w:rPr>
            <m:rPr>
              <m:sty m:val="i"/>
            </m:rPr>
            <m:t>)</m:t>
          </m:r>
        </m:oMath>
      </m:oMathPara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48DA948B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2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2T(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highlight w:val="cyan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cyan"/>
                      <w:lang w:val="es-ES" w:bidi="es-ES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cyan"/>
                      <w:lang w:val="es-ES" w:bidi="es-ES"/>
                    </w:rPr>
                    <m:rPr>
                      <m:sty m:val="i"/>
                    </m:rPr>
                    <m:t>4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) + c 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highlight w:val="cyan"/>
                      <w:lang w:val="es-ES" w:bidi="es-ES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Cambria Math" w:cs="Cambria Math"/>
                          <w:i/>
                          <w:highlight w:val="cyan"/>
                          <w:lang w:val="es-ES" w:bidi="es-E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highlight w:val="cyan"/>
                          <w:lang w:val="es-ES" w:bidi="es-ES"/>
                        </w:rPr>
                        <m:rPr>
                          <m:sty m:val="i"/>
                        </m:rPr>
                        <m:t>n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highlight w:val="cyan"/>
                          <w:lang w:val="es-ES" w:bidi="es-ES"/>
                        </w:rPr>
                        <m:rPr>
                          <m:sty m:val="i"/>
                        </m:rPr>
                        <m:t>2</m:t>
                      </m:r>
                    </m:den>
                  </m:f>
                </m:e>
              </m:d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+ cn</m:t>
          </m:r>
        </m:oMath>
      </m:oMathPara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F116F94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</m:t>
          </m:r>
          <m:d>
            <m:dPr>
              <m:begChr m:val="["/>
              <m:endChr m:val="]"/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4T(</m:t>
              </m:r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highlight w:val="cyan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cyan"/>
                      <w:lang w:val="es-ES" w:bidi="es-ES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cyan"/>
                      <w:lang w:val="es-ES" w:bidi="es-ES"/>
                    </w:rPr>
                    <m:rPr>
                      <m:sty m:val="i"/>
                    </m:rPr>
                    <m:t>4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) + 2c </m:t>
              </m:r>
              <m:d>
                <m:dPr>
                  <m:ctrlPr>
                    <w:rPr>
                      <w:rFonts w:ascii="Cambria Math" w:hAnsi="Cambria Math" w:eastAsia="Cambria Math" w:cs="Cambria Math"/>
                      <w:i/>
                      <w:highlight w:val="cyan"/>
                      <w:lang w:val="es-ES" w:bidi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Cambria Math" w:cs="Cambria Math"/>
                          <w:i/>
                          <w:highlight w:val="cyan"/>
                          <w:lang w:val="es-ES" w:bidi="es-E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highlight w:val="cyan"/>
                          <w:lang w:val="es-ES" w:bidi="es-ES"/>
                        </w:rPr>
                        <m:rPr>
                          <m:sty m:val="i"/>
                        </m:rPr>
                        <m:t>n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highlight w:val="cyan"/>
                          <w:lang w:val="es-ES" w:bidi="es-ES"/>
                        </w:rPr>
                        <m:rPr>
                          <m:sty m:val="i"/>
                        </m:rPr>
                        <m:t>2</m:t>
                      </m:r>
                    </m:den>
                  </m:f>
                </m:e>
              </m:d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+ cn</m:t>
          </m:r>
        </m:oMath>
      </m:oMathPara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ADDA4B4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T(n) = </m:t>
          </m:r>
          <m:d>
            <m:dPr>
              <m:begChr m:val="["/>
              <m:endChr m:val="]"/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4T(</m:t>
              </m:r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highlight w:val="cyan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cyan"/>
                      <w:lang w:val="es-ES" w:bidi="es-ES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cyan"/>
                      <w:lang w:val="es-ES" w:bidi="es-ES"/>
                    </w:rPr>
                    <m:rPr>
                      <m:sty m:val="i"/>
                    </m:rPr>
                    <m:t>4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) + cn</m:t>
              </m:r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+ cn</m:t>
          </m:r>
        </m:oMath>
      </m:oMathPara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57287C0">
      <w:pPr>
        <w:pBdr/>
        <w:shd w:val="nil" w:color="000000"/>
        <w:spacing/>
        <w:ind/>
        <w:jc w:val="left"/>
        <w:rPr>
          <w:highlight w:val="green"/>
        </w:rPr>
      </w:pPr>
      <w:r>
        <w:rPr>
          <w:highlight w:val="green"/>
          <w:lang w:val="es-ES"/>
        </w:rPr>
      </w:r>
      <w:r>
        <w:rPr>
          <w:highlight w:val="green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T(n) = 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4T(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green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4</m:t>
              </m:r>
            </m:den>
          </m:f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) 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+ 2cn</m:t>
          </m:r>
        </m:oMath>
      </m:oMathPara>
      <w:r>
        <w:rPr>
          <w:highlight w:val="green"/>
        </w:rPr>
      </w:r>
      <w:r>
        <w:rPr>
          <w:highlight w:val="green"/>
          <w:lang w:val="es-ES"/>
        </w:rPr>
      </w:r>
    </w:p>
    <w:p w14:paraId="4C7020CD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4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= 2T(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fPr>
            <m:num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2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1</m:t>
                  </m:r>
                </m:den>
              </m:f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+ c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4</m:t>
              </m:r>
            </m:den>
          </m:f>
        </m:oMath>
      </m:oMathPara>
      <w:r>
        <w:rPr>
          <w:highlight w:val="none"/>
        </w:rPr>
      </w:r>
      <w:r>
        <w:rPr>
          <w:highlight w:val="none"/>
        </w:rPr>
      </w:r>
    </w:p>
    <w:p w14:paraId="69F8D562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4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= 2T(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8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+ c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4</m:t>
              </m:r>
            </m:den>
          </m:f>
        </m:oMath>
      </m:oMathPara>
      <w:r>
        <w:rPr>
          <w:highlight w:val="none"/>
        </w:rPr>
      </w:r>
      <w:r>
        <w:rPr>
          <w:highlight w:val="none"/>
        </w:rPr>
      </w:r>
    </w:p>
    <w:p w14:paraId="6B6F1189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4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= </m:t>
          </m:r>
          <m:r>
            <w:rPr>
              <w:rFonts w:hint="default" w:ascii="Cambria Math" w:hAnsi="Cambria Math" w:eastAsia="Cambria Math" w:cs="Cambria Math"/>
              <w:highlight w:val="cyan"/>
              <w:lang w:val="es-ES" w:bidi="es-ES"/>
            </w:rPr>
            <m:rPr>
              <m:sty m:val="i"/>
            </m:rPr>
            <m:t>2(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cyan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8</m:t>
              </m:r>
            </m:den>
          </m:f>
          <m:r>
            <w:rPr>
              <w:rFonts w:hint="default" w:ascii="Cambria Math" w:hAnsi="Cambria Math" w:eastAsia="Cambria Math" w:cs="Cambria Math"/>
              <w:highlight w:val="cyan"/>
              <w:lang w:val="es-ES" w:bidi="es-ES"/>
            </w:rPr>
            <m:rPr>
              <m:sty m:val="i"/>
            </m:rPr>
            <m:t>) + c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cyan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4</m:t>
              </m:r>
            </m:den>
          </m:f>
        </m:oMath>
      </m:oMathPara>
      <w:r>
        <w:rPr>
          <w:highlight w:val="none"/>
        </w:rPr>
      </w:r>
      <w:r>
        <w:rPr>
          <w:highlight w:val="none"/>
        </w:rPr>
      </w:r>
    </w:p>
    <w:p w14:paraId="15CF6DCA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6E6B0C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= 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4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2T(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highlight w:val="cyan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cyan"/>
                      <w:lang w:val="es-ES" w:bidi="es-ES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cyan"/>
                      <w:lang w:val="es-ES" w:bidi="es-ES"/>
                    </w:rPr>
                    <m:rPr>
                      <m:sty m:val="i"/>
                    </m:rPr>
                    <m:t>8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highlight w:val="cyan"/>
                  <w:lang w:val="es-ES" w:bidi="es-ES"/>
                </w:rPr>
                <m:rPr>
                  <m:sty m:val="i"/>
                </m:rPr>
                <m:t>) + c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highlight w:val="cyan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cyan"/>
                      <w:lang w:val="es-ES" w:bidi="es-ES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cyan"/>
                      <w:lang w:val="es-ES" w:bidi="es-ES"/>
                    </w:rPr>
                    <m:rPr>
                      <m:sty m:val="i"/>
                    </m:rPr>
                    <m:t>4</m:t>
                  </m:r>
                </m:den>
              </m:f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+ 2cn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198F77DB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= 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8T(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8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) + 4c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4</m:t>
                  </m:r>
                </m:den>
              </m:f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+ 2cn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6B19A0B9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= </m:t>
          </m:r>
          <m:d>
            <m:dPr>
              <m:begChr m:val="["/>
              <m:endChr m:val="]"/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8T(</m:t>
              </m:r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8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) +cn </m:t>
              </m:r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+ 2cn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3188A35E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= 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8T(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8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) +cn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+ 2cn</m:t>
          </m:r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 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488ABF45">
      <w:pPr>
        <w:pBdr/>
        <w:shd w:val="nil" w:color="000000"/>
        <w:spacing/>
        <w:ind/>
        <w:jc w:val="left"/>
        <w:rPr>
          <w:highlight w:val="green"/>
        </w:rPr>
      </w:pPr>
      <w:r>
        <w:rPr>
          <w:highlight w:val="green"/>
          <w:lang w:val="es-ES"/>
        </w:rPr>
      </w:r>
      <w:r>
        <w:rPr>
          <w:highlight w:val="green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) = 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8T(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green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8</m:t>
              </m:r>
            </m:den>
          </m:f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) +3cn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 </m:t>
          </m:r>
        </m:oMath>
      </m:oMathPara>
      <w:r>
        <w:rPr>
          <w:highlight w:val="green"/>
        </w:rPr>
      </w:r>
      <w:r>
        <w:rPr>
          <w:highlight w:val="green"/>
        </w:rPr>
      </w:r>
    </w:p>
    <w:p w14:paraId="21D83245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/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T(n) = 2T(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green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2</m:t>
              </m:r>
            </m:den>
          </m:f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) + cn</m:t>
          </m:r>
        </m:oMath>
      </m:oMathPara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A782A37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green"/>
          <w:lang w:val="es-ES"/>
        </w:rPr>
      </w:r>
      <w:r>
        <w:rPr>
          <w:highlight w:val="green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T(n) = 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4T(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green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4</m:t>
              </m:r>
            </m:den>
          </m:f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) 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+ 2cn</m:t>
          </m:r>
        </m:oMath>
      </m:oMathPara>
      <w:r>
        <w:rPr>
          <w:highlight w:val="green"/>
        </w:rPr>
      </w:r>
      <w:r>
        <w:rPr>
          <w:highlight w:val="green"/>
        </w:rPr>
      </w:r>
    </w:p>
    <w:p w14:paraId="31E14B62">
      <w:pPr>
        <w:pBdr/>
        <w:shd w:val="nil" w:color="000000"/>
        <w:spacing/>
        <w:ind/>
        <w:jc w:val="left"/>
        <w:rPr>
          <w:highlight w:val="green"/>
        </w:rPr>
      </w:pPr>
      <w:r>
        <w:rPr>
          <w:highlight w:val="green"/>
          <w:lang w:val="es-ES"/>
        </w:rPr>
      </w:r>
      <w:r>
        <w:rPr>
          <w:highlight w:val="green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) = 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8T(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green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8</m:t>
              </m:r>
            </m:den>
          </m:f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) +3cn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 </m:t>
          </m:r>
        </m:oMath>
      </m:oMathPara>
      <w:r>
        <w:rPr>
          <w:highlight w:val="green"/>
        </w:rPr>
      </w:r>
      <w:r>
        <w:rPr>
          <w:highlight w:val="green"/>
        </w:rPr>
      </w:r>
    </w:p>
    <w:p w14:paraId="3C71B606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green"/>
          <w:lang w:val="es-ES"/>
        </w:rPr>
      </w:r>
      <w:r>
        <w:rPr>
          <w:highlight w:val="green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) = 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16T(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green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green"/>
                  <w:lang w:val="es-ES" w:bidi="es-ES"/>
                </w:rPr>
                <m:rPr>
                  <m:sty m:val="i"/>
                </m:rPr>
                <m:t>16</m:t>
              </m:r>
            </m:den>
          </m:f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) +4cn</m:t>
          </m:r>
          <m:r>
            <w:rPr>
              <w:rFonts w:hint="default" w:ascii="Cambria Math" w:hAnsi="Cambria Math" w:eastAsia="Cambria Math" w:cs="Cambria Math"/>
              <w:highlight w:val="green"/>
              <w:lang w:val="es-ES" w:bidi="es-ES"/>
            </w:rPr>
            <m:rPr>
              <m:sty m:val="i"/>
            </m:rPr>
            <m:t> </m:t>
          </m:r>
        </m:oMath>
      </m:oMathPara>
      <w:r>
        <w:rPr>
          <w:highlight w:val="green"/>
        </w:rPr>
      </w:r>
      <w:r>
        <w:rPr>
          <w:highlight w:val="green"/>
        </w:rPr>
      </w:r>
      <w:r>
        <w:rPr>
          <w:highlight w:val="green"/>
        </w:rPr>
      </w:r>
    </w:p>
    <w:p w14:paraId="630E9448">
      <w:pPr>
        <w:pBdr/>
        <w:shd w:val="nil" w:color="000000"/>
        <w:spacing/>
        <w:ind/>
        <w:jc w:val="left"/>
        <w:rPr>
          <w:highlight w:val="yellow"/>
        </w:rPr>
      </w:pPr>
      <w:r>
        <w:rPr>
          <w:highlight w:val="yellow"/>
          <w:lang w:val="es-ES"/>
        </w:rPr>
      </w:r>
      <w:r>
        <w:rPr>
          <w:highlight w:val="yellow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) = </m:t>
          </m:r>
          <m:sSup>
            <m:sSupPr>
              <m:ctrlPr>
                <w:rPr>
                  <w:rFonts w:hint="default"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2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k</m:t>
              </m:r>
            </m:sup>
          </m:sSup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T(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sSup>
                <m:sSupPr>
                  <m:ctrlPr>
                    <w:rPr>
                      <w:rFonts w:hint="default" w:ascii="Cambria Math" w:hAnsi="Cambria Math" w:eastAsia="Cambria Math" w:cs="Cambria Math"/>
                      <w:i/>
                      <w:highlight w:val="yellow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yellow"/>
                      <w:lang w:val="es-ES" w:bidi="es-ES"/>
                    </w:rPr>
                    <m:rPr>
                      <m:sty m:val="i"/>
                    </m:rPr>
                    <m:t>2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yellow"/>
                      <w:lang w:val="es-ES" w:bidi="es-ES"/>
                    </w:rPr>
                    <m:rPr>
                      <m:sty m:val="i"/>
                    </m:rPr>
                    <m:t>k</m:t>
                  </m:r>
                </m:sup>
              </m:sSup>
            </m:den>
          </m:f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) +kcn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 </m:t>
          </m:r>
        </m:oMath>
      </m:oMathPara>
      <w:r>
        <w:rPr>
          <w:highlight w:val="yellow"/>
        </w:rPr>
      </w:r>
      <w:r>
        <w:rPr>
          <w:highlight w:val="yellow"/>
        </w:rPr>
      </w:r>
    </w:p>
    <w:p w14:paraId="7421EE17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</w:rPr>
      </w:r>
      <w:r>
        <w:rPr>
          <w:highlight w:val="none"/>
          <w:lang w:val="es-ES"/>
        </w:rPr>
        <w:t xml:space="preserve">Igualamos a 1</w:t>
      </w:r>
      <w:r>
        <w:rPr>
          <w:highlight w:val="green"/>
        </w:rPr>
      </w:r>
    </w:p>
    <w:p w14:paraId="6FF02817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/>
        </w:rPr>
      </w:r>
      <w:r/>
      <m:oMath>
        <m:f>
          <m:fPr>
            <m:ctrlPr>
              <w:rPr>
                <w:rFonts w:ascii="Cambria Math" w:hAnsi="Cambria Math" w:eastAsia="Cambria Math" w:cs="Cambria Math"/>
                <w:i/>
                <w:highlight w:val="yellow"/>
                <w:lang w:val="es-ES" w:bidi="es-E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yellow"/>
                <w:lang w:val="es-ES" w:bidi="es-ES"/>
              </w:rPr>
              <m:rPr>
                <m:sty m:val="i"/>
              </m:rPr>
              <m:t>n</m:t>
            </m:r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  <w:i/>
                    <w:highlight w:val="yellow"/>
                    <w:lang w:val="es-ES" w:bidi="es-E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yellow"/>
                    <w:lang w:val="es-ES" w:bidi="es-ES"/>
                  </w:rPr>
                  <m:rPr>
                    <m:sty m:val="i"/>
                  </m:rPr>
                  <m:t>2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yellow"/>
                    <w:lang w:val="es-ES" w:bidi="es-ES"/>
                  </w:rPr>
                  <m:rPr>
                    <m:sty m:val="i"/>
                  </m:rPr>
                  <m:t>k</m:t>
                </m:r>
              </m:sup>
            </m:sSup>
          </m:den>
        </m:f>
        <m:r>
          <w:rPr>
            <w:rFonts w:hint="default" w:ascii="Cambria Math" w:hAnsi="Cambria Math" w:eastAsia="Cambria Math" w:cs="Cambria Math"/>
            <w:highlight w:val="yellow"/>
            <w:lang w:val="es-ES" w:bidi="es-ES"/>
          </w:rPr>
          <m:rPr>
            <m:sty m:val="i"/>
          </m:rPr>
          <m:t> = 1</m:t>
        </m:r>
      </m:oMath>
      <w:r>
        <w:rPr>
          <w:lang w:val="es-ES"/>
        </w:rPr>
        <w:t xml:space="preserve"> =&gt; </w:t>
      </w:r>
      <w:r/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highlight w:val="yellow"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yellow"/>
                <w:lang w:val="es-ES" w:bidi="es-ES"/>
              </w:rPr>
              <m:rPr>
                <m:sty m:val="i"/>
              </m:rPr>
              <m:t>2</m:t>
            </m:r>
          </m:e>
          <m:sup>
            <m:r>
              <w:rPr>
                <w:rFonts w:hint="default" w:ascii="Cambria Math" w:hAnsi="Cambria Math" w:eastAsia="Cambria Math" w:cs="Cambria Math"/>
                <w:highlight w:val="yellow"/>
                <w:lang w:val="es-ES" w:bidi="es-ES"/>
              </w:rPr>
              <m:rPr>
                <m:sty m:val="i"/>
              </m:rPr>
              <m:t>k</m:t>
            </m:r>
          </m:sup>
        </m:sSup>
        <m:r>
          <w:rPr>
            <w:rFonts w:hint="default" w:ascii="Cambria Math" w:hAnsi="Cambria Math" w:eastAsia="Cambria Math" w:cs="Cambria Math"/>
            <w:highlight w:val="yellow"/>
            <w:lang w:val="es-ES" w:bidi="es-ES"/>
          </w:rPr>
          <m:rPr>
            <m:sty m:val="i"/>
          </m:rPr>
          <m:t> = n</m:t>
        </m:r>
      </m:oMath>
      <w:r>
        <w:rPr>
          <w:lang w:val="es-ES"/>
        </w:rPr>
        <w:t xml:space="preserve"> (*)</w:t>
      </w:r>
      <w:r>
        <w:rPr>
          <w:highlight w:val="none"/>
        </w:rPr>
      </w:r>
    </w:p>
    <w:p w14:paraId="0A865470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/>
        </w:rPr>
        <w:t xml:space="preserve">Aplicando logaritmos</w:t>
      </w:r>
      <w:r>
        <w:rPr>
          <w:highlight w:val="none"/>
        </w:rPr>
      </w:r>
    </w:p>
    <w:p w14:paraId="3AD65917">
      <w:pPr>
        <w:pBdr/>
        <w:shd w:val="nil" w:color="000000"/>
        <w:spacing/>
        <w:ind/>
        <w:jc w:val="left"/>
        <w:rPr>
          <w:rFonts w:ascii="Cambria Math" w:hAnsi="Cambria Math" w:eastAsia="Cambria Math" w:cs="Cambria Math"/>
          <w:highlight w:val="yellow"/>
          <w:lang w:val="es-ES" w:bidi="es-ES"/>
        </w:rPr>
      </w:pPr>
      <w:r>
        <w:rPr>
          <w:highlight w:val="none"/>
          <w:lang w:val="es-ES"/>
        </w:rPr>
      </w:r>
      <w:r/>
      <m:oMathPara>
        <m:oMathParaPr>
          <m:jc m:val="left"/>
        </m:oMathParaPr>
        <m:oMath>
          <m:sSup>
            <m:sSupPr>
              <m:ctrlPr>
                <w:rPr>
                  <w:rFonts w:hint="default"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a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b</m:t>
              </m:r>
            </m:sup>
          </m:sSup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 = c //log =&gt;</m:t>
          </m:r>
        </m:oMath>
      </m:oMathPara>
      <w:r>
        <w:rPr>
          <w:highlight w:val="none"/>
        </w:rPr>
      </w:r>
    </w:p>
    <w:p w14:paraId="0C7F898A">
      <w:pPr>
        <w:pBdr/>
        <w:shd w:val="nil" w:color="000000"/>
        <w:spacing/>
        <w:ind/>
        <w:jc w:val="left"/>
        <w:rPr>
          <w:highlight w:val="none"/>
        </w:rPr>
      </w:pP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 b = 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log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a</m:t>
              </m:r>
            </m:sub>
          </m:sSub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(c)</m:t>
          </m:r>
        </m:oMath>
      </m:oMathPara>
      <w:r>
        <w:rPr>
          <w:highlight w:val="none"/>
          <w:lang w:val="es-ES"/>
        </w:rPr>
      </w:r>
      <w:r/>
    </w:p>
    <w:p w14:paraId="09463C0E">
      <w:pPr>
        <w:pBdr/>
        <w:shd w:val="nil" w:color="000000"/>
        <w:spacing/>
        <w:ind/>
        <w:jc w:val="left"/>
        <w:rPr>
          <w:highlight w:val="green"/>
        </w:rPr>
      </w:pPr>
      <w:r>
        <w:rPr>
          <w:highlight w:val="none"/>
        </w:rPr>
      </w:r>
      <w:r>
        <w:rPr>
          <w:highlight w:val="none"/>
          <w:lang w:val="es-ES"/>
        </w:rPr>
        <w:t xml:space="preserve">Aplicando la propiedad a (*)</w:t>
      </w:r>
      <w:r>
        <w:rPr>
          <w:highlight w:val="none"/>
        </w:rPr>
      </w:r>
    </w:p>
    <w:p w14:paraId="38D05BFE">
      <w:pPr>
        <w:pBdr/>
        <w:shd w:val="nil" w:color="000000"/>
        <w:spacing/>
        <w:ind/>
        <w:jc w:val="left"/>
        <w:rPr>
          <w:highlight w:val="green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580769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DAE171A">
      <w:pPr>
        <w:pBdr/>
        <w:shd w:val="nil" w:color="000000"/>
        <w:spacing/>
        <w:ind/>
        <w:jc w:val="left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i"/>
            </m:rPr>
            <m:t>k = 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log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(n)</m:t>
          </m:r>
        </m:oMath>
      </m:oMathPara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526A42FD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  <w:t xml:space="preserve">Reemplazamos</w:t>
      </w:r>
      <w:r>
        <w:rPr>
          <w:highlight w:val="none"/>
          <w:lang w:val="es-ES"/>
        </w:rPr>
      </w:r>
    </w:p>
    <w:p w14:paraId="30031650">
      <w:pPr>
        <w:pBdr/>
        <w:shd w:val="nil" w:color="000000"/>
        <w:spacing/>
        <w:ind/>
        <w:jc w:val="left"/>
        <w:rPr>
          <w:highlight w:val="yellow"/>
        </w:rPr>
      </w:pPr>
      <w:r>
        <w:rPr>
          <w:highlight w:val="yellow"/>
          <w:lang w:val="es-ES"/>
        </w:rPr>
      </w:r>
      <w:r>
        <w:rPr>
          <w:highlight w:val="yellow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) = 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2</m:t>
              </m:r>
            </m:e>
            <m:sup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highlight w:val="yellow"/>
                      <w:lang w:val="es-ES" w:bidi="es-E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yellow"/>
                      <w:lang w:val="es-ES" w:bidi="es-ES"/>
                    </w:rPr>
                    <m:rPr>
                      <m:sty m:val="i"/>
                    </m:rPr>
                    <m:t>log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yellow"/>
                      <w:lang w:val="es-ES" w:bidi="es-ES"/>
                    </w:rPr>
                    <m:rPr>
                      <m:sty m:val="i"/>
                    </m:rPr>
                    <m:t>2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(n)</m:t>
              </m:r>
            </m:sup>
          </m:sSup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T(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yellow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yellow"/>
                      <w:lang w:val="es-ES" w:bidi="es-ES"/>
                    </w:rPr>
                    <m:rPr>
                      <m:sty m:val="i"/>
                    </m:rPr>
                    <m:t>2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highlight w:val="yellow"/>
                          <w:lang w:val="es-ES" w:bidi="es-E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highlight w:val="yellow"/>
                          <w:lang w:val="es-ES" w:bidi="es-ES"/>
                        </w:rPr>
                        <m:rPr>
                          <m:sty m:val="i"/>
                        </m:rPr>
                        <m:t>log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highlight w:val="yellow"/>
                          <w:lang w:val="es-ES" w:bidi="es-ES"/>
                        </w:rPr>
                        <m:rPr>
                          <m:sty m:val="i"/>
                        </m:rPr>
                        <m:t>2</m:t>
                      </m:r>
                    </m:sub>
                  </m:sSub>
                  <m:r>
                    <w:rPr>
                      <w:rFonts w:hint="default" w:ascii="Cambria Math" w:hAnsi="Cambria Math" w:eastAsia="Cambria Math" w:cs="Cambria Math"/>
                      <w:highlight w:val="yellow"/>
                      <w:lang w:val="es-ES" w:bidi="es-ES"/>
                    </w:rPr>
                    <m:rPr>
                      <m:sty m:val="i"/>
                    </m:rPr>
                    <m:t>(n)</m:t>
                  </m:r>
                </m:sup>
              </m:sSup>
            </m:den>
          </m:f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) +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log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(n)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 * cn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 </m:t>
          </m:r>
        </m:oMath>
      </m:oMathPara>
      <w:r>
        <w:rPr>
          <w:highlight w:val="yellow"/>
        </w:rPr>
      </w:r>
      <w:r>
        <w:rPr>
          <w:highlight w:val="yellow"/>
        </w:rPr>
      </w:r>
    </w:p>
    <w:p w14:paraId="11DD6914">
      <w:pPr>
        <w:pBdr/>
        <w:shd w:val="nil" w:color="000000"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  <w:t xml:space="preserve">Aplicando la formula</w:t>
      </w:r>
      <w:r>
        <w:rPr>
          <w:highlight w:val="none"/>
          <w:lang w:val="es-ES" w:bidi="es-ES"/>
        </w:rPr>
      </w:r>
    </w:p>
    <w:p w14:paraId="1675FAD9">
      <w:pPr>
        <w:pBdr/>
        <w:shd w:val="nil" w:color="000000"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  <w:lang w:val="es-ES"/>
        </w:rPr>
      </w:r>
      <w:r>
        <w:rPr>
          <w:b/>
          <w:bCs/>
          <w:highlight w:val="none"/>
          <w:lang w:val="es-ES"/>
        </w:rPr>
      </w:r>
      <m:oMathPara>
        <m:oMathParaPr>
          <m:jc m:val="left"/>
        </m:oMathParaPr>
        <m:oMath>
          <m:sSup>
            <m:sSupPr>
              <m:ctrlPr>
                <w:rPr>
                  <w:rFonts w:hint="default" w:ascii="Cambria Math" w:hAnsi="Cambria Math" w:eastAsia="Cambria Math" w:cs="Cambria Math"/>
                  <w:b/>
                  <w:i/>
                  <w:highlight w:val="none"/>
                  <w:lang w:val="es-ES" w:bidi="es-E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bi"/>
                </m:rPr>
                <m:t>a</m:t>
              </m:r>
            </m:e>
            <m:sup>
              <m:sSub>
                <m:sSubPr>
                  <m:ctrlPr>
                    <w:rPr>
                      <w:rFonts w:hint="default" w:ascii="Cambria Math" w:hAnsi="Cambria Math" w:eastAsia="Cambria Math" w:cs="Cambria Math"/>
                      <w:b/>
                      <w:i/>
                      <w:highlight w:val="none"/>
                      <w:lang w:val="es-ES" w:bidi="es-E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bi"/>
                    </m:rPr>
                    <m:t>log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bi"/>
                    </m:rPr>
                    <m:t>a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bi"/>
                </m:rPr>
                <m:t>(x)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lang w:val="es-ES" w:bidi="es-ES"/>
            </w:rPr>
            <m:rPr>
              <m:sty m:val="bi"/>
            </m:rPr>
            <m:t> = x</m:t>
          </m:r>
        </m:oMath>
      </m:oMathPara>
      <w:r>
        <w:rPr>
          <w:b/>
          <w:bCs/>
          <w:highlight w:val="none"/>
          <w:lang w:val="es-ES"/>
        </w:rPr>
      </w:r>
      <w:r>
        <w:rPr>
          <w:b/>
          <w:bCs/>
          <w:highlight w:val="none"/>
          <w:lang w:val="es-ES"/>
        </w:rPr>
      </w:r>
    </w:p>
    <w:p w14:paraId="706703FB">
      <w:pPr>
        <w:pBdr/>
        <w:shd w:val="nil" w:color="000000"/>
        <w:spacing/>
        <w:ind/>
        <w:jc w:val="left"/>
        <w:rPr>
          <w:highlight w:val="yellow"/>
        </w:rPr>
      </w:pPr>
      <w:r>
        <w:rPr>
          <w:highlight w:val="yellow"/>
          <w:lang w:val="es-ES"/>
        </w:rPr>
      </w:r>
      <w:r>
        <w:rPr>
          <w:highlight w:val="yellow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) = 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nT(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n</m:t>
              </m:r>
            </m:den>
          </m:f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) +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log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(n)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 * cn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 </m:t>
          </m:r>
        </m:oMath>
      </m:oMathPara>
      <w:r>
        <w:rPr>
          <w:highlight w:val="yellow"/>
        </w:rPr>
      </w:r>
      <w:r>
        <w:rPr>
          <w:highlight w:val="yellow"/>
        </w:rPr>
      </w:r>
    </w:p>
    <w:p w14:paraId="52FC24F2">
      <w:pPr>
        <w:pBdr/>
        <w:shd w:val="nil" w:color="000000"/>
        <w:spacing/>
        <w:ind/>
        <w:jc w:val="left"/>
        <w:rPr>
          <w:highlight w:val="yellow"/>
        </w:rPr>
      </w:pPr>
      <w:r>
        <w:rPr>
          <w:highlight w:val="yellow"/>
          <w:lang w:val="es-ES"/>
        </w:rPr>
      </w:r>
      <w:r>
        <w:rPr>
          <w:highlight w:val="yellow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) = 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nT(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1) +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cnlog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(n)</m:t>
          </m:r>
        </m:oMath>
      </m:oMathPara>
      <w:r>
        <w:rPr>
          <w:highlight w:val="yellow"/>
        </w:rPr>
      </w:r>
      <w:r>
        <w:rPr>
          <w:highlight w:val="yellow"/>
        </w:rPr>
      </w:r>
    </w:p>
    <w:p w14:paraId="317CF0B8">
      <w:pPr>
        <w:pBdr/>
        <w:shd w:val="nil" w:color="000000"/>
        <w:spacing/>
        <w:ind/>
        <w:jc w:val="left"/>
        <w:rPr>
          <w:highlight w:val="yellow"/>
        </w:rPr>
      </w:pPr>
      <w:r>
        <w:rPr>
          <w:highlight w:val="yellow"/>
          <w:lang w:val="es-ES"/>
        </w:rPr>
      </w:r>
      <w:r>
        <w:rPr>
          <w:highlight w:val="yellow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) = 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yellow"/>
                  <w:lang w:val="es-ES" w:bidi="es-E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nlog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yellow"/>
                  <w:lang w:val="es-ES" w:bidi="es-E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(n)</m:t>
          </m:r>
        </m:oMath>
      </m:oMathPara>
      <w:r>
        <w:rPr>
          <w:highlight w:val="yellow"/>
        </w:rPr>
      </w:r>
      <w:r>
        <w:rPr>
          <w:highlight w:val="yellow"/>
        </w:rPr>
      </w:r>
    </w:p>
    <w:p w14:paraId="6D633F8B">
      <w:pPr>
        <w:pBdr/>
        <w:shd w:val="nil" w:color="000000"/>
        <w:spacing/>
        <w:ind/>
        <w:jc w:val="left"/>
        <w:rPr>
          <w:highlight w:val="yellow"/>
        </w:rPr>
      </w:pPr>
      <w:r>
        <w:rPr>
          <w:highlight w:val="yellow"/>
          <w:lang w:val="es-ES"/>
        </w:rPr>
      </w:r>
      <w:r>
        <w:rPr>
          <w:highlight w:val="yellow"/>
          <w:lang w:val="es-E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T(n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) = n log </m:t>
          </m:r>
          <m:r>
            <w:rPr>
              <w:rFonts w:hint="default" w:ascii="Cambria Math" w:hAnsi="Cambria Math" w:eastAsia="Cambria Math" w:cs="Cambria Math"/>
              <w:highlight w:val="yellow"/>
              <w:lang w:val="es-ES" w:bidi="es-ES"/>
            </w:rPr>
            <m:rPr>
              <m:sty m:val="i"/>
            </m:rPr>
            <m:t>(n)</m:t>
          </m:r>
        </m:oMath>
      </m:oMathPara>
      <w:r>
        <w:rPr>
          <w:highlight w:val="yellow"/>
        </w:rPr>
      </w:r>
      <w:r>
        <w:rPr>
          <w:highlight w:val="yellow"/>
        </w:rPr>
      </w:r>
    </w:p>
    <w:p w14:paraId="456744FB">
      <w:pPr>
        <w:pBdr/>
        <w:shd w:val="nil" w:color="000000"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3FAAC4D7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076508E2">
      <w:pPr>
        <w:pBdr/>
        <w:shd w:val="nil" w:color="000000"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>
      <w:pPr>
        <w:pBdr/>
        <w:shd w:val="nil" w:color="auto"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sectPr>
      <w:headerReference w:type="default" r:id="rId9"/>
      <w:footnotePr/>
      <w:endnotePr/>
      <w:type w:val="nextPage"/>
      <w:pgSz w:h="12240" w:orient="landscape" w:w="15840"/>
      <w:pgMar w:top="630" w:right="1440" w:bottom="5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50102010706020507"/>
  </w:font>
  <w:font w:name="Consolas">
    <w:panose1 w:val="020B060903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DC0D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5B01E05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48B8AF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1DFB341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C0E1212"/>
    <w:lvl w:ilvl="0">
      <w:isLgl w:val="false"/>
      <w:lvlJc w:val="left"/>
      <w:lvlText w:val="ü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F33684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96179D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734C10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 Light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Heading 1"/>
    <w:basedOn w:val="912"/>
    <w:next w:val="912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4">
    <w:name w:val="Heading 2"/>
    <w:basedOn w:val="912"/>
    <w:next w:val="912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5">
    <w:name w:val="Heading 3"/>
    <w:basedOn w:val="912"/>
    <w:next w:val="912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6">
    <w:name w:val="Heading 4"/>
    <w:basedOn w:val="912"/>
    <w:next w:val="912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7">
    <w:name w:val="Heading 5"/>
    <w:basedOn w:val="912"/>
    <w:next w:val="912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8">
    <w:name w:val="Heading 6"/>
    <w:basedOn w:val="912"/>
    <w:next w:val="912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9">
    <w:name w:val="Heading 7"/>
    <w:basedOn w:val="912"/>
    <w:next w:val="912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912"/>
    <w:next w:val="912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912"/>
    <w:next w:val="912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 w:default="1">
    <w:name w:val="Default Paragraph Font"/>
    <w:uiPriority w:val="1"/>
    <w:semiHidden/>
    <w:unhideWhenUsed/>
    <w:pPr>
      <w:pBdr/>
      <w:spacing/>
      <w:ind/>
    </w:pPr>
  </w:style>
  <w:style w:type="character" w:styleId="863">
    <w:name w:val="Heading 1 Char"/>
    <w:basedOn w:val="862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862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862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862"/>
    <w:link w:val="8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862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862"/>
    <w:link w:val="8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862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86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862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2"/>
    <w:next w:val="912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862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2"/>
    <w:next w:val="912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862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2"/>
    <w:next w:val="912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862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8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2"/>
    <w:next w:val="912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862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8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2">
    <w:name w:val="Subtle Emphasis"/>
    <w:basedOn w:val="8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862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862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8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2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2"/>
    <w:link w:val="887"/>
    <w:uiPriority w:val="99"/>
    <w:pPr>
      <w:pBdr/>
      <w:spacing/>
      <w:ind/>
    </w:pPr>
  </w:style>
  <w:style w:type="paragraph" w:styleId="889">
    <w:name w:val="Footer"/>
    <w:basedOn w:val="912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2"/>
    <w:link w:val="889"/>
    <w:uiPriority w:val="99"/>
    <w:pPr>
      <w:pBdr/>
      <w:spacing/>
      <w:ind/>
    </w:pPr>
  </w:style>
  <w:style w:type="paragraph" w:styleId="891">
    <w:name w:val="Caption"/>
    <w:basedOn w:val="912"/>
    <w:next w:val="9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footnote text"/>
    <w:basedOn w:val="912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2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2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2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8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8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2"/>
    <w:next w:val="912"/>
    <w:uiPriority w:val="39"/>
    <w:unhideWhenUsed/>
    <w:pPr>
      <w:pBdr/>
      <w:spacing w:after="100"/>
      <w:ind/>
    </w:pPr>
  </w:style>
  <w:style w:type="paragraph" w:styleId="901">
    <w:name w:val="toc 2"/>
    <w:basedOn w:val="912"/>
    <w:next w:val="912"/>
    <w:uiPriority w:val="39"/>
    <w:unhideWhenUsed/>
    <w:pPr>
      <w:pBdr/>
      <w:spacing w:after="100"/>
      <w:ind w:left="220"/>
    </w:pPr>
  </w:style>
  <w:style w:type="paragraph" w:styleId="902">
    <w:name w:val="toc 3"/>
    <w:basedOn w:val="912"/>
    <w:next w:val="912"/>
    <w:uiPriority w:val="39"/>
    <w:unhideWhenUsed/>
    <w:pPr>
      <w:pBdr/>
      <w:spacing w:after="100"/>
      <w:ind w:left="440"/>
    </w:pPr>
  </w:style>
  <w:style w:type="paragraph" w:styleId="903">
    <w:name w:val="toc 4"/>
    <w:basedOn w:val="912"/>
    <w:next w:val="912"/>
    <w:uiPriority w:val="39"/>
    <w:unhideWhenUsed/>
    <w:pPr>
      <w:pBdr/>
      <w:spacing w:after="100"/>
      <w:ind w:left="660"/>
    </w:pPr>
  </w:style>
  <w:style w:type="paragraph" w:styleId="904">
    <w:name w:val="toc 5"/>
    <w:basedOn w:val="912"/>
    <w:next w:val="912"/>
    <w:uiPriority w:val="39"/>
    <w:unhideWhenUsed/>
    <w:pPr>
      <w:pBdr/>
      <w:spacing w:after="100"/>
      <w:ind w:left="880"/>
    </w:pPr>
  </w:style>
  <w:style w:type="paragraph" w:styleId="905">
    <w:name w:val="toc 6"/>
    <w:basedOn w:val="912"/>
    <w:next w:val="912"/>
    <w:uiPriority w:val="39"/>
    <w:unhideWhenUsed/>
    <w:pPr>
      <w:pBdr/>
      <w:spacing w:after="100"/>
      <w:ind w:left="1100"/>
    </w:pPr>
  </w:style>
  <w:style w:type="paragraph" w:styleId="906">
    <w:name w:val="toc 7"/>
    <w:basedOn w:val="912"/>
    <w:next w:val="912"/>
    <w:uiPriority w:val="39"/>
    <w:unhideWhenUsed/>
    <w:pPr>
      <w:pBdr/>
      <w:spacing w:after="100"/>
      <w:ind w:left="1320"/>
    </w:pPr>
  </w:style>
  <w:style w:type="paragraph" w:styleId="907">
    <w:name w:val="toc 8"/>
    <w:basedOn w:val="912"/>
    <w:next w:val="912"/>
    <w:uiPriority w:val="39"/>
    <w:unhideWhenUsed/>
    <w:pPr>
      <w:pBdr/>
      <w:spacing w:after="100"/>
      <w:ind w:left="1540"/>
    </w:pPr>
  </w:style>
  <w:style w:type="paragraph" w:styleId="908">
    <w:name w:val="toc 9"/>
    <w:basedOn w:val="912"/>
    <w:next w:val="912"/>
    <w:uiPriority w:val="39"/>
    <w:unhideWhenUsed/>
    <w:pPr>
      <w:pBdr/>
      <w:spacing w:after="100"/>
      <w:ind w:left="1760"/>
    </w:pPr>
  </w:style>
  <w:style w:type="character" w:styleId="909">
    <w:name w:val="Placeholder Text"/>
    <w:basedOn w:val="862"/>
    <w:uiPriority w:val="99"/>
    <w:semiHidden/>
    <w:pPr>
      <w:pBdr/>
      <w:spacing/>
      <w:ind/>
    </w:pPr>
    <w:rPr>
      <w:color w:val="666666"/>
    </w:r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2"/>
    <w:next w:val="912"/>
    <w:uiPriority w:val="99"/>
    <w:unhideWhenUsed/>
    <w:pPr>
      <w:pBdr/>
      <w:spacing w:after="0" w:afterAutospacing="0"/>
      <w:ind/>
    </w:pPr>
  </w:style>
  <w:style w:type="paragraph" w:styleId="912" w:default="1">
    <w:name w:val="Normal"/>
    <w:qFormat/>
    <w:pPr>
      <w:pBdr/>
      <w:spacing/>
      <w:ind/>
    </w:pPr>
  </w:style>
  <w:style w:type="table" w:styleId="9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4" w:default="1">
    <w:name w:val="No List"/>
    <w:uiPriority w:val="99"/>
    <w:semiHidden/>
    <w:unhideWhenUsed/>
    <w:pPr>
      <w:pBdr/>
      <w:spacing/>
      <w:ind/>
    </w:pPr>
  </w:style>
  <w:style w:type="paragraph" w:styleId="915">
    <w:name w:val="No Spacing"/>
    <w:basedOn w:val="912"/>
    <w:uiPriority w:val="1"/>
    <w:qFormat/>
    <w:pPr>
      <w:pBdr/>
      <w:spacing w:after="0" w:line="240" w:lineRule="auto"/>
      <w:ind/>
    </w:pPr>
  </w:style>
  <w:style w:type="paragraph" w:styleId="916">
    <w:name w:val="List Paragraph"/>
    <w:basedOn w:val="912"/>
    <w:uiPriority w:val="34"/>
    <w:qFormat/>
    <w:pPr>
      <w:pBdr/>
      <w:spacing/>
      <w:ind w:left="720"/>
      <w:contextualSpacing w:val="true"/>
    </w:pPr>
  </w:style>
  <w:style w:type="paragraph" w:styleId="917" w:customStyle="1">
    <w:name w:val="Codigo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Consolas" w:hAnsi="Consolas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18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2026-07-30T16:10:13Z</dcterms:modified>
</cp:coreProperties>
</file>