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24" w:rsidRPr="00DE7324" w:rsidRDefault="00DE7324" w:rsidP="00DE7324">
      <w:pPr>
        <w:pStyle w:val="Authors"/>
        <w:framePr w:wrap="notBeside" w:x="1584" w:y="1543"/>
      </w:pPr>
      <w:r w:rsidRPr="00DE7324">
        <w:t>Leonardo C. Gabrich., Samuel M. B. Lima</w:t>
      </w:r>
    </w:p>
    <w:p w:rsidR="00DE7324" w:rsidRDefault="00DE7324" w:rsidP="00DE7324">
      <w:pPr>
        <w:pStyle w:val="Ttulo"/>
        <w:framePr w:h="1216" w:hRule="exact" w:wrap="notBeside" w:y="193"/>
      </w:pPr>
      <w:r>
        <w:t xml:space="preserve">Trabalho Computacional – Teoria da Decisão </w:t>
      </w:r>
    </w:p>
    <w:p w:rsidR="00DE7324" w:rsidRPr="00DE7324" w:rsidRDefault="00DE7324" w:rsidP="00DE7324">
      <w:pPr>
        <w:pStyle w:val="Ttulo"/>
        <w:framePr w:h="1216" w:hRule="exact" w:wrap="notBeside" w:y="193"/>
      </w:pPr>
      <w:r w:rsidRPr="00DE7324">
        <w:t xml:space="preserve">Modelagem, Otimização Mono e </w:t>
      </w:r>
      <w:proofErr w:type="spellStart"/>
      <w:r w:rsidRPr="00DE7324">
        <w:t>M</w:t>
      </w:r>
      <w:r>
        <w:t>ulti</w:t>
      </w:r>
      <w:r w:rsidR="00623DD7">
        <w:t>-Ob</w:t>
      </w:r>
      <w:r>
        <w:t>jetivo</w:t>
      </w:r>
      <w:proofErr w:type="spellEnd"/>
    </w:p>
    <w:p w:rsidR="00765873" w:rsidRPr="00DE7324" w:rsidRDefault="00765873">
      <w:pPr>
        <w:widowControl w:val="0"/>
        <w:jc w:val="both"/>
      </w:pPr>
      <w:r>
        <w:footnoteReference w:customMarkFollows="1" w:id="1"/>
        <w:sym w:font="Symbol" w:char="F020"/>
      </w:r>
    </w:p>
    <w:p w:rsidR="00765873" w:rsidRPr="0097423E" w:rsidRDefault="00DE7324">
      <w:pPr>
        <w:pStyle w:val="Abstract"/>
        <w:rPr>
          <w:i/>
        </w:rPr>
      </w:pPr>
      <w:r w:rsidRPr="00DE7324">
        <w:rPr>
          <w:i/>
          <w:iCs/>
        </w:rPr>
        <w:t>Resumo</w:t>
      </w:r>
      <w:r w:rsidR="0097423E">
        <w:t>–</w:t>
      </w:r>
      <w:r w:rsidRPr="0097423E">
        <w:t xml:space="preserve">Este trabalho apresenta os procedimentos adotados na modelagem e otimização mono e </w:t>
      </w:r>
      <w:proofErr w:type="spellStart"/>
      <w:r w:rsidRPr="0097423E">
        <w:t>multi</w:t>
      </w:r>
      <w:r w:rsidR="00162CBB">
        <w:t>-</w:t>
      </w:r>
      <w:r w:rsidRPr="0097423E">
        <w:t>objetiv</w:t>
      </w:r>
      <w:r w:rsidR="00162CBB">
        <w:t>o</w:t>
      </w:r>
      <w:proofErr w:type="spellEnd"/>
      <w:r w:rsidR="0097423E" w:rsidRPr="0097423E">
        <w:t xml:space="preserve"> de</w:t>
      </w:r>
      <w:r w:rsidRPr="0097423E">
        <w:t xml:space="preserve"> locais para se instalar </w:t>
      </w:r>
      <w:r w:rsidR="00623DD7" w:rsidRPr="0097423E">
        <w:t>Pontos de Acesso (PA) em uma rede WLAN</w:t>
      </w:r>
      <w:r w:rsidR="0097423E" w:rsidRPr="0097423E">
        <w:t xml:space="preserve">. A modelagem foi feita de forma a se </w:t>
      </w:r>
      <w:r w:rsidR="00623DD7" w:rsidRPr="0097423E">
        <w:t>otimizar a quantidade de PA e as distâncias de cada cliente</w:t>
      </w:r>
      <w:r w:rsidR="0018310C">
        <w:t xml:space="preserve"> conectado a</w:t>
      </w:r>
      <w:r w:rsidR="00623DD7" w:rsidRPr="0097423E">
        <w:t xml:space="preserve"> </w:t>
      </w:r>
      <w:r w:rsidR="0018310C">
        <w:t>um PA</w:t>
      </w:r>
      <w:r w:rsidR="00623DD7" w:rsidRPr="0097423E">
        <w:t>.</w:t>
      </w:r>
    </w:p>
    <w:p w:rsidR="00765873" w:rsidRPr="00DE7324" w:rsidRDefault="00765873"/>
    <w:p w:rsidR="00765873" w:rsidRPr="00623DD7" w:rsidRDefault="00623DD7">
      <w:pPr>
        <w:pStyle w:val="IndexTerms"/>
      </w:pPr>
      <w:bookmarkStart w:id="0" w:name="PointTmp"/>
      <w:r w:rsidRPr="00623DD7">
        <w:rPr>
          <w:i/>
          <w:iCs/>
        </w:rPr>
        <w:t xml:space="preserve">Palavras-Chave </w:t>
      </w:r>
      <w:r w:rsidRPr="00623DD7">
        <w:t xml:space="preserve">– </w:t>
      </w:r>
      <w:r>
        <w:t xml:space="preserve">Modelagem, </w:t>
      </w:r>
      <w:r w:rsidRPr="00623DD7">
        <w:t xml:space="preserve">Otimização Mono-Objetivo, Otimização </w:t>
      </w:r>
      <w:proofErr w:type="spellStart"/>
      <w:r w:rsidRPr="00623DD7">
        <w:t>Multi-Objetivo</w:t>
      </w:r>
      <w:proofErr w:type="spellEnd"/>
      <w:r>
        <w:t xml:space="preserve"> e</w:t>
      </w:r>
      <w:r w:rsidR="0018310C">
        <w:t xml:space="preserve"> </w:t>
      </w:r>
      <w:proofErr w:type="spellStart"/>
      <w:r w:rsidRPr="00623DD7">
        <w:t>SimulatedAnnealing</w:t>
      </w:r>
      <w:proofErr w:type="spellEnd"/>
    </w:p>
    <w:bookmarkEnd w:id="0"/>
    <w:p w:rsidR="00765873" w:rsidRPr="00F81FA7" w:rsidRDefault="00623DD7">
      <w:pPr>
        <w:pStyle w:val="Ttulo1"/>
        <w:rPr>
          <w:sz w:val="16"/>
          <w:szCs w:val="16"/>
          <w:highlight w:val="yellow"/>
        </w:rPr>
      </w:pPr>
      <w:r w:rsidRPr="00F81FA7">
        <w:rPr>
          <w:highlight w:val="yellow"/>
        </w:rPr>
        <w:t>Introdução</w:t>
      </w:r>
    </w:p>
    <w:p w:rsidR="0094723D" w:rsidRPr="00F81FA7" w:rsidRDefault="00C93BCD" w:rsidP="00C93BCD">
      <w:pPr>
        <w:pStyle w:val="Text"/>
        <w:keepNext/>
        <w:framePr w:dropCap="drop" w:lines="2" w:w="342" w:h="426" w:hRule="exact" w:wrap="auto" w:vAnchor="text" w:hAnchor="page" w:x="1075" w:y="36"/>
        <w:spacing w:line="425" w:lineRule="exact"/>
        <w:ind w:firstLine="0"/>
        <w:jc w:val="center"/>
        <w:rPr>
          <w:smallCaps/>
          <w:position w:val="-4"/>
          <w:sz w:val="51"/>
          <w:szCs w:val="56"/>
          <w:highlight w:val="yellow"/>
        </w:rPr>
      </w:pPr>
      <w:r w:rsidRPr="00F81FA7">
        <w:rPr>
          <w:position w:val="-4"/>
          <w:sz w:val="51"/>
          <w:szCs w:val="56"/>
          <w:highlight w:val="yellow"/>
        </w:rPr>
        <w:t>P</w:t>
      </w:r>
    </w:p>
    <w:p w:rsidR="00845EAC" w:rsidRPr="00F81FA7" w:rsidRDefault="00C93BCD" w:rsidP="0094723D">
      <w:pPr>
        <w:pStyle w:val="Text"/>
        <w:ind w:firstLine="0"/>
        <w:rPr>
          <w:highlight w:val="yellow"/>
        </w:rPr>
      </w:pPr>
      <w:r w:rsidRPr="00F81FA7">
        <w:rPr>
          <w:smallCaps/>
          <w:highlight w:val="yellow"/>
        </w:rPr>
        <w:t>ara</w:t>
      </w:r>
      <w:r w:rsidR="0018310C" w:rsidRPr="00F81FA7">
        <w:rPr>
          <w:smallCaps/>
          <w:highlight w:val="yellow"/>
        </w:rPr>
        <w:t xml:space="preserve"> </w:t>
      </w:r>
      <w:r w:rsidRPr="00F81FA7">
        <w:rPr>
          <w:highlight w:val="yellow"/>
        </w:rPr>
        <w:t xml:space="preserve">a instalação de uma rede WLAN em um centro de convenções com 800 x 800 metros, foram estimados 500 pontos de demanda, com sua localização e consumo de banda. </w:t>
      </w:r>
      <w:r w:rsidR="00845EAC" w:rsidRPr="00F81FA7">
        <w:rPr>
          <w:highlight w:val="yellow"/>
        </w:rPr>
        <w:t xml:space="preserve">Deseja-se instalar no máximo 100 pontos de acesso, de forma a atender </w:t>
      </w:r>
      <w:r w:rsidR="00A700A1" w:rsidRPr="00F81FA7">
        <w:rPr>
          <w:highlight w:val="yellow"/>
        </w:rPr>
        <w:t xml:space="preserve">pelo menos </w:t>
      </w:r>
      <w:r w:rsidR="00845EAC" w:rsidRPr="00F81FA7">
        <w:rPr>
          <w:highlight w:val="yellow"/>
        </w:rPr>
        <w:t xml:space="preserve">95% dos clientes listados </w:t>
      </w:r>
      <w:r w:rsidR="00A700A1" w:rsidRPr="00F81FA7">
        <w:rPr>
          <w:highlight w:val="yellow"/>
        </w:rPr>
        <w:t>seguindo</w:t>
      </w:r>
      <w:r w:rsidR="00845EAC" w:rsidRPr="00F81FA7">
        <w:rPr>
          <w:highlight w:val="yellow"/>
        </w:rPr>
        <w:t xml:space="preserve"> algumas restrições. São elas:</w:t>
      </w:r>
    </w:p>
    <w:p w:rsidR="00845EAC" w:rsidRPr="00F81FA7" w:rsidRDefault="00845EAC" w:rsidP="00A700A1">
      <w:pPr>
        <w:pStyle w:val="Text"/>
        <w:numPr>
          <w:ilvl w:val="0"/>
          <w:numId w:val="14"/>
        </w:numPr>
        <w:spacing w:before="240"/>
        <w:ind w:left="426" w:hanging="283"/>
        <w:rPr>
          <w:highlight w:val="yellow"/>
        </w:rPr>
      </w:pPr>
      <w:r w:rsidRPr="00F81FA7">
        <w:rPr>
          <w:highlight w:val="yellow"/>
        </w:rPr>
        <w:t>A capacidade máxima de cada ponto de acesso é de 150Mbps.</w:t>
      </w:r>
    </w:p>
    <w:p w:rsidR="00845EAC" w:rsidRPr="00F81FA7" w:rsidRDefault="00845EAC" w:rsidP="00A700A1">
      <w:pPr>
        <w:pStyle w:val="Text"/>
        <w:numPr>
          <w:ilvl w:val="0"/>
          <w:numId w:val="14"/>
        </w:numPr>
        <w:spacing w:after="240"/>
        <w:ind w:left="426" w:hanging="284"/>
        <w:rPr>
          <w:highlight w:val="yellow"/>
        </w:rPr>
      </w:pPr>
      <w:r w:rsidRPr="00F81FA7">
        <w:rPr>
          <w:highlight w:val="yellow"/>
        </w:rPr>
        <w:t xml:space="preserve">Um cliente pode ser atendido apenas por um PA </w:t>
      </w:r>
      <w:r w:rsidR="00A700A1" w:rsidRPr="00F81FA7">
        <w:rPr>
          <w:highlight w:val="yellow"/>
        </w:rPr>
        <w:t>e para ser atendido eles precisam estar no máximo a 85 metros um do outro.</w:t>
      </w:r>
    </w:p>
    <w:p w:rsidR="00765873" w:rsidRPr="00F81FA7" w:rsidRDefault="00C93BCD" w:rsidP="0094723D">
      <w:pPr>
        <w:pStyle w:val="Text"/>
        <w:ind w:firstLine="0"/>
        <w:rPr>
          <w:highlight w:val="yellow"/>
        </w:rPr>
      </w:pPr>
      <w:r w:rsidRPr="00F81FA7">
        <w:rPr>
          <w:highlight w:val="yellow"/>
        </w:rPr>
        <w:t xml:space="preserve">Analisando o problema, verifica-se que é </w:t>
      </w:r>
      <w:r w:rsidR="0094723D" w:rsidRPr="00F81FA7">
        <w:rPr>
          <w:highlight w:val="yellow"/>
        </w:rPr>
        <w:t xml:space="preserve">um desafio </w:t>
      </w:r>
      <w:r w:rsidR="0097423E" w:rsidRPr="00F81FA7">
        <w:rPr>
          <w:highlight w:val="yellow"/>
        </w:rPr>
        <w:t>considerável quando pensamos nas variáveis que podem ser levadas em consideração dur</w:t>
      </w:r>
      <w:r w:rsidR="001F77E9" w:rsidRPr="00F81FA7">
        <w:rPr>
          <w:highlight w:val="yellow"/>
        </w:rPr>
        <w:t>a</w:t>
      </w:r>
      <w:r w:rsidR="0097423E" w:rsidRPr="00F81FA7">
        <w:rPr>
          <w:highlight w:val="yellow"/>
        </w:rPr>
        <w:t xml:space="preserve">nte a </w:t>
      </w:r>
      <w:r w:rsidR="001F77E9" w:rsidRPr="00F81FA7">
        <w:rPr>
          <w:highlight w:val="yellow"/>
        </w:rPr>
        <w:t>criação do modelo</w:t>
      </w:r>
      <w:r w:rsidRPr="00F81FA7">
        <w:rPr>
          <w:highlight w:val="yellow"/>
        </w:rPr>
        <w:t>: c</w:t>
      </w:r>
      <w:r w:rsidR="001F77E9" w:rsidRPr="00F81FA7">
        <w:rPr>
          <w:highlight w:val="yellow"/>
        </w:rPr>
        <w:t>onsumo de banda de cada cliente e a variação deste no tempo, a localização de cada cliente e</w:t>
      </w:r>
      <w:r w:rsidRPr="00F81FA7">
        <w:rPr>
          <w:highlight w:val="yellow"/>
        </w:rPr>
        <w:t>,</w:t>
      </w:r>
      <w:r w:rsidR="001F77E9" w:rsidRPr="00F81FA7">
        <w:rPr>
          <w:highlight w:val="yellow"/>
        </w:rPr>
        <w:t xml:space="preserve"> também</w:t>
      </w:r>
      <w:r w:rsidRPr="00F81FA7">
        <w:rPr>
          <w:highlight w:val="yellow"/>
        </w:rPr>
        <w:t>,</w:t>
      </w:r>
      <w:r w:rsidR="001F77E9" w:rsidRPr="00F81FA7">
        <w:rPr>
          <w:highlight w:val="yellow"/>
        </w:rPr>
        <w:t xml:space="preserve"> a capacidade de banda de cada AP. </w:t>
      </w:r>
    </w:p>
    <w:p w:rsidR="00A700A1" w:rsidRDefault="001F77E9" w:rsidP="00A700A1">
      <w:pPr>
        <w:pStyle w:val="Text"/>
        <w:ind w:firstLine="0"/>
      </w:pPr>
      <w:r w:rsidRPr="00F81FA7">
        <w:rPr>
          <w:highlight w:val="yellow"/>
        </w:rPr>
        <w:tab/>
        <w:t xml:space="preserve">Para fins de modelagem, como simplificação, assumiu-se que os pontos de demanda e os seus consumos de banda </w:t>
      </w:r>
      <w:r w:rsidR="00A700A1" w:rsidRPr="00F81FA7">
        <w:rPr>
          <w:highlight w:val="yellow"/>
        </w:rPr>
        <w:t xml:space="preserve">são </w:t>
      </w:r>
      <w:r w:rsidRPr="00F81FA7">
        <w:rPr>
          <w:highlight w:val="yellow"/>
        </w:rPr>
        <w:t>estático</w:t>
      </w:r>
      <w:r w:rsidR="00A700A1" w:rsidRPr="00F81FA7">
        <w:rPr>
          <w:highlight w:val="yellow"/>
        </w:rPr>
        <w:t xml:space="preserve">s. </w:t>
      </w:r>
      <w:r w:rsidRPr="00F81FA7">
        <w:rPr>
          <w:highlight w:val="yellow"/>
        </w:rPr>
        <w:t xml:space="preserve">Além disso, desprezou-se interferências entre </w:t>
      </w:r>
      <w:proofErr w:type="spellStart"/>
      <w:r w:rsidRPr="00F81FA7">
        <w:rPr>
          <w:highlight w:val="yellow"/>
        </w:rPr>
        <w:t>APs</w:t>
      </w:r>
      <w:proofErr w:type="spellEnd"/>
      <w:r w:rsidRPr="00F81FA7">
        <w:rPr>
          <w:highlight w:val="yellow"/>
        </w:rPr>
        <w:t xml:space="preserve"> e de obstáculos internos na transmissão da rede.</w:t>
      </w:r>
      <w:r>
        <w:t xml:space="preserve"> </w:t>
      </w:r>
    </w:p>
    <w:p w:rsidR="00A700A1" w:rsidRDefault="00A700A1" w:rsidP="00A700A1">
      <w:pPr>
        <w:pStyle w:val="Ttulo1"/>
      </w:pPr>
      <w:r>
        <w:t>Modelagem do Problema</w:t>
      </w:r>
    </w:p>
    <w:p w:rsidR="00A700A1" w:rsidRDefault="00A700A1" w:rsidP="00A700A1">
      <w:pPr>
        <w:pStyle w:val="Text"/>
        <w:ind w:firstLine="0"/>
      </w:pPr>
    </w:p>
    <w:p w:rsidR="00A700A1" w:rsidRDefault="00A700A1" w:rsidP="00A700A1">
      <w:pPr>
        <w:pStyle w:val="Text"/>
        <w:ind w:left="202" w:firstLine="0"/>
      </w:pPr>
      <w:r>
        <w:t>Para modelagem do sistema adotaremos as def</w:t>
      </w:r>
      <w:r w:rsidR="00572F57">
        <w:t>inições apresentadas na Tabela I</w:t>
      </w:r>
      <w:r>
        <w:t>.</w:t>
      </w:r>
    </w:p>
    <w:p w:rsidR="00A700A1" w:rsidRDefault="00A700A1" w:rsidP="00A700A1">
      <w:pPr>
        <w:pStyle w:val="Text"/>
        <w:ind w:left="202" w:firstLine="0"/>
      </w:pPr>
    </w:p>
    <w:p w:rsidR="00A700A1" w:rsidRDefault="00A700A1" w:rsidP="00A700A1">
      <w:pPr>
        <w:pStyle w:val="Text"/>
        <w:ind w:left="202" w:firstLine="0"/>
        <w:jc w:val="center"/>
      </w:pPr>
      <w:r>
        <w:t>Tabela I</w:t>
      </w:r>
    </w:p>
    <w:p w:rsidR="00A700A1" w:rsidRDefault="00A700A1" w:rsidP="00A700A1">
      <w:pPr>
        <w:pStyle w:val="Text"/>
        <w:ind w:left="202" w:firstLine="0"/>
        <w:jc w:val="center"/>
      </w:pPr>
      <w:r>
        <w:t>Variáveis da Modelagem</w:t>
      </w:r>
    </w:p>
    <w:p w:rsidR="00A700A1" w:rsidRDefault="00A700A1" w:rsidP="00A700A1">
      <w:pPr>
        <w:pStyle w:val="Text"/>
        <w:ind w:left="202" w:firstLine="0"/>
      </w:pPr>
    </w:p>
    <w:tbl>
      <w:tblPr>
        <w:tblStyle w:val="Tabelacomgrade"/>
        <w:tblW w:w="5009" w:type="dxa"/>
        <w:tblInd w:w="20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"/>
        <w:gridCol w:w="4110"/>
      </w:tblGrid>
      <w:tr w:rsidR="00162CBB" w:rsidTr="00162CBB">
        <w:tc>
          <w:tcPr>
            <w:tcW w:w="899" w:type="dxa"/>
            <w:vAlign w:val="center"/>
          </w:tcPr>
          <w:p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 xml:space="preserve">Banda </w:t>
            </w:r>
            <w:r w:rsidR="00164C16">
              <w:t xml:space="preserve">total </w:t>
            </w:r>
            <w:r>
              <w:t>consumida em cada ponto de acesso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162CBB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>Clientes atendidos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162CBB" w:rsidRPr="00162CBB" w:rsidRDefault="00162CBB" w:rsidP="00162CBB">
            <w:pPr>
              <w:pStyle w:val="Text"/>
              <w:ind w:firstLine="0"/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>Distância d</w:t>
            </w:r>
            <w:r w:rsidR="0077659F">
              <w:t xml:space="preserve">o </w:t>
            </w:r>
            <w:r>
              <w:t>cliente</w:t>
            </w:r>
            <w:r w:rsidR="0077659F">
              <w:t xml:space="preserve"> ao ponto de acesso em que ele se conecta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A700A1" w:rsidRPr="00162CBB" w:rsidRDefault="00A700A1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PA</w:t>
            </w:r>
            <w:r w:rsidR="00162CBB">
              <w:softHyphen/>
            </w:r>
            <w:r w:rsidR="00162CBB">
              <w:rPr>
                <w:vertAlign w:val="subscript"/>
              </w:rPr>
              <w:t>i</w:t>
            </w:r>
            <w:r w:rsidR="0077659F">
              <w:rPr>
                <w:vertAlign w:val="subscript"/>
              </w:rPr>
              <w:t>j</w:t>
            </w:r>
            <w:proofErr w:type="spellEnd"/>
          </w:p>
        </w:tc>
        <w:tc>
          <w:tcPr>
            <w:tcW w:w="4110" w:type="dxa"/>
            <w:vAlign w:val="center"/>
          </w:tcPr>
          <w:p w:rsidR="00A700A1" w:rsidRDefault="00162CBB" w:rsidP="00162CBB">
            <w:pPr>
              <w:pStyle w:val="Text"/>
              <w:ind w:firstLine="0"/>
              <w:jc w:val="center"/>
            </w:pPr>
            <w:r>
              <w:t>Matriz contendo a localização (em X e em Y) de cada ponto de acesso.</w:t>
            </w:r>
          </w:p>
        </w:tc>
      </w:tr>
      <w:tr w:rsidR="00162CBB" w:rsidTr="00162CBB">
        <w:tc>
          <w:tcPr>
            <w:tcW w:w="899" w:type="dxa"/>
            <w:vAlign w:val="center"/>
          </w:tcPr>
          <w:p w:rsidR="00A700A1" w:rsidRPr="00162CBB" w:rsidRDefault="00162CBB" w:rsidP="00162CBB">
            <w:pPr>
              <w:pStyle w:val="Text"/>
              <w:ind w:firstLine="0"/>
              <w:jc w:val="center"/>
              <w:rPr>
                <w:vertAlign w:val="subscript"/>
              </w:rPr>
            </w:pPr>
            <w:proofErr w:type="spellStart"/>
            <w:r>
              <w:t>PAC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4110" w:type="dxa"/>
            <w:vAlign w:val="center"/>
          </w:tcPr>
          <w:p w:rsidR="00162CBB" w:rsidRDefault="00162CBB" w:rsidP="00162CBB">
            <w:pPr>
              <w:pStyle w:val="Text"/>
              <w:ind w:firstLine="0"/>
              <w:jc w:val="center"/>
            </w:pPr>
            <w:r>
              <w:t>Matriz que contém o ponto de acesso que atende cada cliente</w:t>
            </w:r>
          </w:p>
        </w:tc>
      </w:tr>
    </w:tbl>
    <w:p w:rsidR="00A700A1" w:rsidRDefault="00A700A1" w:rsidP="00A700A1">
      <w:pPr>
        <w:pStyle w:val="Text"/>
        <w:ind w:left="202" w:firstLine="0"/>
      </w:pPr>
    </w:p>
    <w:p w:rsidR="0077659F" w:rsidRDefault="00162CBB" w:rsidP="0077659F">
      <w:pPr>
        <w:pStyle w:val="Text"/>
        <w:spacing w:after="240"/>
        <w:ind w:firstLine="0"/>
      </w:pPr>
      <w:r>
        <w:tab/>
      </w:r>
      <w:r w:rsidR="00D14AD4">
        <w:t>A partir disso, consegu</w:t>
      </w:r>
      <w:r w:rsidR="0063494E">
        <w:t>e-se</w:t>
      </w:r>
      <w:r w:rsidR="00D14AD4">
        <w:t>, então, modelar as restrições</w:t>
      </w:r>
      <w:r w:rsidR="0077659F">
        <w:t xml:space="preserve"> do problema</w:t>
      </w:r>
      <w:r w:rsidR="00164C16">
        <w:t>:</w:t>
      </w:r>
    </w:p>
    <w:p w:rsidR="0077659F" w:rsidRPr="00164C16" w:rsidRDefault="009F1638" w:rsidP="00164C16">
      <w:pPr>
        <w:pStyle w:val="Text"/>
        <w:spacing w:line="360" w:lineRule="auto"/>
        <w:ind w:firstLine="0"/>
        <w:jc w:val="center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≥0,95∙500</m:t>
              </m:r>
            </m:e>
          </m:nary>
          <m:r>
            <w:rPr>
              <w:rFonts w:ascii="Cambria Math" w:hAnsi="Cambria Math"/>
            </w:rPr>
            <m:t xml:space="preserve">, em que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∈{0,1} (1)</m:t>
          </m:r>
        </m:oMath>
      </m:oMathPara>
    </w:p>
    <w:p w:rsidR="0077659F" w:rsidRPr="00164C16" w:rsidRDefault="009F1638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&lt;85 metros ∀ i (2)</m:t>
          </m:r>
        </m:oMath>
      </m:oMathPara>
    </w:p>
    <w:p w:rsidR="0077659F" w:rsidRPr="00164C16" w:rsidRDefault="009F1638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&lt;150 Mbps ∀ i (3)</m:t>
          </m:r>
        </m:oMath>
      </m:oMathPara>
    </w:p>
    <w:p w:rsidR="0063494E" w:rsidRPr="0063494E" w:rsidRDefault="009F1638" w:rsidP="00164C16">
      <w:pPr>
        <w:pStyle w:val="Text"/>
        <w:spacing w:line="360" w:lineRule="auto"/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 R  </m:t>
              </m:r>
            </m:e>
          </m:d>
          <m:r>
            <w:rPr>
              <w:rFonts w:ascii="Cambria Math" w:hAnsi="Cambria Math"/>
            </w:rPr>
            <m:t xml:space="preserve">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≤800}, </m:t>
          </m:r>
        </m:oMath>
      </m:oMathPara>
    </w:p>
    <w:p w:rsidR="0063494E" w:rsidRPr="00164C16" w:rsidRDefault="0063494E" w:rsidP="00164C16">
      <w:pPr>
        <w:pStyle w:val="Text"/>
        <w:spacing w:line="360" w:lineRule="auto"/>
        <w:ind w:firstLine="0"/>
      </w:pPr>
      <m:oMathPara>
        <m:oMath>
          <m:r>
            <w:rPr>
              <w:rFonts w:ascii="Cambria Math" w:hAnsi="Cambria Math"/>
            </w:rPr>
            <m:t xml:space="preserve">em que 1≤i≤100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e j∈{1,2}</m:t>
          </m:r>
        </m:oMath>
      </m:oMathPara>
    </w:p>
    <w:p w:rsidR="00D14AD4" w:rsidRDefault="0063494E" w:rsidP="00DF5F29">
      <w:pPr>
        <w:pStyle w:val="Text"/>
        <w:spacing w:after="240"/>
        <w:ind w:firstLine="0"/>
      </w:pPr>
      <w:r>
        <w:tab/>
        <w:t>Assim, é possível modelar as funções objetivo para a minimização do número de pontos de acesso a serem instalados e da distância entre cada ponto de acesso e os clientes que ele atenderá.</w:t>
      </w:r>
    </w:p>
    <w:p w:rsidR="00DF5F29" w:rsidRDefault="009F1638" w:rsidP="00DF5F29">
      <w:pPr>
        <w:pStyle w:val="Text"/>
        <w:spacing w:after="24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D14AD4" w:rsidRDefault="009F1638" w:rsidP="00572F57">
      <w:pPr>
        <w:pStyle w:val="Text"/>
        <w:tabs>
          <w:tab w:val="left" w:pos="4820"/>
        </w:tabs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18310C" w:rsidRDefault="0018310C" w:rsidP="0018310C">
      <w:pPr>
        <w:pStyle w:val="Ttulo1"/>
      </w:pPr>
      <w:r>
        <w:t>Otimizações mono-objetivo</w:t>
      </w:r>
    </w:p>
    <w:p w:rsidR="00E47F8A" w:rsidRPr="006051F2" w:rsidRDefault="006051F2" w:rsidP="00E47F8A">
      <w:pPr>
        <w:pStyle w:val="Text"/>
      </w:pPr>
      <w:r>
        <w:t xml:space="preserve">As otimizações mono-objetivo do problema foram realizadas por meio do algoritmo </w:t>
      </w:r>
      <w:proofErr w:type="spellStart"/>
      <w:r>
        <w:rPr>
          <w:i/>
        </w:rPr>
        <w:t>Simulated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Annealing</w:t>
      </w:r>
      <w:proofErr w:type="spellEnd"/>
      <w:r>
        <w:t xml:space="preserve"> (SA).</w:t>
      </w:r>
    </w:p>
    <w:p w:rsidR="00E47F8A" w:rsidRDefault="00E47F8A" w:rsidP="00E47F8A">
      <w:pPr>
        <w:pStyle w:val="Ttulo2"/>
      </w:pPr>
      <w:r>
        <w:t>Estrutura Geral do algoritmo</w:t>
      </w:r>
    </w:p>
    <w:p w:rsidR="0018310C" w:rsidRDefault="005F200A" w:rsidP="005F200A">
      <w:pPr>
        <w:pStyle w:val="Text"/>
        <w:ind w:firstLine="144"/>
      </w:pPr>
      <w:r>
        <w:t>O algoritmo inicia carregando os dados de posição dos clientes e as respectivas bandas consumidas. Após isso, uma solução inicial é gerada a partir do número máximo de pontos de acessos permitidos. A solução inicial é definida da seguinte forma:</w:t>
      </w:r>
    </w:p>
    <w:p w:rsidR="00E47F8A" w:rsidRDefault="00E47F8A" w:rsidP="00E47F8A">
      <w:pPr>
        <w:pStyle w:val="Text"/>
        <w:numPr>
          <w:ilvl w:val="0"/>
          <w:numId w:val="15"/>
        </w:numPr>
      </w:pPr>
      <w:r>
        <w:t xml:space="preserve">Inicializam-se </w:t>
      </w:r>
      <w:r>
        <w:rPr>
          <w:i/>
        </w:rPr>
        <w:t>i</w:t>
      </w:r>
      <w:r>
        <w:t xml:space="preserve"> pontos de acesso de maneira aleatória;</w:t>
      </w:r>
    </w:p>
    <w:p w:rsidR="00E47F8A" w:rsidRDefault="00E921BA" w:rsidP="00E47F8A">
      <w:pPr>
        <w:pStyle w:val="Text"/>
        <w:numPr>
          <w:ilvl w:val="0"/>
          <w:numId w:val="15"/>
        </w:numPr>
      </w:pPr>
      <w:r>
        <w:t>Realiza-se o cálculo da distância de cada ponto de acesso a cada cliente;</w:t>
      </w:r>
    </w:p>
    <w:p w:rsidR="00E921BA" w:rsidRDefault="00E921BA" w:rsidP="00E47F8A">
      <w:pPr>
        <w:pStyle w:val="Text"/>
        <w:numPr>
          <w:ilvl w:val="0"/>
          <w:numId w:val="15"/>
        </w:numPr>
      </w:pPr>
      <w:r>
        <w:t xml:space="preserve">Definem-se as conexões do ponto de acesso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aos clientes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ainda não conectados que estiverem em um raio de 85 m, de modo que a banda do ponto de acesso não ultrapasse o limite de banda de 150 Mbps.</w:t>
      </w:r>
    </w:p>
    <w:p w:rsidR="00E921BA" w:rsidRDefault="00E921BA" w:rsidP="00E47F8A">
      <w:pPr>
        <w:pStyle w:val="Text"/>
        <w:numPr>
          <w:ilvl w:val="0"/>
          <w:numId w:val="15"/>
        </w:numPr>
      </w:pPr>
      <w:r>
        <w:t>Verifica-se se ao menos 95% dos clientes são atendidos. Caso não seja verdadeiro, novos pontos de acessos são criados e as etapas anteriores são repetidas.</w:t>
      </w:r>
    </w:p>
    <w:p w:rsidR="00406EBA" w:rsidRDefault="00406EBA" w:rsidP="00406EBA">
      <w:pPr>
        <w:pStyle w:val="Text"/>
      </w:pPr>
    </w:p>
    <w:p w:rsidR="00D2420F" w:rsidRDefault="00D2420F" w:rsidP="00406EBA">
      <w:pPr>
        <w:pStyle w:val="Text"/>
      </w:pPr>
      <w:r>
        <w:t xml:space="preserve">A partir da solução inicial gerada, tem-se o cálculo da função objetivo e a inicialização da temperatura. A temperatura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é calculada a partir de 100 perturbações da solução inicial na vizinhança e é encontrada a partir da seguinte </w:t>
      </w:r>
      <w:r w:rsidR="003818BF">
        <w:t>fórmula</w:t>
      </w:r>
      <w:r>
        <w:t>:</w:t>
      </w:r>
    </w:p>
    <w:p w:rsidR="00D2420F" w:rsidRPr="003818BF" w:rsidRDefault="009F1638" w:rsidP="00406EBA">
      <w:pPr>
        <w:pStyle w:val="Tex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0,</m:t>
              </m:r>
            </m:sub>
          </m:sSub>
        </m:oMath>
      </m:oMathPara>
    </w:p>
    <w:p w:rsidR="003818BF" w:rsidRPr="003818BF" w:rsidRDefault="009F1638" w:rsidP="00406EBA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=0,2;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D2420F" w:rsidRDefault="00D2420F" w:rsidP="00406EBA">
      <w:pPr>
        <w:pStyle w:val="Text"/>
      </w:pPr>
    </w:p>
    <w:p w:rsidR="003818BF" w:rsidRDefault="00C65944" w:rsidP="00406EBA">
      <w:pPr>
        <w:pStyle w:val="Text"/>
      </w:pPr>
      <w:r>
        <w:t xml:space="preserve">Após isso, o algoritmo inicia o processo de otimização. A solução inicial é a princípio armazenada como a melhor solução e dá-se o processo de geração de uma nova solução a partir de uma vizinhança. É </w:t>
      </w:r>
      <w:r w:rsidR="00647BC4">
        <w:t>calculada</w:t>
      </w:r>
      <w:r>
        <w:t xml:space="preserve"> então a função objetivo da nova solução e </w:t>
      </w:r>
      <w:r w:rsidR="00647BC4">
        <w:t xml:space="preserve">comparado com a da melhor solução encontrada.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 w:rsidR="00647BC4">
        <w:t xml:space="preserve"> da nova solução seja menor do que a da melhor, essa nova solução se torna a melhor solução encontrada. Caso não seja menor, essa solução tem uma probabilidade </w:t>
      </w:r>
      <m:oMath>
        <m:r>
          <w:rPr>
            <w:rFonts w:ascii="Cambria Math" w:hAnsi="Cambria Math"/>
          </w:rPr>
          <m:t>p(t)</m:t>
        </m:r>
      </m:oMath>
      <w:r w:rsidR="00647BC4">
        <w:t xml:space="preserve"> de ser aceita. </w:t>
      </w:r>
      <w:r w:rsidR="003A631C">
        <w:t xml:space="preserve">O cálculo de </w:t>
      </w:r>
      <m:oMath>
        <m:r>
          <w:rPr>
            <w:rFonts w:ascii="Cambria Math" w:hAnsi="Cambria Math"/>
          </w:rPr>
          <m:t>p(t)</m:t>
        </m:r>
      </m:oMath>
      <w:r w:rsidR="003A631C">
        <w:t xml:space="preserve"> é dado por:</w:t>
      </w:r>
    </w:p>
    <w:p w:rsidR="003A631C" w:rsidRDefault="003A631C" w:rsidP="00406EBA">
      <w:pPr>
        <w:pStyle w:val="Tex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3A631C" w:rsidRDefault="003A631C" w:rsidP="00406EBA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best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A615F9" w:rsidRDefault="00A615F9" w:rsidP="00406EBA">
      <w:pPr>
        <w:pStyle w:val="Text"/>
      </w:pPr>
    </w:p>
    <w:p w:rsidR="003A631C" w:rsidRDefault="003A631C" w:rsidP="00A615F9">
      <w:pPr>
        <w:pStyle w:val="Text"/>
      </w:pPr>
      <w:r>
        <w:t xml:space="preserve">O algoritmo então repete o processo de geração, comparação e substituição de soluções por um número finito de iterações ou até que </w:t>
      </w:r>
      <w:r w:rsidR="00A615F9">
        <w:t xml:space="preserve">após um certo número de repetições não haja alteração da melhor função objetivo encontrada. O processo de </w:t>
      </w:r>
      <w:proofErr w:type="gramStart"/>
      <w:r w:rsidR="00A615F9">
        <w:t>otimização</w:t>
      </w:r>
      <w:proofErr w:type="gramEnd"/>
      <w:r w:rsidR="00A615F9">
        <w:t xml:space="preserve"> é repetido cinco vezes e então são mostrado os gráficos de </w:t>
      </w:r>
      <w:r w:rsidR="00A615F9" w:rsidRPr="00A615F9">
        <w:rPr>
          <w:i/>
        </w:rPr>
        <w:t>fitness</w:t>
      </w:r>
      <w:r w:rsidR="00A615F9">
        <w:t xml:space="preserve"> ao longo das iterações e </w:t>
      </w:r>
      <w:r w:rsidR="00A615F9">
        <w:rPr>
          <w:i/>
        </w:rPr>
        <w:t>fitness</w:t>
      </w:r>
      <w:r w:rsidR="00A615F9">
        <w:t xml:space="preserve"> da melhor solução ao longo das iterações. </w:t>
      </w:r>
    </w:p>
    <w:p w:rsidR="00D2420F" w:rsidRDefault="00406EBA" w:rsidP="00D2420F">
      <w:pPr>
        <w:pStyle w:val="Text"/>
      </w:pPr>
      <w:r>
        <w:t>A</w:t>
      </w:r>
      <w:r w:rsidR="00A615F9">
        <w:t>s</w:t>
      </w:r>
      <w:r>
        <w:t xml:space="preserve"> análise</w:t>
      </w:r>
      <w:r w:rsidR="00A615F9">
        <w:t>s</w:t>
      </w:r>
      <w:r>
        <w:t xml:space="preserve"> das restrições </w:t>
      </w:r>
      <w:r w:rsidR="00A615F9">
        <w:t xml:space="preserve">de: número mínimo de clientes atendidos, banda máxima por ponto de acesso e distância máxima do ponto de acesso ao cliente </w:t>
      </w:r>
      <w:r>
        <w:t>para as soluções fo</w:t>
      </w:r>
      <w:r w:rsidR="00A615F9">
        <w:t>ram</w:t>
      </w:r>
      <w:r>
        <w:t xml:space="preserve"> feita</w:t>
      </w:r>
      <w:r w:rsidR="00A615F9">
        <w:t>s</w:t>
      </w:r>
      <w:r>
        <w:t xml:space="preserve"> pelo método de penalidade interior.</w:t>
      </w:r>
    </w:p>
    <w:p w:rsidR="00A615F9" w:rsidRDefault="00A615F9" w:rsidP="00A615F9">
      <w:pPr>
        <w:pStyle w:val="Ttulo2"/>
      </w:pPr>
      <w:r>
        <w:t>Estruturas de vizinhança</w:t>
      </w:r>
    </w:p>
    <w:p w:rsidR="00A615F9" w:rsidRDefault="00EC1E31" w:rsidP="00D2420F">
      <w:pPr>
        <w:pStyle w:val="Text"/>
      </w:pPr>
      <w:r>
        <w:t>As estruturas de vizinhança implementadas visaram realizar perturbações na posição dos pontos de acesso. As seguintes estruturas foram propostas:</w:t>
      </w:r>
    </w:p>
    <w:p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x</w:t>
      </w:r>
      <w:r>
        <w:t xml:space="preserve">: Realiza a alteração do valor </w:t>
      </w:r>
      <w:r w:rsidR="00FF4346">
        <w:t xml:space="preserve">do eixo x de um ponto de acesso de forma aleatória, segundo a formula: </w:t>
      </w:r>
      <m:oMath>
        <m:r>
          <w:rPr>
            <w:rFonts w:ascii="Cambria Math" w:hAnsi="Cambria Math"/>
          </w:rPr>
          <m:t>eixo=eixo+sigma∙rand(</m:t>
        </m:r>
        <w:proofErr w:type="gramStart"/>
        <m:r>
          <w:rPr>
            <w:rFonts w:ascii="Cambria Math" w:hAnsi="Cambria Math"/>
          </w:rPr>
          <m:t>)</m:t>
        </m:r>
      </m:oMath>
      <w:proofErr w:type="gramEnd"/>
    </w:p>
    <w:p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em y</w:t>
      </w:r>
      <w:r>
        <w:t>: Realiza a alteração do valor do eixo y</w:t>
      </w:r>
      <w:r w:rsidR="00FF4346">
        <w:t xml:space="preserve"> de um ponto de acesso</w:t>
      </w:r>
      <w:r w:rsidR="00FF4346" w:rsidRPr="00FF4346">
        <w:t xml:space="preserve"> </w:t>
      </w:r>
      <w:r w:rsidR="00FF4346">
        <w:t xml:space="preserve">de forma aleatória, segundo a formula: </w:t>
      </w:r>
      <m:oMath>
        <m:r>
          <w:rPr>
            <w:rFonts w:ascii="Cambria Math" w:hAnsi="Cambria Math"/>
          </w:rPr>
          <m:t>eixo=eixo+sigma∙rand(</m:t>
        </m:r>
        <w:proofErr w:type="gramStart"/>
        <m:r>
          <w:rPr>
            <w:rFonts w:ascii="Cambria Math" w:hAnsi="Cambria Math"/>
          </w:rPr>
          <m:t>)</m:t>
        </m:r>
      </m:oMath>
      <w:proofErr w:type="gramEnd"/>
    </w:p>
    <w:p w:rsidR="00EC1E31" w:rsidRDefault="00EC1E31" w:rsidP="00EC1E31">
      <w:pPr>
        <w:pStyle w:val="Text"/>
        <w:numPr>
          <w:ilvl w:val="0"/>
          <w:numId w:val="19"/>
        </w:numPr>
      </w:pPr>
      <w:r w:rsidRPr="00FF4346">
        <w:rPr>
          <w:u w:val="single"/>
        </w:rPr>
        <w:t>Mutação uniforme nos dois eixos</w:t>
      </w:r>
      <w:r>
        <w:t>: Realiza a alteraç</w:t>
      </w:r>
      <w:r w:rsidR="00FF4346">
        <w:t xml:space="preserve">ão em cada eixo do ponto de acesso de forma aleatória, segundo a formula: </w:t>
      </w:r>
      <m:oMath>
        <m:r>
          <w:rPr>
            <w:rFonts w:ascii="Cambria Math" w:hAnsi="Cambria Math"/>
          </w:rPr>
          <m:t>eixo=eixo+sigma∙rand(</m:t>
        </m:r>
        <w:proofErr w:type="gramStart"/>
        <m:r>
          <w:rPr>
            <w:rFonts w:ascii="Cambria Math" w:hAnsi="Cambria Math"/>
          </w:rPr>
          <m:t>)</m:t>
        </m:r>
      </m:oMath>
      <w:proofErr w:type="gramEnd"/>
    </w:p>
    <w:p w:rsidR="00FF4346" w:rsidRDefault="00FF4346" w:rsidP="00EC1E31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x: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 eixo y:</w:t>
      </w:r>
      <w:r>
        <w:t xml:space="preserve"> Seleciona-se um ponto aleatório do vetor e move esse valor para uma posição </w:t>
      </w:r>
      <m:oMath>
        <m:r>
          <w:rPr>
            <w:rFonts w:ascii="Cambria Math" w:hAnsi="Cambria Math"/>
          </w:rPr>
          <m:t>shiftSize</m:t>
        </m:r>
      </m:oMath>
      <w:r>
        <w:t xml:space="preserve"> à frente. As entradas à esquerda são então movidas uma posição à esquerda.</w:t>
      </w:r>
    </w:p>
    <w:p w:rsidR="00FF4346" w:rsidRDefault="00FF4346" w:rsidP="00FF4346">
      <w:pPr>
        <w:pStyle w:val="Text"/>
        <w:numPr>
          <w:ilvl w:val="0"/>
          <w:numId w:val="19"/>
        </w:numPr>
      </w:pPr>
      <w:r w:rsidRPr="00FF4346">
        <w:rPr>
          <w:i/>
          <w:u w:val="single"/>
        </w:rPr>
        <w:t>Shift</w:t>
      </w:r>
      <w:r>
        <w:rPr>
          <w:i/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de </w:t>
      </w:r>
      <w:r w:rsidRPr="00FF4346">
        <w:rPr>
          <w:i/>
        </w:rPr>
        <w:t>shift</w:t>
      </w:r>
      <w:r>
        <w:t xml:space="preserve"> é feita tanto no eixo x quanto no eixo y.</w:t>
      </w:r>
    </w:p>
    <w:p w:rsidR="00FF4346" w:rsidRPr="00FF4346" w:rsidRDefault="00FF4346" w:rsidP="00FF434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x</w:t>
      </w:r>
      <w:r>
        <w:rPr>
          <w:u w:val="single"/>
        </w:rPr>
        <w:t>:</w:t>
      </w:r>
      <w:r>
        <w:t xml:space="preserve"> Selecionam-se dois pontos </w:t>
      </w:r>
      <w:r>
        <w:lastRenderedPageBreak/>
        <w:t xml:space="preserve">aleatórios no eixo. </w:t>
      </w:r>
      <w:r w:rsidR="00DE0F26">
        <w:t>Realiza, então, a troca de um valor pelo outro.</w:t>
      </w:r>
    </w:p>
    <w:p w:rsidR="00DE0F26" w:rsidRPr="00FF434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no eixo </w:t>
      </w:r>
      <w:r>
        <w:rPr>
          <w:u w:val="single"/>
        </w:rPr>
        <w:t>y:</w:t>
      </w:r>
      <w:r>
        <w:t xml:space="preserve"> Selecionam-se dois pontos aleatórios no eixo. Realiza, então, a troca de um valor pelo outro.</w:t>
      </w:r>
    </w:p>
    <w:p w:rsidR="00DE0F26" w:rsidRPr="00DE0F26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 w:rsidRPr="00FF4346">
        <w:rPr>
          <w:i/>
          <w:u w:val="single"/>
        </w:rPr>
        <w:t>Switch</w:t>
      </w:r>
      <w:r w:rsidRPr="00FF4346">
        <w:rPr>
          <w:u w:val="single"/>
        </w:rPr>
        <w:t xml:space="preserve"> </w:t>
      </w:r>
      <w:r>
        <w:rPr>
          <w:u w:val="single"/>
        </w:rPr>
        <w:t>nos dois eixos:</w:t>
      </w:r>
      <w:r>
        <w:t xml:space="preserve"> A operação switch é feita </w:t>
      </w:r>
      <w:proofErr w:type="spellStart"/>
      <w:r>
        <w:t>tando</w:t>
      </w:r>
      <w:proofErr w:type="spellEnd"/>
      <w:r>
        <w:t xml:space="preserve"> no eixo x quanto no eixo y.</w:t>
      </w:r>
    </w:p>
    <w:p w:rsidR="00DE0F26" w:rsidRPr="009B057A" w:rsidRDefault="00DE0F26" w:rsidP="00DE0F26">
      <w:pPr>
        <w:pStyle w:val="Text"/>
        <w:numPr>
          <w:ilvl w:val="0"/>
          <w:numId w:val="19"/>
        </w:numPr>
        <w:rPr>
          <w:u w:val="single"/>
        </w:rPr>
      </w:pPr>
      <w:r>
        <w:rPr>
          <w:u w:val="single"/>
        </w:rPr>
        <w:t>Remoção/Adição de pontos de acesso:</w:t>
      </w:r>
      <w:r>
        <w:t xml:space="preserve"> Um ponto de acesso do vetor de soluções é retirado, ou um novo ponto aleatório é adicionado. A adição é limitada ao número máximo de Pontos de acessos possíveis. Ao realizar a alteração do número de pontos, a ligação dos pontos de acesso a cada cliente é reavaliada.</w:t>
      </w:r>
    </w:p>
    <w:p w:rsidR="009B057A" w:rsidRDefault="009B057A" w:rsidP="009B057A">
      <w:pPr>
        <w:pStyle w:val="Text"/>
        <w:ind w:left="720" w:firstLine="0"/>
        <w:rPr>
          <w:u w:val="single"/>
        </w:rPr>
      </w:pPr>
    </w:p>
    <w:p w:rsidR="009B057A" w:rsidRDefault="009B057A" w:rsidP="009B057A">
      <w:pPr>
        <w:pStyle w:val="Ttulo2"/>
      </w:pPr>
      <w:r>
        <w:t>Minimização do número de pontos de acesso</w:t>
      </w:r>
    </w:p>
    <w:p w:rsidR="009B057A" w:rsidRDefault="009B057A" w:rsidP="009B057A">
      <w:pPr>
        <w:pStyle w:val="Text"/>
        <w:ind w:firstLine="144"/>
      </w:pPr>
      <w:r>
        <w:t>A minimização do número de pontos de acesso foi desenvolvida considerando a seguinte função objetivo:</w:t>
      </w:r>
    </w:p>
    <w:p w:rsidR="009B057A" w:rsidRDefault="009F1638" w:rsidP="009B057A">
      <w:pPr>
        <w:pStyle w:val="Text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</m:mr>
          </m:m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0E48BE" w:rsidRDefault="003E15B7" w:rsidP="000E48BE">
      <w:pPr>
        <w:pStyle w:val="Text"/>
        <w:ind w:firstLine="0"/>
        <w:jc w:val="center"/>
      </w:pPr>
      <w:r w:rsidRPr="003E15B7">
        <w:rPr>
          <w:noProof/>
        </w:rPr>
        <w:drawing>
          <wp:inline distT="0" distB="0" distL="0" distR="0">
            <wp:extent cx="2831899" cy="28210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79" cy="282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E48BE" w:rsidRDefault="000E48BE" w:rsidP="000E48BE">
      <w:pPr>
        <w:pStyle w:val="Text"/>
        <w:ind w:firstLine="0"/>
        <w:jc w:val="center"/>
        <w:rPr>
          <w:sz w:val="16"/>
        </w:rPr>
      </w:pPr>
      <w:r w:rsidRPr="001A033C">
        <w:rPr>
          <w:sz w:val="16"/>
        </w:rPr>
        <w:t xml:space="preserve">Fig. 1.  </w:t>
      </w:r>
      <w:r>
        <w:rPr>
          <w:sz w:val="16"/>
        </w:rPr>
        <w:t>Função objetivo aceita ao longo da otimização do número de pontos de acesso.</w:t>
      </w:r>
    </w:p>
    <w:p w:rsidR="000E48BE" w:rsidRDefault="00066687" w:rsidP="000E48BE">
      <w:pPr>
        <w:pStyle w:val="Text"/>
        <w:ind w:firstLine="0"/>
        <w:jc w:val="center"/>
        <w:rPr>
          <w:sz w:val="16"/>
        </w:rPr>
      </w:pPr>
      <w:r w:rsidRPr="00066687">
        <w:rPr>
          <w:noProof/>
          <w:sz w:val="16"/>
        </w:rPr>
        <w:drawing>
          <wp:inline distT="0" distB="0" distL="0" distR="0">
            <wp:extent cx="2760743" cy="25120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6" t="3654" r="-546" b="5004"/>
                    <a:stretch/>
                  </pic:blipFill>
                  <pic:spPr bwMode="auto">
                    <a:xfrm>
                      <a:off x="0" y="0"/>
                      <a:ext cx="2765532" cy="25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2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:rsidR="00A615F9" w:rsidRDefault="009B057A" w:rsidP="00A615F9">
      <w:pPr>
        <w:pStyle w:val="Ttulo2"/>
      </w:pPr>
      <w:r>
        <w:lastRenderedPageBreak/>
        <w:t>Minimização da distância dos clientes e o ponto de acesso conectado</w:t>
      </w:r>
    </w:p>
    <w:p w:rsidR="009B057A" w:rsidRPr="009B057A" w:rsidRDefault="009B057A" w:rsidP="009B057A">
      <w:pPr>
        <w:pStyle w:val="Text"/>
        <w:spacing w:after="240"/>
        <w:ind w:firstLine="144"/>
      </w:pPr>
      <w:r>
        <w:t>A minimização da distância do ponto de acesso ao cliente conectado foi desenvolvida considerando a seguinte função objetivo:</w:t>
      </w:r>
    </w:p>
    <w:p w:rsidR="009B057A" w:rsidRPr="00D14AD4" w:rsidRDefault="009F1638" w:rsidP="009B057A">
      <w:pPr>
        <w:pStyle w:val="Text"/>
        <w:tabs>
          <w:tab w:val="left" w:pos="4820"/>
        </w:tabs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Fobj</m:t>
              </m:r>
            </m:e>
            <m:sub>
              <m:r>
                <w:rPr>
                  <w:rFonts w:ascii="Cambria Math" w:hAnsi="Cambria Math"/>
                </w:rPr>
                <m:t>PADistance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9B057A" w:rsidRDefault="009B057A" w:rsidP="00A700A1">
      <w:pPr>
        <w:pStyle w:val="Text"/>
        <w:ind w:firstLine="0"/>
      </w:pPr>
    </w:p>
    <w:p w:rsidR="000E48BE" w:rsidRDefault="00D175FF" w:rsidP="000E48BE">
      <w:pPr>
        <w:pStyle w:val="Text"/>
        <w:ind w:firstLine="0"/>
        <w:jc w:val="center"/>
      </w:pPr>
      <w:r w:rsidRPr="00D175FF">
        <w:rPr>
          <w:noProof/>
        </w:rPr>
        <w:drawing>
          <wp:inline distT="0" distB="0" distL="0" distR="0">
            <wp:extent cx="3116045" cy="32506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054" t="2238" r="5858" b="5516"/>
                    <a:stretch/>
                  </pic:blipFill>
                  <pic:spPr bwMode="auto">
                    <a:xfrm>
                      <a:off x="0" y="0"/>
                      <a:ext cx="3121469" cy="32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E48BE" w:rsidRDefault="000E48BE" w:rsidP="000E48BE">
      <w:pPr>
        <w:pStyle w:val="Text"/>
        <w:ind w:firstLine="0"/>
        <w:jc w:val="center"/>
        <w:rPr>
          <w:sz w:val="16"/>
        </w:rPr>
      </w:pPr>
      <w:r>
        <w:rPr>
          <w:sz w:val="16"/>
        </w:rPr>
        <w:t>Fig. 3</w:t>
      </w:r>
      <w:r w:rsidRPr="001A033C">
        <w:rPr>
          <w:sz w:val="16"/>
        </w:rPr>
        <w:t xml:space="preserve">.  </w:t>
      </w:r>
      <w:r>
        <w:rPr>
          <w:sz w:val="16"/>
        </w:rPr>
        <w:t>Função objetivo aceita ao longo da otimização da distância do cliente ao ponto de acesso.</w:t>
      </w:r>
    </w:p>
    <w:p w:rsidR="000E48BE" w:rsidRDefault="00C2509A" w:rsidP="000E48BE">
      <w:pPr>
        <w:pStyle w:val="Text"/>
        <w:ind w:firstLine="0"/>
        <w:jc w:val="center"/>
        <w:rPr>
          <w:sz w:val="16"/>
        </w:rPr>
      </w:pPr>
      <w:r w:rsidRPr="00C2509A">
        <w:rPr>
          <w:noProof/>
          <w:sz w:val="16"/>
        </w:rPr>
        <w:drawing>
          <wp:inline distT="0" distB="0" distL="0" distR="0">
            <wp:extent cx="3154680" cy="31426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BE" w:rsidRPr="009B057A" w:rsidRDefault="000E48BE" w:rsidP="000E48BE">
      <w:pPr>
        <w:pStyle w:val="Text"/>
        <w:ind w:firstLine="0"/>
        <w:jc w:val="center"/>
      </w:pPr>
      <w:r>
        <w:rPr>
          <w:sz w:val="16"/>
        </w:rPr>
        <w:t>Fig. 4</w:t>
      </w:r>
      <w:r w:rsidRPr="001A033C">
        <w:rPr>
          <w:sz w:val="16"/>
        </w:rPr>
        <w:t xml:space="preserve">.  </w:t>
      </w:r>
      <w:r>
        <w:rPr>
          <w:sz w:val="16"/>
        </w:rPr>
        <w:t>Mudança da função objetivo ótima até a conclusão do algoritmo.</w:t>
      </w:r>
    </w:p>
    <w:p w:rsidR="000E48BE" w:rsidRDefault="000E48BE" w:rsidP="00A700A1">
      <w:pPr>
        <w:pStyle w:val="Text"/>
        <w:ind w:firstLine="0"/>
      </w:pPr>
    </w:p>
    <w:p w:rsidR="009B057A" w:rsidRDefault="009B057A" w:rsidP="009B057A">
      <w:pPr>
        <w:pStyle w:val="Ttulo1"/>
      </w:pPr>
      <w:r>
        <w:lastRenderedPageBreak/>
        <w:t xml:space="preserve">Otimização </w:t>
      </w:r>
      <w:proofErr w:type="spellStart"/>
      <w:r>
        <w:t>multi-objetivo</w:t>
      </w:r>
      <w:proofErr w:type="spellEnd"/>
    </w:p>
    <w:p w:rsidR="00572F57" w:rsidRDefault="00572F57" w:rsidP="00572F57">
      <w:pPr>
        <w:pStyle w:val="Ttulo2"/>
      </w:pPr>
      <w:r>
        <w:t>Estrutura Geral do algoritmo</w:t>
      </w:r>
    </w:p>
    <w:p w:rsidR="00572F57" w:rsidRDefault="00572F57" w:rsidP="00572F57">
      <w:pPr>
        <w:pStyle w:val="Text"/>
        <w:ind w:firstLine="144"/>
      </w:pPr>
      <w:r>
        <w:t xml:space="preserve">O algoritmo de otimização </w:t>
      </w:r>
      <w:proofErr w:type="spellStart"/>
      <w:r>
        <w:t>multi-objetivo</w:t>
      </w:r>
      <w:proofErr w:type="spellEnd"/>
      <w:r>
        <w:t xml:space="preserve"> inicializa uma solução e estabelece a temperatura inicial de forma similar ao processo de otimização mono-objetivo. </w:t>
      </w:r>
    </w:p>
    <w:p w:rsidR="009B057A" w:rsidRDefault="00572F57" w:rsidP="00572F57">
      <w:pPr>
        <w:pStyle w:val="Ttulo2"/>
      </w:pPr>
      <w:r>
        <w:t>Estruturas de vizinhança</w:t>
      </w:r>
    </w:p>
    <w:p w:rsidR="00572F57" w:rsidRDefault="00572F57" w:rsidP="00572F57">
      <w:pPr>
        <w:pStyle w:val="Text"/>
        <w:ind w:firstLine="144"/>
      </w:pPr>
      <w:r>
        <w:t xml:space="preserve">As estruturas de vizinhança utilizadas para a otimização </w:t>
      </w:r>
      <w:proofErr w:type="spellStart"/>
      <w:r>
        <w:t>multi-objetivo</w:t>
      </w:r>
      <w:proofErr w:type="spellEnd"/>
      <w:r>
        <w:t xml:space="preserve"> é a mesma usada para a otimização mono-objetivo.</w:t>
      </w:r>
    </w:p>
    <w:p w:rsidR="00572F57" w:rsidRDefault="00F01EB0" w:rsidP="00572F57">
      <w:pPr>
        <w:pStyle w:val="Ttulo2"/>
      </w:pPr>
      <w:r>
        <w:t>Minimização por soma ponderada</w:t>
      </w:r>
    </w:p>
    <w:p w:rsidR="00572F57" w:rsidRDefault="00F01EB0" w:rsidP="00572F57">
      <w:pPr>
        <w:pStyle w:val="Text"/>
        <w:ind w:firstLine="144"/>
      </w:pPr>
      <w:r w:rsidRPr="00F81FA7">
        <w:rPr>
          <w:highlight w:val="yellow"/>
        </w:rPr>
        <w:t xml:space="preserve">O método implementado para a otimização </w:t>
      </w:r>
      <w:proofErr w:type="spellStart"/>
      <w:r w:rsidRPr="00F81FA7">
        <w:rPr>
          <w:highlight w:val="yellow"/>
        </w:rPr>
        <w:t>multi-objetivo</w:t>
      </w:r>
      <w:proofErr w:type="spellEnd"/>
      <w:r w:rsidRPr="00F81FA7">
        <w:rPr>
          <w:highlight w:val="yellow"/>
        </w:rPr>
        <w:t xml:space="preserve"> foi o de soma ponderada, em que atribui se atribuiu um peso para a minimização da distância de 0,6 e para o número de pontos de acesso de 0,4. Realizou-se então, a coleta de 30 soluções e dessas foram identificadas as soluções Pareto-ótimas.</w:t>
      </w:r>
      <w:r w:rsidR="001A033C" w:rsidRPr="00F81FA7">
        <w:rPr>
          <w:highlight w:val="yellow"/>
        </w:rPr>
        <w:t xml:space="preserve"> O resultado é mostrado na Figura 00.</w:t>
      </w:r>
    </w:p>
    <w:p w:rsidR="001A033C" w:rsidRDefault="007A110B" w:rsidP="00572F57">
      <w:pPr>
        <w:pStyle w:val="Text"/>
        <w:ind w:firstLine="144"/>
      </w:pPr>
      <w:r w:rsidRPr="007A110B">
        <w:rPr>
          <w:noProof/>
        </w:rPr>
        <w:drawing>
          <wp:inline distT="0" distB="0" distL="0" distR="0">
            <wp:extent cx="2958449" cy="310261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097" t="2878" r="6962" b="4541"/>
                    <a:stretch/>
                  </pic:blipFill>
                  <pic:spPr bwMode="auto">
                    <a:xfrm>
                      <a:off x="0" y="0"/>
                      <a:ext cx="2968824" cy="31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A033C" w:rsidRDefault="001A033C" w:rsidP="00572F57">
      <w:pPr>
        <w:pStyle w:val="Text"/>
        <w:ind w:firstLine="144"/>
      </w:pPr>
    </w:p>
    <w:p w:rsidR="00572F57" w:rsidRDefault="001A033C" w:rsidP="001A033C">
      <w:pPr>
        <w:pStyle w:val="Text"/>
        <w:ind w:firstLine="0"/>
        <w:rPr>
          <w:sz w:val="16"/>
        </w:rPr>
      </w:pPr>
      <w:r w:rsidRPr="001A033C">
        <w:rPr>
          <w:sz w:val="16"/>
        </w:rPr>
        <w:t xml:space="preserve">Fig. </w:t>
      </w:r>
      <w:r w:rsidR="007D094A">
        <w:rPr>
          <w:sz w:val="16"/>
        </w:rPr>
        <w:t>5</w:t>
      </w:r>
      <w:r w:rsidRPr="001A033C">
        <w:rPr>
          <w:sz w:val="16"/>
        </w:rPr>
        <w:t xml:space="preserve">.  Resultado da </w:t>
      </w:r>
      <w:proofErr w:type="gramStart"/>
      <w:r w:rsidRPr="001A033C">
        <w:rPr>
          <w:sz w:val="16"/>
        </w:rPr>
        <w:t>otimização</w:t>
      </w:r>
      <w:proofErr w:type="gramEnd"/>
      <w:r w:rsidRPr="001A033C">
        <w:rPr>
          <w:sz w:val="16"/>
        </w:rPr>
        <w:t xml:space="preserve"> </w:t>
      </w:r>
      <w:proofErr w:type="spellStart"/>
      <w:r w:rsidRPr="001A033C">
        <w:rPr>
          <w:sz w:val="16"/>
        </w:rPr>
        <w:t>multi-objetivo</w:t>
      </w:r>
      <w:proofErr w:type="spellEnd"/>
      <w:r>
        <w:rPr>
          <w:sz w:val="16"/>
        </w:rPr>
        <w:t xml:space="preserve"> por soma ponderada.</w:t>
      </w:r>
    </w:p>
    <w:p w:rsidR="00F81FA7" w:rsidRDefault="00F81FA7" w:rsidP="001A033C">
      <w:pPr>
        <w:pStyle w:val="Text"/>
        <w:ind w:firstLine="0"/>
        <w:rPr>
          <w:sz w:val="16"/>
        </w:rPr>
      </w:pPr>
    </w:p>
    <w:p w:rsidR="00F81FA7" w:rsidRDefault="00F81FA7" w:rsidP="00F81FA7">
      <w:pPr>
        <w:pStyle w:val="Ttulo1"/>
      </w:pPr>
      <w:r>
        <w:t>Tomada de Decisão</w:t>
      </w:r>
    </w:p>
    <w:p w:rsidR="00F81FA7" w:rsidRDefault="00F81FA7" w:rsidP="00F81FA7">
      <w:pPr>
        <w:jc w:val="both"/>
      </w:pPr>
      <w:r>
        <w:t xml:space="preserve">Para a tomada de decisão, foram plicados dois métodos distintos ao conjunto de soluções </w:t>
      </w:r>
      <w:proofErr w:type="spellStart"/>
      <w:r>
        <w:t>Pareto-</w:t>
      </w:r>
      <w:proofErr w:type="gramStart"/>
      <w:r>
        <w:t>ótimas</w:t>
      </w:r>
      <w:proofErr w:type="spellEnd"/>
      <w:r>
        <w:t xml:space="preserve"> aproximad</w:t>
      </w:r>
      <w:r w:rsidR="001444D4">
        <w:t>o</w:t>
      </w:r>
      <w:r>
        <w:t xml:space="preserve"> encontrad</w:t>
      </w:r>
      <w:r w:rsidR="001444D4">
        <w:t>o</w:t>
      </w:r>
      <w:proofErr w:type="gramEnd"/>
      <w:r>
        <w:t xml:space="preserve"> na minimização por soma ponderada, Figura 00.</w:t>
      </w:r>
      <w:r w:rsidR="001444D4">
        <w:t xml:space="preserve"> Os métodos aplicados foram o AHP e o PROMETHEE II.</w:t>
      </w:r>
    </w:p>
    <w:p w:rsidR="001444D4" w:rsidRDefault="001444D4" w:rsidP="001444D4">
      <w:pPr>
        <w:pStyle w:val="Ttulo2"/>
      </w:pPr>
      <w:r>
        <w:t>Critérios para a tomada de decisão</w:t>
      </w:r>
    </w:p>
    <w:p w:rsidR="001444D4" w:rsidRDefault="00F573DA" w:rsidP="001444D4">
      <w:r>
        <w:t>Foram levantados quatro critérios para a tomada de decisão, sendo eles:</w:t>
      </w:r>
    </w:p>
    <w:p w:rsidR="00F573DA" w:rsidRDefault="00F573DA" w:rsidP="00F573DA">
      <w:pPr>
        <w:pStyle w:val="PargrafodaLista"/>
        <w:numPr>
          <w:ilvl w:val="0"/>
          <w:numId w:val="21"/>
        </w:numPr>
      </w:pPr>
      <w:r>
        <w:t>Total de pontos de acesso;</w:t>
      </w:r>
    </w:p>
    <w:p w:rsidR="00F573DA" w:rsidRDefault="00F573DA" w:rsidP="00F573DA">
      <w:pPr>
        <w:pStyle w:val="PargrafodaLista"/>
        <w:numPr>
          <w:ilvl w:val="0"/>
          <w:numId w:val="21"/>
        </w:numPr>
      </w:pPr>
      <w:r>
        <w:t>Distância média entre clientes e ponto de acesso;</w:t>
      </w:r>
    </w:p>
    <w:p w:rsidR="00F573DA" w:rsidRDefault="00F573DA" w:rsidP="00F573DA">
      <w:pPr>
        <w:pStyle w:val="PargrafodaLista"/>
        <w:numPr>
          <w:ilvl w:val="0"/>
          <w:numId w:val="21"/>
        </w:numPr>
      </w:pPr>
      <w:r>
        <w:t>Média de banda não utilizada por ponto de acesso e</w:t>
      </w:r>
    </w:p>
    <w:p w:rsidR="00F573DA" w:rsidRPr="001444D4" w:rsidRDefault="00F573DA" w:rsidP="00F573DA">
      <w:pPr>
        <w:pStyle w:val="PargrafodaLista"/>
        <w:numPr>
          <w:ilvl w:val="0"/>
          <w:numId w:val="21"/>
        </w:numPr>
      </w:pPr>
      <w:r>
        <w:t>Número total de clientes não atendidos.</w:t>
      </w:r>
    </w:p>
    <w:p w:rsidR="001444D4" w:rsidRDefault="001444D4" w:rsidP="001444D4">
      <w:pPr>
        <w:pStyle w:val="Ttulo2"/>
      </w:pPr>
      <w:r>
        <w:t>AHP</w:t>
      </w:r>
    </w:p>
    <w:p w:rsidR="00F573DA" w:rsidRPr="00F573DA" w:rsidRDefault="00F573DA" w:rsidP="00F573DA"/>
    <w:p w:rsidR="001444D4" w:rsidRDefault="001444D4" w:rsidP="001444D4">
      <w:pPr>
        <w:pStyle w:val="Ttulo2"/>
      </w:pPr>
      <w:r>
        <w:lastRenderedPageBreak/>
        <w:t>PROMETHEE II</w:t>
      </w:r>
    </w:p>
    <w:p w:rsidR="001444D4" w:rsidRPr="001444D4" w:rsidRDefault="001444D4" w:rsidP="001444D4">
      <w:r>
        <w:t>Nesse método de tomada de decisão,</w:t>
      </w:r>
    </w:p>
    <w:p w:rsidR="001444D4" w:rsidRPr="00F81FA7" w:rsidRDefault="001444D4" w:rsidP="00F81FA7">
      <w:pPr>
        <w:jc w:val="both"/>
      </w:pPr>
    </w:p>
    <w:p w:rsidR="00F81FA7" w:rsidRPr="001A033C" w:rsidRDefault="00F81FA7" w:rsidP="001A033C">
      <w:pPr>
        <w:pStyle w:val="Text"/>
        <w:ind w:firstLine="0"/>
      </w:pPr>
    </w:p>
    <w:p w:rsidR="00F01EB0" w:rsidRPr="00F81FA7" w:rsidRDefault="00F01EB0" w:rsidP="00F01EB0">
      <w:pPr>
        <w:pStyle w:val="Ttulo1"/>
        <w:rPr>
          <w:highlight w:val="yellow"/>
        </w:rPr>
      </w:pPr>
      <w:r w:rsidRPr="00F81FA7">
        <w:rPr>
          <w:highlight w:val="yellow"/>
        </w:rPr>
        <w:t>Discussão</w:t>
      </w:r>
      <w:r w:rsidR="001A033C" w:rsidRPr="00F81FA7">
        <w:rPr>
          <w:highlight w:val="yellow"/>
        </w:rPr>
        <w:t xml:space="preserve"> e conclusão</w:t>
      </w:r>
    </w:p>
    <w:p w:rsidR="00572F57" w:rsidRDefault="001A033C" w:rsidP="00A700A1">
      <w:pPr>
        <w:pStyle w:val="Text"/>
        <w:ind w:firstLine="0"/>
      </w:pPr>
      <w:r w:rsidRPr="00F81FA7">
        <w:rPr>
          <w:highlight w:val="yellow"/>
        </w:rPr>
        <w:t xml:space="preserve">O algoritmo desenvolvido foi capaz de realizar as otimizações mono-objetivo e </w:t>
      </w:r>
      <w:proofErr w:type="spellStart"/>
      <w:r w:rsidRPr="00F81FA7">
        <w:rPr>
          <w:highlight w:val="yellow"/>
        </w:rPr>
        <w:t>multi-objetivo</w:t>
      </w:r>
      <w:proofErr w:type="spellEnd"/>
      <w:r w:rsidRPr="00F81FA7">
        <w:rPr>
          <w:highlight w:val="yellow"/>
        </w:rPr>
        <w:t xml:space="preserve"> do problema. Para os cenários mono-objetivo, o algoritmo convergia para uma solução ótima </w:t>
      </w:r>
      <w:r w:rsidR="00255871" w:rsidRPr="00F81FA7">
        <w:rPr>
          <w:highlight w:val="yellow"/>
        </w:rPr>
        <w:t xml:space="preserve">após 1400-2500 iterações. Esse era também o número necessário para cada solução ótima encontrada no cenário </w:t>
      </w:r>
      <w:proofErr w:type="spellStart"/>
      <w:r w:rsidR="00255871" w:rsidRPr="00F81FA7">
        <w:rPr>
          <w:highlight w:val="yellow"/>
        </w:rPr>
        <w:t>multi-objetivo</w:t>
      </w:r>
      <w:proofErr w:type="spellEnd"/>
      <w:r w:rsidR="00255871" w:rsidRPr="00F81FA7">
        <w:rPr>
          <w:highlight w:val="yellow"/>
        </w:rPr>
        <w:t xml:space="preserve">. Uma das limitações encontradas no cenário </w:t>
      </w:r>
      <w:proofErr w:type="spellStart"/>
      <w:r w:rsidR="00255871" w:rsidRPr="00F81FA7">
        <w:rPr>
          <w:highlight w:val="yellow"/>
        </w:rPr>
        <w:t>multi-objetivo</w:t>
      </w:r>
      <w:proofErr w:type="spellEnd"/>
      <w:r w:rsidR="00255871" w:rsidRPr="00F81FA7">
        <w:rPr>
          <w:highlight w:val="yellow"/>
        </w:rPr>
        <w:t xml:space="preserve"> foi a pequena quantidade de soluções </w:t>
      </w:r>
      <w:proofErr w:type="spellStart"/>
      <w:r w:rsidR="00255871" w:rsidRPr="00F81FA7">
        <w:rPr>
          <w:highlight w:val="yellow"/>
        </w:rPr>
        <w:t>pareto-ótimas</w:t>
      </w:r>
      <w:proofErr w:type="spellEnd"/>
      <w:r w:rsidR="00255871" w:rsidRPr="00F81FA7">
        <w:rPr>
          <w:highlight w:val="yellow"/>
        </w:rPr>
        <w:t xml:space="preserve"> encontradas. Para um melhor mapeamento da </w:t>
      </w:r>
      <w:proofErr w:type="spellStart"/>
      <w:r w:rsidR="00255871" w:rsidRPr="00F81FA7">
        <w:rPr>
          <w:highlight w:val="yellow"/>
        </w:rPr>
        <w:t>fronteria</w:t>
      </w:r>
      <w:proofErr w:type="spellEnd"/>
      <w:r w:rsidR="00255871" w:rsidRPr="00F81FA7">
        <w:rPr>
          <w:highlight w:val="yellow"/>
        </w:rPr>
        <w:t xml:space="preserve">, seria necessário realizar o processo de coleta de uma nova solução um maior número de vezes. Para a tomada de decisão, uma melhoria da otimização </w:t>
      </w:r>
      <w:proofErr w:type="spellStart"/>
      <w:r w:rsidR="00255871" w:rsidRPr="00F81FA7">
        <w:rPr>
          <w:highlight w:val="yellow"/>
        </w:rPr>
        <w:t>multi-objetivo</w:t>
      </w:r>
      <w:proofErr w:type="spellEnd"/>
      <w:r w:rsidR="00255871" w:rsidRPr="00F81FA7">
        <w:rPr>
          <w:highlight w:val="yellow"/>
        </w:rPr>
        <w:t xml:space="preserve"> será desenvolvida.</w:t>
      </w:r>
    </w:p>
    <w:p w:rsidR="00A25D27" w:rsidRDefault="00A25D27" w:rsidP="00A700A1">
      <w:pPr>
        <w:pStyle w:val="Text"/>
        <w:ind w:firstLine="0"/>
      </w:pPr>
    </w:p>
    <w:sectPr w:rsidR="00A25D27" w:rsidSect="00A42134">
      <w:headerReference w:type="default" r:id="rId13"/>
      <w:pgSz w:w="12240" w:h="15840" w:code="1"/>
      <w:pgMar w:top="1008" w:right="936" w:bottom="1008" w:left="936" w:header="432" w:footer="432" w:gutter="144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C6E" w:rsidRDefault="00435C6E">
      <w:r>
        <w:separator/>
      </w:r>
    </w:p>
  </w:endnote>
  <w:endnote w:type="continuationSeparator" w:id="0">
    <w:p w:rsidR="00435C6E" w:rsidRDefault="00435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C6E" w:rsidRDefault="00435C6E">
      <w:r>
        <w:separator/>
      </w:r>
    </w:p>
  </w:footnote>
  <w:footnote w:type="continuationSeparator" w:id="0">
    <w:p w:rsidR="00435C6E" w:rsidRDefault="00435C6E">
      <w:r>
        <w:continuationSeparator/>
      </w:r>
    </w:p>
  </w:footnote>
  <w:footnote w:id="1">
    <w:p w:rsidR="00DE0F26" w:rsidRDefault="00DE0F26" w:rsidP="00572F57">
      <w:pPr>
        <w:pStyle w:val="Textodenotaderodap"/>
        <w:ind w:firstLine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F26" w:rsidRDefault="009F1638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E0F2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73DA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DE0F26" w:rsidRDefault="00DE0F26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9484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41E2890"/>
    <w:multiLevelType w:val="hybridMultilevel"/>
    <w:tmpl w:val="AF7E1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A2100"/>
    <w:multiLevelType w:val="hybridMultilevel"/>
    <w:tmpl w:val="58A069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B06742"/>
    <w:multiLevelType w:val="hybridMultilevel"/>
    <w:tmpl w:val="4FD2A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11EF9"/>
    <w:multiLevelType w:val="hybridMultilevel"/>
    <w:tmpl w:val="C16A7B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6049BC"/>
    <w:multiLevelType w:val="hybridMultilevel"/>
    <w:tmpl w:val="EF2AC2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3E70EE6"/>
    <w:multiLevelType w:val="hybridMultilevel"/>
    <w:tmpl w:val="606E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970094"/>
    <w:multiLevelType w:val="hybridMultilevel"/>
    <w:tmpl w:val="3EE43B7A"/>
    <w:lvl w:ilvl="0" w:tplc="40742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11"/>
  </w:num>
  <w:num w:numId="15">
    <w:abstractNumId w:val="3"/>
  </w:num>
  <w:num w:numId="16">
    <w:abstractNumId w:val="6"/>
  </w:num>
  <w:num w:numId="17">
    <w:abstractNumId w:val="4"/>
  </w:num>
  <w:num w:numId="18">
    <w:abstractNumId w:val="5"/>
  </w:num>
  <w:num w:numId="19">
    <w:abstractNumId w:val="2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202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doNotUseHTMLParagraphAutoSpacing/>
    <w:useFELayout/>
  </w:compat>
  <w:rsids>
    <w:rsidRoot w:val="00DE7324"/>
    <w:rsid w:val="00066687"/>
    <w:rsid w:val="000B3F04"/>
    <w:rsid w:val="000C06F1"/>
    <w:rsid w:val="000C47A8"/>
    <w:rsid w:val="000E48BE"/>
    <w:rsid w:val="001444D4"/>
    <w:rsid w:val="00162CBB"/>
    <w:rsid w:val="00164C16"/>
    <w:rsid w:val="00177F2C"/>
    <w:rsid w:val="0018310C"/>
    <w:rsid w:val="00194BFF"/>
    <w:rsid w:val="001A033C"/>
    <w:rsid w:val="001F77E9"/>
    <w:rsid w:val="00255871"/>
    <w:rsid w:val="00296A81"/>
    <w:rsid w:val="003818BF"/>
    <w:rsid w:val="00387A80"/>
    <w:rsid w:val="003A631C"/>
    <w:rsid w:val="003E15B7"/>
    <w:rsid w:val="00406EBA"/>
    <w:rsid w:val="00435C6E"/>
    <w:rsid w:val="00467259"/>
    <w:rsid w:val="004B2005"/>
    <w:rsid w:val="00503213"/>
    <w:rsid w:val="00572F57"/>
    <w:rsid w:val="005F200A"/>
    <w:rsid w:val="006051F2"/>
    <w:rsid w:val="00623DD7"/>
    <w:rsid w:val="0063494E"/>
    <w:rsid w:val="00647BC4"/>
    <w:rsid w:val="00674783"/>
    <w:rsid w:val="00693049"/>
    <w:rsid w:val="00765873"/>
    <w:rsid w:val="0077659F"/>
    <w:rsid w:val="007A110B"/>
    <w:rsid w:val="007B747B"/>
    <w:rsid w:val="007D094A"/>
    <w:rsid w:val="00845EAC"/>
    <w:rsid w:val="00905D92"/>
    <w:rsid w:val="0094723D"/>
    <w:rsid w:val="0097423E"/>
    <w:rsid w:val="00982291"/>
    <w:rsid w:val="009B057A"/>
    <w:rsid w:val="009F1638"/>
    <w:rsid w:val="00A0287D"/>
    <w:rsid w:val="00A25D27"/>
    <w:rsid w:val="00A35504"/>
    <w:rsid w:val="00A42134"/>
    <w:rsid w:val="00A615F9"/>
    <w:rsid w:val="00A700A1"/>
    <w:rsid w:val="00C2509A"/>
    <w:rsid w:val="00C65944"/>
    <w:rsid w:val="00C93BCD"/>
    <w:rsid w:val="00D14AD4"/>
    <w:rsid w:val="00D175FF"/>
    <w:rsid w:val="00D2420F"/>
    <w:rsid w:val="00DE0F26"/>
    <w:rsid w:val="00DE7324"/>
    <w:rsid w:val="00DF5F29"/>
    <w:rsid w:val="00E47F8A"/>
    <w:rsid w:val="00E921BA"/>
    <w:rsid w:val="00EC1E31"/>
    <w:rsid w:val="00EE3B4E"/>
    <w:rsid w:val="00F01EB0"/>
    <w:rsid w:val="00F573DA"/>
    <w:rsid w:val="00F81FA7"/>
    <w:rsid w:val="00FF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34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42134"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A42134"/>
    <w:pPr>
      <w:keepNext/>
      <w:numPr>
        <w:ilvl w:val="1"/>
        <w:numId w:val="2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42134"/>
    <w:pPr>
      <w:keepNext/>
      <w:numPr>
        <w:ilvl w:val="2"/>
        <w:numId w:val="2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42134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42134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A42134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A42134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link w:val="Ttulo8Char"/>
    <w:uiPriority w:val="99"/>
    <w:qFormat/>
    <w:rsid w:val="00A42134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A4213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A42134"/>
    <w:rPr>
      <w:rFonts w:ascii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A42134"/>
    <w:rPr>
      <w:rFonts w:ascii="Times New Roman" w:hAnsi="Times New Roman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A42134"/>
    <w:rPr>
      <w:rFonts w:ascii="Arial" w:hAnsi="Arial" w:cs="Arial"/>
      <w:b/>
      <w:bCs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A42134"/>
    <w:rPr>
      <w:rFonts w:ascii="Arial" w:hAnsi="Arial" w:cs="Arial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A42134"/>
    <w:rPr>
      <w:rFonts w:ascii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A42134"/>
    <w:rPr>
      <w:rFonts w:ascii="Arial" w:hAnsi="Arial" w:cs="Arial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A42134"/>
    <w:rPr>
      <w:rFonts w:ascii="Arial" w:hAnsi="Arial" w:cs="Arial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A42134"/>
    <w:rPr>
      <w:rFonts w:ascii="Arial" w:hAnsi="Arial" w:cs="Arial"/>
      <w:b/>
      <w:bCs/>
      <w:i/>
      <w:iCs/>
      <w:sz w:val="18"/>
      <w:szCs w:val="18"/>
      <w:lang w:val="en-US"/>
    </w:rPr>
  </w:style>
  <w:style w:type="paragraph" w:customStyle="1" w:styleId="Abstract">
    <w:name w:val="Abstract"/>
    <w:basedOn w:val="Normal"/>
    <w:next w:val="Normal"/>
    <w:uiPriority w:val="99"/>
    <w:rsid w:val="00A4213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uiPriority w:val="99"/>
    <w:rsid w:val="00A4213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uiPriority w:val="99"/>
    <w:rsid w:val="00A42134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har"/>
    <w:uiPriority w:val="99"/>
    <w:qFormat/>
    <w:rsid w:val="00A4213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42134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Textodenotaderodap">
    <w:name w:val="footnote text"/>
    <w:basedOn w:val="Normal"/>
    <w:link w:val="TextodenotaderodapChar"/>
    <w:uiPriority w:val="99"/>
    <w:rsid w:val="00A42134"/>
    <w:pPr>
      <w:ind w:firstLine="202"/>
      <w:jc w:val="both"/>
    </w:pPr>
    <w:rPr>
      <w:sz w:val="16"/>
      <w:szCs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References">
    <w:name w:val="References"/>
    <w:basedOn w:val="Numerada"/>
    <w:uiPriority w:val="99"/>
    <w:rsid w:val="00A42134"/>
    <w:pPr>
      <w:numPr>
        <w:numId w:val="13"/>
      </w:numPr>
      <w:jc w:val="both"/>
    </w:pPr>
    <w:rPr>
      <w:sz w:val="16"/>
      <w:szCs w:val="16"/>
    </w:rPr>
  </w:style>
  <w:style w:type="paragraph" w:styleId="Numerada">
    <w:name w:val="List Number"/>
    <w:basedOn w:val="Normal"/>
    <w:uiPriority w:val="99"/>
    <w:rsid w:val="00A42134"/>
    <w:pPr>
      <w:ind w:left="360" w:hanging="360"/>
    </w:pPr>
  </w:style>
  <w:style w:type="paragraph" w:customStyle="1" w:styleId="IndexTerms">
    <w:name w:val="IndexTerms"/>
    <w:basedOn w:val="Normal"/>
    <w:next w:val="Normal"/>
    <w:uiPriority w:val="99"/>
    <w:rsid w:val="00A42134"/>
    <w:pPr>
      <w:ind w:firstLine="202"/>
      <w:jc w:val="both"/>
    </w:pPr>
    <w:rPr>
      <w:b/>
      <w:bCs/>
      <w:sz w:val="18"/>
      <w:szCs w:val="18"/>
    </w:rPr>
  </w:style>
  <w:style w:type="paragraph" w:customStyle="1" w:styleId="Theorem">
    <w:name w:val="Theorem"/>
    <w:basedOn w:val="Ttulo3"/>
    <w:uiPriority w:val="99"/>
    <w:rsid w:val="00A42134"/>
    <w:pPr>
      <w:outlineLvl w:val="9"/>
    </w:pPr>
  </w:style>
  <w:style w:type="paragraph" w:customStyle="1" w:styleId="Lemma">
    <w:name w:val="Lemma"/>
    <w:basedOn w:val="Ttulo3"/>
    <w:uiPriority w:val="99"/>
    <w:rsid w:val="00A42134"/>
    <w:pPr>
      <w:outlineLvl w:val="9"/>
    </w:pPr>
  </w:style>
  <w:style w:type="character" w:styleId="Refdenotaderodap">
    <w:name w:val="footnote reference"/>
    <w:basedOn w:val="Fontepargpadro"/>
    <w:uiPriority w:val="99"/>
    <w:rsid w:val="00A42134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4213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rsid w:val="00A42134"/>
    <w:rPr>
      <w:color w:val="0000FF"/>
    </w:rPr>
  </w:style>
  <w:style w:type="paragraph" w:styleId="Corpodetexto2">
    <w:name w:val="Body Text 2"/>
    <w:basedOn w:val="Normal"/>
    <w:link w:val="Corpodetexto2Char"/>
    <w:uiPriority w:val="99"/>
    <w:rsid w:val="00A42134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uiPriority w:val="99"/>
    <w:rsid w:val="00A42134"/>
    <w:pPr>
      <w:widowControl w:val="0"/>
      <w:ind w:firstLine="202"/>
      <w:jc w:val="both"/>
    </w:pPr>
  </w:style>
  <w:style w:type="character" w:styleId="HiperlinkVisitado">
    <w:name w:val="FollowedHyperlink"/>
    <w:basedOn w:val="Fontepargpadro"/>
    <w:uiPriority w:val="99"/>
    <w:rsid w:val="00A42134"/>
    <w:rPr>
      <w:color w:val="800080"/>
    </w:rPr>
  </w:style>
  <w:style w:type="paragraph" w:customStyle="1" w:styleId="FigureCaption">
    <w:name w:val="Figure Caption"/>
    <w:basedOn w:val="Normal"/>
    <w:uiPriority w:val="99"/>
    <w:rsid w:val="00A42134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uiPriority w:val="99"/>
    <w:rsid w:val="00A42134"/>
    <w:pPr>
      <w:jc w:val="center"/>
    </w:pPr>
    <w:rPr>
      <w:smallCaps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A42134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42134"/>
    <w:rPr>
      <w:rFonts w:ascii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uiPriority w:val="99"/>
    <w:rsid w:val="00A42134"/>
  </w:style>
  <w:style w:type="table" w:styleId="Tabelacomgrade">
    <w:name w:val="Table Grid"/>
    <w:basedOn w:val="Tabelanormal"/>
    <w:uiPriority w:val="39"/>
    <w:rsid w:val="00A7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14AD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1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1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57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Templates\012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DF38-2D30-4F51-88E4-6B563E11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0128</Template>
  <TotalTime>208</TotalTime>
  <Pages>4</Pages>
  <Words>1491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9524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Jane</cp:lastModifiedBy>
  <cp:revision>15</cp:revision>
  <cp:lastPrinted>1999-12-14T18:49:00Z</cp:lastPrinted>
  <dcterms:created xsi:type="dcterms:W3CDTF">2019-05-13T03:11:00Z</dcterms:created>
  <dcterms:modified xsi:type="dcterms:W3CDTF">2019-06-13T20:58:00Z</dcterms:modified>
</cp:coreProperties>
</file>