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340F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750"/>
        <w:gridCol w:w="7252"/>
      </w:tblGrid>
      <w:tr w:rsidR="001564C8" w:rsidRPr="00422084" w14:paraId="0305E554" w14:textId="77777777" w:rsidTr="0011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46D1E66F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 Función de Código</w:t>
            </w:r>
          </w:p>
        </w:tc>
        <w:tc>
          <w:tcPr>
            <w:tcW w:w="7252" w:type="dxa"/>
            <w:hideMark/>
          </w:tcPr>
          <w:p w14:paraId="7D8218FF" w14:textId="77777777" w:rsidR="00794CB2" w:rsidRPr="00A569C6" w:rsidRDefault="00BF3215" w:rsidP="0042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Plantillas de Código</w:t>
            </w:r>
          </w:p>
        </w:tc>
      </w:tr>
      <w:tr w:rsidR="001564C8" w:rsidRPr="00422084" w14:paraId="543C2B0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143B7034" w14:textId="77777777" w:rsidR="00F4709E" w:rsidRPr="00A569C6" w:rsidRDefault="00F4709E" w:rsidP="00422084">
            <w:pPr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474C4692" w14:textId="77777777" w:rsidR="00F4709E" w:rsidRPr="00A569C6" w:rsidRDefault="00F47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</w:tr>
      <w:tr w:rsidR="001564C8" w:rsidRPr="00422084" w14:paraId="41289AC6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234C6DA9" w14:textId="77777777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7252" w:type="dxa"/>
            <w:hideMark/>
          </w:tcPr>
          <w:p w14:paraId="4617C15D" w14:textId="1771D094" w:rsidR="00E21D24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run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[[program  →  definicion:definicion* ]] =</w:t>
            </w:r>
          </w:p>
          <w:p w14:paraId="1861E5E1" w14:textId="77777777" w:rsidR="00A16997" w:rsidRPr="00A569C6" w:rsidRDefault="00A1699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#SOURCE {file}</w:t>
            </w:r>
          </w:p>
          <w:p w14:paraId="7EBC9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CALL main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br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HALT</w:t>
            </w:r>
          </w:p>
          <w:p w14:paraId="24969D98" w14:textId="72E00475" w:rsidR="001A109E" w:rsidRPr="00A569C6" w:rsidRDefault="0015736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definicion</w:t>
            </w:r>
            <w:r w:rsidR="00E21D24"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</w:tc>
      </w:tr>
      <w:tr w:rsidR="001564C8" w:rsidRPr="00422084" w14:paraId="1E615C8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4DC66D81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5063C3F5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564C8" w:rsidRPr="00422084" w14:paraId="1C37C7CC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18278EAC" w14:textId="7623C812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definicion</w:t>
            </w: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hideMark/>
          </w:tcPr>
          <w:p w14:paraId="285D6ADC" w14:textId="77777777" w:rsidR="00E63B71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define 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[[definicion_funcion  →  nombre:String  parametros:definicion_variable*</w:t>
            </w:r>
          </w:p>
          <w:p w14:paraId="409917FA" w14:textId="5D8A0986" w:rsidR="00794CB2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  retorno:tipo  locales:definicion_variable*  sentencias:sentencia* ]] =</w:t>
            </w:r>
          </w:p>
          <w:p w14:paraId="71C3292B" w14:textId="5F90898E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#func {nombre}</w:t>
            </w:r>
          </w:p>
          <w:p w14:paraId="670F3FF8" w14:textId="43769AE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#param {parami.nombre}:{parami.tipo}</w:t>
            </w:r>
          </w:p>
          <w:p w14:paraId="4F15F5EB" w14:textId="0C50D0D2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#ret {retorno.tipo} </w:t>
            </w:r>
          </w:p>
          <w:p w14:paraId="02DD5593" w14:textId="1039BED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#local 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nombre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: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tipo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C39B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</w:t>
            </w:r>
          </w:p>
          <w:p w14:paraId="5CC2F55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ENTER {∑localesi.tipo.size}</w:t>
            </w:r>
          </w:p>
          <w:p w14:paraId="3E4A411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1B0550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retorno == VOID</w:t>
            </w:r>
          </w:p>
          <w:p w14:paraId="24BA5ABD" w14:textId="125B7994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RET 0, {∑localesi.tipo.size}, {∑parametrosi.tipo.size}</w:t>
            </w:r>
          </w:p>
        </w:tc>
      </w:tr>
      <w:tr w:rsidR="001D319D" w:rsidRPr="00422084" w14:paraId="28F4F24D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6129578A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B828740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[[definicion_struct  →  nombre:String  campo_struct:campo_struct* ]] =</w:t>
            </w:r>
          </w:p>
          <w:p w14:paraId="32D9702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422084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#type {nombre} : {</w:t>
            </w:r>
          </w:p>
          <w:p w14:paraId="3F9602AC" w14:textId="7777777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define_campo[[campo_struct]]</w:t>
            </w:r>
          </w:p>
          <w:p w14:paraId="0A1028AC" w14:textId="5AD8B9B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}</w:t>
            </w:r>
          </w:p>
        </w:tc>
      </w:tr>
      <w:tr w:rsidR="001D319D" w:rsidRPr="00422084" w14:paraId="4B050DDB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1618D153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0BB2B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[[definicion_variable  →  nombre:String  tipo:tipo  ambito:Ambito ]] =</w:t>
            </w:r>
          </w:p>
          <w:p w14:paraId="51231C64" w14:textId="39E163B8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#global {nombre}:{tipo}</w:t>
            </w:r>
          </w:p>
        </w:tc>
      </w:tr>
      <w:tr w:rsidR="001564C8" w:rsidRPr="00422084" w14:paraId="0545A6AA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22F8AD5C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391F6A81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D319D" w:rsidRPr="00422084" w14:paraId="17C4DA2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  <w:vAlign w:val="center"/>
          </w:tcPr>
          <w:p w14:paraId="7780A630" w14:textId="4FE8BF24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define_campo[[campo_struct]]</w:t>
            </w:r>
          </w:p>
        </w:tc>
        <w:tc>
          <w:tcPr>
            <w:tcW w:w="7252" w:type="dxa"/>
            <w:shd w:val="clear" w:color="auto" w:fill="auto"/>
            <w:vAlign w:val="center"/>
          </w:tcPr>
          <w:p w14:paraId="2A76AA14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define_campo [[campo_struct  →  nombre:String  tipo:tipo ]] = </w:t>
            </w:r>
          </w:p>
          <w:p w14:paraId="1D74754D" w14:textId="63B2EDAB" w:rsidR="001D319D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{nombre}:{tipo}</w:t>
            </w:r>
          </w:p>
        </w:tc>
      </w:tr>
      <w:tr w:rsidR="001D319D" w:rsidRPr="00422084" w14:paraId="7A416322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3A8BFB88" w14:textId="3EDD144C" w:rsidR="00114B3A" w:rsidRPr="00A569C6" w:rsidRDefault="00114B3A" w:rsidP="00141C5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273D6B12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2DFAB47A" w14:textId="77777777" w:rsidTr="00114B3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5C178C64" w14:textId="77777777" w:rsidR="001A109E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ejecuta[[sentencia]]</w:t>
            </w:r>
          </w:p>
        </w:tc>
        <w:tc>
          <w:tcPr>
            <w:tcW w:w="7252" w:type="dxa"/>
            <w:hideMark/>
          </w:tcPr>
          <w:p w14:paraId="0E71C0DB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14:paraId="3D0053F2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0A14234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address[[izquierda]]</w:t>
            </w:r>
          </w:p>
          <w:p w14:paraId="5575B62E" w14:textId="77777777" w:rsidR="00E776ED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value[[derecha]]</w:t>
            </w:r>
          </w:p>
          <w:p w14:paraId="1FDAF521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STORE&lt;izquierda.tipo&gt;</w:t>
            </w:r>
          </w:p>
        </w:tc>
      </w:tr>
      <w:tr w:rsidR="001564C8" w:rsidRPr="00422084" w14:paraId="2543A1AF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5EA7CB9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hideMark/>
          </w:tcPr>
          <w:p w14:paraId="0FBF74DD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14:paraId="3EF309D8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CCD68DB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14:paraId="3F3C54AD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 expresiones.tipo&gt;</w:t>
            </w:r>
          </w:p>
          <w:p w14:paraId="088956C1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si finCadena != “”</w:t>
            </w:r>
          </w:p>
          <w:p w14:paraId="17D1DECA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PUSHB [[finCadena]]</w:t>
            </w:r>
          </w:p>
          <w:p w14:paraId="695CB975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OUTB</w:t>
            </w:r>
          </w:p>
        </w:tc>
      </w:tr>
      <w:tr w:rsidR="001564C8" w:rsidRPr="00422084" w14:paraId="544BE527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2E9E8ACC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33F6DE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[[sentencia_read  →  expresiones:expr ]] =</w:t>
            </w:r>
          </w:p>
          <w:p w14:paraId="03672C4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281B5E77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value[[expresiones]]</w:t>
            </w:r>
          </w:p>
          <w:p w14:paraId="3D03C290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IN&lt;expresiones.tipo&gt;</w:t>
            </w:r>
          </w:p>
        </w:tc>
      </w:tr>
      <w:tr w:rsidR="001564C8" w:rsidRPr="00422084" w14:paraId="49C07C6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EA2F702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4CEB12D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[[sentencia_if  →  condicion:expr  sentencias:sentencia*  sino:sentencia* ]] =</w:t>
            </w:r>
          </w:p>
          <w:p w14:paraId="713FB4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{contadorIF = ++contadorGeneralIF}</w:t>
            </w:r>
          </w:p>
          <w:p w14:paraId="33F5C0A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75EC7AB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if{contadorIf}:</w:t>
            </w:r>
          </w:p>
          <w:p w14:paraId="0C2DAE15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4F7C1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else{contadorIf}</w:t>
            </w:r>
          </w:p>
          <w:p w14:paraId="661FC7AF" w14:textId="1CA3B54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F6DEBE9" w14:textId="204D8C10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{existeElse}</w:t>
            </w:r>
          </w:p>
          <w:p w14:paraId="6C3C78A3" w14:textId="5A03141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jmp finIf{contadorIf}</w:t>
            </w:r>
          </w:p>
          <w:p w14:paraId="66ECECEA" w14:textId="0847ED80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else{contadorIf}:</w:t>
            </w:r>
          </w:p>
          <w:p w14:paraId="4A6EFECC" w14:textId="50CF4596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si {existeElse}</w:t>
            </w:r>
          </w:p>
          <w:p w14:paraId="2A49B5D6" w14:textId="3AAD6CD3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ejecuta[[sinoi]]</w:t>
            </w:r>
          </w:p>
          <w:p w14:paraId="68D18AA3" w14:textId="4166B2CE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41C5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finIf{contadorIf}:</w:t>
            </w:r>
          </w:p>
        </w:tc>
      </w:tr>
      <w:tr w:rsidR="001564C8" w:rsidRPr="00422084" w14:paraId="3C36D64E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870AE63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5DF16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[[sentencia_while  →  condicion:expr  sentencias:sentencia* ]] =</w:t>
            </w:r>
          </w:p>
          <w:p w14:paraId="2A750D4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{contadorWhile = ++contadorGeneralWhile}</w:t>
            </w:r>
          </w:p>
          <w:p w14:paraId="678AA23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4C7D56B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while{contadorWhile}:</w:t>
            </w:r>
          </w:p>
          <w:p w14:paraId="7F74A2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38913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finWhile{contadorWhile}</w:t>
            </w:r>
          </w:p>
          <w:p w14:paraId="3694810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7A27A33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jmp while{contadorWhile}</w:t>
            </w:r>
          </w:p>
          <w:p w14:paraId="5DAC75F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finWhile{contadorWhile}:</w:t>
            </w:r>
          </w:p>
        </w:tc>
      </w:tr>
      <w:tr w:rsidR="001564C8" w:rsidRPr="00422084" w14:paraId="4EABDF5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1EC84A0D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4CD94C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[[sentencia_llamada_funcion  →  nombre:String  parametros:expr* ]] =</w:t>
            </w:r>
          </w:p>
          <w:p w14:paraId="5DD1C87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404A18C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valor[[parametrosi]]</w:t>
            </w:r>
          </w:p>
          <w:p w14:paraId="50B65E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CALL {nombre}</w:t>
            </w:r>
          </w:p>
          <w:p w14:paraId="7F5A5B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sentencia_llamada_funcion.definicion.retorno != tipoVoid</w:t>
            </w:r>
          </w:p>
          <w:p w14:paraId="486E6880" w14:textId="16FEE861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A569C6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POP&lt; sentencia_llamada_funcion.definición.retorno&gt;</w:t>
            </w:r>
          </w:p>
        </w:tc>
      </w:tr>
      <w:tr w:rsidR="001564C8" w:rsidRPr="00422084" w14:paraId="3A0C4D9C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2A3516A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3E77165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[[sentencia_return  →  expresion:expr ]] =</w:t>
            </w:r>
          </w:p>
          <w:p w14:paraId="799FEDD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774A887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expresion ≠ null</w:t>
            </w:r>
          </w:p>
          <w:p w14:paraId="2171FEE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valor[[expr]]</w:t>
            </w:r>
          </w:p>
          <w:p w14:paraId="2D4D0F8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RET  {sentencia_return.funcion.retorno.size},</w:t>
            </w:r>
          </w:p>
          <w:p w14:paraId="0058A00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{∑sentencia_return.funcion.localesi.tipo.size},</w:t>
            </w:r>
          </w:p>
          <w:p w14:paraId="63010AE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{∑sentencia_return.funcion.parametrosi.tipo.size}</w:t>
            </w:r>
          </w:p>
        </w:tc>
      </w:tr>
      <w:tr w:rsidR="001564C8" w:rsidRPr="00422084" w14:paraId="5E8783B6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050A2E0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729523B3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01D0B4D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FD4B65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7252" w:type="dxa"/>
          </w:tcPr>
          <w:p w14:paraId="6E64A7B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14:paraId="2682C51D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{value}</w:t>
            </w:r>
          </w:p>
        </w:tc>
      </w:tr>
      <w:tr w:rsidR="001564C8" w:rsidRPr="00422084" w14:paraId="33EEB2D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EB664A3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763F9476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14:paraId="002F5C25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PUSHF {value}</w:t>
            </w:r>
          </w:p>
        </w:tc>
      </w:tr>
      <w:tr w:rsidR="001564C8" w:rsidRPr="00422084" w14:paraId="5B3AFDA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507D5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5E5252F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14:paraId="12D046DB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PUSHB {value}</w:t>
            </w:r>
          </w:p>
        </w:tc>
      </w:tr>
      <w:tr w:rsidR="001564C8" w:rsidRPr="00422084" w14:paraId="40F9E93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1229F9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2850C06B" w14:textId="69603D6E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→  string:String ]] = </w:t>
            </w:r>
          </w:p>
          <w:p w14:paraId="3CF27F92" w14:textId="565D5253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145F7D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  <w:p w14:paraId="3E14D9F2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LOAD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&lt;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564C8" w:rsidRPr="00422084" w14:paraId="7472397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4E75983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05D1B4C" w14:textId="3B531FA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</w:rPr>
              <w:t>operacion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izquierda:expr  operador:operador  derecha:expr ]] = </w:t>
            </w:r>
          </w:p>
          <w:p w14:paraId="5EECF79E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value[[izquierda]]</w:t>
            </w:r>
          </w:p>
          <w:p w14:paraId="43E44D67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287A3C90" w14:textId="77777777" w:rsidR="00B35E99" w:rsidRPr="00A569C6" w:rsidRDefault="006A54C1" w:rsidP="00422084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A569C6">
              <w:rPr>
                <w:rFonts w:cstheme="minorHAnsi"/>
                <w:sz w:val="20"/>
                <w:szCs w:val="20"/>
              </w:rPr>
              <w:tab/>
            </w:r>
            <w:r w:rsidR="009E1D10" w:rsidRPr="00A569C6">
              <w:rPr>
                <w:rFonts w:cstheme="minorHAnsi"/>
                <w:sz w:val="20"/>
                <w:szCs w:val="20"/>
              </w:rPr>
              <w:t>{</w:t>
            </w:r>
            <w:r w:rsidRPr="00A569C6">
              <w:rPr>
                <w:rFonts w:cstheme="minorHAnsi"/>
                <w:sz w:val="20"/>
                <w:szCs w:val="20"/>
              </w:rPr>
              <w:t>operador</w:t>
            </w:r>
            <w:r w:rsidR="009E1D10" w:rsidRPr="00A569C6">
              <w:rPr>
                <w:rFonts w:cstheme="minorHAnsi"/>
                <w:sz w:val="20"/>
                <w:szCs w:val="20"/>
              </w:rPr>
              <w:t>.instruccion}</w:t>
            </w:r>
          </w:p>
        </w:tc>
      </w:tr>
      <w:tr w:rsidR="001564C8" w:rsidRPr="00422084" w14:paraId="13DC0984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5D13DD01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E12478D" w14:textId="3992EA1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acceso_vector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fuera:expr  dentro:expr ]] = </w:t>
            </w:r>
          </w:p>
          <w:p w14:paraId="7E4FE46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address[[fuera]]</w:t>
            </w:r>
          </w:p>
          <w:p w14:paraId="59FA511B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value[[dentro]]</w:t>
            </w:r>
          </w:p>
          <w:p w14:paraId="7306653A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{tipo.size}</w:t>
            </w:r>
          </w:p>
          <w:p w14:paraId="57665BE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MUL</w:t>
            </w:r>
          </w:p>
          <w:p w14:paraId="0CE0943F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  <w:p w14:paraId="1EA3FADF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5A3D1985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B65D1E2" w14:textId="77777777" w:rsidR="001564C8" w:rsidRPr="00A569C6" w:rsidRDefault="001564C8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31CF81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valor[[expr_negada  →  operador:operador  derecha:expr ]] =</w:t>
            </w:r>
          </w:p>
          <w:p w14:paraId="6DF239D7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00A1CCDE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{operador.instruccion}</w:t>
            </w:r>
          </w:p>
        </w:tc>
      </w:tr>
      <w:tr w:rsidR="001564C8" w:rsidRPr="00422084" w14:paraId="3C3D521F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508D7F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6F52CD97" w14:textId="015B87C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:expr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campo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14:paraId="56A5FB30" w14:textId="4814E68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14:paraId="38A2387B" w14:textId="6D5D7F6D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</w:t>
            </w:r>
            <w:r w:rsidR="00814872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campo.address</w:t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25D8A92" w14:textId="77777777" w:rsidR="00591DA5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  <w:p w14:paraId="1999CC3F" w14:textId="77777777" w:rsidR="00145F7D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69A12DE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036C7EF" w14:textId="77777777" w:rsidR="009E1D10" w:rsidRPr="00A569C6" w:rsidRDefault="009E1D10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0A0C5EF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valor[[expr_cast  →  tipo_convertido:tipo  expr:expr ]] =</w:t>
            </w:r>
          </w:p>
          <w:p w14:paraId="42D63ED0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value[[expr]]</w:t>
            </w:r>
          </w:p>
          <w:p w14:paraId="30348363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{expr.tipo}2{tipo_convertido}</w:t>
            </w:r>
          </w:p>
        </w:tc>
      </w:tr>
      <w:tr w:rsidR="001564C8" w:rsidRPr="00422084" w14:paraId="210F04C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6BC971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2D1BE6EB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valor[[expr_llamada_funcion  →  nombre:String  parametros:expr* ]] =</w:t>
            </w:r>
          </w:p>
          <w:p w14:paraId="22768A4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valor[[parametrosi]]</w:t>
            </w:r>
          </w:p>
          <w:p w14:paraId="38A4B05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ab/>
              <w:t>CALL {nombre}</w:t>
            </w:r>
          </w:p>
        </w:tc>
      </w:tr>
      <w:tr w:rsidR="001564C8" w:rsidRPr="00422084" w14:paraId="675A171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58371F1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55B04BD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564C8" w:rsidRPr="00422084" w14:paraId="21D8496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</w:tcPr>
          <w:p w14:paraId="0635096E" w14:textId="70F37E3A" w:rsidR="00145F7D" w:rsidRPr="00A569C6" w:rsidRDefault="00145F7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expr</w:t>
            </w: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shd w:val="clear" w:color="auto" w:fill="auto"/>
          </w:tcPr>
          <w:p w14:paraId="3BB7714A" w14:textId="549CA9C3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→  name:String ]] =</w:t>
            </w:r>
          </w:p>
          <w:p w14:paraId="19298FBC" w14:textId="1A458025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 xml:space="preserve">si 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.definicion.ambito == GLOBAL</w:t>
            </w:r>
          </w:p>
          <w:p w14:paraId="29964BED" w14:textId="2A503D6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4148DF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PUSHA {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expr_uso_variable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.definition.address}</w:t>
            </w:r>
          </w:p>
          <w:p w14:paraId="7CC2534F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sino</w:t>
            </w:r>
          </w:p>
          <w:p w14:paraId="62CE6558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BP</w:t>
            </w:r>
          </w:p>
          <w:p w14:paraId="75F979CB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 {</w:t>
            </w:r>
            <w:r w:rsidRPr="00A569C6">
              <w:t xml:space="preserve"> 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.definicion.address}</w:t>
            </w:r>
          </w:p>
          <w:p w14:paraId="078203CB" w14:textId="7C2FFB9C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</w:tc>
      </w:tr>
    </w:tbl>
    <w:p w14:paraId="0184D947" w14:textId="77777777" w:rsidR="004B46C4" w:rsidRPr="00422084" w:rsidRDefault="004B46C4" w:rsidP="00422084">
      <w:pPr>
        <w:rPr>
          <w:rFonts w:asciiTheme="minorHAnsi" w:hAnsiTheme="minorHAnsi" w:cstheme="minorHAnsi"/>
          <w:sz w:val="20"/>
          <w:szCs w:val="20"/>
        </w:rPr>
      </w:pPr>
    </w:p>
    <w:sectPr w:rsidR="004B46C4" w:rsidRPr="0042208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48ADD" w14:textId="77777777" w:rsidR="00A22CDB" w:rsidRDefault="00A22CDB" w:rsidP="0052182C">
      <w:r>
        <w:separator/>
      </w:r>
    </w:p>
  </w:endnote>
  <w:endnote w:type="continuationSeparator" w:id="0">
    <w:p w14:paraId="72261689" w14:textId="77777777" w:rsidR="00A22CDB" w:rsidRDefault="00A22CDB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032194"/>
      <w:docPartObj>
        <w:docPartGallery w:val="Page Numbers (Bottom of Page)"/>
        <w:docPartUnique/>
      </w:docPartObj>
    </w:sdtPr>
    <w:sdtEndPr/>
    <w:sdtContent>
      <w:p w14:paraId="2D617C6C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14:paraId="0FEEFF0C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BB158" w14:textId="77777777" w:rsidR="00A22CDB" w:rsidRDefault="00A22CDB" w:rsidP="0052182C">
      <w:r>
        <w:separator/>
      </w:r>
    </w:p>
  </w:footnote>
  <w:footnote w:type="continuationSeparator" w:id="0">
    <w:p w14:paraId="48FEE262" w14:textId="77777777" w:rsidR="00A22CDB" w:rsidRDefault="00A22CDB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81477"/>
    <w:rsid w:val="000A6851"/>
    <w:rsid w:val="000D0110"/>
    <w:rsid w:val="000D25BA"/>
    <w:rsid w:val="00107DB3"/>
    <w:rsid w:val="00114B3A"/>
    <w:rsid w:val="001321C2"/>
    <w:rsid w:val="00141C5D"/>
    <w:rsid w:val="00145F7D"/>
    <w:rsid w:val="001545CE"/>
    <w:rsid w:val="001564C8"/>
    <w:rsid w:val="00157361"/>
    <w:rsid w:val="00161E91"/>
    <w:rsid w:val="001A109E"/>
    <w:rsid w:val="001D319D"/>
    <w:rsid w:val="001F4104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148DF"/>
    <w:rsid w:val="00422084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91DA5"/>
    <w:rsid w:val="005D0726"/>
    <w:rsid w:val="0063351C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14872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22CDB"/>
    <w:rsid w:val="00A569C6"/>
    <w:rsid w:val="00A623FC"/>
    <w:rsid w:val="00A77E28"/>
    <w:rsid w:val="00AA47F4"/>
    <w:rsid w:val="00AC3419"/>
    <w:rsid w:val="00AC5033"/>
    <w:rsid w:val="00B0388E"/>
    <w:rsid w:val="00B20040"/>
    <w:rsid w:val="00B35002"/>
    <w:rsid w:val="00B35E99"/>
    <w:rsid w:val="00BC2E23"/>
    <w:rsid w:val="00BE5F3F"/>
    <w:rsid w:val="00BF3215"/>
    <w:rsid w:val="00BF4228"/>
    <w:rsid w:val="00BF4785"/>
    <w:rsid w:val="00C26005"/>
    <w:rsid w:val="00C4677E"/>
    <w:rsid w:val="00CC674F"/>
    <w:rsid w:val="00CD0A1C"/>
    <w:rsid w:val="00CD1E81"/>
    <w:rsid w:val="00D01A1E"/>
    <w:rsid w:val="00D45688"/>
    <w:rsid w:val="00D64D96"/>
    <w:rsid w:val="00D83A41"/>
    <w:rsid w:val="00DD1441"/>
    <w:rsid w:val="00E0212C"/>
    <w:rsid w:val="00E14DB9"/>
    <w:rsid w:val="00E21D24"/>
    <w:rsid w:val="00E63B71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7D1B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B98A5-ED7A-4B58-9581-CC4C6B0E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81</cp:revision>
  <cp:lastPrinted>2015-04-14T13:19:00Z</cp:lastPrinted>
  <dcterms:created xsi:type="dcterms:W3CDTF">2013-03-21T17:31:00Z</dcterms:created>
  <dcterms:modified xsi:type="dcterms:W3CDTF">2020-04-25T22:04:00Z</dcterms:modified>
</cp:coreProperties>
</file>