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277713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87487351"/>
        <w:docPartObj>
          <w:docPartGallery w:val="Table of Contents"/>
          <w:docPartUnique/>
        </w:docPartObj>
      </w:sdtPr>
      <w:sdtEndPr/>
      <w:sdtContent>
        <w:p w14:paraId="55A78E7B" w14:textId="1EEFF8C1" w:rsidR="00D73296" w:rsidRDefault="00D73296" w:rsidP="00D73296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46ECB86E" w14:textId="1F4051C1" w:rsidR="00795D24" w:rsidRDefault="00D73296">
          <w:pPr>
            <w:pStyle w:val="TDC1"/>
            <w:tabs>
              <w:tab w:val="left" w:pos="13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19085" w:history="1">
            <w:r w:rsidR="00795D24" w:rsidRPr="004B08AF">
              <w:rPr>
                <w:rStyle w:val="Hipervnculo"/>
                <w:noProof/>
              </w:rPr>
              <w:t>Capítulo 8.</w:t>
            </w:r>
            <w:r w:rsidR="00795D24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795D24" w:rsidRPr="004B08AF">
              <w:rPr>
                <w:rStyle w:val="Hipervnculo"/>
                <w:noProof/>
              </w:rPr>
              <w:t>Desarrollo de las Pruebas</w:t>
            </w:r>
            <w:r w:rsidR="00795D24">
              <w:rPr>
                <w:noProof/>
                <w:webHidden/>
              </w:rPr>
              <w:tab/>
            </w:r>
            <w:r w:rsidR="00795D24">
              <w:rPr>
                <w:noProof/>
                <w:webHidden/>
              </w:rPr>
              <w:fldChar w:fldCharType="begin"/>
            </w:r>
            <w:r w:rsidR="00795D24">
              <w:rPr>
                <w:noProof/>
                <w:webHidden/>
              </w:rPr>
              <w:instrText xml:space="preserve"> PAGEREF _Toc104319085 \h </w:instrText>
            </w:r>
            <w:r w:rsidR="00795D24">
              <w:rPr>
                <w:noProof/>
                <w:webHidden/>
              </w:rPr>
            </w:r>
            <w:r w:rsidR="00795D24">
              <w:rPr>
                <w:noProof/>
                <w:webHidden/>
              </w:rPr>
              <w:fldChar w:fldCharType="separate"/>
            </w:r>
            <w:r w:rsidR="00795D24">
              <w:rPr>
                <w:noProof/>
                <w:webHidden/>
              </w:rPr>
              <w:t>2</w:t>
            </w:r>
            <w:r w:rsidR="00795D24">
              <w:rPr>
                <w:noProof/>
                <w:webHidden/>
              </w:rPr>
              <w:fldChar w:fldCharType="end"/>
            </w:r>
          </w:hyperlink>
        </w:p>
        <w:p w14:paraId="026C29AF" w14:textId="461E7870" w:rsidR="00795D24" w:rsidRDefault="00795D24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104319086" w:history="1">
            <w:r w:rsidRPr="004B08AF">
              <w:rPr>
                <w:rStyle w:val="Hipervnculo"/>
                <w:noProof/>
              </w:rPr>
              <w:t>8.1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4B08AF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CA43" w14:textId="475D09B2" w:rsidR="00795D24" w:rsidRDefault="00795D2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04319087" w:history="1">
            <w:r w:rsidRPr="004B08AF">
              <w:rPr>
                <w:rStyle w:val="Hipervnculo"/>
                <w:noProof/>
              </w:rPr>
              <w:t>8.1.1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4B08AF">
              <w:rPr>
                <w:rStyle w:val="Hipervnculo"/>
                <w:noProof/>
              </w:rPr>
              <w:t>Pruebas del controlador del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1BD9" w14:textId="59D5E8D7" w:rsidR="00795D24" w:rsidRDefault="00795D2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04319088" w:history="1">
            <w:r w:rsidRPr="004B08AF">
              <w:rPr>
                <w:rStyle w:val="Hipervnculo"/>
                <w:noProof/>
              </w:rPr>
              <w:t>8.1.2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4B08AF">
              <w:rPr>
                <w:rStyle w:val="Hipervnculo"/>
                <w:noProof/>
              </w:rPr>
              <w:t>Pruebas del controlador de la Red Neuronal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2473" w14:textId="4F20233F" w:rsidR="00795D24" w:rsidRDefault="00795D24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04319089" w:history="1">
            <w:r w:rsidRPr="004B08AF">
              <w:rPr>
                <w:rStyle w:val="Hipervnculo"/>
                <w:noProof/>
              </w:rPr>
              <w:t>8.1.3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Pr="004B08AF">
              <w:rPr>
                <w:rStyle w:val="Hipervnculo"/>
                <w:noProof/>
              </w:rPr>
              <w:t>Pruebas del controlador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D9CE" w14:textId="10170518" w:rsidR="00D73296" w:rsidRDefault="00D73296">
          <w:r>
            <w:rPr>
              <w:b/>
              <w:bCs/>
            </w:rPr>
            <w:fldChar w:fldCharType="end"/>
          </w:r>
        </w:p>
      </w:sdtContent>
    </w:sdt>
    <w:p w14:paraId="3A7B1481" w14:textId="77777777" w:rsidR="00D73296" w:rsidRDefault="00D73296">
      <w:pPr>
        <w:jc w:val="left"/>
        <w:rPr>
          <w:rFonts w:asciiTheme="majorHAnsi" w:eastAsiaTheme="majorEastAsia" w:hAnsiTheme="majorHAnsi" w:cstheme="majorBidi"/>
          <w:b/>
          <w:bCs/>
          <w:color w:val="A5A5A5" w:themeColor="accent1" w:themeShade="BF"/>
          <w:sz w:val="48"/>
          <w:szCs w:val="28"/>
        </w:rPr>
      </w:pPr>
      <w:r>
        <w:br w:type="page"/>
      </w:r>
    </w:p>
    <w:p w14:paraId="353501DE" w14:textId="4E29F3CE" w:rsidR="00EC451A" w:rsidRDefault="00EC451A" w:rsidP="007B1157">
      <w:pPr>
        <w:pStyle w:val="Ttulo1"/>
      </w:pPr>
      <w:bookmarkStart w:id="1" w:name="_Toc104319085"/>
      <w:r>
        <w:lastRenderedPageBreak/>
        <w:t>Desarrollo de las Pruebas</w:t>
      </w:r>
      <w:bookmarkEnd w:id="0"/>
      <w:bookmarkEnd w:id="1"/>
    </w:p>
    <w:p w14:paraId="4D957425" w14:textId="77777777" w:rsidR="00EC451A" w:rsidRDefault="00EC451A" w:rsidP="00EC451A">
      <w:pPr>
        <w:pStyle w:val="Ttulo2"/>
      </w:pPr>
      <w:bookmarkStart w:id="2" w:name="_Toc427771331"/>
      <w:bookmarkStart w:id="3" w:name="_Toc104319086"/>
      <w:r>
        <w:t>Pruebas Unitarias</w:t>
      </w:r>
      <w:bookmarkEnd w:id="2"/>
      <w:bookmarkEnd w:id="3"/>
    </w:p>
    <w:p w14:paraId="799588C1" w14:textId="0A214D43" w:rsidR="00EC451A" w:rsidRDefault="007E2961" w:rsidP="00EC451A">
      <w:r>
        <w:t>A continuación, se van a describir el diseño y el estado de las pruebas unitarias realizadas.</w:t>
      </w:r>
    </w:p>
    <w:p w14:paraId="3A9DC14E" w14:textId="7EA78D71" w:rsidR="007E2961" w:rsidRDefault="007E2961" w:rsidP="007E2961">
      <w:pPr>
        <w:pStyle w:val="Ttulo3"/>
      </w:pPr>
      <w:bookmarkStart w:id="4" w:name="_Toc104319087"/>
      <w:r>
        <w:t>Pruebas del controlador del Bot</w:t>
      </w:r>
      <w:bookmarkEnd w:id="4"/>
    </w:p>
    <w:p w14:paraId="7CEA11FF" w14:textId="1C08B696" w:rsidR="007E2961" w:rsidRDefault="007E2961" w:rsidP="007E2961">
      <w:r>
        <w:t>Estas pruebas corresponden a la clase ControladorBot, separadas por los métodos a probar.</w:t>
      </w:r>
    </w:p>
    <w:p w14:paraId="4EBC6223" w14:textId="43FD7668" w:rsidR="007E2961" w:rsidRDefault="007E2961" w:rsidP="007E2961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Método</w:t>
      </w:r>
      <w:r w:rsidR="00EC45F6">
        <w:rPr>
          <w:rFonts w:eastAsia="Times New Roman"/>
          <w:lang w:eastAsia="es-ES"/>
        </w:rPr>
        <w:t>:</w:t>
      </w:r>
      <w:r>
        <w:rPr>
          <w:rFonts w:eastAsia="Times New Roman"/>
          <w:lang w:eastAsia="es-ES"/>
        </w:rPr>
        <w:t xml:space="preserve"> s</w:t>
      </w:r>
      <w:r w:rsidRPr="007E2961">
        <w:rPr>
          <w:rFonts w:eastAsia="Times New Roman"/>
          <w:lang w:eastAsia="es-ES"/>
        </w:rPr>
        <w:t>eleccionar acción</w:t>
      </w:r>
    </w:p>
    <w:tbl>
      <w:tblPr>
        <w:tblStyle w:val="Tablaconcuadrcula1Claro-nfasis2"/>
        <w:tblW w:w="0" w:type="auto"/>
        <w:tblLook w:val="0620" w:firstRow="1" w:lastRow="0" w:firstColumn="0" w:lastColumn="0" w:noHBand="1" w:noVBand="1"/>
      </w:tblPr>
      <w:tblGrid>
        <w:gridCol w:w="2496"/>
        <w:gridCol w:w="3258"/>
        <w:gridCol w:w="966"/>
        <w:gridCol w:w="1132"/>
        <w:gridCol w:w="868"/>
      </w:tblGrid>
      <w:tr w:rsidR="007E2961" w14:paraId="58C92FD6" w14:textId="0F5B541B" w:rsidTr="00FD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6" w:type="dxa"/>
          </w:tcPr>
          <w:p w14:paraId="7C8363BA" w14:textId="1C594F9C" w:rsidR="007E2961" w:rsidRPr="007E2961" w:rsidRDefault="00F23A77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3258" w:type="dxa"/>
          </w:tcPr>
          <w:p w14:paraId="5795CE14" w14:textId="05CD9222" w:rsidR="007E2961" w:rsidRPr="007E2961" w:rsidRDefault="00F23A77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966" w:type="dxa"/>
          </w:tcPr>
          <w:p w14:paraId="290FCAAE" w14:textId="55F6013B" w:rsidR="007E2961" w:rsidRPr="007E2961" w:rsidRDefault="007E2961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32" w:type="dxa"/>
          </w:tcPr>
          <w:p w14:paraId="5DDF40E3" w14:textId="1AC4EC8F" w:rsidR="007E2961" w:rsidRPr="007E2961" w:rsidRDefault="007E2961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868" w:type="dxa"/>
          </w:tcPr>
          <w:p w14:paraId="3DB64BD4" w14:textId="66DBA860" w:rsidR="007E2961" w:rsidRPr="007E2961" w:rsidRDefault="007E2961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0D66DF" w14:paraId="3A507E72" w14:textId="48744B24" w:rsidTr="00FD789C">
        <w:tc>
          <w:tcPr>
            <w:tcW w:w="2496" w:type="dxa"/>
          </w:tcPr>
          <w:p w14:paraId="0420D5CA" w14:textId="47AC3798" w:rsidR="007E2961" w:rsidRDefault="00275DAB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 acciones libres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7AB66C36" w14:textId="0FDDC4A7" w:rsidR="007E2961" w:rsidRDefault="00F23A77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las 4 acciones están disponibles y tiene 7 cartas</w:t>
            </w:r>
            <w:r w:rsidR="00C02DFB">
              <w:rPr>
                <w:lang w:eastAsia="es-ES"/>
              </w:rPr>
              <w:t xml:space="preserve"> distintas</w:t>
            </w:r>
            <w:r>
              <w:rPr>
                <w:lang w:eastAsia="es-ES"/>
              </w:rPr>
              <w:t xml:space="preserve"> en la mano a elegir. Devuelve una acción cualquiera con cartas existentes en la mano.</w:t>
            </w:r>
          </w:p>
        </w:tc>
        <w:tc>
          <w:tcPr>
            <w:tcW w:w="966" w:type="dxa"/>
          </w:tcPr>
          <w:p w14:paraId="43625EE9" w14:textId="3D5D087A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32" w:type="dxa"/>
          </w:tcPr>
          <w:p w14:paraId="2FDFDDE6" w14:textId="351B0ECE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073845D" w14:textId="6A13D08C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0D66DF" w14:paraId="24039468" w14:textId="5AA9A6EB" w:rsidTr="00FD789C">
        <w:tc>
          <w:tcPr>
            <w:tcW w:w="2496" w:type="dxa"/>
          </w:tcPr>
          <w:p w14:paraId="3D0FB69A" w14:textId="2C54BF7A" w:rsidR="007E2961" w:rsidRDefault="00275DAB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 acciones libres con 4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1EDD0DF6" w14:textId="52970CA5" w:rsidR="007E2961" w:rsidRDefault="00C02DFB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las 4 acciones están disponibles y tiene 4 cartas iguales en la mano a elegir. Devuelve una acción con la carta repetida de la mano.</w:t>
            </w:r>
          </w:p>
        </w:tc>
        <w:tc>
          <w:tcPr>
            <w:tcW w:w="966" w:type="dxa"/>
          </w:tcPr>
          <w:p w14:paraId="216D4BF1" w14:textId="17EAE2FA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32" w:type="dxa"/>
          </w:tcPr>
          <w:p w14:paraId="79073184" w14:textId="2912420D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9757BFC" w14:textId="3C7CAD29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0D66DF" w14:paraId="1208A57E" w14:textId="6B223AA0" w:rsidTr="00FD789C">
        <w:tc>
          <w:tcPr>
            <w:tcW w:w="2496" w:type="dxa"/>
          </w:tcPr>
          <w:p w14:paraId="38613292" w14:textId="6FF1AF68" w:rsidR="007E2961" w:rsidRDefault="00275DAB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 acciones libres con 0 cartas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03DDEE40" w14:textId="0D038650" w:rsidR="007E2961" w:rsidRDefault="00947165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las 4 acciones están disponibles y tiene 0 cartas en la mano a elegir. Devuelve una excepción al no poder seleccionar ninguna carta.</w:t>
            </w:r>
          </w:p>
        </w:tc>
        <w:tc>
          <w:tcPr>
            <w:tcW w:w="966" w:type="dxa"/>
          </w:tcPr>
          <w:p w14:paraId="7409AD3E" w14:textId="60968B00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132" w:type="dxa"/>
          </w:tcPr>
          <w:p w14:paraId="324812DE" w14:textId="25809295" w:rsidR="007E2961" w:rsidRDefault="000D66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1B30024A" w14:textId="0919282D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275DAB" w14:paraId="4B5DB25C" w14:textId="1BD49598" w:rsidTr="00FD789C">
        <w:tc>
          <w:tcPr>
            <w:tcW w:w="2496" w:type="dxa"/>
          </w:tcPr>
          <w:p w14:paraId="70C19A41" w14:textId="4284EBAF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4E479464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2B14A602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523160DC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457BB159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</w:tr>
      <w:tr w:rsidR="000D66DF" w14:paraId="0A60D1CA" w14:textId="354F87F6" w:rsidTr="00FD789C">
        <w:tc>
          <w:tcPr>
            <w:tcW w:w="2496" w:type="dxa"/>
          </w:tcPr>
          <w:p w14:paraId="6490567A" w14:textId="337CA1FA" w:rsidR="007E2961" w:rsidRDefault="00222827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1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1052651C" w14:textId="5D7C881E" w:rsidR="007E2961" w:rsidRDefault="00947165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1 libre y tiene 7 cartas distintas en mano a elegir. Devuelve la acción 1 con cartas existentes en la mano.</w:t>
            </w:r>
          </w:p>
        </w:tc>
        <w:tc>
          <w:tcPr>
            <w:tcW w:w="966" w:type="dxa"/>
          </w:tcPr>
          <w:p w14:paraId="43FD8E08" w14:textId="43B0EA49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132" w:type="dxa"/>
          </w:tcPr>
          <w:p w14:paraId="713E9ED9" w14:textId="7518D785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471FC008" w14:textId="551103D3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0D66DF" w14:paraId="6D71C39A" w14:textId="2816E0AE" w:rsidTr="00FD789C">
        <w:tc>
          <w:tcPr>
            <w:tcW w:w="2496" w:type="dxa"/>
          </w:tcPr>
          <w:p w14:paraId="3F5CD5AD" w14:textId="4DD1A291" w:rsidR="007E2961" w:rsidRDefault="00222827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1 con 1 carta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677E1687" w14:textId="6492B031" w:rsidR="007E2961" w:rsidRDefault="00FD789C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1 libre y tiene solo 1 carta en mano a elegir. Devuelve la acción 1 con la carta de la mano.</w:t>
            </w:r>
          </w:p>
        </w:tc>
        <w:tc>
          <w:tcPr>
            <w:tcW w:w="966" w:type="dxa"/>
          </w:tcPr>
          <w:p w14:paraId="6B331A39" w14:textId="2A92A77B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2" w:type="dxa"/>
          </w:tcPr>
          <w:p w14:paraId="2281ED1A" w14:textId="572FEDAD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0B62AA9" w14:textId="64BDF770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7E2961" w14:paraId="55B912AB" w14:textId="77777777" w:rsidTr="00FD789C">
        <w:tc>
          <w:tcPr>
            <w:tcW w:w="2496" w:type="dxa"/>
          </w:tcPr>
          <w:p w14:paraId="7C450727" w14:textId="3F220571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7F306624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7ECB6065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5B3E037E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7518DBE7" w14:textId="77777777" w:rsidR="007E2961" w:rsidRDefault="007E2961" w:rsidP="007562EC">
            <w:pPr>
              <w:jc w:val="left"/>
              <w:rPr>
                <w:lang w:eastAsia="es-ES"/>
              </w:rPr>
            </w:pPr>
          </w:p>
        </w:tc>
      </w:tr>
      <w:tr w:rsidR="007E2961" w14:paraId="5EAF3D2B" w14:textId="77777777" w:rsidTr="00FD789C">
        <w:tc>
          <w:tcPr>
            <w:tcW w:w="2496" w:type="dxa"/>
          </w:tcPr>
          <w:p w14:paraId="667D5B00" w14:textId="553C8DDF" w:rsidR="007E2961" w:rsidRDefault="00222827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lastRenderedPageBreak/>
              <w:t>Acción libre de tipo 2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7218EFF4" w14:textId="071C96C0" w:rsidR="007E2961" w:rsidRDefault="00FD789C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2 libre y tiene 7 cartas distintas en mano a elegir. Devuelve la acción 2 con cartas existentes en la mano.</w:t>
            </w:r>
          </w:p>
        </w:tc>
        <w:tc>
          <w:tcPr>
            <w:tcW w:w="966" w:type="dxa"/>
          </w:tcPr>
          <w:p w14:paraId="41BA657E" w14:textId="58336A50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132" w:type="dxa"/>
          </w:tcPr>
          <w:p w14:paraId="26D4645F" w14:textId="47826D6F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D1B62EF" w14:textId="71AD0427" w:rsidR="007E2961" w:rsidRDefault="007E2961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FD789C" w14:paraId="5E8B6415" w14:textId="77777777" w:rsidTr="00FD789C">
        <w:tc>
          <w:tcPr>
            <w:tcW w:w="2496" w:type="dxa"/>
          </w:tcPr>
          <w:p w14:paraId="62F1CD66" w14:textId="1B9A9367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2 con 2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7161B90A" w14:textId="70FE6B82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2 libre y tiene solo 2 cartas, las 2 iguales, en mano a elegir. Devuelve la acción 2 con las cartas de la mano.</w:t>
            </w:r>
          </w:p>
        </w:tc>
        <w:tc>
          <w:tcPr>
            <w:tcW w:w="966" w:type="dxa"/>
          </w:tcPr>
          <w:p w14:paraId="4D049F8E" w14:textId="334047BF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132" w:type="dxa"/>
          </w:tcPr>
          <w:p w14:paraId="4569EC38" w14:textId="440D3743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B97EDD3" w14:textId="4A0DED1E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FD789C" w14:paraId="4A586098" w14:textId="77777777" w:rsidTr="00FD789C">
        <w:tc>
          <w:tcPr>
            <w:tcW w:w="2496" w:type="dxa"/>
          </w:tcPr>
          <w:p w14:paraId="7101BFF2" w14:textId="66AC687D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6B2DA757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51799B55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4148E6EB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24CF9373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</w:tr>
      <w:tr w:rsidR="00FD789C" w14:paraId="5CD04330" w14:textId="77777777" w:rsidTr="00FD789C">
        <w:tc>
          <w:tcPr>
            <w:tcW w:w="2496" w:type="dxa"/>
          </w:tcPr>
          <w:p w14:paraId="0609ADD8" w14:textId="47B9ED38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3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3C5EE746" w14:textId="47E6CF7B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3 libre y tiene 7 cartas distintas en mano a elegir. Devuelve la acción 3 con cartas existentes en la mano.</w:t>
            </w:r>
          </w:p>
        </w:tc>
        <w:tc>
          <w:tcPr>
            <w:tcW w:w="966" w:type="dxa"/>
          </w:tcPr>
          <w:p w14:paraId="1FDB3DED" w14:textId="1F2ACD37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132" w:type="dxa"/>
          </w:tcPr>
          <w:p w14:paraId="38E36A3D" w14:textId="480F7FE3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76F8865" w14:textId="15A9F731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FD789C" w14:paraId="7A5AD947" w14:textId="77777777" w:rsidTr="00FD789C">
        <w:tc>
          <w:tcPr>
            <w:tcW w:w="2496" w:type="dxa"/>
          </w:tcPr>
          <w:p w14:paraId="35771489" w14:textId="5DD9CFE5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3 con 3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345BA190" w14:textId="72B9F14B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3 libre y tiene solo 3 cartas, todas iguales, en mano a elegir. Devuelve la acción 3 con las cartas de la mano.</w:t>
            </w:r>
          </w:p>
        </w:tc>
        <w:tc>
          <w:tcPr>
            <w:tcW w:w="966" w:type="dxa"/>
          </w:tcPr>
          <w:p w14:paraId="3A51EA54" w14:textId="335651E1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1132" w:type="dxa"/>
          </w:tcPr>
          <w:p w14:paraId="73976A42" w14:textId="118FE6C1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2D46CB3" w14:textId="58942E90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FD789C" w14:paraId="1852878F" w14:textId="77777777" w:rsidTr="00FD789C">
        <w:tc>
          <w:tcPr>
            <w:tcW w:w="2496" w:type="dxa"/>
          </w:tcPr>
          <w:p w14:paraId="48308878" w14:textId="2048F76D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08F02F93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015DD4ED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07BE3642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27343142" w14:textId="77777777" w:rsidR="00FD789C" w:rsidRDefault="00FD789C" w:rsidP="00FD789C">
            <w:pPr>
              <w:jc w:val="left"/>
              <w:rPr>
                <w:lang w:eastAsia="es-ES"/>
              </w:rPr>
            </w:pPr>
          </w:p>
        </w:tc>
      </w:tr>
      <w:tr w:rsidR="00FD789C" w14:paraId="5AE9A884" w14:textId="77777777" w:rsidTr="00FD789C">
        <w:tc>
          <w:tcPr>
            <w:tcW w:w="2496" w:type="dxa"/>
          </w:tcPr>
          <w:p w14:paraId="145DF4F6" w14:textId="611CF051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4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738B355D" w14:textId="45152947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4 libre y tiene 7 cartas distintas en mano a elegir. Devuelve la acción 4 con cartas existentes en la mano.</w:t>
            </w:r>
          </w:p>
        </w:tc>
        <w:tc>
          <w:tcPr>
            <w:tcW w:w="966" w:type="dxa"/>
          </w:tcPr>
          <w:p w14:paraId="3E8B333C" w14:textId="27052A30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132" w:type="dxa"/>
          </w:tcPr>
          <w:p w14:paraId="7D3967C6" w14:textId="0C3037C7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E4F151C" w14:textId="30D87395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FD789C" w14:paraId="1A6FCEC0" w14:textId="77777777" w:rsidTr="00FD789C">
        <w:tc>
          <w:tcPr>
            <w:tcW w:w="2496" w:type="dxa"/>
          </w:tcPr>
          <w:p w14:paraId="56E95445" w14:textId="79058BC2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4 con 4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5052C444" w14:textId="624259F3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</w:t>
            </w:r>
            <w:r w:rsidR="0001050F">
              <w:rPr>
                <w:lang w:eastAsia="es-ES"/>
              </w:rPr>
              <w:t>acción</w:t>
            </w:r>
            <w:r>
              <w:rPr>
                <w:lang w:eastAsia="es-ES"/>
              </w:rPr>
              <w:t xml:space="preserve"> de tipo 4 libre y tiene solo 4 cartas, todas iguales, en mano a elegir. Devuelve la acción 4 con las cartas de la mano.</w:t>
            </w:r>
          </w:p>
        </w:tc>
        <w:tc>
          <w:tcPr>
            <w:tcW w:w="966" w:type="dxa"/>
          </w:tcPr>
          <w:p w14:paraId="12403F72" w14:textId="22754BCC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1132" w:type="dxa"/>
          </w:tcPr>
          <w:p w14:paraId="45CEAA9E" w14:textId="08E983D7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24743DB3" w14:textId="01738176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FD789C" w14:paraId="2C923DD0" w14:textId="77777777" w:rsidTr="00FD789C">
        <w:tc>
          <w:tcPr>
            <w:tcW w:w="2496" w:type="dxa"/>
          </w:tcPr>
          <w:p w14:paraId="08731CFC" w14:textId="67A9E046" w:rsidR="00FD789C" w:rsidRDefault="00FD789C" w:rsidP="00FD789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Sin acciones libres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432B923D" w14:textId="3D1209B6" w:rsidR="00FD789C" w:rsidRDefault="00FD789C" w:rsidP="00FD789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El método recibe un tablero de entrada en el que </w:t>
            </w:r>
            <w:r w:rsidR="00C707C8">
              <w:rPr>
                <w:lang w:eastAsia="es-ES"/>
              </w:rPr>
              <w:t xml:space="preserve">no tiene acciones </w:t>
            </w:r>
            <w:r>
              <w:rPr>
                <w:lang w:eastAsia="es-ES"/>
              </w:rPr>
              <w:t>libre</w:t>
            </w:r>
            <w:r w:rsidR="00C707C8">
              <w:rPr>
                <w:lang w:eastAsia="es-ES"/>
              </w:rPr>
              <w:t>s</w:t>
            </w:r>
            <w:r>
              <w:rPr>
                <w:lang w:eastAsia="es-ES"/>
              </w:rPr>
              <w:t xml:space="preserve"> y tiene solo 4 cartas, todas iguales, en mano a elegir. Devuelve </w:t>
            </w:r>
            <w:r w:rsidR="00C707C8">
              <w:rPr>
                <w:lang w:eastAsia="es-ES"/>
              </w:rPr>
              <w:t>una excepción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79960BD1" w14:textId="591E2548" w:rsidR="00FD789C" w:rsidRDefault="00FD789C" w:rsidP="00FD78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1132" w:type="dxa"/>
          </w:tcPr>
          <w:p w14:paraId="0C505314" w14:textId="46989D68" w:rsidR="00FD789C" w:rsidRDefault="00FD789C" w:rsidP="00FD78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008FED60" w14:textId="4E2D3BD0" w:rsidR="00FD789C" w:rsidRDefault="00FD789C" w:rsidP="00FD789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1F87025E" w14:textId="77777777" w:rsidR="007E2961" w:rsidRPr="007E2961" w:rsidRDefault="007E2961" w:rsidP="007E2961">
      <w:pPr>
        <w:rPr>
          <w:lang w:eastAsia="es-ES"/>
        </w:rPr>
      </w:pPr>
    </w:p>
    <w:p w14:paraId="36BBFC12" w14:textId="77777777" w:rsidR="00FD789C" w:rsidRDefault="00FD789C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DDDDDD" w:themeColor="accent1"/>
          <w:sz w:val="28"/>
        </w:rPr>
      </w:pPr>
      <w:r>
        <w:br w:type="page"/>
      </w:r>
    </w:p>
    <w:p w14:paraId="2439F7DC" w14:textId="6EFC2108" w:rsidR="008B024D" w:rsidRPr="008B024D" w:rsidRDefault="008B024D" w:rsidP="008B024D">
      <w:pPr>
        <w:pStyle w:val="Ttulo4"/>
        <w:rPr>
          <w:rFonts w:eastAsia="Times New Roman"/>
          <w:lang w:eastAsia="es-ES"/>
        </w:rPr>
      </w:pPr>
      <w:r>
        <w:lastRenderedPageBreak/>
        <w:t>Método</w:t>
      </w:r>
      <w:r w:rsidR="00EC45F6">
        <w:t>:</w:t>
      </w:r>
      <w:r>
        <w:t xml:space="preserve"> s</w:t>
      </w:r>
      <w:r w:rsidRPr="008B024D">
        <w:rPr>
          <w:rFonts w:eastAsia="Times New Roman"/>
          <w:lang w:eastAsia="es-ES"/>
        </w:rPr>
        <w:t>eleccionar acción selección</w:t>
      </w:r>
    </w:p>
    <w:tbl>
      <w:tblPr>
        <w:tblStyle w:val="Tablaconcuadrcula1Claro-nfasis2"/>
        <w:tblW w:w="8720" w:type="dxa"/>
        <w:tblLook w:val="04A0" w:firstRow="1" w:lastRow="0" w:firstColumn="1" w:lastColumn="0" w:noHBand="0" w:noVBand="1"/>
      </w:tblPr>
      <w:tblGrid>
        <w:gridCol w:w="2518"/>
        <w:gridCol w:w="2977"/>
        <w:gridCol w:w="1153"/>
        <w:gridCol w:w="1150"/>
        <w:gridCol w:w="922"/>
      </w:tblGrid>
      <w:tr w:rsidR="008B024D" w:rsidRPr="008B024D" w14:paraId="777FDA88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</w:tcPr>
          <w:p w14:paraId="73243388" w14:textId="657E09ED" w:rsidR="008B024D" w:rsidRPr="008B024D" w:rsidRDefault="008B024D" w:rsidP="007562EC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2977" w:type="dxa"/>
            <w:noWrap/>
          </w:tcPr>
          <w:p w14:paraId="4ED9D68D" w14:textId="2F4FC482" w:rsidR="008B024D" w:rsidRPr="008B024D" w:rsidRDefault="008B024D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1153" w:type="dxa"/>
            <w:noWrap/>
          </w:tcPr>
          <w:p w14:paraId="1608B9AA" w14:textId="223268EC" w:rsidR="008B024D" w:rsidRPr="008B024D" w:rsidRDefault="008B024D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50" w:type="dxa"/>
            <w:noWrap/>
          </w:tcPr>
          <w:p w14:paraId="67C76B73" w14:textId="02EFFA55" w:rsidR="008B024D" w:rsidRPr="008B024D" w:rsidRDefault="008B024D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922" w:type="dxa"/>
            <w:noWrap/>
          </w:tcPr>
          <w:p w14:paraId="6871F98F" w14:textId="4B634520" w:rsidR="008B024D" w:rsidRPr="008B024D" w:rsidRDefault="008B024D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8B024D" w:rsidRPr="008B024D" w14:paraId="4CA06CB5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22E67C8E" w14:textId="1E9F5416" w:rsidR="008B024D" w:rsidRPr="008B024D" w:rsidRDefault="00145D40" w:rsidP="007562EC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3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t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odas las cartas son distintas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7F452A6D" w14:textId="24760815" w:rsidR="008B024D" w:rsidRPr="008B024D" w:rsidRDefault="0001050F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3 y tiene todas las cartas iguales. Devuelve la acción de selección 3 con una de las cartas posibles.</w:t>
            </w:r>
          </w:p>
        </w:tc>
        <w:tc>
          <w:tcPr>
            <w:tcW w:w="1153" w:type="dxa"/>
            <w:noWrap/>
            <w:hideMark/>
          </w:tcPr>
          <w:p w14:paraId="1B798572" w14:textId="77777777" w:rsidR="008B024D" w:rsidRPr="008B024D" w:rsidRDefault="008B024D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13</w:t>
            </w:r>
          </w:p>
        </w:tc>
        <w:tc>
          <w:tcPr>
            <w:tcW w:w="1150" w:type="dxa"/>
            <w:noWrap/>
            <w:hideMark/>
          </w:tcPr>
          <w:p w14:paraId="200124FB" w14:textId="77777777" w:rsidR="008B024D" w:rsidRPr="008B024D" w:rsidRDefault="008B024D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66F47E5C" w14:textId="77777777" w:rsidR="008B024D" w:rsidRPr="008B024D" w:rsidRDefault="008B024D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8B024D" w:rsidRPr="008B024D" w14:paraId="2E8D46E5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41773B10" w14:textId="589C4857" w:rsidR="008B024D" w:rsidRPr="008B024D" w:rsidRDefault="00145D40" w:rsidP="007562EC">
            <w:pPr>
              <w:jc w:val="left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3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algunas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cartas iguales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1621B074" w14:textId="2543E4AF" w:rsidR="008B024D" w:rsidRPr="008B024D" w:rsidRDefault="003E706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la acción de selección de tipo 3 y tiene </w:t>
            </w:r>
            <w:r w:rsidR="00412935">
              <w:rPr>
                <w:lang w:eastAsia="es-ES"/>
              </w:rPr>
              <w:t>dos</w:t>
            </w:r>
            <w:r>
              <w:rPr>
                <w:lang w:eastAsia="es-ES"/>
              </w:rPr>
              <w:t xml:space="preserve"> cartas iguales. Devuelve la acción de selección 3 con una de las cartas posibles.</w:t>
            </w:r>
          </w:p>
        </w:tc>
        <w:tc>
          <w:tcPr>
            <w:tcW w:w="1153" w:type="dxa"/>
            <w:noWrap/>
            <w:hideMark/>
          </w:tcPr>
          <w:p w14:paraId="257B0B3D" w14:textId="77777777" w:rsidR="008B024D" w:rsidRPr="008B024D" w:rsidRDefault="008B024D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14</w:t>
            </w:r>
          </w:p>
        </w:tc>
        <w:tc>
          <w:tcPr>
            <w:tcW w:w="1150" w:type="dxa"/>
            <w:noWrap/>
            <w:hideMark/>
          </w:tcPr>
          <w:p w14:paraId="7C6AE65E" w14:textId="77777777" w:rsidR="008B024D" w:rsidRPr="008B024D" w:rsidRDefault="008B024D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2C14A1BB" w14:textId="77777777" w:rsidR="008B024D" w:rsidRPr="008B024D" w:rsidRDefault="008B024D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145D40" w:rsidRPr="008B024D" w14:paraId="2D811AC2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7CE58F5C" w14:textId="71C6E291" w:rsidR="00145D40" w:rsidRPr="008B024D" w:rsidRDefault="00145D40" w:rsidP="007562EC">
            <w:pPr>
              <w:jc w:val="left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3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t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odas las cartas son iguales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0DB9CA44" w14:textId="190E80B0" w:rsidR="00145D40" w:rsidRPr="008B024D" w:rsidRDefault="00412935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3 y tiene las tres cartas iguales. Devuelve la acción de selección 3 con la única carta posible.</w:t>
            </w:r>
          </w:p>
        </w:tc>
        <w:tc>
          <w:tcPr>
            <w:tcW w:w="1153" w:type="dxa"/>
            <w:noWrap/>
            <w:hideMark/>
          </w:tcPr>
          <w:p w14:paraId="2B914056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15</w:t>
            </w:r>
          </w:p>
        </w:tc>
        <w:tc>
          <w:tcPr>
            <w:tcW w:w="1150" w:type="dxa"/>
            <w:noWrap/>
            <w:hideMark/>
          </w:tcPr>
          <w:p w14:paraId="7E5DEE77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74925984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145D40" w:rsidRPr="008B024D" w14:paraId="70B59F1D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</w:tcPr>
          <w:p w14:paraId="4CEC5D6A" w14:textId="292EF8B3" w:rsidR="00145D40" w:rsidRPr="008B024D" w:rsidRDefault="00145D40" w:rsidP="007562EC">
            <w:pPr>
              <w:jc w:val="left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</w:pPr>
          </w:p>
        </w:tc>
        <w:tc>
          <w:tcPr>
            <w:tcW w:w="2977" w:type="dxa"/>
            <w:noWrap/>
          </w:tcPr>
          <w:p w14:paraId="22C89CA7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53" w:type="dxa"/>
            <w:noWrap/>
          </w:tcPr>
          <w:p w14:paraId="052E70CA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0" w:type="dxa"/>
            <w:noWrap/>
          </w:tcPr>
          <w:p w14:paraId="61A998BF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2" w:type="dxa"/>
            <w:noWrap/>
          </w:tcPr>
          <w:p w14:paraId="4255CD66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45D40" w:rsidRPr="008B024D" w14:paraId="27C06C0E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02A60C4E" w14:textId="323E1285" w:rsidR="00145D40" w:rsidRPr="008B024D" w:rsidRDefault="00145D40" w:rsidP="007562EC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4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la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s opciones distintas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3732CE0D" w14:textId="74E5F56D" w:rsidR="00145D40" w:rsidRPr="008B024D" w:rsidRDefault="00412935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4 y tiene las dos opciones distintas. Devuelve la acción de selección 4 con una de las opciones posible.</w:t>
            </w:r>
          </w:p>
        </w:tc>
        <w:tc>
          <w:tcPr>
            <w:tcW w:w="1153" w:type="dxa"/>
            <w:noWrap/>
            <w:hideMark/>
          </w:tcPr>
          <w:p w14:paraId="331787AA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16</w:t>
            </w:r>
          </w:p>
        </w:tc>
        <w:tc>
          <w:tcPr>
            <w:tcW w:w="1150" w:type="dxa"/>
            <w:noWrap/>
            <w:hideMark/>
          </w:tcPr>
          <w:p w14:paraId="28BC656B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5E8B797C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145D40" w:rsidRPr="008B024D" w14:paraId="7DD07423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1BFE1F0B" w14:textId="3B9A9638" w:rsidR="00145D40" w:rsidRPr="008B024D" w:rsidRDefault="00145D40" w:rsidP="007562EC">
            <w:pPr>
              <w:jc w:val="left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4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l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as opciones iguales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7EF9A72F" w14:textId="521A4617" w:rsidR="00145D40" w:rsidRPr="008B024D" w:rsidRDefault="00412935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la acción de selección de tipo 4 y tiene las dos opciones </w:t>
            </w:r>
            <w:r w:rsidR="007A3981">
              <w:rPr>
                <w:lang w:eastAsia="es-ES"/>
              </w:rPr>
              <w:t>iguales</w:t>
            </w:r>
            <w:r>
              <w:rPr>
                <w:lang w:eastAsia="es-ES"/>
              </w:rPr>
              <w:t xml:space="preserve">. Devuelve la acción de selección 4 con la </w:t>
            </w:r>
            <w:r w:rsidR="007A3981">
              <w:rPr>
                <w:lang w:eastAsia="es-ES"/>
              </w:rPr>
              <w:t>opción</w:t>
            </w:r>
            <w:r>
              <w:rPr>
                <w:lang w:eastAsia="es-ES"/>
              </w:rPr>
              <w:t xml:space="preserve"> posible.</w:t>
            </w:r>
          </w:p>
        </w:tc>
        <w:tc>
          <w:tcPr>
            <w:tcW w:w="1153" w:type="dxa"/>
            <w:noWrap/>
            <w:hideMark/>
          </w:tcPr>
          <w:p w14:paraId="4A8FAD23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17</w:t>
            </w:r>
          </w:p>
        </w:tc>
        <w:tc>
          <w:tcPr>
            <w:tcW w:w="1150" w:type="dxa"/>
            <w:noWrap/>
            <w:hideMark/>
          </w:tcPr>
          <w:p w14:paraId="04F1E352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4EAA7ED4" w14:textId="77777777" w:rsidR="00145D40" w:rsidRPr="008B024D" w:rsidRDefault="00145D40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</w:tbl>
    <w:p w14:paraId="1019A015" w14:textId="77777777" w:rsidR="000F5D9C" w:rsidRDefault="000F5D9C" w:rsidP="000F5D9C"/>
    <w:p w14:paraId="39A90E16" w14:textId="77777777" w:rsidR="000F5D9C" w:rsidRDefault="000F5D9C">
      <w:pPr>
        <w:jc w:val="left"/>
        <w:rPr>
          <w:rFonts w:asciiTheme="majorHAnsi" w:eastAsiaTheme="majorEastAsia" w:hAnsiTheme="majorHAnsi" w:cstheme="majorBidi"/>
          <w:bCs/>
          <w:color w:val="DDDDDD" w:themeColor="accent1"/>
          <w:sz w:val="36"/>
        </w:rPr>
      </w:pPr>
      <w:r>
        <w:br w:type="page"/>
      </w:r>
    </w:p>
    <w:p w14:paraId="15514C92" w14:textId="421EFBA7" w:rsidR="007E2961" w:rsidRPr="007E2961" w:rsidRDefault="008B024D" w:rsidP="008B024D">
      <w:pPr>
        <w:pStyle w:val="Ttulo3"/>
      </w:pPr>
      <w:bookmarkStart w:id="5" w:name="_Toc104319088"/>
      <w:r>
        <w:lastRenderedPageBreak/>
        <w:t>Pruebas del controlador de la R</w:t>
      </w:r>
      <w:r w:rsidRPr="008B024D">
        <w:t>ed Neuronal</w:t>
      </w:r>
      <w:bookmarkEnd w:id="5"/>
    </w:p>
    <w:p w14:paraId="2B44D331" w14:textId="6BDA9751" w:rsidR="000F5D9C" w:rsidRPr="000F5D9C" w:rsidRDefault="000F5D9C" w:rsidP="003523CE">
      <w:pPr>
        <w:pStyle w:val="Ttulo4"/>
        <w:rPr>
          <w:lang w:eastAsia="es-ES"/>
        </w:rPr>
      </w:pPr>
      <w:r>
        <w:rPr>
          <w:rFonts w:eastAsia="Times New Roman"/>
          <w:lang w:eastAsia="es-ES"/>
        </w:rPr>
        <w:t>Método</w:t>
      </w:r>
      <w:r w:rsidR="00EC45F6">
        <w:rPr>
          <w:rFonts w:eastAsia="Times New Roman"/>
          <w:lang w:eastAsia="es-ES"/>
        </w:rPr>
        <w:t>:</w:t>
      </w:r>
      <w:r>
        <w:rPr>
          <w:rFonts w:eastAsia="Times New Roman"/>
          <w:lang w:eastAsia="es-ES"/>
        </w:rPr>
        <w:t xml:space="preserve"> s</w:t>
      </w:r>
      <w:r w:rsidRPr="007E2961">
        <w:rPr>
          <w:rFonts w:eastAsia="Times New Roman"/>
          <w:lang w:eastAsia="es-ES"/>
        </w:rPr>
        <w:t>eleccionar acción</w:t>
      </w:r>
    </w:p>
    <w:tbl>
      <w:tblPr>
        <w:tblStyle w:val="Tablaconcuadrcula1Claro-nfasis2"/>
        <w:tblW w:w="0" w:type="auto"/>
        <w:tblLook w:val="0620" w:firstRow="1" w:lastRow="0" w:firstColumn="0" w:lastColumn="0" w:noHBand="1" w:noVBand="1"/>
      </w:tblPr>
      <w:tblGrid>
        <w:gridCol w:w="2496"/>
        <w:gridCol w:w="3258"/>
        <w:gridCol w:w="966"/>
        <w:gridCol w:w="1132"/>
        <w:gridCol w:w="868"/>
      </w:tblGrid>
      <w:tr w:rsidR="000F5D9C" w14:paraId="1D7105C0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6" w:type="dxa"/>
          </w:tcPr>
          <w:p w14:paraId="3D90B094" w14:textId="77777777" w:rsidR="000F5D9C" w:rsidRPr="007E2961" w:rsidRDefault="000F5D9C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3258" w:type="dxa"/>
          </w:tcPr>
          <w:p w14:paraId="72D2E851" w14:textId="77777777" w:rsidR="000F5D9C" w:rsidRPr="007E2961" w:rsidRDefault="000F5D9C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966" w:type="dxa"/>
          </w:tcPr>
          <w:p w14:paraId="2027615D" w14:textId="77777777" w:rsidR="000F5D9C" w:rsidRPr="007E2961" w:rsidRDefault="000F5D9C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32" w:type="dxa"/>
          </w:tcPr>
          <w:p w14:paraId="21CF0308" w14:textId="77777777" w:rsidR="000F5D9C" w:rsidRPr="007E2961" w:rsidRDefault="000F5D9C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868" w:type="dxa"/>
          </w:tcPr>
          <w:p w14:paraId="1DB40002" w14:textId="77777777" w:rsidR="000F5D9C" w:rsidRPr="007E2961" w:rsidRDefault="000F5D9C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C707C8" w14:paraId="5796AC89" w14:textId="77777777" w:rsidTr="007562EC">
        <w:tc>
          <w:tcPr>
            <w:tcW w:w="2496" w:type="dxa"/>
          </w:tcPr>
          <w:p w14:paraId="13F652FF" w14:textId="5F3FEE15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 acciones libres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6BDAB59C" w14:textId="5B6AEB4C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las 4 acciones están disponibles y tiene 7 cartas distintas en la mano a elegir. Devuelve una acción cualquiera con cartas existentes en la mano.</w:t>
            </w:r>
          </w:p>
        </w:tc>
        <w:tc>
          <w:tcPr>
            <w:tcW w:w="966" w:type="dxa"/>
          </w:tcPr>
          <w:p w14:paraId="40760B9F" w14:textId="48AA6783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18</w:t>
            </w:r>
          </w:p>
        </w:tc>
        <w:tc>
          <w:tcPr>
            <w:tcW w:w="1132" w:type="dxa"/>
          </w:tcPr>
          <w:p w14:paraId="0BA8A69C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600C6BF6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1F437174" w14:textId="77777777" w:rsidTr="007562EC">
        <w:tc>
          <w:tcPr>
            <w:tcW w:w="2496" w:type="dxa"/>
          </w:tcPr>
          <w:p w14:paraId="4A65DA63" w14:textId="45C87CD5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 acciones libres con 4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4077E0E8" w14:textId="2FD1A59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las 4 acciones están disponibles y tiene 4 cartas iguales en la mano a elegir. Devuelve una acción con la carta repetida de la mano.</w:t>
            </w:r>
          </w:p>
        </w:tc>
        <w:tc>
          <w:tcPr>
            <w:tcW w:w="966" w:type="dxa"/>
          </w:tcPr>
          <w:p w14:paraId="51FBEF0F" w14:textId="7F40C1C4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19</w:t>
            </w:r>
          </w:p>
        </w:tc>
        <w:tc>
          <w:tcPr>
            <w:tcW w:w="1132" w:type="dxa"/>
          </w:tcPr>
          <w:p w14:paraId="490EF6EE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E23D230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1A59AD77" w14:textId="77777777" w:rsidTr="007562EC">
        <w:tc>
          <w:tcPr>
            <w:tcW w:w="2496" w:type="dxa"/>
          </w:tcPr>
          <w:p w14:paraId="796425D6" w14:textId="62F799F9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 acciones libres con 0 cartas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120C7383" w14:textId="18CA69AD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las 4 acciones están disponibles y tiene 0 cartas en la mano a elegir. Devuelve una excepción al no poder seleccionar ninguna carta.</w:t>
            </w:r>
          </w:p>
        </w:tc>
        <w:tc>
          <w:tcPr>
            <w:tcW w:w="966" w:type="dxa"/>
          </w:tcPr>
          <w:p w14:paraId="02B82A4E" w14:textId="78155460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20</w:t>
            </w:r>
          </w:p>
        </w:tc>
        <w:tc>
          <w:tcPr>
            <w:tcW w:w="1132" w:type="dxa"/>
          </w:tcPr>
          <w:p w14:paraId="6E3BB146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030CBA74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7BF1832B" w14:textId="77777777" w:rsidTr="007562EC">
        <w:tc>
          <w:tcPr>
            <w:tcW w:w="2496" w:type="dxa"/>
          </w:tcPr>
          <w:p w14:paraId="7D605FFB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754F2866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78CDD9F2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0C2F13BA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05146EF6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</w:tr>
      <w:tr w:rsidR="00C707C8" w14:paraId="2D251358" w14:textId="77777777" w:rsidTr="007562EC">
        <w:tc>
          <w:tcPr>
            <w:tcW w:w="2496" w:type="dxa"/>
          </w:tcPr>
          <w:p w14:paraId="7B420479" w14:textId="163491DE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1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2EB29FE7" w14:textId="2844C0D4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1 libre y tiene 7 cartas distintas en mano a elegir. Devuelve la acción 1 con cartas existentes en la mano.</w:t>
            </w:r>
          </w:p>
        </w:tc>
        <w:tc>
          <w:tcPr>
            <w:tcW w:w="966" w:type="dxa"/>
          </w:tcPr>
          <w:p w14:paraId="15AD23D5" w14:textId="35589FF7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21</w:t>
            </w:r>
          </w:p>
        </w:tc>
        <w:tc>
          <w:tcPr>
            <w:tcW w:w="1132" w:type="dxa"/>
          </w:tcPr>
          <w:p w14:paraId="2E445DB9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FCC56A8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4A23C85C" w14:textId="77777777" w:rsidTr="007562EC">
        <w:tc>
          <w:tcPr>
            <w:tcW w:w="2496" w:type="dxa"/>
          </w:tcPr>
          <w:p w14:paraId="0263E62C" w14:textId="2D432F06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1 con 1 carta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4D81D93C" w14:textId="70A65A95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1 libre y tiene solo 1 carta en mano a elegir. Devuelve la acción 1 con la carta de la mano.</w:t>
            </w:r>
          </w:p>
        </w:tc>
        <w:tc>
          <w:tcPr>
            <w:tcW w:w="966" w:type="dxa"/>
          </w:tcPr>
          <w:p w14:paraId="0977B5EF" w14:textId="5436B083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22</w:t>
            </w:r>
          </w:p>
        </w:tc>
        <w:tc>
          <w:tcPr>
            <w:tcW w:w="1132" w:type="dxa"/>
          </w:tcPr>
          <w:p w14:paraId="508B41DA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96A3299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222E074D" w14:textId="77777777" w:rsidTr="007562EC">
        <w:tc>
          <w:tcPr>
            <w:tcW w:w="2496" w:type="dxa"/>
          </w:tcPr>
          <w:p w14:paraId="59CA54C7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42232A96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5A25A398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7101D5A8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6E6E8D42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</w:tr>
      <w:tr w:rsidR="00C707C8" w14:paraId="2FAA578B" w14:textId="77777777" w:rsidTr="007562EC">
        <w:tc>
          <w:tcPr>
            <w:tcW w:w="2496" w:type="dxa"/>
          </w:tcPr>
          <w:p w14:paraId="5ADAE538" w14:textId="4563F2F6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2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1A9883CA" w14:textId="38EDF09A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2 libre y tiene 7 cartas distintas en mano a elegir. Devuelve la acción 2 con cartas existentes en la mano.</w:t>
            </w:r>
          </w:p>
        </w:tc>
        <w:tc>
          <w:tcPr>
            <w:tcW w:w="966" w:type="dxa"/>
          </w:tcPr>
          <w:p w14:paraId="6804AC2E" w14:textId="17FAC1E7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23</w:t>
            </w:r>
          </w:p>
        </w:tc>
        <w:tc>
          <w:tcPr>
            <w:tcW w:w="1132" w:type="dxa"/>
          </w:tcPr>
          <w:p w14:paraId="164E4BB6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4BB4747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2FC31ECE" w14:textId="77777777" w:rsidTr="007562EC">
        <w:tc>
          <w:tcPr>
            <w:tcW w:w="2496" w:type="dxa"/>
          </w:tcPr>
          <w:p w14:paraId="34ED46CA" w14:textId="79AF57BD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2 con 2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0DC17E51" w14:textId="1B342222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El método recibe un tablero de entrada en el que tiene solo la acción de tipo 2 libre y tiene solo 2 cartas, las 2 iguales, en mano a elegir. Devuelve la acción 2 con </w:t>
            </w:r>
            <w:r>
              <w:rPr>
                <w:lang w:eastAsia="es-ES"/>
              </w:rPr>
              <w:lastRenderedPageBreak/>
              <w:t>las cartas de la mano.</w:t>
            </w:r>
          </w:p>
        </w:tc>
        <w:tc>
          <w:tcPr>
            <w:tcW w:w="966" w:type="dxa"/>
          </w:tcPr>
          <w:p w14:paraId="53178F1D" w14:textId="751B4593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lastRenderedPageBreak/>
              <w:t>24</w:t>
            </w:r>
          </w:p>
        </w:tc>
        <w:tc>
          <w:tcPr>
            <w:tcW w:w="1132" w:type="dxa"/>
          </w:tcPr>
          <w:p w14:paraId="49DA3363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2F22D5D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6099C279" w14:textId="77777777" w:rsidTr="007562EC">
        <w:tc>
          <w:tcPr>
            <w:tcW w:w="2496" w:type="dxa"/>
          </w:tcPr>
          <w:p w14:paraId="6B818C64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63F3C413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19B5EE89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738CCB3E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7B5E02AE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</w:tr>
      <w:tr w:rsidR="00C707C8" w14:paraId="5860E407" w14:textId="77777777" w:rsidTr="007562EC">
        <w:tc>
          <w:tcPr>
            <w:tcW w:w="2496" w:type="dxa"/>
          </w:tcPr>
          <w:p w14:paraId="05C68024" w14:textId="095F3CC2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3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2B2E92F0" w14:textId="3A0E3231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3 libre y tiene 7 cartas distintas en mano a elegir. Devuelve la acción 3 con cartas existentes en la mano.</w:t>
            </w:r>
          </w:p>
        </w:tc>
        <w:tc>
          <w:tcPr>
            <w:tcW w:w="966" w:type="dxa"/>
          </w:tcPr>
          <w:p w14:paraId="34C7BAF5" w14:textId="3955E33A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25</w:t>
            </w:r>
          </w:p>
        </w:tc>
        <w:tc>
          <w:tcPr>
            <w:tcW w:w="1132" w:type="dxa"/>
          </w:tcPr>
          <w:p w14:paraId="6D5C2490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2F3A72C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55CA9A0E" w14:textId="77777777" w:rsidTr="007562EC">
        <w:tc>
          <w:tcPr>
            <w:tcW w:w="2496" w:type="dxa"/>
          </w:tcPr>
          <w:p w14:paraId="1818BE5C" w14:textId="2859D203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3 con 3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084B836D" w14:textId="4DA85259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3 libre y tiene solo 3 cartas, todas iguales, en mano a elegir. Devuelve la acción 3 con las cartas de la mano.</w:t>
            </w:r>
          </w:p>
        </w:tc>
        <w:tc>
          <w:tcPr>
            <w:tcW w:w="966" w:type="dxa"/>
          </w:tcPr>
          <w:p w14:paraId="53FDA252" w14:textId="6C37D3D3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26</w:t>
            </w:r>
          </w:p>
        </w:tc>
        <w:tc>
          <w:tcPr>
            <w:tcW w:w="1132" w:type="dxa"/>
          </w:tcPr>
          <w:p w14:paraId="444906B2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4092AB83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141A261C" w14:textId="77777777" w:rsidTr="007562EC">
        <w:tc>
          <w:tcPr>
            <w:tcW w:w="2496" w:type="dxa"/>
          </w:tcPr>
          <w:p w14:paraId="5884E047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3258" w:type="dxa"/>
          </w:tcPr>
          <w:p w14:paraId="7C9CF1C9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2BF49EBC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627A6FBB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0E1D462F" w14:textId="77777777" w:rsidR="00C707C8" w:rsidRDefault="00C707C8" w:rsidP="00C707C8">
            <w:pPr>
              <w:jc w:val="left"/>
              <w:rPr>
                <w:lang w:eastAsia="es-ES"/>
              </w:rPr>
            </w:pPr>
          </w:p>
        </w:tc>
      </w:tr>
      <w:tr w:rsidR="00C707C8" w14:paraId="0EDC64BC" w14:textId="77777777" w:rsidTr="007562EC">
        <w:tc>
          <w:tcPr>
            <w:tcW w:w="2496" w:type="dxa"/>
          </w:tcPr>
          <w:p w14:paraId="4A34BA04" w14:textId="7D00D32D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4 con 7 cartas distintas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63D10DFB" w14:textId="4D6C0449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4 libre y tiene 7 cartas distintas en mano a elegir. Devuelve la acción 4 con cartas existentes en la mano.</w:t>
            </w:r>
          </w:p>
        </w:tc>
        <w:tc>
          <w:tcPr>
            <w:tcW w:w="966" w:type="dxa"/>
          </w:tcPr>
          <w:p w14:paraId="661250EA" w14:textId="35811396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27</w:t>
            </w:r>
          </w:p>
        </w:tc>
        <w:tc>
          <w:tcPr>
            <w:tcW w:w="1132" w:type="dxa"/>
          </w:tcPr>
          <w:p w14:paraId="67B70F13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74CA4595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02973F39" w14:textId="77777777" w:rsidTr="007562EC">
        <w:tc>
          <w:tcPr>
            <w:tcW w:w="2496" w:type="dxa"/>
          </w:tcPr>
          <w:p w14:paraId="381140A9" w14:textId="5953D416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libre de tipo 4 con 4 cartas iguales para elegir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08EA6E5C" w14:textId="43ED4A33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El método recibe un tablero de entrada en el que tiene solo la acción de tipo 4 libre y tiene solo 4 cartas, todas iguales, en mano a elegir. Devuelve la acción 4 con las cartas de la mano.</w:t>
            </w:r>
          </w:p>
        </w:tc>
        <w:tc>
          <w:tcPr>
            <w:tcW w:w="966" w:type="dxa"/>
          </w:tcPr>
          <w:p w14:paraId="24988688" w14:textId="2C9E41E5" w:rsidR="00C707C8" w:rsidRDefault="00C707C8" w:rsidP="00C707C8">
            <w:pPr>
              <w:jc w:val="left"/>
              <w:rPr>
                <w:lang w:eastAsia="es-ES"/>
              </w:rPr>
            </w:pPr>
            <w:r w:rsidRPr="003D5B73">
              <w:t>28</w:t>
            </w:r>
          </w:p>
        </w:tc>
        <w:tc>
          <w:tcPr>
            <w:tcW w:w="1132" w:type="dxa"/>
          </w:tcPr>
          <w:p w14:paraId="0A6DD159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204F0D1" w14:textId="77777777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C707C8" w14:paraId="0DECC1FE" w14:textId="77777777" w:rsidTr="007562EC">
        <w:tc>
          <w:tcPr>
            <w:tcW w:w="2496" w:type="dxa"/>
          </w:tcPr>
          <w:p w14:paraId="7F611125" w14:textId="1D62E886" w:rsidR="00C707C8" w:rsidRDefault="00C707C8" w:rsidP="00C707C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Sin acciones libres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8" w:type="dxa"/>
          </w:tcPr>
          <w:p w14:paraId="49DBB56D" w14:textId="2807E36A" w:rsidR="00C707C8" w:rsidRDefault="00C707C8" w:rsidP="00C707C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>El método recibe un tablero de entrada en el que no tiene acciones libres y tiene solo 4 cartas, todas iguales, en mano a elegir. Devuelve una excepción.</w:t>
            </w:r>
          </w:p>
        </w:tc>
        <w:tc>
          <w:tcPr>
            <w:tcW w:w="966" w:type="dxa"/>
          </w:tcPr>
          <w:p w14:paraId="0CCBE041" w14:textId="5410C348" w:rsidR="00C707C8" w:rsidRDefault="00C707C8" w:rsidP="00C707C8">
            <w:pPr>
              <w:jc w:val="left"/>
              <w:rPr>
                <w:rFonts w:ascii="Calibri" w:hAnsi="Calibri"/>
              </w:rPr>
            </w:pPr>
            <w:r w:rsidRPr="003D5B73">
              <w:t>29</w:t>
            </w:r>
          </w:p>
        </w:tc>
        <w:tc>
          <w:tcPr>
            <w:tcW w:w="1132" w:type="dxa"/>
          </w:tcPr>
          <w:p w14:paraId="0466E64C" w14:textId="77777777" w:rsidR="00C707C8" w:rsidRDefault="00C707C8" w:rsidP="00C707C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7A9DAC6D" w14:textId="77777777" w:rsidR="00C707C8" w:rsidRDefault="00C707C8" w:rsidP="00C707C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4EDAF26F" w14:textId="77777777" w:rsidR="000F5D9C" w:rsidRPr="007E2961" w:rsidRDefault="000F5D9C" w:rsidP="000F5D9C">
      <w:pPr>
        <w:rPr>
          <w:lang w:eastAsia="es-ES"/>
        </w:rPr>
      </w:pPr>
    </w:p>
    <w:p w14:paraId="7E9BE25B" w14:textId="77777777" w:rsidR="00501DDF" w:rsidRDefault="00501DDF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DDDDDD" w:themeColor="accent1"/>
          <w:sz w:val="28"/>
        </w:rPr>
      </w:pPr>
      <w:r>
        <w:br w:type="page"/>
      </w:r>
    </w:p>
    <w:p w14:paraId="409358E7" w14:textId="52DB7E45" w:rsidR="000F5D9C" w:rsidRPr="008B024D" w:rsidRDefault="000F5D9C" w:rsidP="000F5D9C">
      <w:pPr>
        <w:pStyle w:val="Ttulo4"/>
        <w:rPr>
          <w:rFonts w:eastAsia="Times New Roman"/>
          <w:lang w:eastAsia="es-ES"/>
        </w:rPr>
      </w:pPr>
      <w:r>
        <w:lastRenderedPageBreak/>
        <w:t>Método</w:t>
      </w:r>
      <w:r w:rsidR="00EC45F6">
        <w:t>:</w:t>
      </w:r>
      <w:r>
        <w:t xml:space="preserve"> s</w:t>
      </w:r>
      <w:r w:rsidRPr="008B024D">
        <w:rPr>
          <w:rFonts w:eastAsia="Times New Roman"/>
          <w:lang w:eastAsia="es-ES"/>
        </w:rPr>
        <w:t>eleccionar acción selección</w:t>
      </w:r>
    </w:p>
    <w:tbl>
      <w:tblPr>
        <w:tblStyle w:val="Tablaconcuadrcula1Claro-nfasis2"/>
        <w:tblW w:w="8720" w:type="dxa"/>
        <w:tblLook w:val="04A0" w:firstRow="1" w:lastRow="0" w:firstColumn="1" w:lastColumn="0" w:noHBand="0" w:noVBand="1"/>
      </w:tblPr>
      <w:tblGrid>
        <w:gridCol w:w="2518"/>
        <w:gridCol w:w="2977"/>
        <w:gridCol w:w="1153"/>
        <w:gridCol w:w="1150"/>
        <w:gridCol w:w="922"/>
      </w:tblGrid>
      <w:tr w:rsidR="000F5D9C" w:rsidRPr="008B024D" w14:paraId="2FB34702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</w:tcPr>
          <w:p w14:paraId="6FC661D1" w14:textId="77777777" w:rsidR="000F5D9C" w:rsidRPr="008B024D" w:rsidRDefault="000F5D9C" w:rsidP="007562EC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2977" w:type="dxa"/>
            <w:noWrap/>
          </w:tcPr>
          <w:p w14:paraId="28A38F34" w14:textId="77777777" w:rsidR="000F5D9C" w:rsidRPr="008B024D" w:rsidRDefault="000F5D9C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1153" w:type="dxa"/>
            <w:noWrap/>
          </w:tcPr>
          <w:p w14:paraId="25B99688" w14:textId="77777777" w:rsidR="000F5D9C" w:rsidRPr="008B024D" w:rsidRDefault="000F5D9C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50" w:type="dxa"/>
            <w:noWrap/>
          </w:tcPr>
          <w:p w14:paraId="5BD0B4AC" w14:textId="77777777" w:rsidR="000F5D9C" w:rsidRPr="008B024D" w:rsidRDefault="000F5D9C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922" w:type="dxa"/>
            <w:noWrap/>
          </w:tcPr>
          <w:p w14:paraId="70B01F72" w14:textId="77777777" w:rsidR="000F5D9C" w:rsidRPr="008B024D" w:rsidRDefault="000F5D9C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C707C8" w:rsidRPr="008B024D" w14:paraId="674002EC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519B7770" w14:textId="6FE054FA" w:rsidR="00C707C8" w:rsidRPr="008B024D" w:rsidRDefault="00C707C8" w:rsidP="00C707C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3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t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odas las cartas son distintas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5441DD4E" w14:textId="0A8CD6A8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3 y tiene todas las cartas iguales. Devuelve la acción de selección 3 con una de las cartas posibles.</w:t>
            </w:r>
          </w:p>
        </w:tc>
        <w:tc>
          <w:tcPr>
            <w:tcW w:w="1153" w:type="dxa"/>
            <w:noWrap/>
            <w:hideMark/>
          </w:tcPr>
          <w:p w14:paraId="7DD3CD1A" w14:textId="53F6A8D5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551C8A">
              <w:t>30</w:t>
            </w:r>
          </w:p>
        </w:tc>
        <w:tc>
          <w:tcPr>
            <w:tcW w:w="1150" w:type="dxa"/>
            <w:noWrap/>
            <w:hideMark/>
          </w:tcPr>
          <w:p w14:paraId="4170617F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0F591324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C707C8" w:rsidRPr="008B024D" w14:paraId="3E688DF4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1DBD1671" w14:textId="13ECD866" w:rsidR="00C707C8" w:rsidRPr="008B024D" w:rsidRDefault="00C707C8" w:rsidP="00C707C8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3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algunas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cartas iguales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7A12A671" w14:textId="5813B403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3 y tiene dos cartas iguales. Devuelve la acción de selección 3 con una de las cartas posibles.</w:t>
            </w:r>
          </w:p>
        </w:tc>
        <w:tc>
          <w:tcPr>
            <w:tcW w:w="1153" w:type="dxa"/>
            <w:noWrap/>
            <w:hideMark/>
          </w:tcPr>
          <w:p w14:paraId="38884280" w14:textId="7EC72952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551C8A">
              <w:t>31</w:t>
            </w:r>
          </w:p>
        </w:tc>
        <w:tc>
          <w:tcPr>
            <w:tcW w:w="1150" w:type="dxa"/>
            <w:noWrap/>
            <w:hideMark/>
          </w:tcPr>
          <w:p w14:paraId="5E6BEF4E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6DC87620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C707C8" w:rsidRPr="008B024D" w14:paraId="676AE765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4C1AABDF" w14:textId="7465A1B5" w:rsidR="00C707C8" w:rsidRPr="008B024D" w:rsidRDefault="00C707C8" w:rsidP="00C707C8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3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t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odas las cartas son iguales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364068DF" w14:textId="06EDADC9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3 y tiene las tres cartas iguales. Devuelve la acción de selección 3 con la única carta posible.</w:t>
            </w:r>
          </w:p>
        </w:tc>
        <w:tc>
          <w:tcPr>
            <w:tcW w:w="1153" w:type="dxa"/>
            <w:noWrap/>
            <w:hideMark/>
          </w:tcPr>
          <w:p w14:paraId="60040B33" w14:textId="605DC6B0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551C8A">
              <w:t>32</w:t>
            </w:r>
          </w:p>
        </w:tc>
        <w:tc>
          <w:tcPr>
            <w:tcW w:w="1150" w:type="dxa"/>
            <w:noWrap/>
            <w:hideMark/>
          </w:tcPr>
          <w:p w14:paraId="162E9BB7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15187C72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C707C8" w:rsidRPr="008B024D" w14:paraId="1DB478AA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0B3C008F" w14:textId="5A8CFA7C" w:rsidR="00C707C8" w:rsidRPr="008B024D" w:rsidRDefault="00C707C8" w:rsidP="00C707C8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77" w:type="dxa"/>
            <w:noWrap/>
            <w:hideMark/>
          </w:tcPr>
          <w:p w14:paraId="17EE32E3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53" w:type="dxa"/>
            <w:noWrap/>
            <w:hideMark/>
          </w:tcPr>
          <w:p w14:paraId="2822E623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0" w:type="dxa"/>
            <w:noWrap/>
            <w:hideMark/>
          </w:tcPr>
          <w:p w14:paraId="5DE3A4FB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2" w:type="dxa"/>
            <w:noWrap/>
            <w:hideMark/>
          </w:tcPr>
          <w:p w14:paraId="013D09FA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707C8" w:rsidRPr="008B024D" w14:paraId="5911D20F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2F85D81E" w14:textId="57D19086" w:rsidR="00C707C8" w:rsidRPr="008B024D" w:rsidRDefault="00C707C8" w:rsidP="00C707C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4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la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s opciones distintas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3CC0CB61" w14:textId="6730B190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4 y tiene las dos opciones distintas. Devuelve la acción de selección 4 con una de las opciones posible.</w:t>
            </w:r>
          </w:p>
        </w:tc>
        <w:tc>
          <w:tcPr>
            <w:tcW w:w="1153" w:type="dxa"/>
            <w:noWrap/>
            <w:hideMark/>
          </w:tcPr>
          <w:p w14:paraId="4B472D94" w14:textId="6E23FB9F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551C8A">
              <w:t>33</w:t>
            </w:r>
          </w:p>
        </w:tc>
        <w:tc>
          <w:tcPr>
            <w:tcW w:w="1150" w:type="dxa"/>
            <w:noWrap/>
            <w:hideMark/>
          </w:tcPr>
          <w:p w14:paraId="04AC6721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64FD00BA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  <w:tr w:rsidR="00C707C8" w:rsidRPr="008B024D" w14:paraId="60B1D034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14:paraId="1BB47845" w14:textId="7C6CF970" w:rsidR="00C707C8" w:rsidRPr="008B024D" w:rsidRDefault="00C707C8" w:rsidP="00C707C8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Es de tipo 4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 xml:space="preserve"> con l</w:t>
            </w:r>
            <w:r w:rsidRPr="008B024D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as opciones iguales</w:t>
            </w:r>
            <w:r w:rsidR="006155C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  <w:t>.</w:t>
            </w:r>
          </w:p>
        </w:tc>
        <w:tc>
          <w:tcPr>
            <w:tcW w:w="2977" w:type="dxa"/>
            <w:noWrap/>
            <w:hideMark/>
          </w:tcPr>
          <w:p w14:paraId="7576BB57" w14:textId="5218CE55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lang w:eastAsia="es-ES"/>
              </w:rPr>
              <w:t>El método recibe un tablero de entrada en el que tiene la acción de selección de tipo 4 y tiene las dos opciones iguales. Devuelve la acción de selección 4 con la opción posible.</w:t>
            </w:r>
          </w:p>
        </w:tc>
        <w:tc>
          <w:tcPr>
            <w:tcW w:w="1153" w:type="dxa"/>
            <w:noWrap/>
            <w:hideMark/>
          </w:tcPr>
          <w:p w14:paraId="66FDF55C" w14:textId="3AAADB23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551C8A">
              <w:t>34</w:t>
            </w:r>
          </w:p>
        </w:tc>
        <w:tc>
          <w:tcPr>
            <w:tcW w:w="1150" w:type="dxa"/>
            <w:noWrap/>
            <w:hideMark/>
          </w:tcPr>
          <w:p w14:paraId="37BAB4E5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lang w:eastAsia="es-ES"/>
              </w:rPr>
              <w:t>Correcto</w:t>
            </w:r>
          </w:p>
        </w:tc>
        <w:tc>
          <w:tcPr>
            <w:tcW w:w="922" w:type="dxa"/>
            <w:noWrap/>
            <w:hideMark/>
          </w:tcPr>
          <w:p w14:paraId="10BA934E" w14:textId="77777777" w:rsidR="00C707C8" w:rsidRPr="008B024D" w:rsidRDefault="00C707C8" w:rsidP="00C70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B024D">
              <w:rPr>
                <w:rFonts w:ascii="Calibri" w:eastAsia="Times New Roman" w:hAnsi="Calibri" w:cs="Times New Roman"/>
                <w:color w:val="000000"/>
                <w:lang w:eastAsia="es-ES"/>
              </w:rPr>
              <w:t>OK</w:t>
            </w:r>
          </w:p>
        </w:tc>
      </w:tr>
    </w:tbl>
    <w:p w14:paraId="78AC41BB" w14:textId="208D55ED" w:rsidR="0024104A" w:rsidRDefault="0024104A">
      <w:pPr>
        <w:jc w:val="left"/>
        <w:rPr>
          <w:b/>
          <w:bCs/>
          <w:color w:val="DDDDDD" w:themeColor="accent1"/>
          <w:sz w:val="40"/>
          <w:szCs w:val="26"/>
        </w:rPr>
      </w:pPr>
    </w:p>
    <w:p w14:paraId="52E161F5" w14:textId="77777777" w:rsidR="000F5D9C" w:rsidRDefault="000F5D9C">
      <w:pPr>
        <w:jc w:val="left"/>
        <w:rPr>
          <w:b/>
          <w:bCs/>
          <w:color w:val="DDDDDD" w:themeColor="accent1"/>
          <w:sz w:val="40"/>
          <w:szCs w:val="26"/>
        </w:rPr>
      </w:pPr>
      <w:bookmarkStart w:id="6" w:name="_Toc427771332"/>
      <w:r>
        <w:br w:type="page"/>
      </w:r>
    </w:p>
    <w:p w14:paraId="367D57E3" w14:textId="1784EA65" w:rsidR="000F5D9C" w:rsidRDefault="000F5D9C" w:rsidP="000F5D9C">
      <w:pPr>
        <w:pStyle w:val="Ttulo3"/>
      </w:pPr>
      <w:bookmarkStart w:id="7" w:name="_Toc104319089"/>
      <w:r>
        <w:lastRenderedPageBreak/>
        <w:t>Pruebas del controlador del Tablero</w:t>
      </w:r>
      <w:bookmarkEnd w:id="7"/>
    </w:p>
    <w:p w14:paraId="4D91E53F" w14:textId="189FC97E" w:rsidR="000F5D9C" w:rsidRDefault="000F5D9C" w:rsidP="000F5D9C">
      <w:pPr>
        <w:pStyle w:val="Ttulo4"/>
      </w:pPr>
      <w:r>
        <w:t>Método</w:t>
      </w:r>
      <w:r w:rsidR="00EC45F6">
        <w:t>:</w:t>
      </w:r>
      <w:r>
        <w:t xml:space="preserve"> crear tablero</w:t>
      </w:r>
    </w:p>
    <w:tbl>
      <w:tblPr>
        <w:tblStyle w:val="Tablaconcuadrcula1Claro-nfasis2"/>
        <w:tblW w:w="8720" w:type="dxa"/>
        <w:tblLook w:val="04A0" w:firstRow="1" w:lastRow="0" w:firstColumn="1" w:lastColumn="0" w:noHBand="0" w:noVBand="1"/>
      </w:tblPr>
      <w:tblGrid>
        <w:gridCol w:w="2494"/>
        <w:gridCol w:w="2948"/>
        <w:gridCol w:w="1143"/>
        <w:gridCol w:w="1140"/>
        <w:gridCol w:w="995"/>
      </w:tblGrid>
      <w:tr w:rsidR="00E03FCE" w:rsidRPr="008B024D" w14:paraId="01D4F152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</w:tcPr>
          <w:p w14:paraId="2C86B597" w14:textId="77777777" w:rsidR="00E03FCE" w:rsidRPr="008B024D" w:rsidRDefault="00E03FCE" w:rsidP="007562EC">
            <w:pPr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2948" w:type="dxa"/>
            <w:noWrap/>
          </w:tcPr>
          <w:p w14:paraId="46F12B83" w14:textId="77777777" w:rsidR="00E03FCE" w:rsidRPr="008B024D" w:rsidRDefault="00E03FCE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1143" w:type="dxa"/>
            <w:noWrap/>
          </w:tcPr>
          <w:p w14:paraId="2D1F0946" w14:textId="77777777" w:rsidR="00E03FCE" w:rsidRPr="008B024D" w:rsidRDefault="00E03FCE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40" w:type="dxa"/>
            <w:noWrap/>
          </w:tcPr>
          <w:p w14:paraId="1AB37D40" w14:textId="77777777" w:rsidR="00E03FCE" w:rsidRPr="008B024D" w:rsidRDefault="00E03FCE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995" w:type="dxa"/>
            <w:noWrap/>
          </w:tcPr>
          <w:p w14:paraId="72D8CA47" w14:textId="77777777" w:rsidR="00E03FCE" w:rsidRPr="008B024D" w:rsidRDefault="00E03FCE" w:rsidP="007562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E03FCE" w:rsidRPr="008B024D" w14:paraId="4A8614AC" w14:textId="77777777" w:rsidTr="007562E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14:paraId="613A7D13" w14:textId="74112CBC" w:rsidR="00E03FCE" w:rsidRPr="008B024D" w:rsidRDefault="00E03FCE" w:rsidP="007562EC">
            <w:pPr>
              <w:jc w:val="left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ES"/>
              </w:rPr>
            </w:pPr>
            <w:r w:rsidRPr="00E03FCE">
              <w:rPr>
                <w:rFonts w:ascii="Calibri" w:hAnsi="Calibri"/>
                <w:b w:val="0"/>
                <w:bCs w:val="0"/>
                <w:color w:val="000000"/>
              </w:rPr>
              <w:t>Todo vacío</w:t>
            </w:r>
            <w:r w:rsidR="006155C7">
              <w:rPr>
                <w:rFonts w:ascii="Calibri" w:hAnsi="Calibri"/>
                <w:b w:val="0"/>
                <w:bCs w:val="0"/>
                <w:color w:val="000000"/>
              </w:rPr>
              <w:t>.</w:t>
            </w:r>
          </w:p>
        </w:tc>
        <w:tc>
          <w:tcPr>
            <w:tcW w:w="2948" w:type="dxa"/>
            <w:noWrap/>
            <w:hideMark/>
          </w:tcPr>
          <w:p w14:paraId="1BDD3B24" w14:textId="2B0913DB" w:rsidR="00E03FCE" w:rsidRPr="008B024D" w:rsidRDefault="00EC45F6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 crear un tablero nuevo y guarda la matriz completamente vacía.</w:t>
            </w:r>
          </w:p>
        </w:tc>
        <w:tc>
          <w:tcPr>
            <w:tcW w:w="1143" w:type="dxa"/>
            <w:noWrap/>
            <w:hideMark/>
          </w:tcPr>
          <w:p w14:paraId="11329A84" w14:textId="531956EC" w:rsidR="00E03FCE" w:rsidRPr="008B024D" w:rsidRDefault="00E03FCE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03FCE">
              <w:rPr>
                <w:rFonts w:ascii="Calibri" w:hAnsi="Calibri"/>
              </w:rPr>
              <w:t>35</w:t>
            </w:r>
          </w:p>
        </w:tc>
        <w:tc>
          <w:tcPr>
            <w:tcW w:w="1140" w:type="dxa"/>
            <w:noWrap/>
            <w:hideMark/>
          </w:tcPr>
          <w:p w14:paraId="5D5E6389" w14:textId="0E28846A" w:rsidR="00E03FCE" w:rsidRPr="008B024D" w:rsidRDefault="00E03FCE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03FCE">
              <w:rPr>
                <w:rFonts w:ascii="Calibri" w:hAnsi="Calibri"/>
              </w:rPr>
              <w:t>Correcto</w:t>
            </w:r>
          </w:p>
        </w:tc>
        <w:tc>
          <w:tcPr>
            <w:tcW w:w="995" w:type="dxa"/>
            <w:noWrap/>
            <w:hideMark/>
          </w:tcPr>
          <w:p w14:paraId="091D77B5" w14:textId="436C8078" w:rsidR="00E03FCE" w:rsidRPr="008B024D" w:rsidRDefault="00E03FCE" w:rsidP="007562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03FCE"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7D42CD23" w14:textId="77777777" w:rsidR="00E03FCE" w:rsidRPr="00E03FCE" w:rsidRDefault="00E03FCE" w:rsidP="00E03FCE"/>
    <w:p w14:paraId="17C15A03" w14:textId="001C9244" w:rsidR="000F5D9C" w:rsidRDefault="000F5D9C" w:rsidP="000F5D9C">
      <w:pPr>
        <w:pStyle w:val="Ttulo4"/>
      </w:pPr>
      <w:r>
        <w:t>Método</w:t>
      </w:r>
      <w:r w:rsidR="00EC45F6">
        <w:t>:</w:t>
      </w:r>
      <w:r>
        <w:t xml:space="preserve"> iniciar ronda</w:t>
      </w:r>
    </w:p>
    <w:tbl>
      <w:tblPr>
        <w:tblStyle w:val="Tablaconcuadrcula1Claro-nfasis2"/>
        <w:tblW w:w="0" w:type="auto"/>
        <w:tblLook w:val="0620" w:firstRow="1" w:lastRow="0" w:firstColumn="0" w:lastColumn="0" w:noHBand="1" w:noVBand="1"/>
      </w:tblPr>
      <w:tblGrid>
        <w:gridCol w:w="2495"/>
        <w:gridCol w:w="3259"/>
        <w:gridCol w:w="966"/>
        <w:gridCol w:w="1132"/>
        <w:gridCol w:w="868"/>
      </w:tblGrid>
      <w:tr w:rsidR="00501DDF" w14:paraId="3FC2FE5F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5" w:type="dxa"/>
          </w:tcPr>
          <w:p w14:paraId="10E2464B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3259" w:type="dxa"/>
          </w:tcPr>
          <w:p w14:paraId="53AF5C66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966" w:type="dxa"/>
          </w:tcPr>
          <w:p w14:paraId="097894E4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32" w:type="dxa"/>
          </w:tcPr>
          <w:p w14:paraId="71F4AE84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868" w:type="dxa"/>
          </w:tcPr>
          <w:p w14:paraId="52D7E6ED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501DDF" w14:paraId="4060B149" w14:textId="77777777" w:rsidTr="007562EC">
        <w:tc>
          <w:tcPr>
            <w:tcW w:w="2495" w:type="dxa"/>
          </w:tcPr>
          <w:p w14:paraId="4B6B2353" w14:textId="09F626AE" w:rsidR="00501DDF" w:rsidRDefault="00724330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Primera ronda y t</w:t>
            </w:r>
            <w:r w:rsidRPr="00724330">
              <w:rPr>
                <w:rFonts w:ascii="Calibri" w:hAnsi="Calibri"/>
                <w:color w:val="000000"/>
              </w:rPr>
              <w:t>odo vacío excepto las manos de los jugadores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6836FB25" w14:textId="205B8388" w:rsidR="00501DDF" w:rsidRDefault="00EC45F6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Se inicia la ronda siendo la primera ronda. Guarda la matriz del tablero con todo vacío a excepción de las manos de ambos jugadores.</w:t>
            </w:r>
          </w:p>
        </w:tc>
        <w:tc>
          <w:tcPr>
            <w:tcW w:w="966" w:type="dxa"/>
          </w:tcPr>
          <w:p w14:paraId="204DAC09" w14:textId="4BCC3FF5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1132" w:type="dxa"/>
          </w:tcPr>
          <w:p w14:paraId="5ECD96D5" w14:textId="75BE66A7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02040C0" w14:textId="24750DE7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501DDF" w14:paraId="27D1686B" w14:textId="77777777" w:rsidTr="007562EC">
        <w:tc>
          <w:tcPr>
            <w:tcW w:w="2495" w:type="dxa"/>
          </w:tcPr>
          <w:p w14:paraId="54234BB8" w14:textId="4CE2617C" w:rsidR="00501DDF" w:rsidRDefault="00724330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No primera ronda y todo vacío excepto las manos de los jugadores y el favor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691CBA11" w14:textId="0D73E7C0" w:rsidR="00501DDF" w:rsidRDefault="00EC45F6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Se inicia ronda siendo la segunda ronda o posterior. Guarda la matriz del tablero con todo vacío a excepción de las manos de ambos jugadores y el favor de las guerreras.</w:t>
            </w:r>
          </w:p>
        </w:tc>
        <w:tc>
          <w:tcPr>
            <w:tcW w:w="966" w:type="dxa"/>
          </w:tcPr>
          <w:p w14:paraId="0E1B116B" w14:textId="56658CE1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1132" w:type="dxa"/>
          </w:tcPr>
          <w:p w14:paraId="3F77F749" w14:textId="10DA74D9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785674F2" w14:textId="27C16BE5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67D2EC45" w14:textId="77777777" w:rsidR="00E03FCE" w:rsidRPr="00E03FCE" w:rsidRDefault="00E03FCE" w:rsidP="00E03FCE"/>
    <w:p w14:paraId="22FE8833" w14:textId="77777777" w:rsidR="004523DE" w:rsidRDefault="004523DE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DDDDDD" w:themeColor="accent1"/>
          <w:sz w:val="28"/>
        </w:rPr>
      </w:pPr>
      <w:r>
        <w:br w:type="page"/>
      </w:r>
    </w:p>
    <w:p w14:paraId="067A6FCC" w14:textId="59DE7C5E" w:rsidR="000F5D9C" w:rsidRDefault="000F5D9C" w:rsidP="000F5D9C">
      <w:pPr>
        <w:pStyle w:val="Ttulo4"/>
      </w:pPr>
      <w:r>
        <w:lastRenderedPageBreak/>
        <w:t>Método</w:t>
      </w:r>
      <w:r w:rsidR="00EC45F6">
        <w:t>:</w:t>
      </w:r>
      <w:r>
        <w:t xml:space="preserve"> vista del tablero</w:t>
      </w:r>
    </w:p>
    <w:tbl>
      <w:tblPr>
        <w:tblStyle w:val="Tablaconcuadrcula1Claro-nfasis2"/>
        <w:tblW w:w="0" w:type="auto"/>
        <w:tblLook w:val="0620" w:firstRow="1" w:lastRow="0" w:firstColumn="0" w:lastColumn="0" w:noHBand="1" w:noVBand="1"/>
      </w:tblPr>
      <w:tblGrid>
        <w:gridCol w:w="2495"/>
        <w:gridCol w:w="3259"/>
        <w:gridCol w:w="966"/>
        <w:gridCol w:w="1132"/>
        <w:gridCol w:w="868"/>
      </w:tblGrid>
      <w:tr w:rsidR="00501DDF" w14:paraId="312A7DA2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5" w:type="dxa"/>
          </w:tcPr>
          <w:p w14:paraId="1AB9638F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3259" w:type="dxa"/>
          </w:tcPr>
          <w:p w14:paraId="552D339F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966" w:type="dxa"/>
          </w:tcPr>
          <w:p w14:paraId="42225053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32" w:type="dxa"/>
          </w:tcPr>
          <w:p w14:paraId="397059C4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868" w:type="dxa"/>
          </w:tcPr>
          <w:p w14:paraId="26309756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4523DE" w14:paraId="289DED68" w14:textId="77777777" w:rsidTr="007562EC">
        <w:tc>
          <w:tcPr>
            <w:tcW w:w="2495" w:type="dxa"/>
          </w:tcPr>
          <w:p w14:paraId="6E3FB045" w14:textId="60BAEE45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Inicio primera ronda, comprobar que se ve la mano del jugador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C5A4300" w14:textId="63462459" w:rsidR="004523DE" w:rsidRDefault="00316E61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 la primera ronda, devuelve una vista en la que se ven las cartas de la mano del jugador.</w:t>
            </w:r>
          </w:p>
        </w:tc>
        <w:tc>
          <w:tcPr>
            <w:tcW w:w="966" w:type="dxa"/>
          </w:tcPr>
          <w:p w14:paraId="4DC91B42" w14:textId="0AC334ED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1132" w:type="dxa"/>
          </w:tcPr>
          <w:p w14:paraId="37279F06" w14:textId="7DD21859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60C802D" w14:textId="7FFD0DA2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4523DE" w14:paraId="4EDB1680" w14:textId="77777777" w:rsidTr="007562EC">
        <w:tc>
          <w:tcPr>
            <w:tcW w:w="2495" w:type="dxa"/>
          </w:tcPr>
          <w:p w14:paraId="4DA964F4" w14:textId="2907CA70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Inicio primera ronda, comprobar que no se ve la mano del adversario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7692CAFD" w14:textId="57D789DE" w:rsidR="004523DE" w:rsidRDefault="00316E61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 la primera ronda, devuelve una vista en la que se ven las cartas de la mano del jugador.</w:t>
            </w:r>
          </w:p>
        </w:tc>
        <w:tc>
          <w:tcPr>
            <w:tcW w:w="966" w:type="dxa"/>
          </w:tcPr>
          <w:p w14:paraId="788250C1" w14:textId="012D04B4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1132" w:type="dxa"/>
          </w:tcPr>
          <w:p w14:paraId="3A60FE44" w14:textId="371A139B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6073DD0" w14:textId="7E6EED35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4523DE" w14:paraId="4595CF08" w14:textId="77777777" w:rsidTr="007562EC">
        <w:tc>
          <w:tcPr>
            <w:tcW w:w="2495" w:type="dxa"/>
          </w:tcPr>
          <w:p w14:paraId="45FB0058" w14:textId="27655743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Inicio primera ronda, comprobar que todo lo demás está vacío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494913A0" w14:textId="3CFB595B" w:rsidR="004523DE" w:rsidRDefault="0017022C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Cuando el tablero está en la situación de la primera ronda, devuelve una vista en la que </w:t>
            </w:r>
            <w:r>
              <w:rPr>
                <w:lang w:eastAsia="es-ES"/>
              </w:rPr>
              <w:t>se ve vacío las acciones realizadas, el favor de las guerreras y las armas usadas.</w:t>
            </w:r>
          </w:p>
        </w:tc>
        <w:tc>
          <w:tcPr>
            <w:tcW w:w="966" w:type="dxa"/>
          </w:tcPr>
          <w:p w14:paraId="1382AAEF" w14:textId="0C4BA857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1132" w:type="dxa"/>
          </w:tcPr>
          <w:p w14:paraId="16E44315" w14:textId="4D85B6C5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4DEE2F34" w14:textId="1DC18C82" w:rsidR="004523DE" w:rsidRDefault="004523DE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4523DE" w14:paraId="1B16598C" w14:textId="77777777" w:rsidTr="007562EC">
        <w:tc>
          <w:tcPr>
            <w:tcW w:w="2495" w:type="dxa"/>
          </w:tcPr>
          <w:p w14:paraId="1F344A63" w14:textId="38195327" w:rsidR="004523DE" w:rsidRDefault="004523DE" w:rsidP="007562EC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341681B2" w14:textId="77777777" w:rsidR="004523DE" w:rsidRDefault="004523DE" w:rsidP="007562E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5E7A5950" w14:textId="77777777" w:rsidR="004523DE" w:rsidRDefault="004523DE" w:rsidP="007562E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16C12F20" w14:textId="77777777" w:rsidR="004523DE" w:rsidRDefault="004523DE" w:rsidP="007562E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0C39A908" w14:textId="77777777" w:rsidR="004523DE" w:rsidRDefault="004523DE" w:rsidP="007562EC">
            <w:pPr>
              <w:jc w:val="left"/>
              <w:rPr>
                <w:lang w:eastAsia="es-ES"/>
              </w:rPr>
            </w:pPr>
          </w:p>
        </w:tc>
      </w:tr>
      <w:tr w:rsidR="0017022C" w14:paraId="0E7BE203" w14:textId="77777777" w:rsidTr="007562EC">
        <w:tc>
          <w:tcPr>
            <w:tcW w:w="2495" w:type="dxa"/>
          </w:tcPr>
          <w:p w14:paraId="437607D5" w14:textId="321EDF2F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Mitad de la segunda ronda, comprobar que se ve la mano del jugador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22174428" w14:textId="42D6867E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 la</w:t>
            </w:r>
            <w:r>
              <w:rPr>
                <w:lang w:eastAsia="es-ES"/>
              </w:rPr>
              <w:t xml:space="preserve"> mitad de la segunda</w:t>
            </w:r>
            <w:r>
              <w:rPr>
                <w:lang w:eastAsia="es-ES"/>
              </w:rPr>
              <w:t xml:space="preserve"> ronda, devuelve una vista en la que se ven las cartas de la mano del jugador.</w:t>
            </w:r>
          </w:p>
        </w:tc>
        <w:tc>
          <w:tcPr>
            <w:tcW w:w="966" w:type="dxa"/>
          </w:tcPr>
          <w:p w14:paraId="719E7AD6" w14:textId="615A446F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1132" w:type="dxa"/>
          </w:tcPr>
          <w:p w14:paraId="67DB4872" w14:textId="5F00358E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62771C0C" w14:textId="2613839F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17022C" w14:paraId="7B4D5FD0" w14:textId="77777777" w:rsidTr="007562EC">
        <w:tc>
          <w:tcPr>
            <w:tcW w:w="2495" w:type="dxa"/>
          </w:tcPr>
          <w:p w14:paraId="419A44E9" w14:textId="3E4D644C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Mitad de la segunda ronda, comprobar que no se ve la mano del adversario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65284D8" w14:textId="3ADDB732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 la mitad de la segunda ronda, devuelve una vista en la que se ven las cartas de la mano del jugador.</w:t>
            </w:r>
          </w:p>
        </w:tc>
        <w:tc>
          <w:tcPr>
            <w:tcW w:w="966" w:type="dxa"/>
          </w:tcPr>
          <w:p w14:paraId="36BF4961" w14:textId="6EE38B04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1132" w:type="dxa"/>
          </w:tcPr>
          <w:p w14:paraId="636EF231" w14:textId="2A59198E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24E277B" w14:textId="3736353A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17022C" w14:paraId="052D9F15" w14:textId="77777777" w:rsidTr="007562EC">
        <w:tc>
          <w:tcPr>
            <w:tcW w:w="2495" w:type="dxa"/>
          </w:tcPr>
          <w:p w14:paraId="6261AF5D" w14:textId="40B59241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Mitad de la segunda ronda, comprobar que hay acciones realizadas por ambos jugadores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89165EA" w14:textId="3B6E900A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Cuando el tablero está en la situación de la mitad de la segunda ronda, devuelve una vista en la que se </w:t>
            </w:r>
            <w:r>
              <w:rPr>
                <w:lang w:eastAsia="es-ES"/>
              </w:rPr>
              <w:t>ven las acciones realizadas por ambos jugadores.</w:t>
            </w:r>
          </w:p>
        </w:tc>
        <w:tc>
          <w:tcPr>
            <w:tcW w:w="966" w:type="dxa"/>
          </w:tcPr>
          <w:p w14:paraId="5CFFA7C2" w14:textId="0D802335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1132" w:type="dxa"/>
          </w:tcPr>
          <w:p w14:paraId="56D3B0F1" w14:textId="07D3707D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237E3DF" w14:textId="558F22C8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17022C" w14:paraId="070D453A" w14:textId="77777777" w:rsidTr="007562EC">
        <w:tc>
          <w:tcPr>
            <w:tcW w:w="2495" w:type="dxa"/>
          </w:tcPr>
          <w:p w14:paraId="423C9D87" w14:textId="7AFC6173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Mitad de la segunda ronda, comprobar que se ven las armas en las guerreras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2A742706" w14:textId="6933DF0F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 la mitad de la segunda ronda, devuelve una vista en la que se ven las</w:t>
            </w:r>
            <w:r>
              <w:rPr>
                <w:lang w:eastAsia="es-ES"/>
              </w:rPr>
              <w:t xml:space="preserve"> armas usadas por cada jugador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4509E8FF" w14:textId="0DABE66C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1132" w:type="dxa"/>
          </w:tcPr>
          <w:p w14:paraId="283C53FB" w14:textId="16B378A8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2D6E99C1" w14:textId="7E287A14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17022C" w14:paraId="55D65136" w14:textId="77777777" w:rsidTr="007562EC">
        <w:tc>
          <w:tcPr>
            <w:tcW w:w="2495" w:type="dxa"/>
          </w:tcPr>
          <w:p w14:paraId="232579D2" w14:textId="7CE10106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Mitad de la segunda ronda, comprobar que se ve el favor de las guerreras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6FBF2628" w14:textId="0CA4FAC0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 la mitad de la segunda ronda, devuelve una vista en la que se v</w:t>
            </w:r>
            <w:r>
              <w:rPr>
                <w:lang w:eastAsia="es-ES"/>
              </w:rPr>
              <w:t>e el favor de las guerreras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1327C791" w14:textId="4357D4B9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1132" w:type="dxa"/>
          </w:tcPr>
          <w:p w14:paraId="781FC30A" w14:textId="1B889A58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758A4DC4" w14:textId="6295F357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17022C" w14:paraId="243C5E8F" w14:textId="77777777" w:rsidTr="007562EC">
        <w:tc>
          <w:tcPr>
            <w:tcW w:w="2495" w:type="dxa"/>
          </w:tcPr>
          <w:p w14:paraId="19F66BF2" w14:textId="09EE282C" w:rsidR="0017022C" w:rsidRDefault="0017022C" w:rsidP="0017022C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1D97E8E6" w14:textId="77777777" w:rsidR="0017022C" w:rsidRDefault="0017022C" w:rsidP="0017022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67CE8C0E" w14:textId="77777777" w:rsidR="0017022C" w:rsidRDefault="0017022C" w:rsidP="0017022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79DFE061" w14:textId="77777777" w:rsidR="0017022C" w:rsidRDefault="0017022C" w:rsidP="0017022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1CAFEDA4" w14:textId="77777777" w:rsidR="0017022C" w:rsidRDefault="0017022C" w:rsidP="0017022C">
            <w:pPr>
              <w:jc w:val="left"/>
              <w:rPr>
                <w:lang w:eastAsia="es-ES"/>
              </w:rPr>
            </w:pPr>
          </w:p>
        </w:tc>
      </w:tr>
      <w:tr w:rsidR="0017022C" w14:paraId="356AC686" w14:textId="77777777" w:rsidTr="007562EC">
        <w:tc>
          <w:tcPr>
            <w:tcW w:w="2495" w:type="dxa"/>
          </w:tcPr>
          <w:p w14:paraId="3B044D58" w14:textId="320992C1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Fin de la segunda ronda, comprobar que mano del jugador vacía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2F18080E" w14:textId="4267B6AD" w:rsidR="0017022C" w:rsidRDefault="00014AF6" w:rsidP="0017022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</w:t>
            </w:r>
            <w:r>
              <w:rPr>
                <w:lang w:eastAsia="es-ES"/>
              </w:rPr>
              <w:t xml:space="preserve">l final </w:t>
            </w:r>
            <w:r>
              <w:rPr>
                <w:lang w:eastAsia="es-ES"/>
              </w:rPr>
              <w:t xml:space="preserve">de la segunda ronda, devuelve una vista en la </w:t>
            </w:r>
            <w:r>
              <w:rPr>
                <w:lang w:eastAsia="es-ES"/>
              </w:rPr>
              <w:lastRenderedPageBreak/>
              <w:t xml:space="preserve">que se </w:t>
            </w:r>
            <w:r>
              <w:rPr>
                <w:lang w:eastAsia="es-ES"/>
              </w:rPr>
              <w:t>ve la mano del jugador vacía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47F9C7D1" w14:textId="3AC277BB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lastRenderedPageBreak/>
              <w:t>39</w:t>
            </w:r>
          </w:p>
        </w:tc>
        <w:tc>
          <w:tcPr>
            <w:tcW w:w="1132" w:type="dxa"/>
          </w:tcPr>
          <w:p w14:paraId="547388BF" w14:textId="51781AFF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6F51EFD6" w14:textId="07B08F38" w:rsidR="0017022C" w:rsidRDefault="0017022C" w:rsidP="0017022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014AF6" w14:paraId="1C7F8814" w14:textId="77777777" w:rsidTr="007562EC">
        <w:tc>
          <w:tcPr>
            <w:tcW w:w="2495" w:type="dxa"/>
          </w:tcPr>
          <w:p w14:paraId="5C4EDE2A" w14:textId="20A65C90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Fin de la segunda ronda, comprobar que no se ve la mano del adversario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8ADE924" w14:textId="7265E010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Cuando el tablero está en la situación del final de la segunda ronda, devuelve una vista en la que </w:t>
            </w:r>
            <w:r>
              <w:rPr>
                <w:lang w:eastAsia="es-ES"/>
              </w:rPr>
              <w:t xml:space="preserve">no </w:t>
            </w:r>
            <w:r>
              <w:rPr>
                <w:lang w:eastAsia="es-ES"/>
              </w:rPr>
              <w:t xml:space="preserve">se ve la mano del </w:t>
            </w:r>
            <w:r>
              <w:rPr>
                <w:lang w:eastAsia="es-ES"/>
              </w:rPr>
              <w:t>adversario.</w:t>
            </w:r>
          </w:p>
        </w:tc>
        <w:tc>
          <w:tcPr>
            <w:tcW w:w="966" w:type="dxa"/>
          </w:tcPr>
          <w:p w14:paraId="22D5FBE5" w14:textId="25876214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1132" w:type="dxa"/>
          </w:tcPr>
          <w:p w14:paraId="062D56AA" w14:textId="55CA5A74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4625C67" w14:textId="4EFCEF07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014AF6" w14:paraId="10FABE8E" w14:textId="77777777" w:rsidTr="007562EC">
        <w:tc>
          <w:tcPr>
            <w:tcW w:w="2495" w:type="dxa"/>
          </w:tcPr>
          <w:p w14:paraId="639424A1" w14:textId="15ABACDD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Fin de la segunda ronda, comprobar que se ven las cartas de las acciones del jugador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454E2BA0" w14:textId="6E76CCA3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el tablero está en la situación del final de la segunda ronda, devuelve una vista en la que se ven las acciones realizadas po</w:t>
            </w:r>
            <w:r>
              <w:rPr>
                <w:lang w:eastAsia="es-ES"/>
              </w:rPr>
              <w:t>r el jugador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62EC6B9F" w14:textId="133C806C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1132" w:type="dxa"/>
          </w:tcPr>
          <w:p w14:paraId="22E98C14" w14:textId="13175C58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74AFA285" w14:textId="023E5CC9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014AF6" w14:paraId="65F2FEE8" w14:textId="77777777" w:rsidTr="007562EC">
        <w:tc>
          <w:tcPr>
            <w:tcW w:w="2495" w:type="dxa"/>
          </w:tcPr>
          <w:p w14:paraId="7E6D1956" w14:textId="5B813D4F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Fin de la segunda ronda, comprobar que se ven las acciones del adversario, pero no las cartas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3A71EA95" w14:textId="25600AE6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Cuando el tablero está en la situación del final de la segunda ronda, devuelve una vista en la que se ven las acciones usadas por </w:t>
            </w:r>
            <w:r>
              <w:rPr>
                <w:lang w:eastAsia="es-ES"/>
              </w:rPr>
              <w:t xml:space="preserve">el </w:t>
            </w:r>
            <w:r w:rsidR="00320E08">
              <w:rPr>
                <w:lang w:eastAsia="es-ES"/>
              </w:rPr>
              <w:t>adversario,</w:t>
            </w:r>
            <w:r>
              <w:rPr>
                <w:lang w:eastAsia="es-ES"/>
              </w:rPr>
              <w:t xml:space="preserve"> pero no se ven las cartas que han sido usadas en esas acciones 1 y 2.</w:t>
            </w:r>
          </w:p>
        </w:tc>
        <w:tc>
          <w:tcPr>
            <w:tcW w:w="966" w:type="dxa"/>
          </w:tcPr>
          <w:p w14:paraId="3F413729" w14:textId="466BB7EC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1132" w:type="dxa"/>
          </w:tcPr>
          <w:p w14:paraId="43EE025A" w14:textId="2D7BB3EC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1CDD0419" w14:textId="7DB240BE" w:rsidR="00014AF6" w:rsidRDefault="00014AF6" w:rsidP="00014AF6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20E08" w14:paraId="7982AE68" w14:textId="77777777" w:rsidTr="007562EC">
        <w:tc>
          <w:tcPr>
            <w:tcW w:w="2495" w:type="dxa"/>
          </w:tcPr>
          <w:p w14:paraId="362A0397" w14:textId="438A4FE1" w:rsidR="00320E08" w:rsidRDefault="00320E08" w:rsidP="00320E0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Fin de la segunda ronda, comprobar que se ven las armas en las guerreras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4D8949F" w14:textId="61F66094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>Cuando el tablero está en la situación del final de la segunda ronda, devuelve una vista en la que se ven las armas usadas por cada jugador.</w:t>
            </w:r>
          </w:p>
        </w:tc>
        <w:tc>
          <w:tcPr>
            <w:tcW w:w="966" w:type="dxa"/>
          </w:tcPr>
          <w:p w14:paraId="03CA464C" w14:textId="2BA13433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1132" w:type="dxa"/>
          </w:tcPr>
          <w:p w14:paraId="01F77D5F" w14:textId="625C4238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E915BFD" w14:textId="0865594E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20E08" w14:paraId="4D497967" w14:textId="77777777" w:rsidTr="007562EC">
        <w:tc>
          <w:tcPr>
            <w:tcW w:w="2495" w:type="dxa"/>
          </w:tcPr>
          <w:p w14:paraId="75B19764" w14:textId="4C51D84C" w:rsidR="00320E08" w:rsidRDefault="00320E08" w:rsidP="00320E0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Fin de la segunda ronda, comprobar que se ve el favor de las guerreras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3909DF66" w14:textId="7813D88D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>Cuando el tablero está en la situación del final de la segunda ronda, devuelve una vista en la que se ve el favor de las guerreras.</w:t>
            </w:r>
          </w:p>
        </w:tc>
        <w:tc>
          <w:tcPr>
            <w:tcW w:w="966" w:type="dxa"/>
          </w:tcPr>
          <w:p w14:paraId="4ACC2EE3" w14:textId="636C3073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1132" w:type="dxa"/>
          </w:tcPr>
          <w:p w14:paraId="162F8459" w14:textId="488B8624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7F5018E" w14:textId="2BA5EF2B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20E08" w14:paraId="50FE4A8A" w14:textId="77777777" w:rsidTr="007562EC">
        <w:tc>
          <w:tcPr>
            <w:tcW w:w="2495" w:type="dxa"/>
          </w:tcPr>
          <w:p w14:paraId="0C115123" w14:textId="2DA3D33E" w:rsidR="00320E08" w:rsidRDefault="00320E08" w:rsidP="00320E08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0F6257DA" w14:textId="77777777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dxa"/>
          </w:tcPr>
          <w:p w14:paraId="4AD0F925" w14:textId="77777777" w:rsidR="00320E08" w:rsidRDefault="00320E08" w:rsidP="00320E08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132" w:type="dxa"/>
          </w:tcPr>
          <w:p w14:paraId="4DF2EE10" w14:textId="77777777" w:rsidR="00320E08" w:rsidRDefault="00320E08" w:rsidP="00320E08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68" w:type="dxa"/>
          </w:tcPr>
          <w:p w14:paraId="7BA3ABAF" w14:textId="77777777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</w:p>
        </w:tc>
      </w:tr>
      <w:tr w:rsidR="00320E08" w14:paraId="259F7474" w14:textId="77777777" w:rsidTr="007562EC">
        <w:tc>
          <w:tcPr>
            <w:tcW w:w="2495" w:type="dxa"/>
          </w:tcPr>
          <w:p w14:paraId="2BD57848" w14:textId="3CDC2492" w:rsidR="00320E08" w:rsidRDefault="00320E08" w:rsidP="00320E0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Con acción pendiente de selección de tipo 3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37743C39" w14:textId="45073E2B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>Cuando el tablero está en la situación de</w:t>
            </w:r>
            <w:r>
              <w:rPr>
                <w:lang w:eastAsia="es-ES"/>
              </w:rPr>
              <w:t xml:space="preserve"> que el jugador tiene que realizar una acción de selección pendiente de tipo 3, devuelve una vista en la que se ve dicha acción pendiente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013716ED" w14:textId="7E24DA45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1132" w:type="dxa"/>
          </w:tcPr>
          <w:p w14:paraId="397728C3" w14:textId="66D6849F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2B639031" w14:textId="4EAAB5D5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20E08" w14:paraId="67DF5DE4" w14:textId="77777777" w:rsidTr="007562EC">
        <w:tc>
          <w:tcPr>
            <w:tcW w:w="2495" w:type="dxa"/>
          </w:tcPr>
          <w:p w14:paraId="44A3BB4F" w14:textId="242999D4" w:rsidR="00320E08" w:rsidRDefault="00320E08" w:rsidP="00320E08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Con acción pendiente de selección de tipo 4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855A6F4" w14:textId="059EE058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Cuando el tablero está en la situación de que el jugador tiene que realizar una acción de selección pendiente de tipo </w:t>
            </w:r>
            <w:r>
              <w:rPr>
                <w:lang w:eastAsia="es-ES"/>
              </w:rPr>
              <w:t>4</w:t>
            </w:r>
            <w:r>
              <w:rPr>
                <w:lang w:eastAsia="es-ES"/>
              </w:rPr>
              <w:t>, devuelve una vista en la que se ve dicha acción pendiente.</w:t>
            </w:r>
          </w:p>
        </w:tc>
        <w:tc>
          <w:tcPr>
            <w:tcW w:w="966" w:type="dxa"/>
          </w:tcPr>
          <w:p w14:paraId="68F2D600" w14:textId="7545CF44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1132" w:type="dxa"/>
          </w:tcPr>
          <w:p w14:paraId="4708A567" w14:textId="122D4A5C" w:rsidR="00320E08" w:rsidRDefault="00320E08" w:rsidP="00320E08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1BE2D5F" w14:textId="6E8A5933" w:rsidR="00320E08" w:rsidRDefault="00320E08" w:rsidP="00320E08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73617C15" w14:textId="77777777" w:rsidR="00E03FCE" w:rsidRPr="00E03FCE" w:rsidRDefault="00E03FCE" w:rsidP="00E03FCE"/>
    <w:p w14:paraId="3B2F19A0" w14:textId="77777777" w:rsidR="00320E08" w:rsidRDefault="00320E08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DDDDDD" w:themeColor="accent1"/>
          <w:sz w:val="28"/>
        </w:rPr>
      </w:pPr>
      <w:r>
        <w:br w:type="page"/>
      </w:r>
    </w:p>
    <w:p w14:paraId="3843037F" w14:textId="069FCAAE" w:rsidR="000F5D9C" w:rsidRDefault="000F5D9C" w:rsidP="000F5D9C">
      <w:pPr>
        <w:pStyle w:val="Ttulo4"/>
      </w:pPr>
      <w:r>
        <w:lastRenderedPageBreak/>
        <w:t>Método</w:t>
      </w:r>
      <w:r w:rsidR="00EC45F6">
        <w:t>:</w:t>
      </w:r>
      <w:r>
        <w:t xml:space="preserve"> robar carta</w:t>
      </w:r>
    </w:p>
    <w:tbl>
      <w:tblPr>
        <w:tblStyle w:val="Tablaconcuadrcula1Claro-nfasis2"/>
        <w:tblW w:w="0" w:type="auto"/>
        <w:tblLook w:val="0620" w:firstRow="1" w:lastRow="0" w:firstColumn="0" w:lastColumn="0" w:noHBand="1" w:noVBand="1"/>
      </w:tblPr>
      <w:tblGrid>
        <w:gridCol w:w="2495"/>
        <w:gridCol w:w="3259"/>
        <w:gridCol w:w="966"/>
        <w:gridCol w:w="1132"/>
        <w:gridCol w:w="868"/>
      </w:tblGrid>
      <w:tr w:rsidR="00501DDF" w14:paraId="482AE84F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5" w:type="dxa"/>
          </w:tcPr>
          <w:p w14:paraId="792C1CA1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3259" w:type="dxa"/>
          </w:tcPr>
          <w:p w14:paraId="2C534DE4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966" w:type="dxa"/>
          </w:tcPr>
          <w:p w14:paraId="12DFF1FB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32" w:type="dxa"/>
          </w:tcPr>
          <w:p w14:paraId="3452EEF8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868" w:type="dxa"/>
          </w:tcPr>
          <w:p w14:paraId="6CA67031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501DDF" w14:paraId="43C31F02" w14:textId="77777777" w:rsidTr="007562EC">
        <w:tc>
          <w:tcPr>
            <w:tcW w:w="2495" w:type="dxa"/>
          </w:tcPr>
          <w:p w14:paraId="311EF6BE" w14:textId="06297CF3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Tiene la mano con un solo hueco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BEC9AE9" w14:textId="467D2FA0" w:rsidR="00501DDF" w:rsidRDefault="00320E08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se llama a esta acción y el jugador tiene un hueco no devuelve una excepción.</w:t>
            </w:r>
          </w:p>
        </w:tc>
        <w:tc>
          <w:tcPr>
            <w:tcW w:w="966" w:type="dxa"/>
          </w:tcPr>
          <w:p w14:paraId="0EFFA5DA" w14:textId="79FF5B9A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1132" w:type="dxa"/>
          </w:tcPr>
          <w:p w14:paraId="008A616F" w14:textId="546A1D9A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7C88C81" w14:textId="05FE8420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501DDF" w14:paraId="522ABA84" w14:textId="77777777" w:rsidTr="007562EC">
        <w:tc>
          <w:tcPr>
            <w:tcW w:w="2495" w:type="dxa"/>
          </w:tcPr>
          <w:p w14:paraId="2F89757B" w14:textId="5ECEBB02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Tiene la mano llena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476CBCC9" w14:textId="7071A249" w:rsidR="00501DDF" w:rsidRDefault="00320E08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Cuando se llama a esta acción y el jugador tiene </w:t>
            </w:r>
            <w:r>
              <w:rPr>
                <w:lang w:eastAsia="es-ES"/>
              </w:rPr>
              <w:t>la mano llena</w:t>
            </w:r>
            <w:r>
              <w:rPr>
                <w:lang w:eastAsia="es-ES"/>
              </w:rPr>
              <w:t xml:space="preserve"> devuelve una excepción.</w:t>
            </w:r>
          </w:p>
        </w:tc>
        <w:tc>
          <w:tcPr>
            <w:tcW w:w="966" w:type="dxa"/>
          </w:tcPr>
          <w:p w14:paraId="31934157" w14:textId="223ED63B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1132" w:type="dxa"/>
          </w:tcPr>
          <w:p w14:paraId="793E63AB" w14:textId="4154D78E" w:rsidR="00501DDF" w:rsidRDefault="00724330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698298BF" w14:textId="1853E77B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501DDF" w14:paraId="4B2C8A10" w14:textId="77777777" w:rsidTr="007562EC">
        <w:tc>
          <w:tcPr>
            <w:tcW w:w="2495" w:type="dxa"/>
          </w:tcPr>
          <w:p w14:paraId="4C423FB5" w14:textId="2985DAAA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El mazo </w:t>
            </w:r>
            <w:r w:rsidR="00320E08">
              <w:rPr>
                <w:rFonts w:ascii="Calibri" w:hAnsi="Calibri"/>
                <w:color w:val="000000"/>
              </w:rPr>
              <w:t>está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724330">
              <w:rPr>
                <w:rFonts w:ascii="Calibri" w:hAnsi="Calibri"/>
                <w:color w:val="000000"/>
              </w:rPr>
              <w:t>vacío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2492CFDB" w14:textId="72962F9B" w:rsidR="00501DDF" w:rsidRDefault="00320E08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>Cuando se llama a esta acción y el</w:t>
            </w:r>
            <w:r>
              <w:rPr>
                <w:lang w:eastAsia="es-ES"/>
              </w:rPr>
              <w:t xml:space="preserve"> mazo de cartas está vacío</w:t>
            </w:r>
            <w:r>
              <w:rPr>
                <w:lang w:eastAsia="es-ES"/>
              </w:rPr>
              <w:t xml:space="preserve"> devuelve una excepción.</w:t>
            </w:r>
          </w:p>
        </w:tc>
        <w:tc>
          <w:tcPr>
            <w:tcW w:w="966" w:type="dxa"/>
          </w:tcPr>
          <w:p w14:paraId="2F3CDAE1" w14:textId="790A8D5D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1132" w:type="dxa"/>
          </w:tcPr>
          <w:p w14:paraId="4CA5A6CE" w14:textId="5D80D431" w:rsidR="00501DDF" w:rsidRDefault="00724330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09FD081A" w14:textId="7AC5D8FF" w:rsidR="00501DDF" w:rsidRDefault="00501DD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4B26FAC1" w14:textId="77777777" w:rsidR="00E03FCE" w:rsidRPr="00E03FCE" w:rsidRDefault="00E03FCE" w:rsidP="00E03FCE"/>
    <w:p w14:paraId="18A6DE8F" w14:textId="41C58CBA" w:rsidR="000F5D9C" w:rsidRDefault="000F5D9C" w:rsidP="000F5D9C">
      <w:pPr>
        <w:pStyle w:val="Ttulo4"/>
      </w:pPr>
      <w:r>
        <w:t>Método</w:t>
      </w:r>
      <w:r w:rsidR="00EC45F6">
        <w:t>:</w:t>
      </w:r>
      <w:r>
        <w:t xml:space="preserve"> realizar acción</w:t>
      </w:r>
    </w:p>
    <w:tbl>
      <w:tblPr>
        <w:tblStyle w:val="Tablaconcuadrcula1Claro-nfasis2"/>
        <w:tblW w:w="0" w:type="auto"/>
        <w:tblLook w:val="0620" w:firstRow="1" w:lastRow="0" w:firstColumn="0" w:lastColumn="0" w:noHBand="1" w:noVBand="1"/>
      </w:tblPr>
      <w:tblGrid>
        <w:gridCol w:w="2495"/>
        <w:gridCol w:w="3259"/>
        <w:gridCol w:w="966"/>
        <w:gridCol w:w="1132"/>
        <w:gridCol w:w="868"/>
      </w:tblGrid>
      <w:tr w:rsidR="00313A0F" w14:paraId="79A8408D" w14:textId="77777777" w:rsidTr="0075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5" w:type="dxa"/>
          </w:tcPr>
          <w:p w14:paraId="2ED1BFAE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</w:t>
            </w:r>
          </w:p>
        </w:tc>
        <w:tc>
          <w:tcPr>
            <w:tcW w:w="3259" w:type="dxa"/>
          </w:tcPr>
          <w:p w14:paraId="3FB338BF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966" w:type="dxa"/>
          </w:tcPr>
          <w:p w14:paraId="5994DC9D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de caso</w:t>
            </w:r>
          </w:p>
        </w:tc>
        <w:tc>
          <w:tcPr>
            <w:tcW w:w="1132" w:type="dxa"/>
          </w:tcPr>
          <w:p w14:paraId="3EE05C16" w14:textId="77777777" w:rsidR="00E03FCE" w:rsidRPr="007E2961" w:rsidRDefault="00E03FCE" w:rsidP="007562E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Resultado esperado</w:t>
            </w:r>
          </w:p>
        </w:tc>
        <w:tc>
          <w:tcPr>
            <w:tcW w:w="868" w:type="dxa"/>
          </w:tcPr>
          <w:p w14:paraId="403984CB" w14:textId="77777777" w:rsidR="00E03FCE" w:rsidRPr="007E2961" w:rsidRDefault="00E03FCE" w:rsidP="007562EC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 de la prueba</w:t>
            </w:r>
          </w:p>
        </w:tc>
      </w:tr>
      <w:tr w:rsidR="00313A0F" w14:paraId="5D0BA6FD" w14:textId="77777777" w:rsidTr="007562EC">
        <w:tc>
          <w:tcPr>
            <w:tcW w:w="2495" w:type="dxa"/>
          </w:tcPr>
          <w:p w14:paraId="5B0B41E6" w14:textId="6913058F" w:rsidR="00313A0F" w:rsidRDefault="006F4346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Acción de t</w:t>
            </w:r>
            <w:r>
              <w:rPr>
                <w:rFonts w:ascii="Calibri" w:hAnsi="Calibri"/>
                <w:color w:val="000000"/>
              </w:rPr>
              <w:t>ipo secreto</w:t>
            </w:r>
            <w:r w:rsidR="001971A3">
              <w:rPr>
                <w:rFonts w:ascii="Calibri" w:hAnsi="Calibri"/>
                <w:color w:val="000000"/>
              </w:rPr>
              <w:t xml:space="preserve"> y e</w:t>
            </w:r>
            <w:r w:rsidR="001971A3">
              <w:rPr>
                <w:rFonts w:ascii="Calibri" w:hAnsi="Calibri"/>
                <w:color w:val="000000"/>
              </w:rPr>
              <w:t>l tipo de acción está disponible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9EBF570" w14:textId="2923F1E6" w:rsidR="00313A0F" w:rsidRDefault="001971A3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secreto </w:t>
            </w:r>
            <w:r w:rsidR="006155C7">
              <w:rPr>
                <w:lang w:eastAsia="es-ES"/>
              </w:rPr>
              <w:t>para un tablero en el que está disponible y se comprueba que se ha realizado.</w:t>
            </w:r>
          </w:p>
        </w:tc>
        <w:tc>
          <w:tcPr>
            <w:tcW w:w="966" w:type="dxa"/>
          </w:tcPr>
          <w:p w14:paraId="4C339E35" w14:textId="74878FBF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132" w:type="dxa"/>
          </w:tcPr>
          <w:p w14:paraId="73492CE5" w14:textId="0FA27A77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94C3EA2" w14:textId="6740E63E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13A0F" w14:paraId="4BB10005" w14:textId="77777777" w:rsidTr="007562EC">
        <w:tc>
          <w:tcPr>
            <w:tcW w:w="2495" w:type="dxa"/>
          </w:tcPr>
          <w:p w14:paraId="23122575" w14:textId="1AADF2B6" w:rsidR="00313A0F" w:rsidRDefault="006F4346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secreto</w:t>
            </w:r>
            <w:r w:rsidR="001971A3">
              <w:rPr>
                <w:rFonts w:ascii="Calibri" w:hAnsi="Calibri"/>
                <w:color w:val="000000"/>
              </w:rPr>
              <w:t xml:space="preserve"> y </w:t>
            </w:r>
            <w:r w:rsidR="006155C7">
              <w:rPr>
                <w:rFonts w:ascii="Calibri" w:hAnsi="Calibri"/>
                <w:color w:val="000000"/>
              </w:rPr>
              <w:t>l</w:t>
            </w:r>
            <w:r w:rsidR="001971A3">
              <w:rPr>
                <w:rFonts w:ascii="Calibri" w:hAnsi="Calibri"/>
                <w:color w:val="000000"/>
              </w:rPr>
              <w:t>a acción está bien formada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A33C26A" w14:textId="6E093B56" w:rsidR="00313A0F" w:rsidRDefault="006155C7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secreto </w:t>
            </w:r>
            <w:r>
              <w:rPr>
                <w:lang w:eastAsia="es-ES"/>
              </w:rPr>
              <w:t>bien formada</w:t>
            </w:r>
            <w:r>
              <w:rPr>
                <w:lang w:eastAsia="es-ES"/>
              </w:rPr>
              <w:t xml:space="preserve"> y se comprueba que se ha realizado.</w:t>
            </w:r>
          </w:p>
        </w:tc>
        <w:tc>
          <w:tcPr>
            <w:tcW w:w="966" w:type="dxa"/>
          </w:tcPr>
          <w:p w14:paraId="7EB605DD" w14:textId="559E9926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132" w:type="dxa"/>
          </w:tcPr>
          <w:p w14:paraId="280BF9AE" w14:textId="4066285D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6E764E91" w14:textId="2A273E4B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13A0F" w14:paraId="62492147" w14:textId="77777777" w:rsidTr="007562EC">
        <w:tc>
          <w:tcPr>
            <w:tcW w:w="2495" w:type="dxa"/>
          </w:tcPr>
          <w:p w14:paraId="605A96A8" w14:textId="2E1151EB" w:rsidR="00313A0F" w:rsidRDefault="006F4346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secreto</w:t>
            </w:r>
            <w:r w:rsidR="001971A3">
              <w:rPr>
                <w:rFonts w:ascii="Calibri" w:hAnsi="Calibri"/>
                <w:color w:val="000000"/>
              </w:rPr>
              <w:t xml:space="preserve"> y </w:t>
            </w:r>
            <w:r w:rsidR="006155C7">
              <w:rPr>
                <w:rFonts w:ascii="Calibri" w:hAnsi="Calibri"/>
                <w:color w:val="000000"/>
              </w:rPr>
              <w:t>e</w:t>
            </w:r>
            <w:r w:rsidR="001971A3">
              <w:rPr>
                <w:rFonts w:ascii="Calibri" w:hAnsi="Calibri"/>
                <w:color w:val="000000"/>
              </w:rPr>
              <w:t>l tipo de acción no está disponible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E5298E1" w14:textId="5C7A8969" w:rsidR="00313A0F" w:rsidRDefault="006155C7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secreto para un tablero en el que </w:t>
            </w:r>
            <w:r>
              <w:rPr>
                <w:lang w:eastAsia="es-ES"/>
              </w:rPr>
              <w:t xml:space="preserve">no </w:t>
            </w:r>
            <w:r>
              <w:rPr>
                <w:lang w:eastAsia="es-ES"/>
              </w:rPr>
              <w:t xml:space="preserve">está disponible y </w:t>
            </w:r>
            <w:r>
              <w:rPr>
                <w:lang w:eastAsia="es-ES"/>
              </w:rPr>
              <w:t>devuelve una excepción</w:t>
            </w:r>
            <w:r>
              <w:rPr>
                <w:lang w:eastAsia="es-ES"/>
              </w:rPr>
              <w:t>.</w:t>
            </w:r>
          </w:p>
        </w:tc>
        <w:tc>
          <w:tcPr>
            <w:tcW w:w="966" w:type="dxa"/>
          </w:tcPr>
          <w:p w14:paraId="11BFAE28" w14:textId="59600BB5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46</w:t>
            </w:r>
          </w:p>
        </w:tc>
        <w:tc>
          <w:tcPr>
            <w:tcW w:w="1132" w:type="dxa"/>
          </w:tcPr>
          <w:p w14:paraId="0188F3C6" w14:textId="155C713A" w:rsidR="00313A0F" w:rsidRDefault="00724330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7DFCB217" w14:textId="322C4520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13A0F" w14:paraId="4E158B88" w14:textId="77777777" w:rsidTr="007562EC">
        <w:tc>
          <w:tcPr>
            <w:tcW w:w="2495" w:type="dxa"/>
          </w:tcPr>
          <w:p w14:paraId="2A8E8F04" w14:textId="0EA453A7" w:rsidR="00313A0F" w:rsidRDefault="006F4346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secreto</w:t>
            </w:r>
            <w:r w:rsidR="001971A3">
              <w:rPr>
                <w:rFonts w:ascii="Calibri" w:hAnsi="Calibri"/>
                <w:color w:val="000000"/>
              </w:rPr>
              <w:t xml:space="preserve"> y </w:t>
            </w:r>
            <w:r w:rsidR="006155C7">
              <w:rPr>
                <w:rFonts w:ascii="Calibri" w:hAnsi="Calibri"/>
                <w:color w:val="000000"/>
              </w:rPr>
              <w:t>l</w:t>
            </w:r>
            <w:r w:rsidR="001971A3">
              <w:rPr>
                <w:rFonts w:ascii="Calibri" w:hAnsi="Calibri"/>
                <w:color w:val="000000"/>
              </w:rPr>
              <w:t>a acción tiene un numero incorrecto de cartas</w:t>
            </w:r>
            <w:r w:rsidR="006155C7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3A114759" w14:textId="2D3A0571" w:rsidR="00313A0F" w:rsidRDefault="006155C7" w:rsidP="007562EC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secreto </w:t>
            </w:r>
            <w:r>
              <w:rPr>
                <w:lang w:eastAsia="es-ES"/>
              </w:rPr>
              <w:t xml:space="preserve">que contiene un numero incorrecto de cartas </w:t>
            </w:r>
            <w:r>
              <w:rPr>
                <w:lang w:eastAsia="es-ES"/>
              </w:rPr>
              <w:t>y devuelve una excepción.</w:t>
            </w:r>
          </w:p>
        </w:tc>
        <w:tc>
          <w:tcPr>
            <w:tcW w:w="966" w:type="dxa"/>
          </w:tcPr>
          <w:p w14:paraId="43EAF254" w14:textId="19325906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47</w:t>
            </w:r>
          </w:p>
        </w:tc>
        <w:tc>
          <w:tcPr>
            <w:tcW w:w="1132" w:type="dxa"/>
          </w:tcPr>
          <w:p w14:paraId="275F67EB" w14:textId="3FB29625" w:rsidR="00313A0F" w:rsidRDefault="00724330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12226F53" w14:textId="50A48235" w:rsidR="00313A0F" w:rsidRDefault="00313A0F" w:rsidP="007562EC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13A0F" w14:paraId="4D90D923" w14:textId="77777777" w:rsidTr="007562EC">
        <w:tc>
          <w:tcPr>
            <w:tcW w:w="2495" w:type="dxa"/>
          </w:tcPr>
          <w:p w14:paraId="2B96CC14" w14:textId="424C72DD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531FF5C7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0C24BD52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787FA716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5439EEF4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</w:tr>
      <w:tr w:rsidR="006155C7" w14:paraId="7B52551E" w14:textId="77777777" w:rsidTr="007562EC">
        <w:tc>
          <w:tcPr>
            <w:tcW w:w="2495" w:type="dxa"/>
          </w:tcPr>
          <w:p w14:paraId="48E6ED07" w14:textId="7D0B8C9D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renuncia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está disponible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E201329" w14:textId="7D7A47AA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renuncia </w:t>
            </w:r>
            <w:r>
              <w:rPr>
                <w:lang w:eastAsia="es-ES"/>
              </w:rPr>
              <w:t>para un tablero en el que está disponible y se comprueba que se ha realizado.</w:t>
            </w:r>
          </w:p>
        </w:tc>
        <w:tc>
          <w:tcPr>
            <w:tcW w:w="966" w:type="dxa"/>
          </w:tcPr>
          <w:p w14:paraId="0F8C0222" w14:textId="77120B9E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48</w:t>
            </w:r>
          </w:p>
        </w:tc>
        <w:tc>
          <w:tcPr>
            <w:tcW w:w="1132" w:type="dxa"/>
          </w:tcPr>
          <w:p w14:paraId="093A9DF5" w14:textId="0A54A629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28CA7E0C" w14:textId="6C772CD0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01928865" w14:textId="77777777" w:rsidTr="007562EC">
        <w:tc>
          <w:tcPr>
            <w:tcW w:w="2495" w:type="dxa"/>
          </w:tcPr>
          <w:p w14:paraId="20985A09" w14:textId="0ECA0E61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renuncia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está bien formada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FC2C1BF" w14:textId="660A8DE3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renuncia </w:t>
            </w:r>
            <w:r>
              <w:rPr>
                <w:lang w:eastAsia="es-ES"/>
              </w:rPr>
              <w:t>bien formada y se comprueba que se ha realizado.</w:t>
            </w:r>
          </w:p>
        </w:tc>
        <w:tc>
          <w:tcPr>
            <w:tcW w:w="966" w:type="dxa"/>
          </w:tcPr>
          <w:p w14:paraId="3D8F71E3" w14:textId="7E3E630F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48</w:t>
            </w:r>
          </w:p>
        </w:tc>
        <w:tc>
          <w:tcPr>
            <w:tcW w:w="1132" w:type="dxa"/>
          </w:tcPr>
          <w:p w14:paraId="4310DF77" w14:textId="3A6B24E5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7959B570" w14:textId="3B733524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4B95A898" w14:textId="77777777" w:rsidTr="007562EC">
        <w:tc>
          <w:tcPr>
            <w:tcW w:w="2495" w:type="dxa"/>
          </w:tcPr>
          <w:p w14:paraId="6D874429" w14:textId="73E1AD6D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renuncia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no está disponible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794EBEF2" w14:textId="01CB761A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renuncia </w:t>
            </w:r>
            <w:r>
              <w:rPr>
                <w:lang w:eastAsia="es-ES"/>
              </w:rPr>
              <w:t>para un tablero en el que no está disponible y devuelve una excepción.</w:t>
            </w:r>
          </w:p>
        </w:tc>
        <w:tc>
          <w:tcPr>
            <w:tcW w:w="966" w:type="dxa"/>
          </w:tcPr>
          <w:p w14:paraId="5D003E6D" w14:textId="6B835896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49</w:t>
            </w:r>
          </w:p>
        </w:tc>
        <w:tc>
          <w:tcPr>
            <w:tcW w:w="1132" w:type="dxa"/>
          </w:tcPr>
          <w:p w14:paraId="6D67C6D1" w14:textId="11648631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41433D5B" w14:textId="41D7EF86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6BA42144" w14:textId="77777777" w:rsidTr="007562EC">
        <w:tc>
          <w:tcPr>
            <w:tcW w:w="2495" w:type="dxa"/>
          </w:tcPr>
          <w:p w14:paraId="4771B592" w14:textId="77CD3CC8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renuncia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 xml:space="preserve">a acción tiene un </w:t>
            </w:r>
            <w:r>
              <w:rPr>
                <w:rFonts w:ascii="Calibri" w:hAnsi="Calibri"/>
                <w:color w:val="000000"/>
              </w:rPr>
              <w:lastRenderedPageBreak/>
              <w:t>numero incorrecto de cartas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704F8085" w14:textId="10E210B2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renuncia </w:t>
            </w:r>
            <w:r>
              <w:rPr>
                <w:lang w:eastAsia="es-ES"/>
              </w:rPr>
              <w:t xml:space="preserve">que contiene un </w:t>
            </w:r>
            <w:r>
              <w:rPr>
                <w:lang w:eastAsia="es-ES"/>
              </w:rPr>
              <w:lastRenderedPageBreak/>
              <w:t>numero incorrecto de cartas y devuelve una excepción.</w:t>
            </w:r>
          </w:p>
        </w:tc>
        <w:tc>
          <w:tcPr>
            <w:tcW w:w="966" w:type="dxa"/>
          </w:tcPr>
          <w:p w14:paraId="35027065" w14:textId="45BF9BA3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lastRenderedPageBreak/>
              <w:t>50</w:t>
            </w:r>
          </w:p>
        </w:tc>
        <w:tc>
          <w:tcPr>
            <w:tcW w:w="1132" w:type="dxa"/>
          </w:tcPr>
          <w:p w14:paraId="399E92C1" w14:textId="50EF56D1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1370DB92" w14:textId="6095AB24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313A0F" w14:paraId="42DB3B81" w14:textId="77777777" w:rsidTr="007562EC">
        <w:tc>
          <w:tcPr>
            <w:tcW w:w="2495" w:type="dxa"/>
          </w:tcPr>
          <w:p w14:paraId="129D1482" w14:textId="47C7380B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2F287ACC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966" w:type="dxa"/>
          </w:tcPr>
          <w:p w14:paraId="3EFBA718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1132" w:type="dxa"/>
          </w:tcPr>
          <w:p w14:paraId="57462C64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  <w:tc>
          <w:tcPr>
            <w:tcW w:w="868" w:type="dxa"/>
          </w:tcPr>
          <w:p w14:paraId="3A21EF04" w14:textId="77777777" w:rsidR="00313A0F" w:rsidRDefault="00313A0F" w:rsidP="007562EC">
            <w:pPr>
              <w:jc w:val="left"/>
              <w:rPr>
                <w:lang w:eastAsia="es-ES"/>
              </w:rPr>
            </w:pPr>
          </w:p>
        </w:tc>
      </w:tr>
      <w:tr w:rsidR="006155C7" w14:paraId="6CF10F87" w14:textId="77777777" w:rsidTr="007562EC">
        <w:tc>
          <w:tcPr>
            <w:tcW w:w="2495" w:type="dxa"/>
          </w:tcPr>
          <w:p w14:paraId="6F868F8A" w14:textId="09447F10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regalo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está disponible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83D8C82" w14:textId="26249F69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>para un tablero en el que está disponible y se comprueba que se ha realizado.</w:t>
            </w:r>
          </w:p>
        </w:tc>
        <w:tc>
          <w:tcPr>
            <w:tcW w:w="966" w:type="dxa"/>
          </w:tcPr>
          <w:p w14:paraId="0C4415F2" w14:textId="123119A1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51</w:t>
            </w:r>
          </w:p>
        </w:tc>
        <w:tc>
          <w:tcPr>
            <w:tcW w:w="1132" w:type="dxa"/>
          </w:tcPr>
          <w:p w14:paraId="2B0A99AA" w14:textId="00B1018B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0B5E3CD" w14:textId="2194F2FC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2F256587" w14:textId="77777777" w:rsidTr="007562EC">
        <w:tc>
          <w:tcPr>
            <w:tcW w:w="2495" w:type="dxa"/>
          </w:tcPr>
          <w:p w14:paraId="76EDA8FF" w14:textId="457880A6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regalo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está bien formada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67941B0" w14:textId="3F3E9B7A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>bien formada y se comprueba que se ha realizado.</w:t>
            </w:r>
          </w:p>
        </w:tc>
        <w:tc>
          <w:tcPr>
            <w:tcW w:w="966" w:type="dxa"/>
          </w:tcPr>
          <w:p w14:paraId="44D9CAF0" w14:textId="60FE8E6E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51</w:t>
            </w:r>
          </w:p>
        </w:tc>
        <w:tc>
          <w:tcPr>
            <w:tcW w:w="1132" w:type="dxa"/>
          </w:tcPr>
          <w:p w14:paraId="724B3665" w14:textId="20AB0E7E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4A72BF65" w14:textId="5D57CD44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1C3BE8E3" w14:textId="77777777" w:rsidTr="007562EC">
        <w:tc>
          <w:tcPr>
            <w:tcW w:w="2495" w:type="dxa"/>
          </w:tcPr>
          <w:p w14:paraId="48B4ABBB" w14:textId="34A60B43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regalo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no está disponible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562D0DE8" w14:textId="1EF85230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>para un tablero en el que no está disponible y devuelve una excepción.</w:t>
            </w:r>
          </w:p>
        </w:tc>
        <w:tc>
          <w:tcPr>
            <w:tcW w:w="966" w:type="dxa"/>
          </w:tcPr>
          <w:p w14:paraId="197B697B" w14:textId="6EB80C7B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52</w:t>
            </w:r>
          </w:p>
        </w:tc>
        <w:tc>
          <w:tcPr>
            <w:tcW w:w="1132" w:type="dxa"/>
          </w:tcPr>
          <w:p w14:paraId="2E8A5240" w14:textId="51A3C59C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0B822E6E" w14:textId="640BCF9F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2901F74A" w14:textId="77777777" w:rsidTr="007562EC">
        <w:tc>
          <w:tcPr>
            <w:tcW w:w="2495" w:type="dxa"/>
          </w:tcPr>
          <w:p w14:paraId="41620569" w14:textId="3E1E33AA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regalo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tiene un numero incorrecto de cartas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687668C8" w14:textId="76FDA0C2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>que contiene un numero incorrecto de cartas y devuelve una excepción.</w:t>
            </w:r>
          </w:p>
        </w:tc>
        <w:tc>
          <w:tcPr>
            <w:tcW w:w="966" w:type="dxa"/>
          </w:tcPr>
          <w:p w14:paraId="219EA01E" w14:textId="20205B67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53</w:t>
            </w:r>
          </w:p>
        </w:tc>
        <w:tc>
          <w:tcPr>
            <w:tcW w:w="1132" w:type="dxa"/>
          </w:tcPr>
          <w:p w14:paraId="5D71621C" w14:textId="47B23678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61CDA363" w14:textId="25ECAEA1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0F651459" w14:textId="77777777" w:rsidTr="007562EC">
        <w:tc>
          <w:tcPr>
            <w:tcW w:w="2495" w:type="dxa"/>
          </w:tcPr>
          <w:p w14:paraId="4B78A20E" w14:textId="1C897FF7" w:rsidR="006155C7" w:rsidRDefault="006155C7" w:rsidP="006155C7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6DEDDA8F" w14:textId="7777777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dxa"/>
          </w:tcPr>
          <w:p w14:paraId="58E69A3B" w14:textId="77777777" w:rsidR="006155C7" w:rsidRDefault="006155C7" w:rsidP="006155C7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132" w:type="dxa"/>
          </w:tcPr>
          <w:p w14:paraId="21B7B40F" w14:textId="77777777" w:rsidR="006155C7" w:rsidRDefault="006155C7" w:rsidP="006155C7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68" w:type="dxa"/>
          </w:tcPr>
          <w:p w14:paraId="1F836923" w14:textId="7777777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</w:p>
        </w:tc>
      </w:tr>
      <w:tr w:rsidR="006155C7" w14:paraId="26229830" w14:textId="77777777" w:rsidTr="007562EC">
        <w:tc>
          <w:tcPr>
            <w:tcW w:w="2495" w:type="dxa"/>
          </w:tcPr>
          <w:p w14:paraId="2682841B" w14:textId="39AF0BDF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competición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está disponible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7812B484" w14:textId="6C72CAC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>para un tablero en el que está disponible y se comprueba que se ha realizado.</w:t>
            </w:r>
          </w:p>
        </w:tc>
        <w:tc>
          <w:tcPr>
            <w:tcW w:w="966" w:type="dxa"/>
          </w:tcPr>
          <w:p w14:paraId="00A43710" w14:textId="5DB7637C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</w:t>
            </w:r>
          </w:p>
        </w:tc>
        <w:tc>
          <w:tcPr>
            <w:tcW w:w="1132" w:type="dxa"/>
          </w:tcPr>
          <w:p w14:paraId="36E10980" w14:textId="5F707CF6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72363F2D" w14:textId="7976DF4D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39961369" w14:textId="77777777" w:rsidTr="007562EC">
        <w:tc>
          <w:tcPr>
            <w:tcW w:w="2495" w:type="dxa"/>
          </w:tcPr>
          <w:p w14:paraId="0FE97B39" w14:textId="473A9165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competición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está bien formada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B28E2B2" w14:textId="7BA8AA7D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>bien formada y se comprueba que se ha realizado.</w:t>
            </w:r>
          </w:p>
        </w:tc>
        <w:tc>
          <w:tcPr>
            <w:tcW w:w="966" w:type="dxa"/>
          </w:tcPr>
          <w:p w14:paraId="3A8D87DA" w14:textId="18E20F90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</w:t>
            </w:r>
          </w:p>
        </w:tc>
        <w:tc>
          <w:tcPr>
            <w:tcW w:w="1132" w:type="dxa"/>
          </w:tcPr>
          <w:p w14:paraId="62A19115" w14:textId="337BCF8B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6B47B921" w14:textId="2FD5E53C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13616D18" w14:textId="77777777" w:rsidTr="007562EC">
        <w:tc>
          <w:tcPr>
            <w:tcW w:w="2495" w:type="dxa"/>
          </w:tcPr>
          <w:p w14:paraId="10D6748A" w14:textId="3FDF14C0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competición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no está disponible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E4197E5" w14:textId="6B69AE2B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>para un tablero en el que no está disponible y devuelve una excepción.</w:t>
            </w:r>
          </w:p>
        </w:tc>
        <w:tc>
          <w:tcPr>
            <w:tcW w:w="966" w:type="dxa"/>
          </w:tcPr>
          <w:p w14:paraId="056CE3CB" w14:textId="7F9679B5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</w:t>
            </w:r>
          </w:p>
        </w:tc>
        <w:tc>
          <w:tcPr>
            <w:tcW w:w="1132" w:type="dxa"/>
          </w:tcPr>
          <w:p w14:paraId="3D6B8DAE" w14:textId="343A6AB5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6227291F" w14:textId="7A069F18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456880B7" w14:textId="77777777" w:rsidTr="007562EC">
        <w:tc>
          <w:tcPr>
            <w:tcW w:w="2495" w:type="dxa"/>
          </w:tcPr>
          <w:p w14:paraId="29566084" w14:textId="184BD940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competición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tiene un numero incorrecto de cartas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71C17E6B" w14:textId="3FB05F8E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>que contiene un numero incorrecto de cartas y devuelve una excepción.</w:t>
            </w:r>
          </w:p>
        </w:tc>
        <w:tc>
          <w:tcPr>
            <w:tcW w:w="966" w:type="dxa"/>
          </w:tcPr>
          <w:p w14:paraId="271BC03D" w14:textId="38B0F1D4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56</w:t>
            </w:r>
          </w:p>
        </w:tc>
        <w:tc>
          <w:tcPr>
            <w:tcW w:w="1132" w:type="dxa"/>
          </w:tcPr>
          <w:p w14:paraId="6EAAB741" w14:textId="1976F062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26452350" w14:textId="0A026CA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0E77FCFE" w14:textId="77777777" w:rsidTr="007562EC">
        <w:tc>
          <w:tcPr>
            <w:tcW w:w="2495" w:type="dxa"/>
          </w:tcPr>
          <w:p w14:paraId="218D94C3" w14:textId="5FD7D913" w:rsidR="006155C7" w:rsidRDefault="006155C7" w:rsidP="006155C7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4F90C8D1" w14:textId="7777777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dxa"/>
          </w:tcPr>
          <w:p w14:paraId="0074DAD0" w14:textId="77777777" w:rsidR="006155C7" w:rsidRDefault="006155C7" w:rsidP="006155C7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132" w:type="dxa"/>
          </w:tcPr>
          <w:p w14:paraId="1DFB0BB9" w14:textId="77777777" w:rsidR="006155C7" w:rsidRDefault="006155C7" w:rsidP="006155C7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68" w:type="dxa"/>
          </w:tcPr>
          <w:p w14:paraId="42FD677D" w14:textId="7777777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</w:p>
        </w:tc>
      </w:tr>
      <w:tr w:rsidR="006155C7" w14:paraId="3C30939B" w14:textId="77777777" w:rsidTr="007562EC">
        <w:tc>
          <w:tcPr>
            <w:tcW w:w="2495" w:type="dxa"/>
          </w:tcPr>
          <w:p w14:paraId="7E796C65" w14:textId="22D6195E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regalo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es el esperado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3405275" w14:textId="23F6C51A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</w:t>
            </w:r>
            <w:r>
              <w:rPr>
                <w:lang w:eastAsia="es-ES"/>
              </w:rPr>
              <w:t xml:space="preserve">selección pendiente de </w:t>
            </w:r>
            <w:r>
              <w:rPr>
                <w:lang w:eastAsia="es-ES"/>
              </w:rPr>
              <w:t xml:space="preserve">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 xml:space="preserve">para un tablero en el que está </w:t>
            </w:r>
            <w:r w:rsidR="00795D24">
              <w:rPr>
                <w:lang w:eastAsia="es-ES"/>
              </w:rPr>
              <w:t xml:space="preserve">a la espera de esa acción </w:t>
            </w:r>
            <w:r>
              <w:rPr>
                <w:lang w:eastAsia="es-ES"/>
              </w:rPr>
              <w:t>y se comprueba que se ha realizado.</w:t>
            </w:r>
          </w:p>
        </w:tc>
        <w:tc>
          <w:tcPr>
            <w:tcW w:w="966" w:type="dxa"/>
          </w:tcPr>
          <w:p w14:paraId="25A81E68" w14:textId="2DD01C3E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</w:t>
            </w:r>
          </w:p>
        </w:tc>
        <w:tc>
          <w:tcPr>
            <w:tcW w:w="1132" w:type="dxa"/>
          </w:tcPr>
          <w:p w14:paraId="3DA355B2" w14:textId="23D849D9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3E1B664E" w14:textId="3B95BCB5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705D46B6" w14:textId="77777777" w:rsidTr="007562EC">
        <w:tc>
          <w:tcPr>
            <w:tcW w:w="2495" w:type="dxa"/>
          </w:tcPr>
          <w:p w14:paraId="5582AF0E" w14:textId="6E80EB14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regalo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está bien formada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182A1A7" w14:textId="5FB8400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>Se realiza una acción</w:t>
            </w:r>
            <w:r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de selección pendiente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>bien formada y se comprueba que se ha realizado.</w:t>
            </w:r>
          </w:p>
        </w:tc>
        <w:tc>
          <w:tcPr>
            <w:tcW w:w="966" w:type="dxa"/>
          </w:tcPr>
          <w:p w14:paraId="5B8036EB" w14:textId="01E733C8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</w:t>
            </w:r>
          </w:p>
        </w:tc>
        <w:tc>
          <w:tcPr>
            <w:tcW w:w="1132" w:type="dxa"/>
          </w:tcPr>
          <w:p w14:paraId="60C7B880" w14:textId="1DBA2499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68FDEC40" w14:textId="091ACA1E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6FFC1D33" w14:textId="77777777" w:rsidTr="007562EC">
        <w:tc>
          <w:tcPr>
            <w:tcW w:w="2495" w:type="dxa"/>
          </w:tcPr>
          <w:p w14:paraId="40628FD8" w14:textId="4C19560C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regalo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no es el esperado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20351EB9" w14:textId="297FE650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>Se realiza una acción</w:t>
            </w:r>
            <w:r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de selección pendiente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 xml:space="preserve">para un tablero en el que no está </w:t>
            </w:r>
            <w:r w:rsidR="00795D24">
              <w:rPr>
                <w:lang w:eastAsia="es-ES"/>
              </w:rPr>
              <w:t xml:space="preserve">a la espera de esa acción </w:t>
            </w:r>
            <w:r>
              <w:rPr>
                <w:lang w:eastAsia="es-ES"/>
              </w:rPr>
              <w:t>y devuelve una excepción.</w:t>
            </w:r>
          </w:p>
        </w:tc>
        <w:tc>
          <w:tcPr>
            <w:tcW w:w="966" w:type="dxa"/>
          </w:tcPr>
          <w:p w14:paraId="30E85D19" w14:textId="23667C3A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</w:t>
            </w:r>
          </w:p>
        </w:tc>
        <w:tc>
          <w:tcPr>
            <w:tcW w:w="1132" w:type="dxa"/>
          </w:tcPr>
          <w:p w14:paraId="5D486345" w14:textId="12F0F1AF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3D152A14" w14:textId="1A6BBDE2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0F221F89" w14:textId="77777777" w:rsidTr="007562EC">
        <w:tc>
          <w:tcPr>
            <w:tcW w:w="2495" w:type="dxa"/>
          </w:tcPr>
          <w:p w14:paraId="67788B41" w14:textId="0BADCEE4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regalo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 xml:space="preserve">a acción tiene </w:t>
            </w:r>
            <w:r>
              <w:rPr>
                <w:rFonts w:ascii="Calibri" w:hAnsi="Calibri"/>
                <w:color w:val="000000"/>
              </w:rPr>
              <w:lastRenderedPageBreak/>
              <w:t>un numero incorrecto de cartas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683278A" w14:textId="213BC440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lastRenderedPageBreak/>
              <w:t>Se realiza una acción</w:t>
            </w:r>
            <w:r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de selección pendiente de tipo </w:t>
            </w:r>
            <w:r>
              <w:rPr>
                <w:rFonts w:ascii="Calibri" w:hAnsi="Calibri"/>
                <w:color w:val="000000"/>
              </w:rPr>
              <w:t xml:space="preserve">regalo </w:t>
            </w:r>
            <w:r>
              <w:rPr>
                <w:lang w:eastAsia="es-ES"/>
              </w:rPr>
              <w:t xml:space="preserve">que </w:t>
            </w:r>
            <w:r>
              <w:rPr>
                <w:lang w:eastAsia="es-ES"/>
              </w:rPr>
              <w:lastRenderedPageBreak/>
              <w:t>contiene un numero incorrecto de cartas y devuelve una excepción.</w:t>
            </w:r>
          </w:p>
        </w:tc>
        <w:tc>
          <w:tcPr>
            <w:tcW w:w="966" w:type="dxa"/>
          </w:tcPr>
          <w:p w14:paraId="40909454" w14:textId="33BF0E64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59</w:t>
            </w:r>
          </w:p>
        </w:tc>
        <w:tc>
          <w:tcPr>
            <w:tcW w:w="1132" w:type="dxa"/>
          </w:tcPr>
          <w:p w14:paraId="05972107" w14:textId="54407006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11DABA1A" w14:textId="3596E771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50B24F0D" w14:textId="77777777" w:rsidTr="007562EC">
        <w:tc>
          <w:tcPr>
            <w:tcW w:w="2495" w:type="dxa"/>
          </w:tcPr>
          <w:p w14:paraId="2756BD2D" w14:textId="7672A68B" w:rsidR="006155C7" w:rsidRDefault="006155C7" w:rsidP="006155C7">
            <w:pPr>
              <w:jc w:val="left"/>
              <w:rPr>
                <w:lang w:eastAsia="es-ES"/>
              </w:rPr>
            </w:pPr>
          </w:p>
        </w:tc>
        <w:tc>
          <w:tcPr>
            <w:tcW w:w="3259" w:type="dxa"/>
          </w:tcPr>
          <w:p w14:paraId="45A41FEB" w14:textId="7777777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966" w:type="dxa"/>
          </w:tcPr>
          <w:p w14:paraId="44695988" w14:textId="77777777" w:rsidR="006155C7" w:rsidRDefault="006155C7" w:rsidP="006155C7">
            <w:pPr>
              <w:jc w:val="left"/>
              <w:rPr>
                <w:rFonts w:ascii="Calibri" w:hAnsi="Calibri"/>
              </w:rPr>
            </w:pPr>
          </w:p>
        </w:tc>
        <w:tc>
          <w:tcPr>
            <w:tcW w:w="1132" w:type="dxa"/>
          </w:tcPr>
          <w:p w14:paraId="189C841C" w14:textId="77777777" w:rsidR="006155C7" w:rsidRDefault="006155C7" w:rsidP="006155C7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68" w:type="dxa"/>
          </w:tcPr>
          <w:p w14:paraId="4784E782" w14:textId="7777777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</w:p>
        </w:tc>
      </w:tr>
      <w:tr w:rsidR="006155C7" w14:paraId="1E8FD89A" w14:textId="77777777" w:rsidTr="007562EC">
        <w:tc>
          <w:tcPr>
            <w:tcW w:w="2495" w:type="dxa"/>
          </w:tcPr>
          <w:p w14:paraId="505B0A52" w14:textId="3FC322C6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competición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es el esperado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4FA7CDDF" w14:textId="7F945D94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selección pendiente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 xml:space="preserve">para un tablero en el que está </w:t>
            </w:r>
            <w:r w:rsidR="00795D24">
              <w:rPr>
                <w:lang w:eastAsia="es-ES"/>
              </w:rPr>
              <w:t xml:space="preserve">a la espera de esa acción </w:t>
            </w:r>
            <w:r>
              <w:rPr>
                <w:lang w:eastAsia="es-ES"/>
              </w:rPr>
              <w:t>y se comprueba que se ha realizado.</w:t>
            </w:r>
          </w:p>
        </w:tc>
        <w:tc>
          <w:tcPr>
            <w:tcW w:w="966" w:type="dxa"/>
          </w:tcPr>
          <w:p w14:paraId="7391B4EE" w14:textId="70AC6AA1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1132" w:type="dxa"/>
          </w:tcPr>
          <w:p w14:paraId="37D71542" w14:textId="21839595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51575620" w14:textId="500E289B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000E7A34" w14:textId="77777777" w:rsidTr="007562EC">
        <w:tc>
          <w:tcPr>
            <w:tcW w:w="2495" w:type="dxa"/>
          </w:tcPr>
          <w:p w14:paraId="47C23C36" w14:textId="6D238FEB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competición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está bien formada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018CAC60" w14:textId="7101D5E7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selección pendiente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>bien formada y se comprueba que se ha realizado.</w:t>
            </w:r>
          </w:p>
        </w:tc>
        <w:tc>
          <w:tcPr>
            <w:tcW w:w="966" w:type="dxa"/>
          </w:tcPr>
          <w:p w14:paraId="0CBDA0AA" w14:textId="7791DD92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1132" w:type="dxa"/>
          </w:tcPr>
          <w:p w14:paraId="61C95FAA" w14:textId="31EE1EA1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Correcto</w:t>
            </w:r>
          </w:p>
        </w:tc>
        <w:tc>
          <w:tcPr>
            <w:tcW w:w="868" w:type="dxa"/>
          </w:tcPr>
          <w:p w14:paraId="0567F429" w14:textId="1719D23E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1653D67E" w14:textId="77777777" w:rsidTr="007562EC">
        <w:tc>
          <w:tcPr>
            <w:tcW w:w="2495" w:type="dxa"/>
          </w:tcPr>
          <w:p w14:paraId="4B1FADF0" w14:textId="1A14CE74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competición</w:t>
            </w:r>
            <w:r>
              <w:rPr>
                <w:rFonts w:ascii="Calibri" w:hAnsi="Calibri"/>
                <w:color w:val="000000"/>
              </w:rPr>
              <w:t xml:space="preserve"> y e</w:t>
            </w:r>
            <w:r>
              <w:rPr>
                <w:rFonts w:ascii="Calibri" w:hAnsi="Calibri"/>
                <w:color w:val="000000"/>
              </w:rPr>
              <w:t>l tipo de acción no es el esperado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19609FB0" w14:textId="1F3DB1E5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selección pendiente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 xml:space="preserve">para un tablero en el que no está </w:t>
            </w:r>
            <w:r w:rsidR="00795D24">
              <w:rPr>
                <w:lang w:eastAsia="es-ES"/>
              </w:rPr>
              <w:t xml:space="preserve">a la espera de esa acción </w:t>
            </w:r>
            <w:r>
              <w:rPr>
                <w:lang w:eastAsia="es-ES"/>
              </w:rPr>
              <w:t>y devuelve una excepción.</w:t>
            </w:r>
          </w:p>
        </w:tc>
        <w:tc>
          <w:tcPr>
            <w:tcW w:w="966" w:type="dxa"/>
          </w:tcPr>
          <w:p w14:paraId="2ADAF210" w14:textId="1AB9EF63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61</w:t>
            </w:r>
          </w:p>
        </w:tc>
        <w:tc>
          <w:tcPr>
            <w:tcW w:w="1132" w:type="dxa"/>
          </w:tcPr>
          <w:p w14:paraId="2C852276" w14:textId="4D520C41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0A87C9C2" w14:textId="1C1815E8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  <w:tr w:rsidR="006155C7" w14:paraId="48B68839" w14:textId="77777777" w:rsidTr="007562EC">
        <w:tc>
          <w:tcPr>
            <w:tcW w:w="2495" w:type="dxa"/>
          </w:tcPr>
          <w:p w14:paraId="674AFC3F" w14:textId="4F3FF435" w:rsidR="006155C7" w:rsidRDefault="006155C7" w:rsidP="006155C7">
            <w:pPr>
              <w:jc w:val="left"/>
              <w:rPr>
                <w:lang w:eastAsia="es-ES"/>
              </w:rPr>
            </w:pPr>
            <w:r>
              <w:rPr>
                <w:rFonts w:ascii="Calibri" w:hAnsi="Calibri"/>
                <w:color w:val="000000"/>
              </w:rPr>
              <w:t xml:space="preserve">Acción de </w:t>
            </w:r>
            <w:r>
              <w:rPr>
                <w:rFonts w:ascii="Calibri" w:hAnsi="Calibri"/>
                <w:color w:val="000000"/>
              </w:rPr>
              <w:t>tipo</w:t>
            </w:r>
            <w:r>
              <w:rPr>
                <w:rFonts w:ascii="Calibri" w:hAnsi="Calibri"/>
                <w:color w:val="000000"/>
              </w:rPr>
              <w:t xml:space="preserve"> decisión competición</w:t>
            </w:r>
            <w:r>
              <w:rPr>
                <w:rFonts w:ascii="Calibri" w:hAnsi="Calibri"/>
                <w:color w:val="000000"/>
              </w:rPr>
              <w:t xml:space="preserve"> y l</w:t>
            </w:r>
            <w:r>
              <w:rPr>
                <w:rFonts w:ascii="Calibri" w:hAnsi="Calibri"/>
                <w:color w:val="000000"/>
              </w:rPr>
              <w:t>a acción tiene un numero incorrecto de cartas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259" w:type="dxa"/>
          </w:tcPr>
          <w:p w14:paraId="42BBF0A7" w14:textId="0861499B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lang w:eastAsia="es-ES"/>
              </w:rPr>
              <w:t xml:space="preserve">Se realiza una acción de selección pendiente de tipo </w:t>
            </w:r>
            <w:r>
              <w:rPr>
                <w:rFonts w:ascii="Calibri" w:hAnsi="Calibri"/>
                <w:color w:val="000000"/>
              </w:rPr>
              <w:t xml:space="preserve">competición </w:t>
            </w:r>
            <w:r>
              <w:rPr>
                <w:lang w:eastAsia="es-ES"/>
              </w:rPr>
              <w:t>que contiene un numero incorrecto de cartas y devuelve una excepción.</w:t>
            </w:r>
          </w:p>
        </w:tc>
        <w:tc>
          <w:tcPr>
            <w:tcW w:w="966" w:type="dxa"/>
          </w:tcPr>
          <w:p w14:paraId="3F0C027F" w14:textId="0C05136A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62</w:t>
            </w:r>
          </w:p>
        </w:tc>
        <w:tc>
          <w:tcPr>
            <w:tcW w:w="1132" w:type="dxa"/>
          </w:tcPr>
          <w:p w14:paraId="4AC89515" w14:textId="35920A13" w:rsidR="006155C7" w:rsidRDefault="006155C7" w:rsidP="006155C7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Excepción</w:t>
            </w:r>
          </w:p>
        </w:tc>
        <w:tc>
          <w:tcPr>
            <w:tcW w:w="868" w:type="dxa"/>
          </w:tcPr>
          <w:p w14:paraId="0C0C2365" w14:textId="0F92F744" w:rsidR="006155C7" w:rsidRDefault="006155C7" w:rsidP="006155C7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</w:t>
            </w:r>
          </w:p>
        </w:tc>
      </w:tr>
    </w:tbl>
    <w:p w14:paraId="2887473D" w14:textId="77777777" w:rsidR="00E03FCE" w:rsidRPr="00E03FCE" w:rsidRDefault="00E03FCE" w:rsidP="00E03FCE"/>
    <w:p w14:paraId="6120E2CF" w14:textId="77777777" w:rsidR="000F5D9C" w:rsidRPr="000F5D9C" w:rsidRDefault="000F5D9C" w:rsidP="000F5D9C"/>
    <w:p w14:paraId="2D8F9C3A" w14:textId="45AF5EB9" w:rsidR="00C12E10" w:rsidRPr="00795D24" w:rsidRDefault="000F5D9C" w:rsidP="00795D24">
      <w:pPr>
        <w:jc w:val="left"/>
        <w:rPr>
          <w:b/>
          <w:bCs/>
          <w:color w:val="DDDDDD" w:themeColor="accent1"/>
          <w:sz w:val="40"/>
          <w:szCs w:val="26"/>
        </w:rPr>
      </w:pPr>
      <w:r>
        <w:br w:type="page"/>
      </w:r>
      <w:bookmarkEnd w:id="6"/>
    </w:p>
    <w:p w14:paraId="1927452B" w14:textId="2F94525A" w:rsidR="00606501" w:rsidRPr="00022926" w:rsidRDefault="00606501" w:rsidP="007B1157">
      <w:pPr>
        <w:jc w:val="left"/>
      </w:pPr>
    </w:p>
    <w:sectPr w:rsidR="00606501" w:rsidRPr="00022926" w:rsidSect="00054A72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18" w:right="1701" w:bottom="1418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53B9" w14:textId="77777777" w:rsidR="00FC3747" w:rsidRDefault="00FC3747" w:rsidP="00B07406">
      <w:pPr>
        <w:spacing w:after="0" w:line="240" w:lineRule="auto"/>
      </w:pPr>
      <w:r>
        <w:separator/>
      </w:r>
    </w:p>
  </w:endnote>
  <w:endnote w:type="continuationSeparator" w:id="0">
    <w:p w14:paraId="652C05D1" w14:textId="77777777" w:rsidR="00FC3747" w:rsidRDefault="00FC3747" w:rsidP="00B0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"/>
      <w:gridCol w:w="7861"/>
    </w:tblGrid>
    <w:tr w:rsidR="00554BF1" w14:paraId="12D4F20C" w14:textId="77777777">
      <w:tc>
        <w:tcPr>
          <w:tcW w:w="500" w:type="pct"/>
          <w:tcBorders>
            <w:top w:val="single" w:sz="4" w:space="0" w:color="858585" w:themeColor="accent2" w:themeShade="BF"/>
          </w:tcBorders>
          <w:shd w:val="clear" w:color="auto" w:fill="858585" w:themeFill="accent2" w:themeFillShade="BF"/>
        </w:tcPr>
        <w:p w14:paraId="3DC24247" w14:textId="77777777" w:rsidR="00554BF1" w:rsidRDefault="00554BF1">
          <w:pPr>
            <w:pStyle w:val="Piedepgina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2F8" w:rsidRPr="00AC02F8">
            <w:rPr>
              <w:noProof/>
              <w:color w:val="FFFFFF" w:themeColor="background1"/>
            </w:rPr>
            <w:t>22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607565F2" w14:textId="1AE38FDB" w:rsidR="00554BF1" w:rsidRDefault="00557F82">
          <w:pPr>
            <w:pStyle w:val="Piedepgina"/>
          </w:pPr>
          <w:r>
            <w:fldChar w:fldCharType="begin"/>
          </w:r>
          <w:r>
            <w:instrText>STYLEREF  "1"</w:instrText>
          </w:r>
          <w:r>
            <w:fldChar w:fldCharType="separate"/>
          </w:r>
          <w:r w:rsidR="00795D24">
            <w:rPr>
              <w:noProof/>
            </w:rPr>
            <w:t>Desarrollo de las Pruebas</w:t>
          </w:r>
          <w:r>
            <w:fldChar w:fldCharType="end"/>
          </w:r>
          <w:r w:rsidR="00554BF1">
            <w:t xml:space="preserve"> | </w:t>
          </w:r>
          <w:sdt>
            <w:sdtPr>
              <w:alias w:val="Organización"/>
              <w:id w:val="13752639"/>
              <w:placeholder>
                <w:docPart w:val="622FDED80F8A499C95333147C6F6016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4BF1">
                <w:t>Escuela de Ingeniería Informática - Universidad de Oviedo</w:t>
              </w:r>
            </w:sdtContent>
          </w:sdt>
        </w:p>
      </w:tc>
    </w:tr>
  </w:tbl>
  <w:p w14:paraId="0E5676E0" w14:textId="77777777" w:rsidR="00554BF1" w:rsidRDefault="00554B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554BF1" w14:paraId="508832C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C569CDF" w14:textId="4C47D461" w:rsidR="00554BF1" w:rsidRDefault="00FC3747">
          <w:pPr>
            <w:pStyle w:val="Piedepgina"/>
            <w:jc w:val="right"/>
          </w:pPr>
          <w:sdt>
            <w:sdtPr>
              <w:alias w:val="Organización"/>
              <w:id w:val="13752640"/>
              <w:placeholder>
                <w:docPart w:val="FED597FBEB4A4FC79EC19387835DDE5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4BF1">
                <w:t>Escuela de Ingeniería Informática - Universidad de Oviedo</w:t>
              </w:r>
            </w:sdtContent>
          </w:sdt>
          <w:r w:rsidR="00554BF1">
            <w:t xml:space="preserve"> | </w:t>
          </w:r>
          <w:r w:rsidR="000B6786">
            <w:fldChar w:fldCharType="begin"/>
          </w:r>
          <w:r w:rsidR="000B6786">
            <w:instrText>STYLEREF  "1"</w:instrText>
          </w:r>
          <w:r w:rsidR="000B6786">
            <w:fldChar w:fldCharType="separate"/>
          </w:r>
          <w:r w:rsidR="00795D24">
            <w:rPr>
              <w:noProof/>
            </w:rPr>
            <w:t>Desarrollo de las Pruebas</w:t>
          </w:r>
          <w:r w:rsidR="000B6786">
            <w:fldChar w:fldCharType="end"/>
          </w:r>
        </w:p>
      </w:tc>
      <w:tc>
        <w:tcPr>
          <w:tcW w:w="500" w:type="pct"/>
          <w:tcBorders>
            <w:top w:val="single" w:sz="4" w:space="0" w:color="B2B2B2" w:themeColor="accent2"/>
          </w:tcBorders>
          <w:shd w:val="clear" w:color="auto" w:fill="858585" w:themeFill="accent2" w:themeFillShade="BF"/>
        </w:tcPr>
        <w:p w14:paraId="21CD0010" w14:textId="77777777" w:rsidR="00554BF1" w:rsidRDefault="00554BF1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2F8" w:rsidRPr="00AC02F8">
            <w:rPr>
              <w:noProof/>
              <w:color w:val="FFFFFF" w:themeColor="background1"/>
            </w:rPr>
            <w:t>21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4105196" w14:textId="77777777" w:rsidR="00554BF1" w:rsidRDefault="00554B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C8AA" w14:textId="77777777" w:rsidR="00FC3747" w:rsidRDefault="00FC3747" w:rsidP="00B07406">
      <w:pPr>
        <w:spacing w:after="0" w:line="240" w:lineRule="auto"/>
      </w:pPr>
      <w:r>
        <w:separator/>
      </w:r>
    </w:p>
  </w:footnote>
  <w:footnote w:type="continuationSeparator" w:id="0">
    <w:p w14:paraId="58AD6BB9" w14:textId="77777777" w:rsidR="00FC3747" w:rsidRDefault="00FC3747" w:rsidP="00B0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F4A6" w14:textId="0768322A" w:rsidR="00554BF1" w:rsidRPr="002C3E4D" w:rsidRDefault="00554BF1" w:rsidP="00A53D6F">
    <w:pPr>
      <w:pStyle w:val="Encabezado"/>
      <w:pBdr>
        <w:bottom w:val="thickThinSmallGap" w:sz="24" w:space="1" w:color="585858" w:themeColor="accent2" w:themeShade="7F"/>
      </w:pBdr>
      <w:jc w:val="left"/>
      <w:rPr>
        <w:i/>
      </w:rPr>
    </w:pPr>
    <w:r>
      <w:rPr>
        <w:i/>
      </w:rPr>
      <w:t>Trabajo Fin de Grad</w:t>
    </w:r>
    <w:r w:rsidR="00724330">
      <w:rPr>
        <w:i/>
      </w:rP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6F6E" w14:textId="77777777" w:rsidR="00724330" w:rsidRPr="002C3E4D" w:rsidRDefault="00724330" w:rsidP="00724330">
    <w:pPr>
      <w:pStyle w:val="Encabezado"/>
      <w:pBdr>
        <w:bottom w:val="thickThinSmallGap" w:sz="24" w:space="1" w:color="585858" w:themeColor="accent2" w:themeShade="7F"/>
      </w:pBdr>
      <w:jc w:val="left"/>
      <w:rPr>
        <w:i/>
      </w:rPr>
    </w:pPr>
    <w:r>
      <w:rPr>
        <w:i/>
      </w:rPr>
      <w:t>Trabajo Fin de Grado</w:t>
    </w:r>
  </w:p>
  <w:p w14:paraId="088BEF47" w14:textId="7B38EC8A" w:rsidR="00554BF1" w:rsidRPr="00724330" w:rsidRDefault="00554BF1" w:rsidP="007243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CE"/>
    <w:multiLevelType w:val="hybridMultilevel"/>
    <w:tmpl w:val="AF222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591"/>
    <w:multiLevelType w:val="hybridMultilevel"/>
    <w:tmpl w:val="C4D47B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B3BE6"/>
    <w:multiLevelType w:val="hybridMultilevel"/>
    <w:tmpl w:val="5A4A6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0A48"/>
    <w:multiLevelType w:val="hybridMultilevel"/>
    <w:tmpl w:val="26E69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C0627"/>
    <w:multiLevelType w:val="hybridMultilevel"/>
    <w:tmpl w:val="776E2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7F77"/>
    <w:multiLevelType w:val="hybridMultilevel"/>
    <w:tmpl w:val="AC2205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335A0"/>
    <w:multiLevelType w:val="hybridMultilevel"/>
    <w:tmpl w:val="EAB6D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7741A"/>
    <w:multiLevelType w:val="hybridMultilevel"/>
    <w:tmpl w:val="A9F83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56D68"/>
    <w:multiLevelType w:val="hybridMultilevel"/>
    <w:tmpl w:val="022C9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80C47"/>
    <w:multiLevelType w:val="hybridMultilevel"/>
    <w:tmpl w:val="7BF4AC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0141C"/>
    <w:multiLevelType w:val="hybridMultilevel"/>
    <w:tmpl w:val="4AD09D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640C7"/>
    <w:multiLevelType w:val="hybridMultilevel"/>
    <w:tmpl w:val="87BEF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D781B"/>
    <w:multiLevelType w:val="hybridMultilevel"/>
    <w:tmpl w:val="C7EC5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93336"/>
    <w:multiLevelType w:val="hybridMultilevel"/>
    <w:tmpl w:val="A6DE19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634BD1"/>
    <w:multiLevelType w:val="hybridMultilevel"/>
    <w:tmpl w:val="AAF89E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A116C8"/>
    <w:multiLevelType w:val="hybridMultilevel"/>
    <w:tmpl w:val="7C86A8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95E81"/>
    <w:multiLevelType w:val="hybridMultilevel"/>
    <w:tmpl w:val="8C3C7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394C9A"/>
    <w:multiLevelType w:val="hybridMultilevel"/>
    <w:tmpl w:val="E9B66F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FA6DEF"/>
    <w:multiLevelType w:val="hybridMultilevel"/>
    <w:tmpl w:val="7032A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F2DB7"/>
    <w:multiLevelType w:val="hybridMultilevel"/>
    <w:tmpl w:val="DCECE8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45573C"/>
    <w:multiLevelType w:val="hybridMultilevel"/>
    <w:tmpl w:val="DB0E2FA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C24280"/>
    <w:multiLevelType w:val="hybridMultilevel"/>
    <w:tmpl w:val="F0DE3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04059"/>
    <w:multiLevelType w:val="hybridMultilevel"/>
    <w:tmpl w:val="B7AAA0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6E73E4"/>
    <w:multiLevelType w:val="hybridMultilevel"/>
    <w:tmpl w:val="ABA8CE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E46512"/>
    <w:multiLevelType w:val="hybridMultilevel"/>
    <w:tmpl w:val="4DECC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F15A3"/>
    <w:multiLevelType w:val="hybridMultilevel"/>
    <w:tmpl w:val="9E6882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9106A5"/>
    <w:multiLevelType w:val="hybridMultilevel"/>
    <w:tmpl w:val="1EB67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020E1"/>
    <w:multiLevelType w:val="hybridMultilevel"/>
    <w:tmpl w:val="24F410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5D7257"/>
    <w:multiLevelType w:val="hybridMultilevel"/>
    <w:tmpl w:val="8DA2E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B41A8"/>
    <w:multiLevelType w:val="hybridMultilevel"/>
    <w:tmpl w:val="F24AC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760DD"/>
    <w:multiLevelType w:val="hybridMultilevel"/>
    <w:tmpl w:val="8CBC8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D401BC"/>
    <w:multiLevelType w:val="hybridMultilevel"/>
    <w:tmpl w:val="67F0E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1E1035"/>
    <w:multiLevelType w:val="hybridMultilevel"/>
    <w:tmpl w:val="FF949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3609A2"/>
    <w:multiLevelType w:val="hybridMultilevel"/>
    <w:tmpl w:val="5096FFCC"/>
    <w:lvl w:ilvl="0" w:tplc="FEB0314A">
      <w:start w:val="1"/>
      <w:numFmt w:val="decimal"/>
      <w:lvlText w:val="%1."/>
      <w:lvlJc w:val="left"/>
      <w:pPr>
        <w:ind w:left="765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455B784A"/>
    <w:multiLevelType w:val="hybridMultilevel"/>
    <w:tmpl w:val="15AE2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C063E23"/>
    <w:multiLevelType w:val="hybridMultilevel"/>
    <w:tmpl w:val="EA0444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B15439"/>
    <w:multiLevelType w:val="hybridMultilevel"/>
    <w:tmpl w:val="BCA46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5E5BFC"/>
    <w:multiLevelType w:val="hybridMultilevel"/>
    <w:tmpl w:val="4D2E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C224C"/>
    <w:multiLevelType w:val="hybridMultilevel"/>
    <w:tmpl w:val="FCC4A4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280A8B"/>
    <w:multiLevelType w:val="multilevel"/>
    <w:tmpl w:val="AE7C39F2"/>
    <w:lvl w:ilvl="0">
      <w:start w:val="8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56485D03"/>
    <w:multiLevelType w:val="hybridMultilevel"/>
    <w:tmpl w:val="2AFEE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F53E32"/>
    <w:multiLevelType w:val="hybridMultilevel"/>
    <w:tmpl w:val="B066C2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306188"/>
    <w:multiLevelType w:val="hybridMultilevel"/>
    <w:tmpl w:val="EAEABD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E41E37"/>
    <w:multiLevelType w:val="hybridMultilevel"/>
    <w:tmpl w:val="5096FFCC"/>
    <w:lvl w:ilvl="0" w:tplc="FEB0314A">
      <w:start w:val="1"/>
      <w:numFmt w:val="decimal"/>
      <w:lvlText w:val="%1."/>
      <w:lvlJc w:val="left"/>
      <w:pPr>
        <w:ind w:left="765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 w15:restartNumberingAfterBreak="0">
    <w:nsid w:val="62BF7A66"/>
    <w:multiLevelType w:val="hybridMultilevel"/>
    <w:tmpl w:val="F44CCA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295D5D"/>
    <w:multiLevelType w:val="hybridMultilevel"/>
    <w:tmpl w:val="FFA4D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6D5E39"/>
    <w:multiLevelType w:val="hybridMultilevel"/>
    <w:tmpl w:val="0A2C7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1290AF5"/>
    <w:multiLevelType w:val="hybridMultilevel"/>
    <w:tmpl w:val="FE849E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226737B"/>
    <w:multiLevelType w:val="hybridMultilevel"/>
    <w:tmpl w:val="EEFCE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54B1BED"/>
    <w:multiLevelType w:val="hybridMultilevel"/>
    <w:tmpl w:val="F482B6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7F7110B"/>
    <w:multiLevelType w:val="hybridMultilevel"/>
    <w:tmpl w:val="29FE4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F40D75"/>
    <w:multiLevelType w:val="hybridMultilevel"/>
    <w:tmpl w:val="E4A8B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0C0E77"/>
    <w:multiLevelType w:val="hybridMultilevel"/>
    <w:tmpl w:val="3C584F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6074383">
    <w:abstractNumId w:val="39"/>
  </w:num>
  <w:num w:numId="2" w16cid:durableId="1997686761">
    <w:abstractNumId w:val="6"/>
  </w:num>
  <w:num w:numId="3" w16cid:durableId="1106079646">
    <w:abstractNumId w:val="17"/>
  </w:num>
  <w:num w:numId="4" w16cid:durableId="1068959785">
    <w:abstractNumId w:val="38"/>
  </w:num>
  <w:num w:numId="5" w16cid:durableId="1850096454">
    <w:abstractNumId w:val="14"/>
  </w:num>
  <w:num w:numId="6" w16cid:durableId="1021127095">
    <w:abstractNumId w:val="42"/>
  </w:num>
  <w:num w:numId="7" w16cid:durableId="893469149">
    <w:abstractNumId w:val="1"/>
  </w:num>
  <w:num w:numId="8" w16cid:durableId="965505426">
    <w:abstractNumId w:val="9"/>
  </w:num>
  <w:num w:numId="9" w16cid:durableId="1185244184">
    <w:abstractNumId w:val="45"/>
  </w:num>
  <w:num w:numId="10" w16cid:durableId="1383359131">
    <w:abstractNumId w:val="21"/>
  </w:num>
  <w:num w:numId="11" w16cid:durableId="85394649">
    <w:abstractNumId w:val="18"/>
  </w:num>
  <w:num w:numId="12" w16cid:durableId="1688940814">
    <w:abstractNumId w:val="15"/>
  </w:num>
  <w:num w:numId="13" w16cid:durableId="1136215912">
    <w:abstractNumId w:val="20"/>
  </w:num>
  <w:num w:numId="14" w16cid:durableId="367991308">
    <w:abstractNumId w:val="35"/>
  </w:num>
  <w:num w:numId="15" w16cid:durableId="955604236">
    <w:abstractNumId w:val="0"/>
  </w:num>
  <w:num w:numId="16" w16cid:durableId="611744760">
    <w:abstractNumId w:val="41"/>
  </w:num>
  <w:num w:numId="17" w16cid:durableId="86274860">
    <w:abstractNumId w:val="34"/>
  </w:num>
  <w:num w:numId="18" w16cid:durableId="624236031">
    <w:abstractNumId w:val="4"/>
  </w:num>
  <w:num w:numId="19" w16cid:durableId="416875081">
    <w:abstractNumId w:val="11"/>
  </w:num>
  <w:num w:numId="20" w16cid:durableId="1717582543">
    <w:abstractNumId w:val="28"/>
  </w:num>
  <w:num w:numId="21" w16cid:durableId="1225916810">
    <w:abstractNumId w:val="2"/>
  </w:num>
  <w:num w:numId="22" w16cid:durableId="401177615">
    <w:abstractNumId w:val="24"/>
  </w:num>
  <w:num w:numId="23" w16cid:durableId="1105809577">
    <w:abstractNumId w:val="31"/>
  </w:num>
  <w:num w:numId="24" w16cid:durableId="832378869">
    <w:abstractNumId w:val="8"/>
  </w:num>
  <w:num w:numId="25" w16cid:durableId="332877467">
    <w:abstractNumId w:val="29"/>
  </w:num>
  <w:num w:numId="26" w16cid:durableId="1422028727">
    <w:abstractNumId w:val="37"/>
  </w:num>
  <w:num w:numId="27" w16cid:durableId="1030885756">
    <w:abstractNumId w:val="22"/>
  </w:num>
  <w:num w:numId="28" w16cid:durableId="1417357485">
    <w:abstractNumId w:val="25"/>
  </w:num>
  <w:num w:numId="29" w16cid:durableId="1052196243">
    <w:abstractNumId w:val="27"/>
  </w:num>
  <w:num w:numId="30" w16cid:durableId="1220901801">
    <w:abstractNumId w:val="23"/>
  </w:num>
  <w:num w:numId="31" w16cid:durableId="770734722">
    <w:abstractNumId w:val="44"/>
  </w:num>
  <w:num w:numId="32" w16cid:durableId="1018889235">
    <w:abstractNumId w:val="16"/>
  </w:num>
  <w:num w:numId="33" w16cid:durableId="1463764830">
    <w:abstractNumId w:val="49"/>
  </w:num>
  <w:num w:numId="34" w16cid:durableId="1949852214">
    <w:abstractNumId w:val="5"/>
  </w:num>
  <w:num w:numId="35" w16cid:durableId="128864613">
    <w:abstractNumId w:val="48"/>
  </w:num>
  <w:num w:numId="36" w16cid:durableId="200823019">
    <w:abstractNumId w:val="46"/>
  </w:num>
  <w:num w:numId="37" w16cid:durableId="1527480300">
    <w:abstractNumId w:val="52"/>
  </w:num>
  <w:num w:numId="38" w16cid:durableId="1058166968">
    <w:abstractNumId w:val="10"/>
  </w:num>
  <w:num w:numId="39" w16cid:durableId="1414665579">
    <w:abstractNumId w:val="19"/>
  </w:num>
  <w:num w:numId="40" w16cid:durableId="833643882">
    <w:abstractNumId w:val="13"/>
  </w:num>
  <w:num w:numId="41" w16cid:durableId="172644836">
    <w:abstractNumId w:val="47"/>
  </w:num>
  <w:num w:numId="42" w16cid:durableId="328562620">
    <w:abstractNumId w:val="30"/>
  </w:num>
  <w:num w:numId="43" w16cid:durableId="1690982991">
    <w:abstractNumId w:val="12"/>
  </w:num>
  <w:num w:numId="44" w16cid:durableId="762720580">
    <w:abstractNumId w:val="26"/>
  </w:num>
  <w:num w:numId="45" w16cid:durableId="1109205073">
    <w:abstractNumId w:val="33"/>
  </w:num>
  <w:num w:numId="46" w16cid:durableId="68579793">
    <w:abstractNumId w:val="50"/>
  </w:num>
  <w:num w:numId="47" w16cid:durableId="424693535">
    <w:abstractNumId w:val="51"/>
  </w:num>
  <w:num w:numId="48" w16cid:durableId="1384253310">
    <w:abstractNumId w:val="36"/>
  </w:num>
  <w:num w:numId="49" w16cid:durableId="1564559810">
    <w:abstractNumId w:val="32"/>
  </w:num>
  <w:num w:numId="50" w16cid:durableId="890264546">
    <w:abstractNumId w:val="40"/>
  </w:num>
  <w:num w:numId="51" w16cid:durableId="425154331">
    <w:abstractNumId w:val="7"/>
  </w:num>
  <w:num w:numId="52" w16cid:durableId="320425648">
    <w:abstractNumId w:val="43"/>
  </w:num>
  <w:num w:numId="53" w16cid:durableId="1751077866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E8E"/>
    <w:rsid w:val="00000F0A"/>
    <w:rsid w:val="000038F5"/>
    <w:rsid w:val="0001050F"/>
    <w:rsid w:val="00010FAF"/>
    <w:rsid w:val="00012DB0"/>
    <w:rsid w:val="000148E0"/>
    <w:rsid w:val="00014AF6"/>
    <w:rsid w:val="00022926"/>
    <w:rsid w:val="000266B2"/>
    <w:rsid w:val="00026A6A"/>
    <w:rsid w:val="00026CF0"/>
    <w:rsid w:val="0003678B"/>
    <w:rsid w:val="0004146D"/>
    <w:rsid w:val="00045453"/>
    <w:rsid w:val="00054A72"/>
    <w:rsid w:val="000560E3"/>
    <w:rsid w:val="000652A4"/>
    <w:rsid w:val="000703FC"/>
    <w:rsid w:val="000815A5"/>
    <w:rsid w:val="0008664F"/>
    <w:rsid w:val="00087411"/>
    <w:rsid w:val="00097FB6"/>
    <w:rsid w:val="000A565F"/>
    <w:rsid w:val="000A5B23"/>
    <w:rsid w:val="000A6662"/>
    <w:rsid w:val="000B6252"/>
    <w:rsid w:val="000B6786"/>
    <w:rsid w:val="000C189E"/>
    <w:rsid w:val="000D065C"/>
    <w:rsid w:val="000D66DF"/>
    <w:rsid w:val="000D67BE"/>
    <w:rsid w:val="000E470F"/>
    <w:rsid w:val="000F54B3"/>
    <w:rsid w:val="000F5D9C"/>
    <w:rsid w:val="000F6BED"/>
    <w:rsid w:val="00104333"/>
    <w:rsid w:val="001061F1"/>
    <w:rsid w:val="00106728"/>
    <w:rsid w:val="00106E68"/>
    <w:rsid w:val="00111129"/>
    <w:rsid w:val="0012148F"/>
    <w:rsid w:val="00124B0B"/>
    <w:rsid w:val="001302EB"/>
    <w:rsid w:val="001327DC"/>
    <w:rsid w:val="00132CDC"/>
    <w:rsid w:val="00134399"/>
    <w:rsid w:val="00143882"/>
    <w:rsid w:val="00145D40"/>
    <w:rsid w:val="00147D13"/>
    <w:rsid w:val="0015211F"/>
    <w:rsid w:val="00156B56"/>
    <w:rsid w:val="001600C2"/>
    <w:rsid w:val="00164CEA"/>
    <w:rsid w:val="001650DE"/>
    <w:rsid w:val="00167FD1"/>
    <w:rsid w:val="0017022C"/>
    <w:rsid w:val="00180199"/>
    <w:rsid w:val="00181C82"/>
    <w:rsid w:val="001971A3"/>
    <w:rsid w:val="001A1A17"/>
    <w:rsid w:val="001B694E"/>
    <w:rsid w:val="001C0796"/>
    <w:rsid w:val="001D5564"/>
    <w:rsid w:val="001E2631"/>
    <w:rsid w:val="001E3D73"/>
    <w:rsid w:val="001E6520"/>
    <w:rsid w:val="001E652C"/>
    <w:rsid w:val="001E6977"/>
    <w:rsid w:val="001E6F28"/>
    <w:rsid w:val="001F0B4B"/>
    <w:rsid w:val="00210AAD"/>
    <w:rsid w:val="00212745"/>
    <w:rsid w:val="00214244"/>
    <w:rsid w:val="0021485C"/>
    <w:rsid w:val="00222827"/>
    <w:rsid w:val="00231E09"/>
    <w:rsid w:val="002356C8"/>
    <w:rsid w:val="0024104A"/>
    <w:rsid w:val="00245AE2"/>
    <w:rsid w:val="00260B41"/>
    <w:rsid w:val="002663E6"/>
    <w:rsid w:val="002676DF"/>
    <w:rsid w:val="00271364"/>
    <w:rsid w:val="00275DAB"/>
    <w:rsid w:val="00275F20"/>
    <w:rsid w:val="002961DD"/>
    <w:rsid w:val="002A60F6"/>
    <w:rsid w:val="002B189A"/>
    <w:rsid w:val="002B3996"/>
    <w:rsid w:val="002B6A0D"/>
    <w:rsid w:val="002B770A"/>
    <w:rsid w:val="002C3E4D"/>
    <w:rsid w:val="002D14D9"/>
    <w:rsid w:val="002D30A4"/>
    <w:rsid w:val="002D692F"/>
    <w:rsid w:val="002E3A62"/>
    <w:rsid w:val="002E451A"/>
    <w:rsid w:val="002E5074"/>
    <w:rsid w:val="002E5437"/>
    <w:rsid w:val="002F2F76"/>
    <w:rsid w:val="002F4B98"/>
    <w:rsid w:val="00301196"/>
    <w:rsid w:val="0030399E"/>
    <w:rsid w:val="003073BE"/>
    <w:rsid w:val="0031122F"/>
    <w:rsid w:val="00313A0F"/>
    <w:rsid w:val="003169B3"/>
    <w:rsid w:val="00316E61"/>
    <w:rsid w:val="00320ABA"/>
    <w:rsid w:val="00320E08"/>
    <w:rsid w:val="003228F1"/>
    <w:rsid w:val="0032623D"/>
    <w:rsid w:val="0032689A"/>
    <w:rsid w:val="00330790"/>
    <w:rsid w:val="00330A73"/>
    <w:rsid w:val="003310A7"/>
    <w:rsid w:val="00333FF6"/>
    <w:rsid w:val="00334B33"/>
    <w:rsid w:val="00337A77"/>
    <w:rsid w:val="00345837"/>
    <w:rsid w:val="00346180"/>
    <w:rsid w:val="00346245"/>
    <w:rsid w:val="00346491"/>
    <w:rsid w:val="00360279"/>
    <w:rsid w:val="003605F7"/>
    <w:rsid w:val="00360CBC"/>
    <w:rsid w:val="00360F69"/>
    <w:rsid w:val="00362B2D"/>
    <w:rsid w:val="00367DD5"/>
    <w:rsid w:val="00367E74"/>
    <w:rsid w:val="00374274"/>
    <w:rsid w:val="00376B50"/>
    <w:rsid w:val="0038147F"/>
    <w:rsid w:val="00390567"/>
    <w:rsid w:val="00396F2A"/>
    <w:rsid w:val="00397B5C"/>
    <w:rsid w:val="003A1821"/>
    <w:rsid w:val="003A3068"/>
    <w:rsid w:val="003A55FE"/>
    <w:rsid w:val="003B0263"/>
    <w:rsid w:val="003C571F"/>
    <w:rsid w:val="003C64A6"/>
    <w:rsid w:val="003D7D42"/>
    <w:rsid w:val="003E4FE8"/>
    <w:rsid w:val="003E7060"/>
    <w:rsid w:val="003F36A3"/>
    <w:rsid w:val="003F5158"/>
    <w:rsid w:val="003F74B0"/>
    <w:rsid w:val="00404AFA"/>
    <w:rsid w:val="004111B0"/>
    <w:rsid w:val="00412935"/>
    <w:rsid w:val="004160BD"/>
    <w:rsid w:val="00423F19"/>
    <w:rsid w:val="004261CF"/>
    <w:rsid w:val="00433C0D"/>
    <w:rsid w:val="00442974"/>
    <w:rsid w:val="004445C9"/>
    <w:rsid w:val="00446BA8"/>
    <w:rsid w:val="004523DE"/>
    <w:rsid w:val="00453D41"/>
    <w:rsid w:val="00474EE7"/>
    <w:rsid w:val="00477AFD"/>
    <w:rsid w:val="00492022"/>
    <w:rsid w:val="00492DB2"/>
    <w:rsid w:val="004954C7"/>
    <w:rsid w:val="004B006F"/>
    <w:rsid w:val="004B5C9D"/>
    <w:rsid w:val="004C377A"/>
    <w:rsid w:val="004C5B48"/>
    <w:rsid w:val="004D075D"/>
    <w:rsid w:val="004D393C"/>
    <w:rsid w:val="00501DDF"/>
    <w:rsid w:val="00512126"/>
    <w:rsid w:val="0051698F"/>
    <w:rsid w:val="005202CB"/>
    <w:rsid w:val="00536DAD"/>
    <w:rsid w:val="0055014F"/>
    <w:rsid w:val="005544FE"/>
    <w:rsid w:val="00554BF1"/>
    <w:rsid w:val="00554F55"/>
    <w:rsid w:val="00555CA6"/>
    <w:rsid w:val="005578FE"/>
    <w:rsid w:val="00557F82"/>
    <w:rsid w:val="00561140"/>
    <w:rsid w:val="00564774"/>
    <w:rsid w:val="0056742A"/>
    <w:rsid w:val="00571D5D"/>
    <w:rsid w:val="005921AA"/>
    <w:rsid w:val="005A0760"/>
    <w:rsid w:val="005A339E"/>
    <w:rsid w:val="005A43B0"/>
    <w:rsid w:val="005A67D3"/>
    <w:rsid w:val="005A6A4A"/>
    <w:rsid w:val="005A6BB4"/>
    <w:rsid w:val="005A6CCB"/>
    <w:rsid w:val="005A7DC3"/>
    <w:rsid w:val="005B1AB1"/>
    <w:rsid w:val="005B2E22"/>
    <w:rsid w:val="005C04EA"/>
    <w:rsid w:val="005C0ACA"/>
    <w:rsid w:val="005C29E5"/>
    <w:rsid w:val="005E0532"/>
    <w:rsid w:val="005F6A73"/>
    <w:rsid w:val="00600111"/>
    <w:rsid w:val="0060594C"/>
    <w:rsid w:val="00606501"/>
    <w:rsid w:val="006105A7"/>
    <w:rsid w:val="0061162C"/>
    <w:rsid w:val="0061446B"/>
    <w:rsid w:val="00614F68"/>
    <w:rsid w:val="006155C7"/>
    <w:rsid w:val="0062357F"/>
    <w:rsid w:val="00633212"/>
    <w:rsid w:val="00644072"/>
    <w:rsid w:val="00647D10"/>
    <w:rsid w:val="0065023C"/>
    <w:rsid w:val="00655B85"/>
    <w:rsid w:val="00663314"/>
    <w:rsid w:val="006710E7"/>
    <w:rsid w:val="00671AB1"/>
    <w:rsid w:val="0068134C"/>
    <w:rsid w:val="00690148"/>
    <w:rsid w:val="0069169F"/>
    <w:rsid w:val="006B05C0"/>
    <w:rsid w:val="006B11F6"/>
    <w:rsid w:val="006B61B6"/>
    <w:rsid w:val="006B77BF"/>
    <w:rsid w:val="006C2A41"/>
    <w:rsid w:val="006C4A9F"/>
    <w:rsid w:val="006C4F0F"/>
    <w:rsid w:val="006D7BAE"/>
    <w:rsid w:val="006E751B"/>
    <w:rsid w:val="006F3E10"/>
    <w:rsid w:val="006F4346"/>
    <w:rsid w:val="006F65C4"/>
    <w:rsid w:val="006F7426"/>
    <w:rsid w:val="0070269A"/>
    <w:rsid w:val="00703BA3"/>
    <w:rsid w:val="00706CAC"/>
    <w:rsid w:val="00706D99"/>
    <w:rsid w:val="007132F8"/>
    <w:rsid w:val="007135B8"/>
    <w:rsid w:val="00714EB6"/>
    <w:rsid w:val="00716004"/>
    <w:rsid w:val="00724330"/>
    <w:rsid w:val="00727085"/>
    <w:rsid w:val="00742337"/>
    <w:rsid w:val="00747039"/>
    <w:rsid w:val="0075488E"/>
    <w:rsid w:val="00754C1C"/>
    <w:rsid w:val="007562EC"/>
    <w:rsid w:val="00760B70"/>
    <w:rsid w:val="00761BDF"/>
    <w:rsid w:val="00761F38"/>
    <w:rsid w:val="007708BB"/>
    <w:rsid w:val="00772E2B"/>
    <w:rsid w:val="00776A3C"/>
    <w:rsid w:val="00780E86"/>
    <w:rsid w:val="00785377"/>
    <w:rsid w:val="00793DA5"/>
    <w:rsid w:val="00795D24"/>
    <w:rsid w:val="007A3981"/>
    <w:rsid w:val="007A40FB"/>
    <w:rsid w:val="007B02CD"/>
    <w:rsid w:val="007B1157"/>
    <w:rsid w:val="007B2621"/>
    <w:rsid w:val="007C3483"/>
    <w:rsid w:val="007C46D1"/>
    <w:rsid w:val="007C6AAF"/>
    <w:rsid w:val="007D10D8"/>
    <w:rsid w:val="007D3BE5"/>
    <w:rsid w:val="007D46DA"/>
    <w:rsid w:val="007E0EDB"/>
    <w:rsid w:val="007E1C8D"/>
    <w:rsid w:val="007E2961"/>
    <w:rsid w:val="007E6E05"/>
    <w:rsid w:val="007F5861"/>
    <w:rsid w:val="00802EB0"/>
    <w:rsid w:val="00803ACF"/>
    <w:rsid w:val="00811B54"/>
    <w:rsid w:val="00816CDF"/>
    <w:rsid w:val="00824C19"/>
    <w:rsid w:val="00826DE3"/>
    <w:rsid w:val="0083359A"/>
    <w:rsid w:val="00833CD5"/>
    <w:rsid w:val="008404D4"/>
    <w:rsid w:val="00840D43"/>
    <w:rsid w:val="0084616B"/>
    <w:rsid w:val="008555DE"/>
    <w:rsid w:val="0085785E"/>
    <w:rsid w:val="00862E9D"/>
    <w:rsid w:val="0087324A"/>
    <w:rsid w:val="0087575A"/>
    <w:rsid w:val="00875967"/>
    <w:rsid w:val="0088359D"/>
    <w:rsid w:val="00892269"/>
    <w:rsid w:val="008A6017"/>
    <w:rsid w:val="008B024D"/>
    <w:rsid w:val="008B214A"/>
    <w:rsid w:val="008B7F57"/>
    <w:rsid w:val="008C291F"/>
    <w:rsid w:val="008C379B"/>
    <w:rsid w:val="008C6243"/>
    <w:rsid w:val="008D2E92"/>
    <w:rsid w:val="008F7E7C"/>
    <w:rsid w:val="00900400"/>
    <w:rsid w:val="00900E8E"/>
    <w:rsid w:val="00907C4D"/>
    <w:rsid w:val="00910AC8"/>
    <w:rsid w:val="00911F4E"/>
    <w:rsid w:val="009149B2"/>
    <w:rsid w:val="00916665"/>
    <w:rsid w:val="00926994"/>
    <w:rsid w:val="00945E3B"/>
    <w:rsid w:val="00947165"/>
    <w:rsid w:val="009477BA"/>
    <w:rsid w:val="0095034A"/>
    <w:rsid w:val="009526F9"/>
    <w:rsid w:val="00965AD1"/>
    <w:rsid w:val="00966B81"/>
    <w:rsid w:val="00970737"/>
    <w:rsid w:val="009739F1"/>
    <w:rsid w:val="00975183"/>
    <w:rsid w:val="0097782B"/>
    <w:rsid w:val="009836F1"/>
    <w:rsid w:val="00985747"/>
    <w:rsid w:val="00985BF7"/>
    <w:rsid w:val="00987207"/>
    <w:rsid w:val="00987D4F"/>
    <w:rsid w:val="00991CC3"/>
    <w:rsid w:val="009A0D91"/>
    <w:rsid w:val="009A301A"/>
    <w:rsid w:val="009A4317"/>
    <w:rsid w:val="009A505A"/>
    <w:rsid w:val="009B1F46"/>
    <w:rsid w:val="009B2CDB"/>
    <w:rsid w:val="009B553E"/>
    <w:rsid w:val="009B719A"/>
    <w:rsid w:val="009B7B32"/>
    <w:rsid w:val="009C136D"/>
    <w:rsid w:val="009C66AB"/>
    <w:rsid w:val="009D1163"/>
    <w:rsid w:val="009D5A70"/>
    <w:rsid w:val="009D7FEC"/>
    <w:rsid w:val="009F186F"/>
    <w:rsid w:val="009F598E"/>
    <w:rsid w:val="009F7FD1"/>
    <w:rsid w:val="00A046B9"/>
    <w:rsid w:val="00A068B3"/>
    <w:rsid w:val="00A07F74"/>
    <w:rsid w:val="00A17939"/>
    <w:rsid w:val="00A30F9D"/>
    <w:rsid w:val="00A326B6"/>
    <w:rsid w:val="00A41734"/>
    <w:rsid w:val="00A426AC"/>
    <w:rsid w:val="00A51872"/>
    <w:rsid w:val="00A51FC4"/>
    <w:rsid w:val="00A52B75"/>
    <w:rsid w:val="00A53D6F"/>
    <w:rsid w:val="00A54BFA"/>
    <w:rsid w:val="00A57556"/>
    <w:rsid w:val="00A57B3B"/>
    <w:rsid w:val="00A60373"/>
    <w:rsid w:val="00A6108C"/>
    <w:rsid w:val="00A6142B"/>
    <w:rsid w:val="00A70FD7"/>
    <w:rsid w:val="00A7132F"/>
    <w:rsid w:val="00A76CCA"/>
    <w:rsid w:val="00A779A7"/>
    <w:rsid w:val="00A86DBD"/>
    <w:rsid w:val="00A948CE"/>
    <w:rsid w:val="00AA2DF2"/>
    <w:rsid w:val="00AC02F8"/>
    <w:rsid w:val="00AD5796"/>
    <w:rsid w:val="00AE03D3"/>
    <w:rsid w:val="00AE24A5"/>
    <w:rsid w:val="00AF0C8D"/>
    <w:rsid w:val="00AF1319"/>
    <w:rsid w:val="00AF28A5"/>
    <w:rsid w:val="00B035F3"/>
    <w:rsid w:val="00B04C91"/>
    <w:rsid w:val="00B07406"/>
    <w:rsid w:val="00B1278B"/>
    <w:rsid w:val="00B13F22"/>
    <w:rsid w:val="00B217A5"/>
    <w:rsid w:val="00B219E7"/>
    <w:rsid w:val="00B24195"/>
    <w:rsid w:val="00B272D4"/>
    <w:rsid w:val="00B35DD0"/>
    <w:rsid w:val="00B364B0"/>
    <w:rsid w:val="00B37576"/>
    <w:rsid w:val="00B40444"/>
    <w:rsid w:val="00B404E9"/>
    <w:rsid w:val="00B44EA9"/>
    <w:rsid w:val="00B46E83"/>
    <w:rsid w:val="00B47F55"/>
    <w:rsid w:val="00B538BA"/>
    <w:rsid w:val="00B62325"/>
    <w:rsid w:val="00B64A32"/>
    <w:rsid w:val="00B76CA6"/>
    <w:rsid w:val="00B8583E"/>
    <w:rsid w:val="00B90D2B"/>
    <w:rsid w:val="00B91EE1"/>
    <w:rsid w:val="00B93BEC"/>
    <w:rsid w:val="00B940CC"/>
    <w:rsid w:val="00B9452C"/>
    <w:rsid w:val="00B95B21"/>
    <w:rsid w:val="00BA07AE"/>
    <w:rsid w:val="00BA1A0F"/>
    <w:rsid w:val="00BA2CCA"/>
    <w:rsid w:val="00BA3FB7"/>
    <w:rsid w:val="00BA4D34"/>
    <w:rsid w:val="00BA5463"/>
    <w:rsid w:val="00BB1880"/>
    <w:rsid w:val="00BB2907"/>
    <w:rsid w:val="00BC65F9"/>
    <w:rsid w:val="00BD2CD2"/>
    <w:rsid w:val="00BE2B2E"/>
    <w:rsid w:val="00BE2B5B"/>
    <w:rsid w:val="00BE3F14"/>
    <w:rsid w:val="00BE3FA2"/>
    <w:rsid w:val="00BE4989"/>
    <w:rsid w:val="00BE5814"/>
    <w:rsid w:val="00BE7363"/>
    <w:rsid w:val="00BF3E1F"/>
    <w:rsid w:val="00C02D55"/>
    <w:rsid w:val="00C02DFB"/>
    <w:rsid w:val="00C04694"/>
    <w:rsid w:val="00C1132E"/>
    <w:rsid w:val="00C114A7"/>
    <w:rsid w:val="00C12E10"/>
    <w:rsid w:val="00C20F5D"/>
    <w:rsid w:val="00C253EE"/>
    <w:rsid w:val="00C329A4"/>
    <w:rsid w:val="00C541A9"/>
    <w:rsid w:val="00C567E4"/>
    <w:rsid w:val="00C707C8"/>
    <w:rsid w:val="00C767E1"/>
    <w:rsid w:val="00C822C2"/>
    <w:rsid w:val="00C8582E"/>
    <w:rsid w:val="00C860C6"/>
    <w:rsid w:val="00C86B0A"/>
    <w:rsid w:val="00C873A1"/>
    <w:rsid w:val="00C90F1A"/>
    <w:rsid w:val="00C94049"/>
    <w:rsid w:val="00C94258"/>
    <w:rsid w:val="00C960E7"/>
    <w:rsid w:val="00C96AB1"/>
    <w:rsid w:val="00C979BC"/>
    <w:rsid w:val="00CA043C"/>
    <w:rsid w:val="00CA5A88"/>
    <w:rsid w:val="00CA6F6B"/>
    <w:rsid w:val="00CB7722"/>
    <w:rsid w:val="00CC1FAA"/>
    <w:rsid w:val="00CE1DE2"/>
    <w:rsid w:val="00CE72B9"/>
    <w:rsid w:val="00CF33FE"/>
    <w:rsid w:val="00CF41C8"/>
    <w:rsid w:val="00D0217A"/>
    <w:rsid w:val="00D02406"/>
    <w:rsid w:val="00D16062"/>
    <w:rsid w:val="00D20820"/>
    <w:rsid w:val="00D25404"/>
    <w:rsid w:val="00D31F75"/>
    <w:rsid w:val="00D32AFD"/>
    <w:rsid w:val="00D33C37"/>
    <w:rsid w:val="00D373DB"/>
    <w:rsid w:val="00D42141"/>
    <w:rsid w:val="00D463E8"/>
    <w:rsid w:val="00D5353F"/>
    <w:rsid w:val="00D55F4B"/>
    <w:rsid w:val="00D56B1D"/>
    <w:rsid w:val="00D64007"/>
    <w:rsid w:val="00D73296"/>
    <w:rsid w:val="00D83829"/>
    <w:rsid w:val="00D938FA"/>
    <w:rsid w:val="00D93D36"/>
    <w:rsid w:val="00DA1786"/>
    <w:rsid w:val="00DA1884"/>
    <w:rsid w:val="00DA477A"/>
    <w:rsid w:val="00DB10AA"/>
    <w:rsid w:val="00DB32CD"/>
    <w:rsid w:val="00DB36DF"/>
    <w:rsid w:val="00DB56AF"/>
    <w:rsid w:val="00DB6C4A"/>
    <w:rsid w:val="00DC138E"/>
    <w:rsid w:val="00DD408A"/>
    <w:rsid w:val="00DE20A6"/>
    <w:rsid w:val="00DE44F9"/>
    <w:rsid w:val="00DE4DE1"/>
    <w:rsid w:val="00E00A5F"/>
    <w:rsid w:val="00E03FCE"/>
    <w:rsid w:val="00E04589"/>
    <w:rsid w:val="00E04B80"/>
    <w:rsid w:val="00E06FA2"/>
    <w:rsid w:val="00E12B5C"/>
    <w:rsid w:val="00E2056F"/>
    <w:rsid w:val="00E20CE3"/>
    <w:rsid w:val="00E22B42"/>
    <w:rsid w:val="00E3034B"/>
    <w:rsid w:val="00E34EB1"/>
    <w:rsid w:val="00E34FAA"/>
    <w:rsid w:val="00E379FC"/>
    <w:rsid w:val="00E41594"/>
    <w:rsid w:val="00E45F5E"/>
    <w:rsid w:val="00E47FF7"/>
    <w:rsid w:val="00E53788"/>
    <w:rsid w:val="00E61AE2"/>
    <w:rsid w:val="00E7284D"/>
    <w:rsid w:val="00E73C97"/>
    <w:rsid w:val="00E74392"/>
    <w:rsid w:val="00E75627"/>
    <w:rsid w:val="00E86396"/>
    <w:rsid w:val="00E87947"/>
    <w:rsid w:val="00E952AE"/>
    <w:rsid w:val="00E96C4F"/>
    <w:rsid w:val="00EB7406"/>
    <w:rsid w:val="00EC1B2B"/>
    <w:rsid w:val="00EC451A"/>
    <w:rsid w:val="00EC45F6"/>
    <w:rsid w:val="00EE13FB"/>
    <w:rsid w:val="00EE256C"/>
    <w:rsid w:val="00EE4257"/>
    <w:rsid w:val="00EE6A0F"/>
    <w:rsid w:val="00EF16F2"/>
    <w:rsid w:val="00EF7460"/>
    <w:rsid w:val="00EF76C4"/>
    <w:rsid w:val="00F02883"/>
    <w:rsid w:val="00F04552"/>
    <w:rsid w:val="00F055E1"/>
    <w:rsid w:val="00F06FD9"/>
    <w:rsid w:val="00F12C1C"/>
    <w:rsid w:val="00F13E46"/>
    <w:rsid w:val="00F23A77"/>
    <w:rsid w:val="00F25B84"/>
    <w:rsid w:val="00F340F3"/>
    <w:rsid w:val="00F40EEC"/>
    <w:rsid w:val="00F547C9"/>
    <w:rsid w:val="00F5503D"/>
    <w:rsid w:val="00F559C3"/>
    <w:rsid w:val="00F57602"/>
    <w:rsid w:val="00F617F1"/>
    <w:rsid w:val="00F654E9"/>
    <w:rsid w:val="00F6753A"/>
    <w:rsid w:val="00F81FA2"/>
    <w:rsid w:val="00F8605E"/>
    <w:rsid w:val="00FA13DE"/>
    <w:rsid w:val="00FB06B1"/>
    <w:rsid w:val="00FB6788"/>
    <w:rsid w:val="00FC3747"/>
    <w:rsid w:val="00FC4C04"/>
    <w:rsid w:val="00FD3BEF"/>
    <w:rsid w:val="00FD789C"/>
    <w:rsid w:val="00FF0757"/>
    <w:rsid w:val="00FF5CC4"/>
    <w:rsid w:val="5D4B795F"/>
    <w:rsid w:val="72A0E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29C42"/>
  <w15:docId w15:val="{20067298-E411-4209-B19B-A9F2353E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5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E44F9"/>
    <w:pPr>
      <w:keepNext/>
      <w:keepLines/>
      <w:numPr>
        <w:numId w:val="1"/>
      </w:numPr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6017"/>
    <w:pPr>
      <w:numPr>
        <w:ilvl w:val="1"/>
        <w:numId w:val="1"/>
      </w:numPr>
      <w:spacing w:before="360" w:after="240"/>
      <w:outlineLvl w:val="1"/>
    </w:pPr>
    <w:rPr>
      <w:b/>
      <w:bCs/>
      <w:color w:val="DDDDD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017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DDDDD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F7"/>
    <w:pPr>
      <w:keepNext/>
      <w:keepLines/>
      <w:numPr>
        <w:ilvl w:val="3"/>
        <w:numId w:val="1"/>
      </w:numPr>
      <w:spacing w:before="360" w:after="24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29E5"/>
    <w:pPr>
      <w:keepNext/>
      <w:keepLines/>
      <w:numPr>
        <w:ilvl w:val="4"/>
        <w:numId w:val="1"/>
      </w:numPr>
      <w:spacing w:before="240" w:after="240"/>
      <w:outlineLvl w:val="4"/>
    </w:pPr>
    <w:rPr>
      <w:rFonts w:asciiTheme="majorHAnsi" w:eastAsiaTheme="majorEastAsia" w:hAnsiTheme="majorHAnsi" w:cstheme="majorBidi"/>
      <w:b/>
      <w:color w:val="6E6E6E" w:themeColor="accent1" w:themeShade="7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60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0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0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0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E83"/>
    <w:pPr>
      <w:pBdr>
        <w:bottom w:val="single" w:sz="8" w:space="4" w:color="DDDDDD" w:themeColor="accent1"/>
      </w:pBdr>
      <w:spacing w:before="360" w:after="48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E8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74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74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740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DE44F9"/>
    <w:rPr>
      <w:rFonts w:asciiTheme="majorHAnsi" w:eastAsiaTheme="majorEastAsia" w:hAnsiTheme="majorHAnsi" w:cstheme="majorBidi"/>
      <w:b/>
      <w:bCs/>
      <w:color w:val="A5A5A5" w:themeColor="accent1" w:themeShade="BF"/>
      <w:sz w:val="4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7C3483"/>
    <w:pPr>
      <w:jc w:val="left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17939"/>
    <w:pPr>
      <w:tabs>
        <w:tab w:val="left" w:pos="880"/>
        <w:tab w:val="right" w:leader="dot" w:pos="8494"/>
      </w:tabs>
      <w:spacing w:after="0"/>
      <w:ind w:left="220"/>
      <w:jc w:val="left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348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C3483"/>
    <w:pPr>
      <w:spacing w:after="0"/>
      <w:ind w:left="440"/>
      <w:jc w:val="left"/>
    </w:pPr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83"/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7C3483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C3483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C3483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C3483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C3483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C3483"/>
    <w:pPr>
      <w:spacing w:after="0"/>
      <w:ind w:left="1760"/>
      <w:jc w:val="left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C3483"/>
    <w:pPr>
      <w:spacing w:after="0"/>
      <w:ind w:left="440" w:hanging="440"/>
      <w:jc w:val="left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D5D"/>
  </w:style>
  <w:style w:type="paragraph" w:styleId="Piedepgina">
    <w:name w:val="footer"/>
    <w:basedOn w:val="Normal"/>
    <w:link w:val="Piedepgina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D5D"/>
  </w:style>
  <w:style w:type="character" w:styleId="Textodelmarcadordeposicin">
    <w:name w:val="Placeholder Text"/>
    <w:basedOn w:val="Fuentedeprrafopredeter"/>
    <w:uiPriority w:val="99"/>
    <w:semiHidden/>
    <w:rsid w:val="005674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272D4"/>
    <w:rPr>
      <w:color w:val="5F5F5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A6017"/>
    <w:rPr>
      <w:b/>
      <w:bCs/>
      <w:color w:val="DDDDD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6017"/>
    <w:rPr>
      <w:rFonts w:asciiTheme="majorHAnsi" w:eastAsiaTheme="majorEastAsia" w:hAnsiTheme="majorHAnsi" w:cstheme="majorBidi"/>
      <w:bCs/>
      <w:color w:val="DDDDDD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E47FF7"/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5C29E5"/>
    <w:rPr>
      <w:rFonts w:asciiTheme="majorHAnsi" w:eastAsiaTheme="majorEastAsia" w:hAnsiTheme="majorHAnsi" w:cstheme="majorBidi"/>
      <w:b/>
      <w:color w:val="6E6E6E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8A601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0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8359D"/>
    <w:pPr>
      <w:spacing w:after="360" w:line="240" w:lineRule="auto"/>
      <w:jc w:val="center"/>
    </w:pPr>
    <w:rPr>
      <w:b/>
      <w:bCs/>
      <w:i/>
      <w:color w:val="DDDDDD" w:themeColor="accent1"/>
      <w:szCs w:val="18"/>
    </w:rPr>
  </w:style>
  <w:style w:type="paragraph" w:styleId="Prrafodelista">
    <w:name w:val="List Paragraph"/>
    <w:basedOn w:val="Normal"/>
    <w:uiPriority w:val="34"/>
    <w:qFormat/>
    <w:rsid w:val="002A60F6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59"/>
    <w:rsid w:val="003F74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C12E10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12E10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12E10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12E10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12E10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12E10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12E10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12E10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12E10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12E1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customStyle="1" w:styleId="CdigoFuente">
    <w:name w:val="Código Fuente"/>
    <w:basedOn w:val="Normal"/>
    <w:qFormat/>
    <w:rsid w:val="00606501"/>
    <w:pPr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noProof/>
      <w:sz w:val="16"/>
      <w:szCs w:val="20"/>
    </w:rPr>
  </w:style>
  <w:style w:type="paragraph" w:customStyle="1" w:styleId="western">
    <w:name w:val="western"/>
    <w:basedOn w:val="Normal"/>
    <w:rsid w:val="000414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E256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E6F28"/>
    <w:rPr>
      <w:color w:val="919191" w:themeColor="followedHyperlink"/>
      <w:u w:val="single"/>
    </w:rPr>
  </w:style>
  <w:style w:type="character" w:customStyle="1" w:styleId="apple-style-span">
    <w:name w:val="apple-style-span"/>
    <w:basedOn w:val="Fuentedeprrafopredeter"/>
    <w:rsid w:val="00716004"/>
  </w:style>
  <w:style w:type="character" w:customStyle="1" w:styleId="apple-converted-space">
    <w:name w:val="apple-converted-space"/>
    <w:basedOn w:val="Fuentedeprrafopredeter"/>
    <w:rsid w:val="00716004"/>
  </w:style>
  <w:style w:type="table" w:styleId="Sombreadomedio2-nfasis1">
    <w:name w:val="Medium Shading 2 Accent 1"/>
    <w:basedOn w:val="Tablanormal"/>
    <w:uiPriority w:val="64"/>
    <w:rsid w:val="00BE58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5211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11F"/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0148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48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48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48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48E0"/>
    <w:rPr>
      <w:b/>
      <w:bCs/>
      <w:sz w:val="20"/>
      <w:szCs w:val="20"/>
    </w:rPr>
  </w:style>
  <w:style w:type="paragraph" w:customStyle="1" w:styleId="Default">
    <w:name w:val="Default"/>
    <w:rsid w:val="00A046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A046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o-nfasis2">
    <w:name w:val="Grid Table 1 Light Accent 2"/>
    <w:basedOn w:val="Tablanormal"/>
    <w:uiPriority w:val="46"/>
    <w:rsid w:val="00F23A77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D597FBEB4A4FC79EC19387835D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2BEE-989D-4346-A23D-14A1CB4BBF20}"/>
      </w:docPartPr>
      <w:docPartBody>
        <w:p w:rsidR="004059DD" w:rsidRDefault="00B04C91" w:rsidP="00B04C91">
          <w:pPr>
            <w:pStyle w:val="FED597FBEB4A4FC79EC19387835DDE57"/>
          </w:pPr>
          <w:r>
            <w:t>[Escribir el nombre de la compañía]</w:t>
          </w:r>
        </w:p>
      </w:docPartBody>
    </w:docPart>
    <w:docPart>
      <w:docPartPr>
        <w:name w:val="622FDED80F8A499C95333147C6F6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28135-2E05-4DFC-929F-49F0ED363C63}"/>
      </w:docPartPr>
      <w:docPartBody>
        <w:p w:rsidR="004059DD" w:rsidRDefault="00B04C91" w:rsidP="00B04C91">
          <w:pPr>
            <w:pStyle w:val="622FDED80F8A499C95333147C6F60168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F22"/>
    <w:rsid w:val="00020AF1"/>
    <w:rsid w:val="00030ED1"/>
    <w:rsid w:val="00042299"/>
    <w:rsid w:val="000A4FC5"/>
    <w:rsid w:val="0010115D"/>
    <w:rsid w:val="00120E40"/>
    <w:rsid w:val="00154469"/>
    <w:rsid w:val="00174B35"/>
    <w:rsid w:val="001B0CA4"/>
    <w:rsid w:val="001F293E"/>
    <w:rsid w:val="001F29E8"/>
    <w:rsid w:val="00250961"/>
    <w:rsid w:val="00261424"/>
    <w:rsid w:val="002B6689"/>
    <w:rsid w:val="003E40C2"/>
    <w:rsid w:val="003F72DE"/>
    <w:rsid w:val="00400DC8"/>
    <w:rsid w:val="004059DD"/>
    <w:rsid w:val="004109CA"/>
    <w:rsid w:val="004E10E9"/>
    <w:rsid w:val="00511067"/>
    <w:rsid w:val="00530061"/>
    <w:rsid w:val="0059510D"/>
    <w:rsid w:val="005E36C0"/>
    <w:rsid w:val="00613C68"/>
    <w:rsid w:val="00620B91"/>
    <w:rsid w:val="00630216"/>
    <w:rsid w:val="00641683"/>
    <w:rsid w:val="00693B62"/>
    <w:rsid w:val="006B5ABC"/>
    <w:rsid w:val="006C6CF7"/>
    <w:rsid w:val="006F35B5"/>
    <w:rsid w:val="00730E13"/>
    <w:rsid w:val="007A0A49"/>
    <w:rsid w:val="007C24E2"/>
    <w:rsid w:val="007C5952"/>
    <w:rsid w:val="007D2333"/>
    <w:rsid w:val="007D4D31"/>
    <w:rsid w:val="007F49D6"/>
    <w:rsid w:val="008330BC"/>
    <w:rsid w:val="00833587"/>
    <w:rsid w:val="00840D05"/>
    <w:rsid w:val="00896A2C"/>
    <w:rsid w:val="008D2BCF"/>
    <w:rsid w:val="00943DA1"/>
    <w:rsid w:val="009B7179"/>
    <w:rsid w:val="00AE05D8"/>
    <w:rsid w:val="00B04C91"/>
    <w:rsid w:val="00B32C3F"/>
    <w:rsid w:val="00B74369"/>
    <w:rsid w:val="00BB22B4"/>
    <w:rsid w:val="00BE1A1D"/>
    <w:rsid w:val="00BF5C40"/>
    <w:rsid w:val="00C15F22"/>
    <w:rsid w:val="00C726AB"/>
    <w:rsid w:val="00CE4249"/>
    <w:rsid w:val="00D713C4"/>
    <w:rsid w:val="00E131A3"/>
    <w:rsid w:val="00E223FA"/>
    <w:rsid w:val="00E32896"/>
    <w:rsid w:val="00E32E59"/>
    <w:rsid w:val="00E73633"/>
    <w:rsid w:val="00EC3E14"/>
    <w:rsid w:val="00F10877"/>
    <w:rsid w:val="00F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5F22"/>
    <w:rPr>
      <w:color w:val="808080"/>
    </w:rPr>
  </w:style>
  <w:style w:type="paragraph" w:customStyle="1" w:styleId="FED597FBEB4A4FC79EC19387835DDE57">
    <w:name w:val="FED597FBEB4A4FC79EC19387835DDE57"/>
    <w:rsid w:val="00B04C91"/>
  </w:style>
  <w:style w:type="paragraph" w:customStyle="1" w:styleId="622FDED80F8A499C95333147C6F60168">
    <w:name w:val="622FDED80F8A499C95333147C6F60168"/>
    <w:rsid w:val="00B04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31446F65C984F9D775B57FC807A79" ma:contentTypeVersion="2" ma:contentTypeDescription="Crear nuevo documento." ma:contentTypeScope="" ma:versionID="4bdb3ff2c527a3a01d6a038e06f5d6ee">
  <xsd:schema xmlns:xsd="http://www.w3.org/2001/XMLSchema" xmlns:xs="http://www.w3.org/2001/XMLSchema" xmlns:p="http://schemas.microsoft.com/office/2006/metadata/properties" xmlns:ns2="2149f57a-7d45-4908-b444-4493fc017c7f" targetNamespace="http://schemas.microsoft.com/office/2006/metadata/properties" ma:root="true" ma:fieldsID="2d435088b2ed901717f626b716279028" ns2:_="">
    <xsd:import namespace="2149f57a-7d45-4908-b444-4493fc017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9f57a-7d45-4908-b444-4493fc017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12237-5E22-4F17-9930-27F5B43E8D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86D92-5CCB-4A98-9698-3E3B59792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9f57a-7d45-4908-b444-4493fc017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1A8F88-1CC0-45BB-B3EA-97371C0AD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DDF6A6-070A-4076-829C-4B198EAC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3066</Words>
  <Characters>16863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ReSIS</vt:lpstr>
    </vt:vector>
  </TitlesOfParts>
  <Company>Escuela de Ingeniería Informática - Universidad de Oviedo</Company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</dc:title>
  <dc:subject>Proyecto de Fin de Carrera EUITIO</dc:subject>
  <dc:creator>Nombre del Autor del PFC</dc:creator>
  <cp:lastModifiedBy>Samuel Moreno Vincent</cp:lastModifiedBy>
  <cp:revision>105</cp:revision>
  <dcterms:created xsi:type="dcterms:W3CDTF">2009-12-28T17:53:00Z</dcterms:created>
  <dcterms:modified xsi:type="dcterms:W3CDTF">2022-05-24T19:11:00Z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0x01010067C31446F65C984F9D775B57FC807A79</vt:lpwstr>
  </property>
</Properties>
</file>