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B153E" w14:textId="08E58FF6" w:rsidR="00F17883" w:rsidRPr="004C285D" w:rsidRDefault="002642EE" w:rsidP="00F17883">
      <w:pPr>
        <w:shd w:val="clear" w:color="auto" w:fill="FF9900"/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b/>
          <w:bCs/>
        </w:rPr>
      </w:pPr>
      <w:r>
        <w:rPr>
          <w:rFonts w:ascii="Century Gothic" w:eastAsia="Times New Roman" w:hAnsi="Century Gothic" w:cs="Segoe UI"/>
          <w:b/>
          <w:bCs/>
          <w:sz w:val="28"/>
          <w:szCs w:val="28"/>
        </w:rPr>
        <w:t>TAREA 1</w:t>
      </w:r>
    </w:p>
    <w:p w14:paraId="484ABDDF" w14:textId="38AFC878" w:rsidR="00F17883" w:rsidRDefault="00F17883" w:rsidP="00F17883">
      <w:pPr>
        <w:spacing w:after="0" w:line="240" w:lineRule="auto"/>
        <w:jc w:val="both"/>
        <w:textAlignment w:val="baseline"/>
        <w:rPr>
          <w:rFonts w:ascii="Century Gothic" w:eastAsia="Times New Roman" w:hAnsi="Century Gothic" w:cs="Segoe UI"/>
        </w:rPr>
      </w:pPr>
      <w:r w:rsidRPr="006D61D2">
        <w:rPr>
          <w:rFonts w:ascii="Century Gothic" w:eastAsia="Times New Roman" w:hAnsi="Century Gothic" w:cs="Segoe UI"/>
        </w:rPr>
        <w:t> </w:t>
      </w:r>
    </w:p>
    <w:p w14:paraId="6970D6F1" w14:textId="6C8EEC2B" w:rsidR="00A81CD9" w:rsidRPr="00A81CD9" w:rsidRDefault="00CC5ABA" w:rsidP="00A81CD9">
      <w:pPr>
        <w:ind w:left="-5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1: </w:t>
      </w:r>
      <w:r w:rsidR="00A81CD9" w:rsidRPr="00A81CD9">
        <w:rPr>
          <w:rFonts w:ascii="Arial" w:eastAsia="Times New Roman" w:hAnsi="Arial" w:cs="Arial"/>
        </w:rPr>
        <w:t>C</w:t>
      </w:r>
      <w:r w:rsidR="00A81CD9" w:rsidRPr="00A81CD9">
        <w:rPr>
          <w:rFonts w:ascii="Arial" w:hAnsi="Arial" w:cs="Arial"/>
        </w:rPr>
        <w:t xml:space="preserve">rea un glosario de los siguientes términos: </w:t>
      </w:r>
    </w:p>
    <w:p w14:paraId="632821E5" w14:textId="6BF2BB9D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Pr="00DB5DF9">
        <w:rPr>
          <w:rFonts w:ascii="Arial" w:hAnsi="Arial" w:cs="Arial"/>
        </w:rPr>
        <w:t>Beans</w:t>
      </w:r>
      <w:proofErr w:type="spellEnd"/>
      <w:r w:rsidRPr="00DB5DF9">
        <w:rPr>
          <w:rFonts w:ascii="Arial" w:hAnsi="Arial" w:cs="Arial"/>
        </w:rPr>
        <w:t xml:space="preserve">: Un </w:t>
      </w:r>
      <w:proofErr w:type="spellStart"/>
      <w:r w:rsidRPr="00DB5DF9">
        <w:rPr>
          <w:rFonts w:ascii="Arial" w:hAnsi="Arial" w:cs="Arial"/>
        </w:rPr>
        <w:t>bean</w:t>
      </w:r>
      <w:proofErr w:type="spellEnd"/>
      <w:r w:rsidRPr="00DB5DF9">
        <w:rPr>
          <w:rFonts w:ascii="Arial" w:hAnsi="Arial" w:cs="Arial"/>
        </w:rPr>
        <w:t xml:space="preserve"> es un componente software que tiene la particularidad de ser reutilizable y así evitar la tediosa tarea de programar los distintos componentes uno a uno.</w:t>
      </w:r>
    </w:p>
    <w:p w14:paraId="15A93359" w14:textId="5A5437EF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B5DF9">
        <w:rPr>
          <w:rFonts w:ascii="Arial" w:hAnsi="Arial" w:cs="Arial"/>
        </w:rPr>
        <w:t>GNU GPL:  Licencia pública, Su propósito es declarar que el software cubierto por esta licencia es software libre y protegerlo de intentos de apropiación que restrinjan esas libertades a los usuarios.</w:t>
      </w:r>
    </w:p>
    <w:p w14:paraId="1723990D" w14:textId="5E7C1C3D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B5DF9">
        <w:rPr>
          <w:rFonts w:ascii="Arial" w:hAnsi="Arial" w:cs="Arial"/>
        </w:rPr>
        <w:t>Java: Lenguaje de programación orientado a objetos.</w:t>
      </w:r>
    </w:p>
    <w:p w14:paraId="4BB358A5" w14:textId="08C73D02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Pr="00DB5DF9">
        <w:rPr>
          <w:rFonts w:ascii="Arial" w:hAnsi="Arial" w:cs="Arial"/>
        </w:rPr>
        <w:t>Javabeans</w:t>
      </w:r>
      <w:proofErr w:type="spellEnd"/>
      <w:r w:rsidRPr="00DB5DF9">
        <w:rPr>
          <w:rFonts w:ascii="Arial" w:hAnsi="Arial" w:cs="Arial"/>
        </w:rPr>
        <w:t>: componentes de software reutilizables que se puedan manipular visualmente en una herramienta de construcción.</w:t>
      </w:r>
    </w:p>
    <w:p w14:paraId="3A5C9260" w14:textId="6669ED73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Pr="00DB5DF9">
        <w:rPr>
          <w:rFonts w:ascii="Arial" w:hAnsi="Arial" w:cs="Arial"/>
        </w:rPr>
        <w:t>MySQL</w:t>
      </w:r>
      <w:proofErr w:type="spellEnd"/>
      <w:r w:rsidRPr="00DB5DF9">
        <w:rPr>
          <w:rFonts w:ascii="Arial" w:hAnsi="Arial" w:cs="Arial"/>
        </w:rPr>
        <w:t xml:space="preserve">: Es un potente gestor de bases de datos relacional.   </w:t>
      </w:r>
    </w:p>
    <w:p w14:paraId="0C683DF3" w14:textId="77777777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 w:rsidRPr="00DB5DF9">
        <w:rPr>
          <w:rFonts w:ascii="Arial" w:hAnsi="Arial" w:cs="Arial"/>
        </w:rPr>
        <w:t xml:space="preserve">Perl: Lenguaje de programación.  </w:t>
      </w:r>
    </w:p>
    <w:p w14:paraId="161D5B49" w14:textId="7F43C859" w:rsidR="00DB5DF9" w:rsidRPr="00DB5DF9" w:rsidRDefault="00DB5DF9" w:rsidP="00DB5DF9">
      <w:pPr>
        <w:spacing w:after="108" w:line="250" w:lineRule="auto"/>
        <w:ind w:left="216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Pr="00DB5DF9">
        <w:rPr>
          <w:rFonts w:ascii="Arial" w:hAnsi="Arial" w:cs="Arial"/>
        </w:rPr>
        <w:t>Servlet</w:t>
      </w:r>
      <w:proofErr w:type="spellEnd"/>
      <w:r w:rsidRPr="00DB5DF9">
        <w:rPr>
          <w:rFonts w:ascii="Arial" w:hAnsi="Arial" w:cs="Arial"/>
        </w:rPr>
        <w:t>: Pequeño programas que se ejecutan en el contexto de un navegador web</w:t>
      </w:r>
    </w:p>
    <w:p w14:paraId="4229E207" w14:textId="77777777" w:rsidR="00BE1095" w:rsidRPr="00A81CD9" w:rsidRDefault="00BE1095" w:rsidP="00BE1095">
      <w:pPr>
        <w:spacing w:after="108" w:line="250" w:lineRule="auto"/>
        <w:ind w:left="216"/>
        <w:rPr>
          <w:rFonts w:ascii="Arial" w:hAnsi="Arial" w:cs="Arial"/>
        </w:rPr>
      </w:pPr>
    </w:p>
    <w:p w14:paraId="54C420C6" w14:textId="56603071" w:rsidR="00A81CD9" w:rsidRDefault="00A81CD9" w:rsidP="00A81CD9">
      <w:pPr>
        <w:spacing w:after="106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Agregar al glosario otros</w:t>
      </w:r>
      <w:r>
        <w:rPr>
          <w:rFonts w:ascii="Arial" w:hAnsi="Arial" w:cs="Arial"/>
        </w:rPr>
        <w:t xml:space="preserve"> 4 o 5 </w:t>
      </w:r>
      <w:r w:rsidRPr="00A81CD9">
        <w:rPr>
          <w:rFonts w:ascii="Arial" w:hAnsi="Arial" w:cs="Arial"/>
        </w:rPr>
        <w:t>términos de interés</w:t>
      </w:r>
      <w:r>
        <w:rPr>
          <w:rFonts w:ascii="Arial" w:hAnsi="Arial" w:cs="Arial"/>
        </w:rPr>
        <w:t xml:space="preserve"> de la unidad 1 que acabamos de ver</w:t>
      </w:r>
      <w:r w:rsidRPr="00A81CD9">
        <w:rPr>
          <w:rFonts w:ascii="Arial" w:hAnsi="Arial" w:cs="Arial"/>
        </w:rPr>
        <w:t xml:space="preserve">. </w:t>
      </w:r>
    </w:p>
    <w:p w14:paraId="3175C74A" w14:textId="1369D53C" w:rsidR="00BE1095" w:rsidRPr="00A81CD9" w:rsidRDefault="00BE1095" w:rsidP="00A81CD9">
      <w:pPr>
        <w:spacing w:after="106" w:line="250" w:lineRule="auto"/>
        <w:rPr>
          <w:rFonts w:ascii="Arial" w:hAnsi="Arial" w:cs="Arial"/>
        </w:rPr>
      </w:pPr>
    </w:p>
    <w:p w14:paraId="032A2F5D" w14:textId="4C965B02" w:rsidR="00A81CD9" w:rsidRDefault="00A81CD9" w:rsidP="00A81CD9">
      <w:pPr>
        <w:spacing w:after="107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3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Qué es un "</w:t>
      </w:r>
      <w:r w:rsidRPr="00A81CD9">
        <w:rPr>
          <w:rFonts w:ascii="Arial" w:eastAsia="Calibri" w:hAnsi="Arial" w:cs="Arial"/>
          <w:i/>
        </w:rPr>
        <w:t>cliente ligero</w:t>
      </w:r>
      <w:r w:rsidRPr="00A81CD9">
        <w:rPr>
          <w:rFonts w:ascii="Arial" w:hAnsi="Arial" w:cs="Arial"/>
        </w:rPr>
        <w:t xml:space="preserve">"? </w:t>
      </w:r>
      <w:proofErr w:type="gramStart"/>
      <w:r w:rsidRPr="00A81CD9">
        <w:rPr>
          <w:rFonts w:ascii="Arial" w:hAnsi="Arial" w:cs="Arial"/>
        </w:rPr>
        <w:t>Y si hablamos de "</w:t>
      </w:r>
      <w:r w:rsidRPr="00A81CD9">
        <w:rPr>
          <w:rFonts w:ascii="Arial" w:eastAsia="Calibri" w:hAnsi="Arial" w:cs="Arial"/>
          <w:i/>
        </w:rPr>
        <w:t>cliente pesado</w:t>
      </w:r>
      <w:r w:rsidRPr="00A81CD9">
        <w:rPr>
          <w:rFonts w:ascii="Arial" w:hAnsi="Arial" w:cs="Arial"/>
        </w:rPr>
        <w:t>"?</w:t>
      </w:r>
      <w:proofErr w:type="gramEnd"/>
      <w:r w:rsidRPr="00A81CD9">
        <w:rPr>
          <w:rFonts w:ascii="Arial" w:hAnsi="Arial" w:cs="Arial"/>
        </w:rPr>
        <w:t xml:space="preserve"> </w:t>
      </w:r>
    </w:p>
    <w:p w14:paraId="7AA13170" w14:textId="24DE4565" w:rsidR="00BE1095" w:rsidRDefault="002174A5" w:rsidP="00A81CD9">
      <w:pPr>
        <w:spacing w:after="107" w:line="250" w:lineRule="auto"/>
        <w:rPr>
          <w:rFonts w:ascii="Arial" w:hAnsi="Arial" w:cs="Arial"/>
        </w:rPr>
      </w:pPr>
      <w:r>
        <w:rPr>
          <w:rFonts w:ascii="Arial" w:hAnsi="Arial" w:cs="Arial"/>
        </w:rPr>
        <w:t>Cliente ligero:</w:t>
      </w:r>
      <w:r w:rsidR="003A4208">
        <w:rPr>
          <w:rFonts w:ascii="Arial" w:hAnsi="Arial" w:cs="Arial"/>
        </w:rPr>
        <w:t xml:space="preserve"> </w:t>
      </w:r>
      <w:r w:rsidR="003A4208" w:rsidRPr="003A4208">
        <w:rPr>
          <w:rFonts w:ascii="Arial" w:hAnsi="Arial" w:cs="Arial"/>
        </w:rPr>
        <w:t>Un cliente ligero es un dispositivo con capacidad de computación limitada</w:t>
      </w:r>
      <w:r w:rsidR="003A4208">
        <w:rPr>
          <w:rFonts w:ascii="Arial" w:hAnsi="Arial" w:cs="Arial"/>
        </w:rPr>
        <w:t>.</w:t>
      </w:r>
    </w:p>
    <w:p w14:paraId="21F903DB" w14:textId="77777777" w:rsidR="002174A5" w:rsidRDefault="002174A5" w:rsidP="00A81CD9">
      <w:pPr>
        <w:spacing w:after="107" w:line="250" w:lineRule="auto"/>
        <w:rPr>
          <w:rFonts w:ascii="Arial" w:hAnsi="Arial" w:cs="Arial"/>
        </w:rPr>
      </w:pPr>
    </w:p>
    <w:p w14:paraId="1BD46975" w14:textId="7692BDA8" w:rsidR="002174A5" w:rsidRPr="00A81CD9" w:rsidRDefault="002174A5" w:rsidP="00A81CD9">
      <w:pPr>
        <w:spacing w:after="107" w:line="250" w:lineRule="auto"/>
        <w:rPr>
          <w:rFonts w:ascii="Arial" w:hAnsi="Arial" w:cs="Arial"/>
        </w:rPr>
      </w:pPr>
      <w:r>
        <w:rPr>
          <w:rFonts w:ascii="Arial" w:hAnsi="Arial" w:cs="Arial"/>
        </w:rPr>
        <w:t>Cliente pesado:</w:t>
      </w:r>
      <w:r w:rsidR="003A4208">
        <w:rPr>
          <w:rFonts w:ascii="Arial" w:hAnsi="Arial" w:cs="Arial"/>
        </w:rPr>
        <w:t xml:space="preserve"> </w:t>
      </w:r>
      <w:r w:rsidR="00D66CA4" w:rsidRPr="00D66CA4">
        <w:rPr>
          <w:rFonts w:ascii="Arial" w:hAnsi="Arial" w:cs="Arial"/>
        </w:rPr>
        <w:t>Un cliente pesado es un tipo d</w:t>
      </w:r>
      <w:r w:rsidR="00D66CA4">
        <w:rPr>
          <w:rFonts w:ascii="Arial" w:hAnsi="Arial" w:cs="Arial"/>
        </w:rPr>
        <w:t xml:space="preserve">e software que se ejecuta en la </w:t>
      </w:r>
      <w:r w:rsidR="00D66CA4" w:rsidRPr="00D66CA4">
        <w:rPr>
          <w:rFonts w:ascii="Arial" w:hAnsi="Arial" w:cs="Arial"/>
        </w:rPr>
        <w:t>computadora o dispositivo de un usuario</w:t>
      </w:r>
      <w:r w:rsidR="00D66CA4">
        <w:rPr>
          <w:rFonts w:ascii="Arial" w:hAnsi="Arial" w:cs="Arial"/>
        </w:rPr>
        <w:t>.</w:t>
      </w:r>
    </w:p>
    <w:p w14:paraId="019922B3" w14:textId="77777777" w:rsidR="002174A5" w:rsidRDefault="002174A5" w:rsidP="00A81CD9">
      <w:pPr>
        <w:spacing w:after="106" w:line="250" w:lineRule="auto"/>
        <w:rPr>
          <w:rFonts w:ascii="Arial" w:eastAsia="Times New Roman" w:hAnsi="Arial" w:cs="Arial"/>
          <w:b/>
          <w:bCs/>
        </w:rPr>
      </w:pPr>
    </w:p>
    <w:p w14:paraId="3611A42B" w14:textId="62022E68" w:rsidR="00BE1095" w:rsidRDefault="00A81CD9" w:rsidP="00A81CD9">
      <w:pPr>
        <w:spacing w:after="106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4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Describe que son la </w:t>
      </w:r>
      <w:r w:rsidR="00C46276">
        <w:rPr>
          <w:rFonts w:ascii="Arial" w:hAnsi="Arial" w:cs="Arial"/>
        </w:rPr>
        <w:t>web 1.0, 2.0, 3.0 o 4.0</w:t>
      </w:r>
    </w:p>
    <w:p w14:paraId="601F25A3" w14:textId="77777777" w:rsidR="00EB23B7" w:rsidRPr="00EB23B7" w:rsidRDefault="00EB23B7" w:rsidP="00EB23B7">
      <w:pPr>
        <w:spacing w:after="106" w:line="250" w:lineRule="auto"/>
        <w:rPr>
          <w:rFonts w:ascii="Arial" w:hAnsi="Arial" w:cs="Arial"/>
        </w:rPr>
      </w:pPr>
      <w:r w:rsidRPr="00EB23B7">
        <w:rPr>
          <w:rFonts w:ascii="Arial" w:hAnsi="Arial" w:cs="Arial"/>
        </w:rPr>
        <w:t>Web 1.0: Información estática, consumo de contenido.</w:t>
      </w:r>
    </w:p>
    <w:p w14:paraId="25F3C684" w14:textId="77777777" w:rsidR="00EB23B7" w:rsidRPr="00EB23B7" w:rsidRDefault="00EB23B7" w:rsidP="00EB23B7">
      <w:pPr>
        <w:spacing w:after="106" w:line="250" w:lineRule="auto"/>
        <w:rPr>
          <w:rFonts w:ascii="Arial" w:hAnsi="Arial" w:cs="Arial"/>
        </w:rPr>
      </w:pPr>
      <w:r w:rsidRPr="00EB23B7">
        <w:rPr>
          <w:rFonts w:ascii="Arial" w:hAnsi="Arial" w:cs="Arial"/>
        </w:rPr>
        <w:t>Web 2.0: Contenido dinámico, interacción y redes sociales.</w:t>
      </w:r>
    </w:p>
    <w:p w14:paraId="141389CD" w14:textId="77777777" w:rsidR="00EB23B7" w:rsidRPr="00EB23B7" w:rsidRDefault="00EB23B7" w:rsidP="00EB23B7">
      <w:pPr>
        <w:spacing w:after="106" w:line="250" w:lineRule="auto"/>
        <w:rPr>
          <w:rFonts w:ascii="Arial" w:hAnsi="Arial" w:cs="Arial"/>
        </w:rPr>
      </w:pPr>
      <w:r w:rsidRPr="00EB23B7">
        <w:rPr>
          <w:rFonts w:ascii="Arial" w:hAnsi="Arial" w:cs="Arial"/>
        </w:rPr>
        <w:t>Web 3.0: Web semántica, IA, descentralización y personalización.</w:t>
      </w:r>
    </w:p>
    <w:p w14:paraId="16D1C992" w14:textId="41A8CF49" w:rsidR="00040881" w:rsidRPr="00A81CD9" w:rsidRDefault="00EB23B7" w:rsidP="00EB23B7">
      <w:pPr>
        <w:spacing w:after="106" w:line="250" w:lineRule="auto"/>
        <w:rPr>
          <w:rFonts w:ascii="Arial" w:hAnsi="Arial" w:cs="Arial"/>
        </w:rPr>
      </w:pPr>
      <w:r w:rsidRPr="00EB23B7">
        <w:rPr>
          <w:rFonts w:ascii="Arial" w:hAnsi="Arial" w:cs="Arial"/>
        </w:rPr>
        <w:t>Web 4.0: Web ubicua, integración con dispositivos inteligentes,</w:t>
      </w:r>
      <w:r w:rsidR="00875BA8">
        <w:rPr>
          <w:rFonts w:ascii="Arial" w:hAnsi="Arial" w:cs="Arial"/>
        </w:rPr>
        <w:t xml:space="preserve"> </w:t>
      </w:r>
      <w:proofErr w:type="spellStart"/>
      <w:r w:rsidR="00875BA8">
        <w:rPr>
          <w:rFonts w:ascii="Arial" w:hAnsi="Arial" w:cs="Arial"/>
        </w:rPr>
        <w:t>IoT</w:t>
      </w:r>
      <w:proofErr w:type="spellEnd"/>
      <w:r w:rsidR="00875BA8">
        <w:rPr>
          <w:rFonts w:ascii="Arial" w:hAnsi="Arial" w:cs="Arial"/>
        </w:rPr>
        <w:t xml:space="preserve">, y experiencias </w:t>
      </w:r>
      <w:proofErr w:type="spellStart"/>
      <w:r w:rsidR="00875BA8">
        <w:rPr>
          <w:rFonts w:ascii="Arial" w:hAnsi="Arial" w:cs="Arial"/>
        </w:rPr>
        <w:t>inmersivas</w:t>
      </w:r>
      <w:proofErr w:type="spellEnd"/>
      <w:r w:rsidR="00875BA8">
        <w:rPr>
          <w:rFonts w:ascii="Arial" w:hAnsi="Arial" w:cs="Arial"/>
        </w:rPr>
        <w:t>.</w:t>
      </w:r>
    </w:p>
    <w:p w14:paraId="19FE978F" w14:textId="2D944769" w:rsidR="00A81CD9" w:rsidRDefault="00A81CD9" w:rsidP="00A81CD9">
      <w:pPr>
        <w:spacing w:after="10"/>
        <w:ind w:left="-5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5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Busca un ejemplo de cada una de la clasificación web de la pregunta 4 anota sus características </w:t>
      </w:r>
    </w:p>
    <w:p w14:paraId="3B87B1A0" w14:textId="77777777" w:rsidR="00A81CD9" w:rsidRPr="00A81CD9" w:rsidRDefault="00A81CD9" w:rsidP="00A81CD9">
      <w:pPr>
        <w:spacing w:after="10"/>
        <w:ind w:left="-5"/>
        <w:rPr>
          <w:rFonts w:ascii="Arial" w:hAnsi="Arial" w:cs="Arial"/>
        </w:rPr>
      </w:pPr>
    </w:p>
    <w:tbl>
      <w:tblPr>
        <w:tblStyle w:val="TableGrid"/>
        <w:tblW w:w="9894" w:type="dxa"/>
        <w:tblInd w:w="-106" w:type="dxa"/>
        <w:tblCellMar>
          <w:top w:w="43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2227"/>
        <w:gridCol w:w="1327"/>
        <w:gridCol w:w="6340"/>
      </w:tblGrid>
      <w:tr w:rsidR="00A81CD9" w:rsidRPr="00A81CD9" w14:paraId="113EBDA7" w14:textId="77777777" w:rsidTr="00963C6C">
        <w:trPr>
          <w:trHeight w:val="379"/>
        </w:trPr>
        <w:tc>
          <w:tcPr>
            <w:tcW w:w="2233" w:type="dxa"/>
            <w:tcBorders>
              <w:top w:val="single" w:sz="8" w:space="0" w:color="595959"/>
              <w:left w:val="single" w:sz="8" w:space="0" w:color="595959"/>
              <w:bottom w:val="single" w:sz="8" w:space="0" w:color="000000"/>
              <w:right w:val="nil"/>
            </w:tcBorders>
            <w:shd w:val="clear" w:color="auto" w:fill="595959"/>
          </w:tcPr>
          <w:p w14:paraId="57091165" w14:textId="77777777" w:rsidR="00A81CD9" w:rsidRPr="00A81CD9" w:rsidRDefault="00A81CD9" w:rsidP="00963C6C">
            <w:pPr>
              <w:spacing w:line="259" w:lineRule="auto"/>
              <w:ind w:right="28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web </w:t>
            </w:r>
          </w:p>
        </w:tc>
        <w:tc>
          <w:tcPr>
            <w:tcW w:w="1277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11ED3316" w14:textId="77777777" w:rsidR="00A81CD9" w:rsidRPr="00A81CD9" w:rsidRDefault="00A81CD9" w:rsidP="00963C6C">
            <w:pPr>
              <w:spacing w:line="259" w:lineRule="auto"/>
              <w:ind w:left="19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Clasificación </w:t>
            </w:r>
          </w:p>
        </w:tc>
        <w:tc>
          <w:tcPr>
            <w:tcW w:w="6384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53CD97A0" w14:textId="77777777" w:rsidR="00A81CD9" w:rsidRPr="00A81CD9" w:rsidRDefault="00A81CD9" w:rsidP="00963C6C">
            <w:pPr>
              <w:spacing w:line="259" w:lineRule="auto"/>
              <w:ind w:right="32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Características </w:t>
            </w:r>
          </w:p>
        </w:tc>
      </w:tr>
      <w:tr w:rsidR="00A81CD9" w:rsidRPr="00A81CD9" w14:paraId="026B6BAD" w14:textId="77777777" w:rsidTr="00963C6C">
        <w:trPr>
          <w:trHeight w:val="434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2EFE720E" w14:textId="65D8D2E0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  <w:proofErr w:type="spellStart"/>
            <w:r w:rsidR="00BA3821">
              <w:rPr>
                <w:rFonts w:ascii="Arial" w:hAnsi="Arial" w:cs="Arial"/>
              </w:rPr>
              <w:t>Yahoo</w:t>
            </w:r>
            <w:proofErr w:type="spellEnd"/>
            <w:r w:rsidR="00BA3821">
              <w:rPr>
                <w:rFonts w:ascii="Arial" w:hAnsi="Arial" w:cs="Arial"/>
              </w:rPr>
              <w:t xml:space="preserve"> (En sus inicios), MSN(Microsoft Network en sus inicios)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726A5A60" w14:textId="772C012C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BA3821">
              <w:rPr>
                <w:rFonts w:ascii="Arial" w:eastAsia="Calibri" w:hAnsi="Arial" w:cs="Arial"/>
              </w:rPr>
              <w:t>1.0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0CC9706C" w14:textId="2A7F25EA" w:rsidR="00BA3821" w:rsidRPr="00BA3821" w:rsidRDefault="00BA3821" w:rsidP="00BA3821">
            <w:pPr>
              <w:spacing w:line="259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-</w:t>
            </w:r>
            <w:r w:rsidRPr="00BA3821">
              <w:rPr>
                <w:rFonts w:ascii="Arial" w:eastAsia="Calibri" w:hAnsi="Arial" w:cs="Arial"/>
              </w:rPr>
              <w:t>Contenido solo de lectura: Los usuarios consumen información, pero no pueden interactuar ni crear contenido.</w:t>
            </w:r>
          </w:p>
          <w:p w14:paraId="26EA84A0" w14:textId="6ADE4D15" w:rsidR="00BA3821" w:rsidRPr="00BA3821" w:rsidRDefault="00BA3821" w:rsidP="00BA3821">
            <w:pPr>
              <w:spacing w:line="259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-</w:t>
            </w:r>
            <w:r w:rsidRPr="00BA3821">
              <w:rPr>
                <w:rFonts w:ascii="Arial" w:eastAsia="Calibri" w:hAnsi="Arial" w:cs="Arial"/>
              </w:rPr>
              <w:t>Páginas estáticas: El contenido es fijo, sin actualizaciones dinámicas.</w:t>
            </w:r>
          </w:p>
          <w:p w14:paraId="751A062A" w14:textId="6D401EFB" w:rsidR="00A81CD9" w:rsidRPr="00A81CD9" w:rsidRDefault="00BA3821" w:rsidP="00BA38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-</w:t>
            </w:r>
            <w:r w:rsidRPr="00BA3821">
              <w:rPr>
                <w:rFonts w:ascii="Arial" w:eastAsia="Calibri" w:hAnsi="Arial" w:cs="Arial"/>
              </w:rPr>
              <w:t>Interacción mínima: No hay comentarios ni participación del usuario.</w:t>
            </w:r>
          </w:p>
        </w:tc>
      </w:tr>
      <w:tr w:rsidR="00A81CD9" w:rsidRPr="00A81CD9" w14:paraId="14D7CE83" w14:textId="77777777" w:rsidTr="00963C6C">
        <w:trPr>
          <w:trHeight w:val="432"/>
        </w:trPr>
        <w:tc>
          <w:tcPr>
            <w:tcW w:w="2233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6E0E8D68" w14:textId="1D1F40EB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lastRenderedPageBreak/>
              <w:t xml:space="preserve"> </w:t>
            </w:r>
            <w:r w:rsidR="00123463">
              <w:rPr>
                <w:rFonts w:ascii="Arial" w:hAnsi="Arial" w:cs="Arial"/>
              </w:rPr>
              <w:t>YouTube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3F53CC83" w14:textId="1A5C85AF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123463">
              <w:rPr>
                <w:rFonts w:ascii="Arial" w:eastAsia="Calibri" w:hAnsi="Arial" w:cs="Arial"/>
              </w:rPr>
              <w:t>2.0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0CD9A691" w14:textId="3912A3A3" w:rsidR="00A81CD9" w:rsidRPr="00A81CD9" w:rsidRDefault="00123463" w:rsidP="00963C6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-Los usuarios consumen, crean y comparten contenido.</w:t>
            </w:r>
            <w:r w:rsidR="00A81CD9"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0976B8F2" w14:textId="77777777" w:rsidTr="00963C6C">
        <w:trPr>
          <w:trHeight w:val="432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361A3628" w14:textId="66C2F07B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  <w:proofErr w:type="spellStart"/>
            <w:r w:rsidR="004E1783">
              <w:rPr>
                <w:rFonts w:ascii="Arial" w:hAnsi="Arial" w:cs="Arial"/>
              </w:rPr>
              <w:t>Steemit</w:t>
            </w:r>
            <w:proofErr w:type="spellEnd"/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269C69B6" w14:textId="05524F4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4E1783">
              <w:rPr>
                <w:rFonts w:ascii="Arial" w:eastAsia="Calibri" w:hAnsi="Arial" w:cs="Arial"/>
              </w:rPr>
              <w:t>3.0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462E9E63" w14:textId="77777777" w:rsidR="004E1783" w:rsidRDefault="004E1783" w:rsidP="00963C6C">
            <w:pPr>
              <w:spacing w:line="259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-Descentralización.</w:t>
            </w:r>
          </w:p>
          <w:p w14:paraId="5990220A" w14:textId="033EA030" w:rsidR="00A81CD9" w:rsidRPr="00A81CD9" w:rsidRDefault="004E1783" w:rsidP="00963C6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-Uso de tecnología avanzada(</w:t>
            </w:r>
            <w:proofErr w:type="spellStart"/>
            <w:r>
              <w:rPr>
                <w:rFonts w:ascii="Arial" w:eastAsia="Calibri" w:hAnsi="Arial" w:cs="Arial"/>
              </w:rPr>
              <w:t>blockchain</w:t>
            </w:r>
            <w:proofErr w:type="spellEnd"/>
            <w:r>
              <w:rPr>
                <w:rFonts w:ascii="Arial" w:eastAsia="Calibri" w:hAnsi="Arial" w:cs="Arial"/>
              </w:rPr>
              <w:t xml:space="preserve"> y </w:t>
            </w:r>
            <w:proofErr w:type="spellStart"/>
            <w:r>
              <w:rPr>
                <w:rFonts w:ascii="Arial" w:eastAsia="Calibri" w:hAnsi="Arial" w:cs="Arial"/>
              </w:rPr>
              <w:t>criptomonedas</w:t>
            </w:r>
            <w:proofErr w:type="spellEnd"/>
            <w:r>
              <w:rPr>
                <w:rFonts w:ascii="Arial" w:eastAsia="Calibri" w:hAnsi="Arial" w:cs="Arial"/>
              </w:rPr>
              <w:t>)</w:t>
            </w:r>
            <w:r w:rsidR="000861C7">
              <w:rPr>
                <w:rFonts w:ascii="Arial" w:eastAsia="Calibri" w:hAnsi="Arial" w:cs="Arial"/>
              </w:rPr>
              <w:t>.</w:t>
            </w:r>
          </w:p>
        </w:tc>
      </w:tr>
      <w:tr w:rsidR="00A81CD9" w:rsidRPr="00A81CD9" w14:paraId="03EFED6C" w14:textId="77777777" w:rsidTr="00963C6C">
        <w:trPr>
          <w:trHeight w:val="437"/>
        </w:trPr>
        <w:tc>
          <w:tcPr>
            <w:tcW w:w="2233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2AA1D131" w14:textId="48C458D4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  <w:r w:rsidR="004E1783">
              <w:rPr>
                <w:rFonts w:ascii="Arial" w:hAnsi="Arial" w:cs="Arial"/>
              </w:rPr>
              <w:t xml:space="preserve">Tesla </w:t>
            </w:r>
            <w:proofErr w:type="spellStart"/>
            <w:r w:rsidR="004E1783">
              <w:rPr>
                <w:rFonts w:ascii="Arial" w:hAnsi="Arial" w:cs="Arial"/>
              </w:rPr>
              <w:t>Autopilot</w:t>
            </w:r>
            <w:proofErr w:type="spellEnd"/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1CE2FDE6" w14:textId="732150B3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4E1783">
              <w:rPr>
                <w:rFonts w:ascii="Arial" w:eastAsia="Calibri" w:hAnsi="Arial" w:cs="Arial"/>
              </w:rPr>
              <w:t>4.0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029E9180" w14:textId="05100047" w:rsidR="00A81CD9" w:rsidRDefault="00A81CD9" w:rsidP="00963C6C">
            <w:pPr>
              <w:spacing w:line="259" w:lineRule="auto"/>
              <w:rPr>
                <w:rFonts w:ascii="Arial" w:eastAsia="Calibri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4E1783">
              <w:rPr>
                <w:rFonts w:ascii="Arial" w:eastAsia="Calibri" w:hAnsi="Arial" w:cs="Arial"/>
              </w:rPr>
              <w:t>-Inteligencia Artificial</w:t>
            </w:r>
            <w:r w:rsidR="000861C7">
              <w:rPr>
                <w:rFonts w:ascii="Arial" w:eastAsia="Calibri" w:hAnsi="Arial" w:cs="Arial"/>
              </w:rPr>
              <w:t>.</w:t>
            </w:r>
          </w:p>
          <w:p w14:paraId="4B3323C4" w14:textId="60F07D9E" w:rsidR="004E1783" w:rsidRPr="00A81CD9" w:rsidRDefault="004E1783" w:rsidP="00963C6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-</w:t>
            </w:r>
            <w:r w:rsidR="000861C7">
              <w:rPr>
                <w:rFonts w:ascii="Arial" w:eastAsia="Calibri" w:hAnsi="Arial" w:cs="Arial"/>
              </w:rPr>
              <w:t>Conexión constante a la nube y otros dispositivos.</w:t>
            </w:r>
          </w:p>
        </w:tc>
      </w:tr>
    </w:tbl>
    <w:p w14:paraId="26740C32" w14:textId="77777777" w:rsidR="00A81CD9" w:rsidRPr="00A81CD9" w:rsidRDefault="00A81CD9" w:rsidP="00A81CD9">
      <w:pPr>
        <w:spacing w:after="97" w:line="259" w:lineRule="auto"/>
        <w:rPr>
          <w:rFonts w:ascii="Arial" w:hAnsi="Arial" w:cs="Arial"/>
        </w:rPr>
      </w:pPr>
      <w:r w:rsidRPr="00A81CD9">
        <w:rPr>
          <w:rFonts w:ascii="Arial" w:eastAsia="Calibri" w:hAnsi="Arial" w:cs="Arial"/>
        </w:rPr>
        <w:t xml:space="preserve"> </w:t>
      </w:r>
    </w:p>
    <w:p w14:paraId="4D04AA56" w14:textId="30746AC7" w:rsidR="00A81CD9" w:rsidRPr="00A81CD9" w:rsidRDefault="00A81CD9" w:rsidP="00A81CD9">
      <w:pPr>
        <w:spacing w:after="10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6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 xml:space="preserve">Busca al menos un ejemplo de los distintos tipos de páginas web. </w:t>
      </w:r>
    </w:p>
    <w:tbl>
      <w:tblPr>
        <w:tblStyle w:val="TableGrid"/>
        <w:tblW w:w="9894" w:type="dxa"/>
        <w:tblInd w:w="-106" w:type="dxa"/>
        <w:tblCellMar>
          <w:top w:w="4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7378"/>
      </w:tblGrid>
      <w:tr w:rsidR="00A81CD9" w:rsidRPr="00A81CD9" w14:paraId="43441D77" w14:textId="77777777" w:rsidTr="00963C6C">
        <w:trPr>
          <w:trHeight w:val="379"/>
        </w:trPr>
        <w:tc>
          <w:tcPr>
            <w:tcW w:w="2516" w:type="dxa"/>
            <w:tcBorders>
              <w:top w:val="single" w:sz="8" w:space="0" w:color="595959"/>
              <w:left w:val="single" w:sz="8" w:space="0" w:color="595959"/>
              <w:bottom w:val="single" w:sz="8" w:space="0" w:color="000000"/>
              <w:right w:val="nil"/>
            </w:tcBorders>
            <w:shd w:val="clear" w:color="auto" w:fill="595959"/>
          </w:tcPr>
          <w:p w14:paraId="47078CB8" w14:textId="77777777" w:rsidR="00A81CD9" w:rsidRPr="00A81CD9" w:rsidRDefault="00A81CD9" w:rsidP="00963C6C">
            <w:pPr>
              <w:spacing w:line="259" w:lineRule="auto"/>
              <w:ind w:left="12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Tipo </w:t>
            </w:r>
          </w:p>
        </w:tc>
        <w:tc>
          <w:tcPr>
            <w:tcW w:w="7378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07AE42C4" w14:textId="77777777" w:rsidR="00A81CD9" w:rsidRPr="00A81CD9" w:rsidRDefault="00A81CD9" w:rsidP="00963C6C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página </w:t>
            </w:r>
          </w:p>
        </w:tc>
      </w:tr>
      <w:tr w:rsidR="00A81CD9" w:rsidRPr="00A81CD9" w14:paraId="4E99986B" w14:textId="77777777" w:rsidTr="00963C6C">
        <w:trPr>
          <w:trHeight w:val="434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272B23E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Estática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3D0D9F00" w14:textId="3906B8D4" w:rsidR="00A81CD9" w:rsidRPr="00A81CD9" w:rsidRDefault="00303976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hyperlink r:id="rId6" w:history="1">
              <w:r w:rsidRPr="008400EA">
                <w:rPr>
                  <w:rStyle w:val="Hipervnculo"/>
                  <w:rFonts w:ascii="Arial" w:eastAsia="Calibri" w:hAnsi="Arial" w:cs="Arial"/>
                </w:rPr>
                <w:t>https://www.taniarascia.com/</w:t>
              </w:r>
            </w:hyperlink>
            <w:r>
              <w:rPr>
                <w:rFonts w:ascii="Arial" w:eastAsia="Calibri" w:hAnsi="Arial" w:cs="Arial"/>
              </w:rPr>
              <w:t xml:space="preserve"> </w:t>
            </w:r>
            <w:r w:rsidR="00A81CD9"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7853C7FC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75791D68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Animada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426A0522" w14:textId="7777777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20CB2047" w14:textId="77777777" w:rsidTr="00963C6C">
        <w:trPr>
          <w:trHeight w:val="433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412BF832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Dinámica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4EDD7480" w14:textId="7AD9AF24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hyperlink r:id="rId7" w:history="1">
              <w:r w:rsidR="00F03567" w:rsidRPr="008400EA">
                <w:rPr>
                  <w:rStyle w:val="Hipervnculo"/>
                  <w:rFonts w:ascii="Arial" w:eastAsia="Calibri" w:hAnsi="Arial" w:cs="Arial"/>
                </w:rPr>
                <w:t>https://www.amazon.es/</w:t>
              </w:r>
            </w:hyperlink>
            <w:r w:rsidR="00F03567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417FA0A7" w14:textId="77777777" w:rsidTr="00963C6C">
        <w:trPr>
          <w:trHeight w:val="437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2BA20C1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Portal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02B6FFCA" w14:textId="61DF2D0F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hyperlink r:id="rId8" w:history="1">
              <w:r w:rsidR="00F03567" w:rsidRPr="008400EA">
                <w:rPr>
                  <w:rStyle w:val="Hipervnculo"/>
                  <w:rFonts w:ascii="Arial" w:eastAsia="Calibri" w:hAnsi="Arial" w:cs="Arial"/>
                </w:rPr>
                <w:t>https://www.reddit.com/</w:t>
              </w:r>
            </w:hyperlink>
            <w:r w:rsidR="00F03567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6C49AC2B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58431051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Tienda virtual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1FD5E89E" w14:textId="368F20BB" w:rsidR="00A81CD9" w:rsidRPr="00A81CD9" w:rsidRDefault="00BD5AA6" w:rsidP="00F03567">
            <w:pPr>
              <w:spacing w:line="259" w:lineRule="auto"/>
              <w:rPr>
                <w:rFonts w:ascii="Arial" w:hAnsi="Arial" w:cs="Arial"/>
              </w:rPr>
            </w:pPr>
            <w:hyperlink r:id="rId9" w:history="1">
              <w:r w:rsidRPr="008400EA">
                <w:rPr>
                  <w:rStyle w:val="Hipervnculo"/>
                  <w:rFonts w:ascii="Arial" w:hAnsi="Arial" w:cs="Arial"/>
                </w:rPr>
                <w:t>https://www.ebay.com/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  <w:tr w:rsidR="00A81CD9" w:rsidRPr="00A81CD9" w14:paraId="415010A3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615EE55B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Gestor de contenidos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1091B817" w14:textId="29B8E1F6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hyperlink r:id="rId10" w:history="1">
              <w:r w:rsidR="00BD5AA6" w:rsidRPr="008400EA">
                <w:rPr>
                  <w:rStyle w:val="Hipervnculo"/>
                  <w:rFonts w:ascii="Arial" w:eastAsia="Calibri" w:hAnsi="Arial" w:cs="Arial"/>
                </w:rPr>
                <w:t>https://wordpress.com/es/</w:t>
              </w:r>
            </w:hyperlink>
            <w:r w:rsidR="00BD5AA6">
              <w:rPr>
                <w:rFonts w:ascii="Arial" w:eastAsia="Calibri" w:hAnsi="Arial" w:cs="Arial"/>
              </w:rPr>
              <w:t xml:space="preserve"> </w:t>
            </w:r>
          </w:p>
        </w:tc>
      </w:tr>
    </w:tbl>
    <w:p w14:paraId="379B2597" w14:textId="77777777" w:rsidR="00A81CD9" w:rsidRPr="00A81CD9" w:rsidRDefault="00A81CD9" w:rsidP="00A81CD9">
      <w:pPr>
        <w:spacing w:after="97" w:line="259" w:lineRule="auto"/>
        <w:rPr>
          <w:rFonts w:ascii="Arial" w:hAnsi="Arial" w:cs="Arial"/>
        </w:rPr>
      </w:pPr>
      <w:r w:rsidRPr="00A81CD9">
        <w:rPr>
          <w:rFonts w:ascii="Arial" w:eastAsia="Calibri" w:hAnsi="Arial" w:cs="Arial"/>
        </w:rPr>
        <w:t xml:space="preserve"> </w:t>
      </w:r>
    </w:p>
    <w:p w14:paraId="55FDECAB" w14:textId="173CA825" w:rsidR="00A81CD9" w:rsidRDefault="00A81CD9" w:rsidP="00A81CD9">
      <w:pPr>
        <w:spacing w:after="110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7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Se ha hecho referencia</w:t>
      </w:r>
      <w:r>
        <w:rPr>
          <w:rFonts w:ascii="Arial" w:hAnsi="Arial" w:cs="Arial"/>
        </w:rPr>
        <w:t xml:space="preserve"> en la unidad 1</w:t>
      </w:r>
      <w:r w:rsidRPr="00A81CD9">
        <w:rPr>
          <w:rFonts w:ascii="Arial" w:hAnsi="Arial" w:cs="Arial"/>
        </w:rPr>
        <w:t xml:space="preserve"> al patrón MVC (Modelo Vista Controlador). Explica con tus propias palabras en qué consiste. </w:t>
      </w:r>
    </w:p>
    <w:p w14:paraId="674D5D9D" w14:textId="6EF04B7B" w:rsidR="00BE1095" w:rsidRDefault="00A87482" w:rsidP="00A81CD9">
      <w:pPr>
        <w:spacing w:after="110" w:line="25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MVC </w:t>
      </w:r>
      <w:r w:rsidRPr="00A87482">
        <w:rPr>
          <w:rFonts w:ascii="Arial" w:hAnsi="Arial" w:cs="Arial"/>
        </w:rPr>
        <w:t>es un patrón de diseño o arquitectura el cual su objetivo principal es dividir una aplicación en tres componentes que son el Modelo (</w:t>
      </w:r>
      <w:proofErr w:type="spellStart"/>
      <w:r w:rsidRPr="00A87482">
        <w:rPr>
          <w:rFonts w:ascii="Arial" w:hAnsi="Arial" w:cs="Arial"/>
        </w:rPr>
        <w:t>Model</w:t>
      </w:r>
      <w:proofErr w:type="spellEnd"/>
      <w:r w:rsidRPr="00A87482">
        <w:rPr>
          <w:rFonts w:ascii="Arial" w:hAnsi="Arial" w:cs="Arial"/>
        </w:rPr>
        <w:t>) la vista (View) y el controlador (</w:t>
      </w:r>
      <w:proofErr w:type="spellStart"/>
      <w:r w:rsidRPr="00A87482">
        <w:rPr>
          <w:rFonts w:ascii="Arial" w:hAnsi="Arial" w:cs="Arial"/>
        </w:rPr>
        <w:t>Controller</w:t>
      </w:r>
      <w:proofErr w:type="spellEnd"/>
      <w:r w:rsidRPr="00A87482">
        <w:rPr>
          <w:rFonts w:ascii="Arial" w:hAnsi="Arial" w:cs="Arial"/>
        </w:rPr>
        <w:t>).</w:t>
      </w:r>
    </w:p>
    <w:p w14:paraId="7D3123D5" w14:textId="0643196D" w:rsidR="00BE1095" w:rsidRPr="00BE1095" w:rsidRDefault="00BE1095" w:rsidP="00A81CD9">
      <w:pPr>
        <w:spacing w:after="110" w:line="250" w:lineRule="auto"/>
        <w:rPr>
          <w:rFonts w:ascii="Arial" w:hAnsi="Arial" w:cs="Arial"/>
        </w:rPr>
      </w:pPr>
      <w:r w:rsidRPr="00BE1095">
        <w:rPr>
          <w:rFonts w:ascii="Arial" w:hAnsi="Arial" w:cs="Arial"/>
          <w:b/>
          <w:bCs/>
        </w:rPr>
        <w:t>Pregunta 8:</w:t>
      </w:r>
      <w:r w:rsidRPr="00BE1095">
        <w:rPr>
          <w:rFonts w:ascii="Arial" w:hAnsi="Arial" w:cs="Arial"/>
        </w:rPr>
        <w:t xml:space="preserve"> Definición de Cloud Computing</w:t>
      </w:r>
    </w:p>
    <w:p w14:paraId="0097A44C" w14:textId="77777777" w:rsidR="00BE1095" w:rsidRDefault="00BE1095" w:rsidP="00A81CD9">
      <w:pPr>
        <w:spacing w:after="110" w:line="250" w:lineRule="auto"/>
        <w:rPr>
          <w:rFonts w:ascii="Arial" w:hAnsi="Arial" w:cs="Arial"/>
          <w:b/>
          <w:bCs/>
        </w:rPr>
      </w:pPr>
      <w:bookmarkStart w:id="0" w:name="_GoBack"/>
      <w:bookmarkEnd w:id="0"/>
    </w:p>
    <w:p w14:paraId="4EA02E2E" w14:textId="203E8B28" w:rsidR="00BE1095" w:rsidRDefault="00BE1095" w:rsidP="00A81CD9">
      <w:pPr>
        <w:spacing w:after="110" w:line="250" w:lineRule="auto"/>
        <w:rPr>
          <w:rFonts w:ascii="Arial" w:hAnsi="Arial" w:cs="Arial"/>
          <w:b/>
          <w:bCs/>
        </w:rPr>
      </w:pPr>
      <w:r w:rsidRPr="00BE1095">
        <w:rPr>
          <w:rFonts w:ascii="Arial" w:hAnsi="Arial" w:cs="Arial"/>
          <w:b/>
          <w:bCs/>
        </w:rPr>
        <w:t>Pregunta 9:</w:t>
      </w:r>
      <w:r w:rsidRPr="00BE1095">
        <w:rPr>
          <w:rFonts w:ascii="Arial" w:hAnsi="Arial" w:cs="Arial"/>
        </w:rPr>
        <w:t xml:space="preserve"> Tipos de Cloud Computing según el nivel de propiedad</w:t>
      </w:r>
    </w:p>
    <w:p w14:paraId="2DFF1274" w14:textId="77777777" w:rsidR="00BE1095" w:rsidRDefault="00BE1095" w:rsidP="00A81CD9">
      <w:pPr>
        <w:spacing w:after="110" w:line="250" w:lineRule="auto"/>
        <w:rPr>
          <w:rFonts w:ascii="Arial" w:hAnsi="Arial" w:cs="Arial"/>
          <w:b/>
          <w:bCs/>
        </w:rPr>
      </w:pPr>
    </w:p>
    <w:p w14:paraId="48C4D64D" w14:textId="6906F860" w:rsidR="00BE1095" w:rsidRPr="00BE1095" w:rsidRDefault="00BE1095" w:rsidP="00A81CD9">
      <w:pPr>
        <w:spacing w:after="110" w:line="250" w:lineRule="auto"/>
        <w:rPr>
          <w:rFonts w:ascii="Arial" w:hAnsi="Arial" w:cs="Arial"/>
        </w:rPr>
      </w:pPr>
      <w:r w:rsidRPr="00BE1095">
        <w:rPr>
          <w:rFonts w:ascii="Arial" w:hAnsi="Arial" w:cs="Arial"/>
          <w:b/>
          <w:bCs/>
        </w:rPr>
        <w:t>Pregunta 10:</w:t>
      </w:r>
      <w:r w:rsidRPr="00BE1095">
        <w:rPr>
          <w:rFonts w:ascii="Arial" w:hAnsi="Arial" w:cs="Arial"/>
        </w:rPr>
        <w:t xml:space="preserve"> Modelos de servicio de Cloud Computing</w:t>
      </w:r>
    </w:p>
    <w:p w14:paraId="09DFE4C3" w14:textId="198873A9" w:rsidR="00A0418D" w:rsidRDefault="00A0418D" w:rsidP="00A81CD9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</w:p>
    <w:p w14:paraId="76233CBA" w14:textId="77777777" w:rsidR="00E25661" w:rsidRDefault="00E25661" w:rsidP="00A81CD9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</w:p>
    <w:p w14:paraId="26E1091A" w14:textId="77777777" w:rsidR="00E25661" w:rsidRPr="00E25661" w:rsidRDefault="00E25661" w:rsidP="00E2566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</w:rPr>
      </w:pPr>
      <w:r w:rsidRPr="00E25661">
        <w:rPr>
          <w:rFonts w:ascii="Arial" w:eastAsia="Times New Roman" w:hAnsi="Arial" w:cs="Arial"/>
          <w:b/>
          <w:bCs/>
          <w:color w:val="000000" w:themeColor="text1"/>
        </w:rPr>
        <w:t>Rúbrica de Evaluación (Escala 0 a 10)</w:t>
      </w:r>
    </w:p>
    <w:p w14:paraId="11812EC9" w14:textId="3A95665C" w:rsidR="00E25661" w:rsidRDefault="00DA104C" w:rsidP="00A81CD9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Se tendrá en cuenta las respuestas dadas y </w:t>
      </w:r>
      <w:r w:rsidR="003C404D">
        <w:rPr>
          <w:rFonts w:ascii="Arial" w:eastAsia="Times New Roman" w:hAnsi="Arial" w:cs="Arial"/>
          <w:color w:val="000000" w:themeColor="text1"/>
        </w:rPr>
        <w:t>razonadas,</w:t>
      </w:r>
      <w:r>
        <w:rPr>
          <w:rFonts w:ascii="Arial" w:eastAsia="Times New Roman" w:hAnsi="Arial" w:cs="Arial"/>
          <w:color w:val="000000" w:themeColor="text1"/>
        </w:rPr>
        <w:t xml:space="preserve"> así como los ejemplos y detalles que se puedan aportar a cada pregunta así como la investigación realizada en el ejercicio propuesto.</w:t>
      </w:r>
    </w:p>
    <w:p w14:paraId="3E38DE9D" w14:textId="77777777" w:rsidR="004C53A0" w:rsidRPr="007279FF" w:rsidRDefault="004C53A0" w:rsidP="004C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9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IMPORTANTE: </w:t>
      </w:r>
    </w:p>
    <w:p w14:paraId="26C0F2B8" w14:textId="77777777" w:rsidR="004C53A0" w:rsidRPr="004C53A0" w:rsidRDefault="004C53A0" w:rsidP="004C53A0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</w:rPr>
      </w:pPr>
      <w:r w:rsidRPr="004C53A0">
        <w:rPr>
          <w:rFonts w:ascii="Arial" w:eastAsia="Times New Roman" w:hAnsi="Arial" w:cs="Arial"/>
          <w:color w:val="000000" w:themeColor="text1"/>
        </w:rPr>
        <w:lastRenderedPageBreak/>
        <w:t>A parte de la rúbrica indicada para la evaluación del ejercicio, el alumnado responderá correctamente a todas las preguntas realizadas por la profesora, demostrando un dominio completo del tema y la veracidad de realización del ejercicio.</w:t>
      </w:r>
    </w:p>
    <w:p w14:paraId="532C53D6" w14:textId="77777777" w:rsidR="004C53A0" w:rsidRPr="004C53A0" w:rsidRDefault="004C53A0" w:rsidP="004C53A0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</w:rPr>
      </w:pPr>
      <w:r w:rsidRPr="004C53A0">
        <w:rPr>
          <w:rFonts w:ascii="Arial" w:eastAsia="Times New Roman" w:hAnsi="Arial" w:cs="Arial"/>
          <w:color w:val="000000" w:themeColor="text1"/>
        </w:rPr>
        <w:t>La no respuesta a las preguntas de la profesora sobre el trabajo realizado del alumnado supondrá que no lo ha realizado el alumno/a y tendrá la nota de un 0.</w:t>
      </w:r>
    </w:p>
    <w:p w14:paraId="130EEA22" w14:textId="77777777" w:rsidR="004C53A0" w:rsidRPr="00A81CD9" w:rsidRDefault="004C53A0" w:rsidP="00A81CD9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</w:p>
    <w:sectPr w:rsidR="004C53A0" w:rsidRPr="00A81CD9" w:rsidSect="004C285D">
      <w:headerReference w:type="default" r:id="rId11"/>
      <w:pgSz w:w="11906" w:h="17338"/>
      <w:pgMar w:top="1843" w:right="155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78F80" w14:textId="77777777" w:rsidR="00C641FB" w:rsidRDefault="00C641FB" w:rsidP="00F04486">
      <w:pPr>
        <w:spacing w:after="0" w:line="240" w:lineRule="auto"/>
      </w:pPr>
      <w:r>
        <w:separator/>
      </w:r>
    </w:p>
  </w:endnote>
  <w:endnote w:type="continuationSeparator" w:id="0">
    <w:p w14:paraId="0B43F25F" w14:textId="77777777" w:rsidR="00C641FB" w:rsidRDefault="00C641FB" w:rsidP="00F0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08595" w14:textId="77777777" w:rsidR="00C641FB" w:rsidRDefault="00C641FB" w:rsidP="00F04486">
      <w:pPr>
        <w:spacing w:after="0" w:line="240" w:lineRule="auto"/>
      </w:pPr>
      <w:r>
        <w:separator/>
      </w:r>
    </w:p>
  </w:footnote>
  <w:footnote w:type="continuationSeparator" w:id="0">
    <w:p w14:paraId="03D1170A" w14:textId="77777777" w:rsidR="00C641FB" w:rsidRDefault="00C641FB" w:rsidP="00F0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6E6D03" w14:paraId="57359298" w14:textId="77777777" w:rsidTr="006E6D0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D40ED9" w14:paraId="0426F922" w14:textId="77777777" w:rsidTr="009212E0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DD6746" w14:paraId="0D6439E8" w14:textId="77777777" w:rsidTr="00C406B9">
                  <w:tc>
                    <w:tcPr>
                      <w:tcW w:w="4460" w:type="dxa"/>
                    </w:tcPr>
                    <w:p w14:paraId="39B25E20" w14:textId="77777777" w:rsidR="00DD6746" w:rsidRDefault="00DD6746" w:rsidP="00DD6746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59264" behindDoc="0" locked="0" layoutInCell="1" allowOverlap="1" wp14:anchorId="590E2377" wp14:editId="0E737030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0AD1D043" w14:textId="77777777" w:rsidR="00DD6746" w:rsidRDefault="00DD6746" w:rsidP="00DD6746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2E2F5DA0" w14:textId="2C6EBB70" w:rsidR="00DD6746" w:rsidRDefault="00DD6746" w:rsidP="00DD6746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DESPLIEGUE DE APLICACIONES WEB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–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º </w:t>
                      </w:r>
                      <w:r w:rsidR="006B52ED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DAM</w:t>
                      </w:r>
                    </w:p>
                    <w:p w14:paraId="6A27A14F" w14:textId="77777777" w:rsidR="00DD6746" w:rsidRDefault="00DD6746" w:rsidP="00DD6746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0C5F28FA" w14:textId="77C8E580" w:rsidR="00D40ED9" w:rsidRDefault="00D40ED9" w:rsidP="00D40ED9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27BC76D1" w14:textId="77777777" w:rsidR="00D40ED9" w:rsidRDefault="00D40ED9" w:rsidP="00D40ED9">
                <w:pPr>
                  <w:pStyle w:val="Encabezado"/>
                </w:pPr>
              </w:p>
            </w:tc>
          </w:tr>
        </w:tbl>
        <w:p w14:paraId="3D2F6825" w14:textId="03ABFBF2" w:rsidR="006E6D03" w:rsidRDefault="006E6D03" w:rsidP="006E6D03">
          <w:pPr>
            <w:pStyle w:val="Encabezado"/>
          </w:pPr>
        </w:p>
      </w:tc>
      <w:tc>
        <w:tcPr>
          <w:tcW w:w="9782" w:type="dxa"/>
        </w:tcPr>
        <w:p w14:paraId="615A1070" w14:textId="77777777" w:rsidR="006E6D03" w:rsidRDefault="006E6D03" w:rsidP="006E6D03">
          <w:pPr>
            <w:pStyle w:val="Encabezado"/>
          </w:pPr>
        </w:p>
      </w:tc>
    </w:tr>
  </w:tbl>
  <w:p w14:paraId="544A8EA4" w14:textId="22E14285" w:rsidR="00F04486" w:rsidRDefault="00F04486" w:rsidP="00F04486">
    <w:pPr>
      <w:pStyle w:val="Encabezado"/>
      <w:spacing w:line="360" w:lineRule="auto"/>
      <w:rPr>
        <w:rFonts w:ascii="Arial" w:hAnsi="Arial" w:cs="Arial"/>
        <w:color w:val="80808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36"/>
    <w:rsid w:val="00021F81"/>
    <w:rsid w:val="000275D3"/>
    <w:rsid w:val="00031F65"/>
    <w:rsid w:val="00040881"/>
    <w:rsid w:val="00041BA2"/>
    <w:rsid w:val="00042DA4"/>
    <w:rsid w:val="00084817"/>
    <w:rsid w:val="000861C7"/>
    <w:rsid w:val="000B1329"/>
    <w:rsid w:val="000D3FAF"/>
    <w:rsid w:val="00104DEA"/>
    <w:rsid w:val="00112405"/>
    <w:rsid w:val="00123463"/>
    <w:rsid w:val="001248B8"/>
    <w:rsid w:val="001508C6"/>
    <w:rsid w:val="001512AA"/>
    <w:rsid w:val="00157189"/>
    <w:rsid w:val="00171B17"/>
    <w:rsid w:val="00177271"/>
    <w:rsid w:val="001809F9"/>
    <w:rsid w:val="00190AD6"/>
    <w:rsid w:val="001927AA"/>
    <w:rsid w:val="001E20E0"/>
    <w:rsid w:val="001F1C73"/>
    <w:rsid w:val="00205FD5"/>
    <w:rsid w:val="002105EE"/>
    <w:rsid w:val="002134CD"/>
    <w:rsid w:val="002174A5"/>
    <w:rsid w:val="002364F5"/>
    <w:rsid w:val="00244C4E"/>
    <w:rsid w:val="0026342B"/>
    <w:rsid w:val="002642EE"/>
    <w:rsid w:val="002704A3"/>
    <w:rsid w:val="00292E9E"/>
    <w:rsid w:val="002D114A"/>
    <w:rsid w:val="00303976"/>
    <w:rsid w:val="00314B64"/>
    <w:rsid w:val="003248B8"/>
    <w:rsid w:val="00335FFF"/>
    <w:rsid w:val="00350E64"/>
    <w:rsid w:val="003529F5"/>
    <w:rsid w:val="00361A36"/>
    <w:rsid w:val="00366A06"/>
    <w:rsid w:val="003745C0"/>
    <w:rsid w:val="00380F01"/>
    <w:rsid w:val="003A4208"/>
    <w:rsid w:val="003B31E1"/>
    <w:rsid w:val="003C07DA"/>
    <w:rsid w:val="003C404D"/>
    <w:rsid w:val="003D0C63"/>
    <w:rsid w:val="003D5FD7"/>
    <w:rsid w:val="003E5108"/>
    <w:rsid w:val="003F5D2F"/>
    <w:rsid w:val="00402A73"/>
    <w:rsid w:val="00412E68"/>
    <w:rsid w:val="00420780"/>
    <w:rsid w:val="00451B14"/>
    <w:rsid w:val="00465FF5"/>
    <w:rsid w:val="00473B5B"/>
    <w:rsid w:val="0048367D"/>
    <w:rsid w:val="00490B4C"/>
    <w:rsid w:val="004A0C89"/>
    <w:rsid w:val="004A4D5D"/>
    <w:rsid w:val="004B54CB"/>
    <w:rsid w:val="004C0EFF"/>
    <w:rsid w:val="004C285D"/>
    <w:rsid w:val="004C53A0"/>
    <w:rsid w:val="004D56E1"/>
    <w:rsid w:val="004E1783"/>
    <w:rsid w:val="0050017A"/>
    <w:rsid w:val="00525445"/>
    <w:rsid w:val="005420D8"/>
    <w:rsid w:val="00545B6D"/>
    <w:rsid w:val="005939E5"/>
    <w:rsid w:val="005A572D"/>
    <w:rsid w:val="005B1612"/>
    <w:rsid w:val="005B1841"/>
    <w:rsid w:val="005B41FB"/>
    <w:rsid w:val="005C1D28"/>
    <w:rsid w:val="005D51D7"/>
    <w:rsid w:val="005E35C9"/>
    <w:rsid w:val="0060148E"/>
    <w:rsid w:val="00605615"/>
    <w:rsid w:val="00622CCC"/>
    <w:rsid w:val="006239BC"/>
    <w:rsid w:val="006367C1"/>
    <w:rsid w:val="006417A6"/>
    <w:rsid w:val="006433B8"/>
    <w:rsid w:val="00654796"/>
    <w:rsid w:val="006558BA"/>
    <w:rsid w:val="00656BE8"/>
    <w:rsid w:val="0066182C"/>
    <w:rsid w:val="00666AFD"/>
    <w:rsid w:val="006919A7"/>
    <w:rsid w:val="006B52ED"/>
    <w:rsid w:val="006D1BB9"/>
    <w:rsid w:val="006E6D03"/>
    <w:rsid w:val="006F5610"/>
    <w:rsid w:val="00732F1A"/>
    <w:rsid w:val="0075233E"/>
    <w:rsid w:val="007761F7"/>
    <w:rsid w:val="0079034C"/>
    <w:rsid w:val="007B3147"/>
    <w:rsid w:val="007C077F"/>
    <w:rsid w:val="007D2D87"/>
    <w:rsid w:val="007E0DA1"/>
    <w:rsid w:val="007E32BB"/>
    <w:rsid w:val="007F1681"/>
    <w:rsid w:val="008225F1"/>
    <w:rsid w:val="00852601"/>
    <w:rsid w:val="00875BA8"/>
    <w:rsid w:val="00893447"/>
    <w:rsid w:val="008A3287"/>
    <w:rsid w:val="008A6226"/>
    <w:rsid w:val="008B1CA0"/>
    <w:rsid w:val="008C2033"/>
    <w:rsid w:val="008E001C"/>
    <w:rsid w:val="008F630B"/>
    <w:rsid w:val="009454FB"/>
    <w:rsid w:val="0095023A"/>
    <w:rsid w:val="00961C47"/>
    <w:rsid w:val="00980E4A"/>
    <w:rsid w:val="009B1D5D"/>
    <w:rsid w:val="009B5000"/>
    <w:rsid w:val="00A024A7"/>
    <w:rsid w:val="00A0418D"/>
    <w:rsid w:val="00A14036"/>
    <w:rsid w:val="00A232EA"/>
    <w:rsid w:val="00A44256"/>
    <w:rsid w:val="00A51316"/>
    <w:rsid w:val="00A5205C"/>
    <w:rsid w:val="00A81CD9"/>
    <w:rsid w:val="00A831C7"/>
    <w:rsid w:val="00A85B7D"/>
    <w:rsid w:val="00A87482"/>
    <w:rsid w:val="00A87999"/>
    <w:rsid w:val="00AA57F9"/>
    <w:rsid w:val="00AD0288"/>
    <w:rsid w:val="00B004A8"/>
    <w:rsid w:val="00B12453"/>
    <w:rsid w:val="00B134C5"/>
    <w:rsid w:val="00BA3821"/>
    <w:rsid w:val="00BA6A0F"/>
    <w:rsid w:val="00BB3614"/>
    <w:rsid w:val="00BC6682"/>
    <w:rsid w:val="00BC7AC2"/>
    <w:rsid w:val="00BC7FAA"/>
    <w:rsid w:val="00BD10B9"/>
    <w:rsid w:val="00BD5AA6"/>
    <w:rsid w:val="00BE1095"/>
    <w:rsid w:val="00C20C97"/>
    <w:rsid w:val="00C23A41"/>
    <w:rsid w:val="00C309B3"/>
    <w:rsid w:val="00C30FC2"/>
    <w:rsid w:val="00C40F41"/>
    <w:rsid w:val="00C4115A"/>
    <w:rsid w:val="00C46276"/>
    <w:rsid w:val="00C641FB"/>
    <w:rsid w:val="00C71817"/>
    <w:rsid w:val="00C903EE"/>
    <w:rsid w:val="00CC5ABA"/>
    <w:rsid w:val="00CD6C69"/>
    <w:rsid w:val="00CF24A6"/>
    <w:rsid w:val="00D11318"/>
    <w:rsid w:val="00D123B0"/>
    <w:rsid w:val="00D13270"/>
    <w:rsid w:val="00D32D6B"/>
    <w:rsid w:val="00D3450E"/>
    <w:rsid w:val="00D40ED9"/>
    <w:rsid w:val="00D42B9E"/>
    <w:rsid w:val="00D602DD"/>
    <w:rsid w:val="00D61194"/>
    <w:rsid w:val="00D66CA4"/>
    <w:rsid w:val="00D82C36"/>
    <w:rsid w:val="00D85A71"/>
    <w:rsid w:val="00DA104C"/>
    <w:rsid w:val="00DB21A1"/>
    <w:rsid w:val="00DB5DF9"/>
    <w:rsid w:val="00DD6746"/>
    <w:rsid w:val="00DE1D78"/>
    <w:rsid w:val="00DF524C"/>
    <w:rsid w:val="00E11364"/>
    <w:rsid w:val="00E2355C"/>
    <w:rsid w:val="00E25661"/>
    <w:rsid w:val="00E34B2C"/>
    <w:rsid w:val="00E3741D"/>
    <w:rsid w:val="00E57D81"/>
    <w:rsid w:val="00EA0D50"/>
    <w:rsid w:val="00EB23B7"/>
    <w:rsid w:val="00F03567"/>
    <w:rsid w:val="00F04486"/>
    <w:rsid w:val="00F17883"/>
    <w:rsid w:val="00F271B3"/>
    <w:rsid w:val="00F40A4E"/>
    <w:rsid w:val="00F41559"/>
    <w:rsid w:val="00F51287"/>
    <w:rsid w:val="00F853B2"/>
    <w:rsid w:val="00F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54ECA"/>
  <w15:docId w15:val="{31937734-FDD7-41F5-BB14-6B705B1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14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3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3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56E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D56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486"/>
  </w:style>
  <w:style w:type="paragraph" w:styleId="Piedepgina">
    <w:name w:val="footer"/>
    <w:basedOn w:val="Normal"/>
    <w:link w:val="Piedepgina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486"/>
  </w:style>
  <w:style w:type="table" w:styleId="Tablaconcuadrcula">
    <w:name w:val="Table Grid"/>
    <w:basedOn w:val="Tablanormal"/>
    <w:uiPriority w:val="59"/>
    <w:rsid w:val="004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51287"/>
  </w:style>
  <w:style w:type="table" w:customStyle="1" w:styleId="TableGrid">
    <w:name w:val="TableGrid"/>
    <w:rsid w:val="00A81CD9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iarascia.com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ordpress.com/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ba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PCYOLI</dc:creator>
  <cp:lastModifiedBy>Samuel Martos Vidal</cp:lastModifiedBy>
  <cp:revision>31</cp:revision>
  <cp:lastPrinted>2024-10-09T21:58:00Z</cp:lastPrinted>
  <dcterms:created xsi:type="dcterms:W3CDTF">2024-10-09T21:58:00Z</dcterms:created>
  <dcterms:modified xsi:type="dcterms:W3CDTF">2024-10-10T09:01:00Z</dcterms:modified>
</cp:coreProperties>
</file>