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215" w:rsidRPr="00980215" w:rsidRDefault="00F80BA9" w:rsidP="00980215">
      <w:pPr>
        <w:pBdr>
          <w:bottom w:val="single" w:sz="4" w:space="1" w:color="auto"/>
        </w:pBdr>
        <w:spacing w:before="100" w:beforeAutospacing="1" w:after="100" w:afterAutospacing="1" w:line="240" w:lineRule="auto"/>
        <w:jc w:val="right"/>
        <w:outlineLvl w:val="2"/>
        <w:rPr>
          <w:rFonts w:ascii="Arial Narrow" w:eastAsia="Times New Roman" w:hAnsi="Arial Narrow" w:cs="Times New Roman"/>
          <w:b/>
          <w:bCs/>
          <w:sz w:val="36"/>
          <w:szCs w:val="36"/>
          <w:lang w:eastAsia="es-ES"/>
        </w:rPr>
      </w:pPr>
      <w:r>
        <w:rPr>
          <w:rFonts w:ascii="Arial Narrow" w:eastAsia="Times New Roman" w:hAnsi="Arial Narrow" w:cs="Times New Roman"/>
          <w:b/>
          <w:bCs/>
          <w:sz w:val="36"/>
          <w:szCs w:val="36"/>
          <w:lang w:eastAsia="es-ES"/>
        </w:rPr>
        <w:t>Textos</w:t>
      </w:r>
    </w:p>
    <w:p w:rsidR="00F80BA9" w:rsidRDefault="00F80BA9" w:rsidP="00F80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80BA9" w:rsidRDefault="00F80BA9" w:rsidP="00F80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</w:p>
    <w:p w:rsidR="00F80BA9" w:rsidRPr="00F80BA9" w:rsidRDefault="00F80BA9" w:rsidP="00F80BA9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F80BA9">
        <w:rPr>
          <w:rFonts w:ascii="Arial Narrow" w:eastAsia="Times New Roman" w:hAnsi="Arial Narrow" w:cs="Times New Roman"/>
          <w:sz w:val="24"/>
          <w:szCs w:val="24"/>
          <w:lang w:eastAsia="es-ES"/>
        </w:rPr>
        <w:t>Bootstrap 5 incluye utilidades responsivas que permiten ajustar el tamaño del texto en función del ancho de la pantalla del dispositivo:</w:t>
      </w:r>
    </w:p>
    <w:p w:rsidR="00F80BA9" w:rsidRPr="00F80BA9" w:rsidRDefault="00F80BA9" w:rsidP="00F80B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F80BA9">
        <w:rPr>
          <w:rFonts w:ascii="Arial Narrow" w:eastAsia="Times New Roman" w:hAnsi="Arial Narrow" w:cs="Times New Roman"/>
          <w:b/>
          <w:bCs/>
          <w:sz w:val="24"/>
          <w:szCs w:val="24"/>
          <w:lang w:eastAsia="es-ES"/>
        </w:rPr>
        <w:t>Clases de encabezados (</w:t>
      </w:r>
      <w:proofErr w:type="spellStart"/>
      <w:r w:rsidRPr="00F80BA9">
        <w:rPr>
          <w:rFonts w:ascii="Arial Narrow" w:eastAsia="Times New Roman" w:hAnsi="Arial Narrow" w:cs="Courier New"/>
          <w:b/>
          <w:bCs/>
          <w:sz w:val="20"/>
          <w:szCs w:val="20"/>
          <w:lang w:eastAsia="es-ES"/>
        </w:rPr>
        <w:t>display</w:t>
      </w:r>
      <w:proofErr w:type="spellEnd"/>
      <w:r w:rsidRPr="00F80BA9">
        <w:rPr>
          <w:rFonts w:ascii="Arial Narrow" w:eastAsia="Times New Roman" w:hAnsi="Arial Narrow" w:cs="Courier New"/>
          <w:b/>
          <w:bCs/>
          <w:sz w:val="20"/>
          <w:szCs w:val="20"/>
          <w:lang w:eastAsia="es-ES"/>
        </w:rPr>
        <w:t>-*</w:t>
      </w:r>
      <w:r w:rsidRPr="00F80BA9">
        <w:rPr>
          <w:rFonts w:ascii="Arial Narrow" w:eastAsia="Times New Roman" w:hAnsi="Arial Narrow" w:cs="Times New Roman"/>
          <w:b/>
          <w:bCs/>
          <w:sz w:val="24"/>
          <w:szCs w:val="24"/>
          <w:lang w:eastAsia="es-ES"/>
        </w:rPr>
        <w:t>)</w:t>
      </w:r>
      <w:r w:rsidRPr="00F80BA9">
        <w:rPr>
          <w:rFonts w:ascii="Arial Narrow" w:eastAsia="Times New Roman" w:hAnsi="Arial Narrow" w:cs="Times New Roman"/>
          <w:sz w:val="24"/>
          <w:szCs w:val="24"/>
          <w:lang w:eastAsia="es-ES"/>
        </w:rPr>
        <w:t>: Estas clases (</w:t>
      </w:r>
      <w:r w:rsidRPr="00F80BA9">
        <w:rPr>
          <w:rFonts w:ascii="Arial Narrow" w:eastAsia="Times New Roman" w:hAnsi="Arial Narrow" w:cs="Courier New"/>
          <w:sz w:val="20"/>
          <w:szCs w:val="20"/>
          <w:lang w:eastAsia="es-ES"/>
        </w:rPr>
        <w:t>display-1</w:t>
      </w:r>
      <w:r w:rsidRPr="00F80BA9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 a </w:t>
      </w:r>
      <w:r w:rsidRPr="00F80BA9">
        <w:rPr>
          <w:rFonts w:ascii="Arial Narrow" w:eastAsia="Times New Roman" w:hAnsi="Arial Narrow" w:cs="Courier New"/>
          <w:sz w:val="20"/>
          <w:szCs w:val="20"/>
          <w:lang w:eastAsia="es-ES"/>
        </w:rPr>
        <w:t>display-6</w:t>
      </w:r>
      <w:r w:rsidRPr="00F80BA9">
        <w:rPr>
          <w:rFonts w:ascii="Arial Narrow" w:eastAsia="Times New Roman" w:hAnsi="Arial Narrow" w:cs="Times New Roman"/>
          <w:sz w:val="24"/>
          <w:szCs w:val="24"/>
          <w:lang w:eastAsia="es-ES"/>
        </w:rPr>
        <w:t>) son ideales para textos destacados como títulos o encabezados grandes. Su tamaño es fijo, pero puedes combinarlas con clases responsivas si necesitas personalización.</w:t>
      </w:r>
    </w:p>
    <w:p w:rsidR="00F80BA9" w:rsidRPr="00F80BA9" w:rsidRDefault="00F80BA9" w:rsidP="00F80B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F80BA9">
        <w:rPr>
          <w:rFonts w:ascii="Arial Narrow" w:eastAsia="Times New Roman" w:hAnsi="Arial Narrow" w:cs="Times New Roman"/>
          <w:b/>
          <w:bCs/>
          <w:sz w:val="24"/>
          <w:szCs w:val="24"/>
          <w:lang w:eastAsia="es-ES"/>
        </w:rPr>
        <w:t>Clases de tamaño de texto (</w:t>
      </w:r>
      <w:proofErr w:type="spellStart"/>
      <w:r w:rsidRPr="00F80BA9">
        <w:rPr>
          <w:rFonts w:ascii="Arial Narrow" w:eastAsia="Times New Roman" w:hAnsi="Arial Narrow" w:cs="Courier New"/>
          <w:b/>
          <w:bCs/>
          <w:sz w:val="20"/>
          <w:szCs w:val="20"/>
          <w:lang w:eastAsia="es-ES"/>
        </w:rPr>
        <w:t>fs</w:t>
      </w:r>
      <w:proofErr w:type="spellEnd"/>
      <w:r w:rsidRPr="00F80BA9">
        <w:rPr>
          <w:rFonts w:ascii="Arial Narrow" w:eastAsia="Times New Roman" w:hAnsi="Arial Narrow" w:cs="Courier New"/>
          <w:b/>
          <w:bCs/>
          <w:sz w:val="20"/>
          <w:szCs w:val="20"/>
          <w:lang w:eastAsia="es-ES"/>
        </w:rPr>
        <w:t>-*</w:t>
      </w:r>
      <w:r w:rsidRPr="00F80BA9">
        <w:rPr>
          <w:rFonts w:ascii="Arial Narrow" w:eastAsia="Times New Roman" w:hAnsi="Arial Narrow" w:cs="Times New Roman"/>
          <w:b/>
          <w:bCs/>
          <w:sz w:val="24"/>
          <w:szCs w:val="24"/>
          <w:lang w:eastAsia="es-ES"/>
        </w:rPr>
        <w:t>)</w:t>
      </w:r>
      <w:r w:rsidRPr="00F80BA9">
        <w:rPr>
          <w:rFonts w:ascii="Arial Narrow" w:eastAsia="Times New Roman" w:hAnsi="Arial Narrow" w:cs="Times New Roman"/>
          <w:sz w:val="24"/>
          <w:szCs w:val="24"/>
          <w:lang w:eastAsia="es-ES"/>
        </w:rPr>
        <w:t>: Bootstrap 5 introduce clases de fuente escalables que pueden ser combinadas con modificadores responsivos:</w:t>
      </w:r>
    </w:p>
    <w:p w:rsidR="00F80BA9" w:rsidRPr="00F80BA9" w:rsidRDefault="00F80BA9" w:rsidP="00F80B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F80BA9">
        <w:rPr>
          <w:rFonts w:ascii="Arial Narrow" w:eastAsia="Times New Roman" w:hAnsi="Arial Narrow" w:cs="Courier New"/>
          <w:sz w:val="20"/>
          <w:szCs w:val="20"/>
          <w:lang w:eastAsia="es-ES"/>
        </w:rPr>
        <w:t>fs-1</w:t>
      </w:r>
      <w:r w:rsidRPr="00F80BA9">
        <w:rPr>
          <w:rFonts w:ascii="Arial Narrow" w:eastAsia="Times New Roman" w:hAnsi="Arial Narrow" w:cs="Times New Roman"/>
          <w:sz w:val="24"/>
          <w:szCs w:val="24"/>
          <w:lang w:eastAsia="es-ES"/>
        </w:rPr>
        <w:t>: Tamaño de texto más grande.</w:t>
      </w:r>
    </w:p>
    <w:p w:rsidR="00F80BA9" w:rsidRPr="00F80BA9" w:rsidRDefault="00F80BA9" w:rsidP="00F80B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F80BA9">
        <w:rPr>
          <w:rFonts w:ascii="Arial Narrow" w:eastAsia="Times New Roman" w:hAnsi="Arial Narrow" w:cs="Courier New"/>
          <w:sz w:val="20"/>
          <w:szCs w:val="20"/>
          <w:lang w:eastAsia="es-ES"/>
        </w:rPr>
        <w:t>fs-6</w:t>
      </w:r>
      <w:r w:rsidRPr="00F80BA9">
        <w:rPr>
          <w:rFonts w:ascii="Arial Narrow" w:eastAsia="Times New Roman" w:hAnsi="Arial Narrow" w:cs="Times New Roman"/>
          <w:sz w:val="24"/>
          <w:szCs w:val="24"/>
          <w:lang w:eastAsia="es-ES"/>
        </w:rPr>
        <w:t>: Tamaño de texto más pequeño.</w:t>
      </w:r>
    </w:p>
    <w:p w:rsidR="00F80BA9" w:rsidRPr="00F80BA9" w:rsidRDefault="00F80BA9" w:rsidP="00F80B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F80BA9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Se pueden usar variantes como </w:t>
      </w:r>
      <w:proofErr w:type="spellStart"/>
      <w:r w:rsidRPr="00F80BA9">
        <w:rPr>
          <w:rFonts w:ascii="Arial Narrow" w:eastAsia="Times New Roman" w:hAnsi="Arial Narrow" w:cs="Courier New"/>
          <w:sz w:val="20"/>
          <w:szCs w:val="20"/>
          <w:lang w:eastAsia="es-ES"/>
        </w:rPr>
        <w:t>fs</w:t>
      </w:r>
      <w:proofErr w:type="spellEnd"/>
      <w:r w:rsidRPr="00F80BA9">
        <w:rPr>
          <w:rFonts w:ascii="Arial Narrow" w:eastAsia="Times New Roman" w:hAnsi="Arial Narrow" w:cs="Courier New"/>
          <w:sz w:val="20"/>
          <w:szCs w:val="20"/>
          <w:lang w:eastAsia="es-ES"/>
        </w:rPr>
        <w:t>-md-*</w:t>
      </w:r>
      <w:r w:rsidRPr="00F80BA9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 para cambiar el tamaño según el dispositivo.</w:t>
      </w:r>
    </w:p>
    <w:p w:rsidR="00F80BA9" w:rsidRPr="00F80BA9" w:rsidRDefault="00F80BA9" w:rsidP="00F80B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F80BA9">
        <w:rPr>
          <w:rFonts w:ascii="Arial Narrow" w:eastAsia="Times New Roman" w:hAnsi="Arial Narrow" w:cs="Times New Roman"/>
          <w:b/>
          <w:bCs/>
          <w:sz w:val="24"/>
          <w:szCs w:val="24"/>
          <w:lang w:eastAsia="es-ES"/>
        </w:rPr>
        <w:t>Clases responsivas</w:t>
      </w:r>
      <w:r w:rsidRPr="00F80BA9">
        <w:rPr>
          <w:rFonts w:ascii="Arial Narrow" w:eastAsia="Times New Roman" w:hAnsi="Arial Narrow" w:cs="Times New Roman"/>
          <w:sz w:val="24"/>
          <w:szCs w:val="24"/>
          <w:lang w:eastAsia="es-ES"/>
        </w:rPr>
        <w:t>: Puedes combinar las clases de texto con modificadores específicos para pantallas pequeñas, medianas y grandes:</w:t>
      </w:r>
    </w:p>
    <w:p w:rsidR="00F80BA9" w:rsidRPr="00F80BA9" w:rsidRDefault="00F80BA9" w:rsidP="00F80B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proofErr w:type="spellStart"/>
      <w:r w:rsidRPr="00F80BA9">
        <w:rPr>
          <w:rFonts w:ascii="Arial Narrow" w:eastAsia="Times New Roman" w:hAnsi="Arial Narrow" w:cs="Courier New"/>
          <w:sz w:val="20"/>
          <w:szCs w:val="20"/>
          <w:lang w:eastAsia="es-ES"/>
        </w:rPr>
        <w:t>fs-sm</w:t>
      </w:r>
      <w:proofErr w:type="spellEnd"/>
      <w:r w:rsidRPr="00F80BA9">
        <w:rPr>
          <w:rFonts w:ascii="Arial Narrow" w:eastAsia="Times New Roman" w:hAnsi="Arial Narrow" w:cs="Courier New"/>
          <w:sz w:val="20"/>
          <w:szCs w:val="20"/>
          <w:lang w:eastAsia="es-ES"/>
        </w:rPr>
        <w:t>-*</w:t>
      </w:r>
      <w:r w:rsidRPr="00F80BA9">
        <w:rPr>
          <w:rFonts w:ascii="Arial Narrow" w:eastAsia="Times New Roman" w:hAnsi="Arial Narrow" w:cs="Times New Roman"/>
          <w:sz w:val="24"/>
          <w:szCs w:val="24"/>
          <w:lang w:eastAsia="es-ES"/>
        </w:rPr>
        <w:t>: Para pantallas pequeñas.</w:t>
      </w:r>
    </w:p>
    <w:p w:rsidR="00F80BA9" w:rsidRPr="00F80BA9" w:rsidRDefault="00F80BA9" w:rsidP="00F80B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proofErr w:type="spellStart"/>
      <w:r w:rsidRPr="00F80BA9">
        <w:rPr>
          <w:rFonts w:ascii="Arial Narrow" w:eastAsia="Times New Roman" w:hAnsi="Arial Narrow" w:cs="Courier New"/>
          <w:sz w:val="20"/>
          <w:szCs w:val="20"/>
          <w:lang w:eastAsia="es-ES"/>
        </w:rPr>
        <w:t>fs</w:t>
      </w:r>
      <w:proofErr w:type="spellEnd"/>
      <w:r w:rsidRPr="00F80BA9">
        <w:rPr>
          <w:rFonts w:ascii="Arial Narrow" w:eastAsia="Times New Roman" w:hAnsi="Arial Narrow" w:cs="Courier New"/>
          <w:sz w:val="20"/>
          <w:szCs w:val="20"/>
          <w:lang w:eastAsia="es-ES"/>
        </w:rPr>
        <w:t>-md-*</w:t>
      </w:r>
      <w:r w:rsidRPr="00F80BA9">
        <w:rPr>
          <w:rFonts w:ascii="Arial Narrow" w:eastAsia="Times New Roman" w:hAnsi="Arial Narrow" w:cs="Times New Roman"/>
          <w:sz w:val="24"/>
          <w:szCs w:val="24"/>
          <w:lang w:eastAsia="es-ES"/>
        </w:rPr>
        <w:t>: Para pantallas medianas.</w:t>
      </w:r>
    </w:p>
    <w:p w:rsidR="00F80BA9" w:rsidRPr="00F80BA9" w:rsidRDefault="00F80BA9" w:rsidP="00F80B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proofErr w:type="spellStart"/>
      <w:r w:rsidRPr="00F80BA9">
        <w:rPr>
          <w:rFonts w:ascii="Arial Narrow" w:eastAsia="Times New Roman" w:hAnsi="Arial Narrow" w:cs="Courier New"/>
          <w:sz w:val="20"/>
          <w:szCs w:val="20"/>
          <w:lang w:eastAsia="es-ES"/>
        </w:rPr>
        <w:t>fs-lg</w:t>
      </w:r>
      <w:proofErr w:type="spellEnd"/>
      <w:r w:rsidRPr="00F80BA9">
        <w:rPr>
          <w:rFonts w:ascii="Arial Narrow" w:eastAsia="Times New Roman" w:hAnsi="Arial Narrow" w:cs="Courier New"/>
          <w:sz w:val="20"/>
          <w:szCs w:val="20"/>
          <w:lang w:eastAsia="es-ES"/>
        </w:rPr>
        <w:t>-*</w:t>
      </w:r>
      <w:r w:rsidRPr="00F80BA9">
        <w:rPr>
          <w:rFonts w:ascii="Arial Narrow" w:eastAsia="Times New Roman" w:hAnsi="Arial Narrow" w:cs="Times New Roman"/>
          <w:sz w:val="24"/>
          <w:szCs w:val="24"/>
          <w:lang w:eastAsia="es-ES"/>
        </w:rPr>
        <w:t>: Para pantallas grandes.</w:t>
      </w:r>
    </w:p>
    <w:p w:rsidR="00F80BA9" w:rsidRDefault="00F80BA9" w:rsidP="008161D8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bCs/>
          <w:sz w:val="24"/>
          <w:szCs w:val="24"/>
          <w:lang w:eastAsia="es-ES"/>
        </w:rPr>
      </w:pPr>
    </w:p>
    <w:p w:rsidR="008161D8" w:rsidRPr="00F80BA9" w:rsidRDefault="008161D8" w:rsidP="008161D8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F80BA9">
        <w:rPr>
          <w:rFonts w:ascii="Arial Narrow" w:eastAsia="Times New Roman" w:hAnsi="Arial Narrow" w:cs="Times New Roman"/>
          <w:b/>
          <w:bCs/>
          <w:sz w:val="24"/>
          <w:szCs w:val="24"/>
          <w:lang w:eastAsia="es-ES"/>
        </w:rPr>
        <w:t>Enunciado del Ejercicio:</w:t>
      </w:r>
    </w:p>
    <w:p w:rsidR="00066885" w:rsidRPr="00F80BA9" w:rsidRDefault="00F80BA9" w:rsidP="00CE46D5">
      <w:pPr>
        <w:spacing w:after="0" w:line="240" w:lineRule="auto"/>
        <w:rPr>
          <w:rFonts w:ascii="Arial Narrow" w:hAnsi="Arial Narrow"/>
          <w:noProof/>
          <w:lang w:eastAsia="es-ES"/>
        </w:rPr>
      </w:pPr>
      <w:r w:rsidRPr="00F80BA9">
        <w:rPr>
          <w:rFonts w:ascii="Arial Narrow" w:hAnsi="Arial Narrow"/>
        </w:rPr>
        <w:t xml:space="preserve">Diseña un </w:t>
      </w:r>
      <w:r>
        <w:rPr>
          <w:rFonts w:ascii="Arial Narrow" w:hAnsi="Arial Narrow"/>
        </w:rPr>
        <w:t xml:space="preserve">ejercicio para practicar con el texto </w:t>
      </w:r>
      <w:proofErr w:type="spellStart"/>
      <w:r>
        <w:rPr>
          <w:rFonts w:ascii="Arial Narrow" w:hAnsi="Arial Narrow"/>
        </w:rPr>
        <w:t>responsive</w:t>
      </w:r>
      <w:proofErr w:type="spellEnd"/>
      <w:r>
        <w:rPr>
          <w:rFonts w:ascii="Arial Narrow" w:hAnsi="Arial Narrow"/>
        </w:rPr>
        <w:t xml:space="preserve">. Crea un </w:t>
      </w:r>
      <w:r w:rsidRPr="00F80BA9">
        <w:rPr>
          <w:rFonts w:ascii="Arial Narrow" w:hAnsi="Arial Narrow"/>
        </w:rPr>
        <w:t>encabezado principal y un párrafo descriptivo. Ambos textos deben cambiar de tamaño automáticamente dependiendo del tamaño de la pantalla.</w:t>
      </w:r>
      <w:r>
        <w:rPr>
          <w:rFonts w:ascii="Arial Narrow" w:hAnsi="Arial Narrow"/>
        </w:rPr>
        <w:t xml:space="preserve"> Crea también dos párrafos en dos columnas.</w:t>
      </w:r>
    </w:p>
    <w:p w:rsidR="00064B3C" w:rsidRDefault="00066885" w:rsidP="00066885">
      <w:pPr>
        <w:spacing w:after="0" w:line="240" w:lineRule="auto"/>
      </w:pPr>
      <w:r>
        <w:rPr>
          <w:noProof/>
          <w:lang w:eastAsia="es-ES"/>
        </w:rPr>
        <w:t xml:space="preserve">                      </w:t>
      </w:r>
    </w:p>
    <w:sectPr w:rsidR="00064B3C" w:rsidSect="00066885">
      <w:pgSz w:w="11906" w:h="16838"/>
      <w:pgMar w:top="993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1C62"/>
    <w:multiLevelType w:val="multilevel"/>
    <w:tmpl w:val="48B2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61905"/>
    <w:multiLevelType w:val="hybridMultilevel"/>
    <w:tmpl w:val="2D50CCB8"/>
    <w:lvl w:ilvl="0" w:tplc="369C5C8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1B413C"/>
    <w:multiLevelType w:val="multilevel"/>
    <w:tmpl w:val="DC5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47775A"/>
    <w:multiLevelType w:val="multilevel"/>
    <w:tmpl w:val="2020E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7D35A1"/>
    <w:multiLevelType w:val="multilevel"/>
    <w:tmpl w:val="52725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D15868"/>
    <w:multiLevelType w:val="multilevel"/>
    <w:tmpl w:val="9FF4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3C"/>
    <w:rsid w:val="00064B3C"/>
    <w:rsid w:val="00066885"/>
    <w:rsid w:val="008161D8"/>
    <w:rsid w:val="00980215"/>
    <w:rsid w:val="00A50095"/>
    <w:rsid w:val="00CE46D5"/>
    <w:rsid w:val="00D534DD"/>
    <w:rsid w:val="00F80BA9"/>
    <w:rsid w:val="00FA61B8"/>
    <w:rsid w:val="00FD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40C5C"/>
  <w15:chartTrackingRefBased/>
  <w15:docId w15:val="{8F29928C-EA28-496C-8CBF-F7ECBE05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E46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64B3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64B3C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CE46D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D53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2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        Objetivos a Practicar</vt:lpstr>
      <vt:lpstr>        Descripción del Ejercicio</vt:lpstr>
      <vt:lpstr>        Crea un contenedor con 4 filas.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5</cp:revision>
  <dcterms:created xsi:type="dcterms:W3CDTF">2025-01-16T22:16:00Z</dcterms:created>
  <dcterms:modified xsi:type="dcterms:W3CDTF">2025-01-21T00:35:00Z</dcterms:modified>
</cp:coreProperties>
</file>