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D13A1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1E067FC3" wp14:editId="2EC54690">
            <wp:extent cx="2133600" cy="2133600"/>
            <wp:effectExtent l="0" t="0" r="0" b="0"/>
            <wp:docPr id="954363513" name="Imagem 95436351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3513" name="Imagem 954363513" descr="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DA22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061B319B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5C4AC652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3BA72EC7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1F1DD7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17BA4CDB" w14:textId="77777777" w:rsidR="00741CC2" w:rsidRPr="001F1DD7" w:rsidRDefault="00741CC2" w:rsidP="00741CC2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1F1DD7">
        <w:rPr>
          <w:rFonts w:ascii="Arial" w:eastAsia="Arial" w:hAnsi="Arial" w:cs="Arial"/>
          <w:b/>
          <w:bCs/>
          <w:sz w:val="26"/>
          <w:szCs w:val="26"/>
        </w:rPr>
        <w:t>GRUPO 1 – ECOYIELD</w:t>
      </w:r>
    </w:p>
    <w:p w14:paraId="612328C0" w14:textId="77777777" w:rsidR="00741CC2" w:rsidRPr="0053020F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1CDF3AA0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 w:rsidRPr="00EA03E1">
        <w:rPr>
          <w:rFonts w:ascii="Arial" w:eastAsia="Arial Nova" w:hAnsi="Arial" w:cs="Arial"/>
        </w:rPr>
        <w:t xml:space="preserve">Cristhian Lauriano Rocha </w:t>
      </w:r>
      <w:proofErr w:type="spellStart"/>
      <w:r w:rsidRPr="00EA03E1">
        <w:rPr>
          <w:rFonts w:ascii="Arial" w:eastAsia="Arial Nova" w:hAnsi="Arial" w:cs="Arial"/>
        </w:rPr>
        <w:t>Marqueze</w:t>
      </w:r>
      <w:proofErr w:type="spellEnd"/>
      <w:r w:rsidRPr="00EA03E1">
        <w:rPr>
          <w:rFonts w:ascii="Arial" w:eastAsia="Arial Nova" w:hAnsi="Arial" w:cs="Arial"/>
        </w:rPr>
        <w:t>;</w:t>
      </w:r>
    </w:p>
    <w:p w14:paraId="3AD8BCAE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hAnsi="Arial" w:cs="Arial"/>
        </w:rPr>
      </w:pPr>
      <w:r w:rsidRPr="00EA03E1">
        <w:rPr>
          <w:rFonts w:ascii="Arial" w:eastAsia="Arial Nova" w:hAnsi="Arial" w:cs="Arial"/>
          <w:color w:val="000000" w:themeColor="text1"/>
        </w:rPr>
        <w:t>Enrico Ferrer de Santana;</w:t>
      </w:r>
    </w:p>
    <w:p w14:paraId="27CB2DAA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Henry Kelvin dos Santos Sena;</w:t>
      </w:r>
    </w:p>
    <w:p w14:paraId="38A38D0E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Kauê de Oliveira Silva;</w:t>
      </w:r>
    </w:p>
    <w:p w14:paraId="756711B2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Larissa Oliveira Freitas;</w:t>
      </w:r>
    </w:p>
    <w:p w14:paraId="0E1EE209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</w:rPr>
      </w:pPr>
      <w:r w:rsidRPr="00EA03E1">
        <w:rPr>
          <w:rFonts w:ascii="Arial" w:eastAsia="Arial" w:hAnsi="Arial" w:cs="Arial"/>
        </w:rPr>
        <w:t>Samuel Nascimento dos Santos;</w:t>
      </w:r>
      <w:r w:rsidRPr="00EA03E1">
        <w:rPr>
          <w:rFonts w:ascii="Arial" w:eastAsia="Calibri" w:hAnsi="Arial" w:cs="Arial"/>
          <w:color w:val="FFFFFF" w:themeColor="background1"/>
        </w:rPr>
        <w:t>2</w:t>
      </w:r>
    </w:p>
    <w:p w14:paraId="51D23D39" w14:textId="77777777" w:rsidR="00741CC2" w:rsidRPr="00EA03E1" w:rsidRDefault="00741CC2" w:rsidP="00741CC2">
      <w:pPr>
        <w:spacing w:before="240" w:after="159" w:line="240" w:lineRule="auto"/>
        <w:ind w:left="-23" w:right="-23"/>
        <w:jc w:val="center"/>
        <w:rPr>
          <w:rFonts w:ascii="Times New Roman" w:hAnsi="Times New Roman" w:cs="Times New Roman"/>
        </w:rPr>
      </w:pPr>
    </w:p>
    <w:p w14:paraId="09839844" w14:textId="77777777" w:rsidR="00741CC2" w:rsidRPr="0053020F" w:rsidRDefault="00741CC2" w:rsidP="00741CC2">
      <w:pPr>
        <w:spacing w:before="240" w:after="159" w:line="240" w:lineRule="auto"/>
        <w:ind w:left="-23" w:right="-23"/>
        <w:jc w:val="center"/>
        <w:rPr>
          <w:rFonts w:ascii="Arial" w:hAnsi="Arial" w:cs="Arial"/>
          <w:b/>
          <w:bCs/>
        </w:rPr>
      </w:pPr>
    </w:p>
    <w:p w14:paraId="1875130A" w14:textId="77777777" w:rsidR="00741CC2" w:rsidRDefault="00741CC2" w:rsidP="00741CC2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E683229" w14:textId="77777777" w:rsidR="00741CC2" w:rsidRDefault="00741CC2" w:rsidP="00741CC2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E592C54" w14:textId="77777777" w:rsidR="00741CC2" w:rsidRDefault="00741CC2" w:rsidP="00741CC2">
      <w:pPr>
        <w:spacing w:before="240" w:after="159" w:line="240" w:lineRule="auto"/>
        <w:ind w:left="-23" w:right="-23"/>
        <w:jc w:val="center"/>
        <w:rPr>
          <w:b/>
          <w:bCs/>
        </w:rPr>
      </w:pPr>
      <w:r w:rsidRPr="001F1DD7">
        <w:rPr>
          <w:b/>
          <w:bCs/>
        </w:rPr>
        <w:t>SÃO PAULO – SP</w:t>
      </w:r>
    </w:p>
    <w:p w14:paraId="553FCC74" w14:textId="77777777" w:rsidR="00CB390F" w:rsidRDefault="00CB390F"/>
    <w:tbl>
      <w:tblPr>
        <w:tblW w:w="10793" w:type="dxa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3544"/>
        <w:gridCol w:w="2835"/>
        <w:gridCol w:w="1416"/>
        <w:gridCol w:w="21"/>
      </w:tblGrid>
      <w:tr w:rsidR="00741CC2" w14:paraId="23F1C782" w14:textId="77777777" w:rsidTr="00741CC2">
        <w:trPr>
          <w:gridAfter w:val="1"/>
          <w:wAfter w:w="21" w:type="dxa"/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1419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lastRenderedPageBreak/>
              <w:t>Planilha Consolidada GMUD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F2595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741CC2" w14:paraId="6CC49423" w14:textId="77777777" w:rsidTr="00741CC2">
        <w:trPr>
          <w:gridAfter w:val="1"/>
          <w:wAfter w:w="21" w:type="dxa"/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F7BC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Informações Gerais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D3C70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741CC2" w14:paraId="3997C697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401D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Item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884E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Detalhes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06BCA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3E93E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2A300091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A6B3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ID da Mudança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101F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GMUD-2024-001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43AEA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4FDF8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6FD44BD3" w14:textId="77777777" w:rsidTr="00741CC2">
        <w:trPr>
          <w:gridAfter w:val="1"/>
          <w:wAfter w:w="21" w:type="dxa"/>
          <w:trHeight w:val="7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27C9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Título da Mudança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366E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Melhorias no Sistema de Monitoramento e Gestão de Dados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EA964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55180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160DB062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DE3E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Data de Criação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DC1C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01/05/24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EEDF8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C094E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6DB2631D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4582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Solicitante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76F25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Larissa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FAC25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BC8C7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371C2011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1542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Responsável pela Implementação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66FD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Enrico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DD8A2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CA1E8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EBB1487" w14:textId="77777777" w:rsidTr="00741CC2">
        <w:trPr>
          <w:gridAfter w:val="1"/>
          <w:wAfter w:w="21" w:type="dxa"/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6FD66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Grupo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40800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3A898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7725B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06DFD9E8" w14:textId="77777777" w:rsidTr="00741CC2">
        <w:trPr>
          <w:gridAfter w:val="1"/>
          <w:wAfter w:w="21" w:type="dxa"/>
          <w:trHeight w:val="8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F687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Integrantes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78CF2" w14:textId="0FC819DB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Cristhian Lauriano Rocha 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Marqueze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; Enrico Ferrer de Santana;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EA03E1">
              <w:rPr>
                <w:rFonts w:ascii="Arial" w:eastAsia="Arial" w:hAnsi="Arial" w:cs="Arial"/>
              </w:rPr>
              <w:t>Henry Kelvin dos Santos Sena;</w:t>
            </w:r>
            <w:r>
              <w:rPr>
                <w:rFonts w:ascii="Arial" w:eastAsia="Times New Roman" w:hAnsi="Arial" w:cs="Arial"/>
                <w:lang w:eastAsia="pt-BR"/>
              </w:rPr>
              <w:t xml:space="preserve"> Kauê de Oliveira Silva; Larissa Oliveira Freitas; Samuel Nascimento dos Santos.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71973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81C3B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1B324D7" w14:textId="77777777" w:rsidTr="00741CC2">
        <w:trPr>
          <w:gridAfter w:val="1"/>
          <w:wAfter w:w="21" w:type="dxa"/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73DEC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Objetivo da Mudança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F59C2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741CC2" w14:paraId="56367CDF" w14:textId="77777777" w:rsidTr="00741CC2">
        <w:trPr>
          <w:gridAfter w:val="1"/>
          <w:wAfter w:w="21" w:type="dxa"/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9433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5742C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741CC2" w14:paraId="60299B5A" w14:textId="77777777" w:rsidTr="00741CC2">
        <w:trPr>
          <w:gridAfter w:val="1"/>
          <w:wAfter w:w="21" w:type="dxa"/>
          <w:trHeight w:val="9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167E5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Implementar melhorias no sistema de monitoramento e gestão de dados, incluindo dinamicidade da dashboard, desenvolvimento de ferramentas de Help Desk, conexão dos formulários de login e cadastro ao banco de dados, e aprimoramento do banco de dados e site.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B7523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46E6FE7C" w14:textId="77777777" w:rsidTr="00741CC2">
        <w:trPr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9AB2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Descrição da Mudança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7E0BE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B03E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2595683A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DAB39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Item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E6AD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4CE36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7B1E0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CA6D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4186772D" w14:textId="77777777" w:rsidTr="00741CC2">
        <w:trPr>
          <w:trHeight w:val="15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C4E7C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Mudança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BEDF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Dinamicidade da Dashboard: Tornar a dashboard mais interativa e responsiva, permitindo uma visualização mais clara e rápida dos dados monitorados.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44357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8460F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8531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5BE832A1" w14:textId="77777777" w:rsidTr="00741CC2">
        <w:trPr>
          <w:trHeight w:val="13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6D309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Mudança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EA5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Desenvolver Ferramentas de Help Desk: Implementar ferramentas de suporte ao usuário para facilitar a resolução de problemas e dúvidas.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DF9C8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43B22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D5A25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33FE670F" w14:textId="77777777" w:rsidTr="00741CC2">
        <w:trPr>
          <w:trHeight w:val="11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B279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lastRenderedPageBreak/>
              <w:t>Mudança 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BF67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Conexão dos Formulários de Login e Cadastro ao Banco de Dados: Garantir que os formulários de login e cadastro estejam corretamente integrados ao banco de dados, permitindo autenticação e registro de novos usuários.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C4A2B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619E7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B4C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4418A267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489FC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Mudança 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E52B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Aprimoramento do Banco de Dados e Site: Melhorar a estrutura e eficiência do banco de dados e otimizar o site para melhor desempenho e usabilidade.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87CAA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37075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0527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1D45E4FB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B1F5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Benefícios Esperados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EF360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Monitoramento em tempo real das condições ambientais. Melhor suporte ao usuário. Maior eficiência na autenticação e cadastro de usuários. Melhoria no desempenho e usabilidade do site e banco de dados.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B7362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63FBC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CD91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EA1217A" w14:textId="77777777" w:rsidTr="00741CC2">
        <w:trPr>
          <w:trHeight w:val="315"/>
        </w:trPr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E389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Plano de Implementação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D6AB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741CC2" w14:paraId="72C7DFAB" w14:textId="77777777" w:rsidTr="00741CC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E50D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Etapa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003F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5465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 Estimada Início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7699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 Estimada Término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BA439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741CC2" w14:paraId="5D0CB4AA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C9AF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Planejamento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1F74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Definição das melhorias necessárias e preparação dos recursos.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8613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01/05/2024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76A6E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07/05/2024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CECF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33F31573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BB2F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Desenvolvimento da Dashboard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D0245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Implementação de gráficos interativos e layout responsivo na dashboard.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D03C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08/05/2024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6ED05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14/05/2024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98BC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7C3BF5DD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ABC9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Ferramentas de Help Desk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292B9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Desenvolvimento e integração de ferramentas de suporte ao usuário.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AC2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15/05/2024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14CE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21/05/2024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4536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36AA9E1D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429E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Conexão de Formulários ao Banco de Dados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85E4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Configuração e teste da conexão dos formulários de login e cadastro ao banco de dados.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4CD8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22/05/2024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EE12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28/05/2024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9F42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0069E90D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0910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Aprimoramento do Banco de Dados e Site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8B939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Otimização da estrutura do banco de dados e melhorias no desempenho do site.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686F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29/05/2024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819B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04/06/2024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E2E9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534AE8F4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E5A7B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Teste e Validação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21AD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Teste das novas funcionalidades e validação da implementação.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BAF00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05/06/2024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55C34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11/06/2024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227D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1D45A8BA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7C6C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lastRenderedPageBreak/>
              <w:t>Go-live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1E74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Ativação das novas funcionalidades no ambiente de produção.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396E5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12/06/2024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096D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18/06/2024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6E902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63AFA47E" w14:textId="77777777" w:rsidTr="00741CC2">
        <w:trPr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6A77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Plano de Retrocesso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41790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CF26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4E5DBAB3" w14:textId="77777777" w:rsidTr="00741CC2">
        <w:trPr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65EB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DB194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60E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E178210" w14:textId="77777777" w:rsidTr="00741CC2">
        <w:trPr>
          <w:trHeight w:val="96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0495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Caso ocorra algum problema durante a implementação ou operação das melhorias, as seguintes ações serão tomadas: - Desativar as novas funcionalidades. - Restaurar as configurações anteriores. - Analisar e corrigir o problema antes de nova tentativa de implementação.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B0A37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B806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6311588E" w14:textId="77777777" w:rsidTr="00741CC2">
        <w:trPr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58F6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Impacto e Riscos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A67EA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3028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5293ADCB" w14:textId="77777777" w:rsidTr="00741CC2">
        <w:trPr>
          <w:trHeight w:val="45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F1A5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Impacto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1BAB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Riscos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4F326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Mitigações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0A52A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041D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3C5296FD" w14:textId="77777777" w:rsidTr="00741CC2">
        <w:trPr>
          <w:trHeight w:val="15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F15B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Melhoria na usabilidade e eficiência do sistema. Melhor suporte ao usuário e maior interatividade na dashboard.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2016C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Falhas na integração dos formulários ao banco de dados. Problemas de performance após as melhorias. Resistência dos usuários às novas funcionalidades.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D7F8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Realizar testes exaustivos antes do go-live. Treinar a equipe adequadamente. Manter um canal de comunicação aberto para feedback dos usuários.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30C9A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5B9E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A9BEB2F" w14:textId="77777777" w:rsidTr="00741CC2">
        <w:trPr>
          <w:trHeight w:val="31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7328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Validação e Testes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AAEAD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F4D1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56584AEB" w14:textId="77777777" w:rsidTr="00741CC2">
        <w:trPr>
          <w:trHeight w:val="5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A748B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Testes a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serem Realizados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5C5C0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Critérios de Aceitação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014A5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4B2C5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E537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8FBC913" w14:textId="77777777" w:rsidTr="00741CC2">
        <w:trPr>
          <w:trHeight w:val="12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EEE5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Testes de funcionalidade da dashboard. Testes das ferramentas de Help Desk. Testes de conexão dos formulários ao banco de dados. Testes de desempenho do banco de dados e site.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A58B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Funcionamento correto e interativo da dashboard. Operacionalidade das ferramentas de Help Desk. Conexão estável dos formulários ao banco de dados. Melhor desempenho do banco de dados e site.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97D61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BCE7A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E8CC" w14:textId="77777777" w:rsidR="00741CC2" w:rsidRDefault="00741CC2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741CC2" w14:paraId="7BC2788C" w14:textId="77777777" w:rsidTr="00741CC2">
        <w:trPr>
          <w:trHeight w:val="315"/>
        </w:trPr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3410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Aprovações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5E24" w14:textId="77777777" w:rsidR="00741CC2" w:rsidRDefault="00741CC2">
            <w:pPr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</w:p>
        </w:tc>
      </w:tr>
      <w:tr w:rsidR="00741CC2" w14:paraId="2F74E624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77B3B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Aprovador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F87AF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Cristhian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52B2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54432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0184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5316A6FE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DCDF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Solicitante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3633B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Larissa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2BADA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73708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EEDE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23A37EAE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15124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Responsável pela Implementação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2970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Enrico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82C2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19FE3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69E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6B7F7271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FA689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Gerente do Projeto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4C0F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Samuel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CA75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C9124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F86E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741CC2" w14:paraId="478FAE9F" w14:textId="77777777" w:rsidTr="00741CC2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65B21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Responsável pelo Departamento de 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2C10D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Kauê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4F52C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[Assinatura]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E9717" w14:textId="77777777" w:rsidR="00741CC2" w:rsidRDefault="00741CC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03/05/2024</w:t>
            </w:r>
          </w:p>
        </w:tc>
        <w:tc>
          <w:tcPr>
            <w:tcW w:w="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71BBB" w14:textId="77777777" w:rsidR="00741CC2" w:rsidRDefault="00741CC2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14:paraId="1E202465" w14:textId="77777777" w:rsidR="00741CC2" w:rsidRDefault="00741CC2"/>
    <w:sectPr w:rsidR="00741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9225" w14:textId="77777777" w:rsidR="00741CC2" w:rsidRDefault="00741CC2" w:rsidP="00741CC2">
      <w:pPr>
        <w:spacing w:after="0" w:line="240" w:lineRule="auto"/>
      </w:pPr>
      <w:r>
        <w:separator/>
      </w:r>
    </w:p>
  </w:endnote>
  <w:endnote w:type="continuationSeparator" w:id="0">
    <w:p w14:paraId="7252C78B" w14:textId="77777777" w:rsidR="00741CC2" w:rsidRDefault="00741CC2" w:rsidP="0074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5B12E" w14:textId="77777777" w:rsidR="00741CC2" w:rsidRDefault="00741CC2" w:rsidP="00741CC2">
      <w:pPr>
        <w:spacing w:after="0" w:line="240" w:lineRule="auto"/>
      </w:pPr>
      <w:r>
        <w:separator/>
      </w:r>
    </w:p>
  </w:footnote>
  <w:footnote w:type="continuationSeparator" w:id="0">
    <w:p w14:paraId="3DAC78D7" w14:textId="77777777" w:rsidR="00741CC2" w:rsidRDefault="00741CC2" w:rsidP="00741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16"/>
    <w:rsid w:val="00192914"/>
    <w:rsid w:val="001F2ADD"/>
    <w:rsid w:val="00741CC2"/>
    <w:rsid w:val="00CB390F"/>
    <w:rsid w:val="00F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3A64"/>
  <w15:chartTrackingRefBased/>
  <w15:docId w15:val="{3D91F4ED-5A3D-4DD1-B932-E29A7FE4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C2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3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C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C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2C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C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C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C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2C1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CC2"/>
  </w:style>
  <w:style w:type="paragraph" w:styleId="Rodap">
    <w:name w:val="footer"/>
    <w:basedOn w:val="Normal"/>
    <w:link w:val="RodapChar"/>
    <w:uiPriority w:val="99"/>
    <w:unhideWhenUsed/>
    <w:rsid w:val="00741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cf61e811efad50942c6aa35ef24289b3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a8f50ccb16e13ebebe38a108993a2142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FABD512F-AC42-4451-AD02-26C0BE389C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68FF8-4F8E-40A0-9378-1FDA72405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6A69C-E595-44F1-B4C7-D170482E27D8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32844186-265b-4793-912a-671da4ac73b2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LAURIANO ROCHA MARQUEZE .</dc:creator>
  <cp:keywords/>
  <dc:description/>
  <cp:lastModifiedBy>CRISTHIAN LAURIANO ROCHA MARQUEZE .</cp:lastModifiedBy>
  <cp:revision>2</cp:revision>
  <dcterms:created xsi:type="dcterms:W3CDTF">2024-06-04T23:22:00Z</dcterms:created>
  <dcterms:modified xsi:type="dcterms:W3CDTF">2024-06-04T23:22:00Z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