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3" w:type="dxa"/>
        <w:jc w:val="center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3"/>
      </w:tblGrid>
      <w:tr w:rsidR="00CB66B0" w:rsidRPr="00886479" w14:paraId="48004F99" w14:textId="77777777" w:rsidTr="14601E2B">
        <w:trPr>
          <w:cantSplit/>
          <w:trHeight w:val="340"/>
          <w:jc w:val="center"/>
        </w:trPr>
        <w:tc>
          <w:tcPr>
            <w:tcW w:w="10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18F0D5B" w14:textId="4B4E43CD" w:rsidR="00CB66B0" w:rsidRPr="00886479" w:rsidRDefault="00CB66B0" w:rsidP="14601E2B">
            <w:pPr>
              <w:spacing w:after="0"/>
              <w:ind w:left="720"/>
              <w:jc w:val="center"/>
              <w:rPr>
                <w:rFonts w:asciiTheme="minorHAnsi" w:eastAsia="MS Mincho" w:hAnsiTheme="minorHAnsi" w:cstheme="minorBidi"/>
                <w:b/>
                <w:bCs/>
                <w:sz w:val="20"/>
                <w:szCs w:val="20"/>
                <w:lang w:eastAsia="es-ES"/>
              </w:rPr>
            </w:pPr>
            <w:r w:rsidRPr="14601E2B">
              <w:rPr>
                <w:rFonts w:asciiTheme="minorHAnsi" w:eastAsia="MS Mincho" w:hAnsiTheme="minorHAnsi" w:cstheme="minorBidi"/>
                <w:b/>
                <w:bCs/>
                <w:sz w:val="20"/>
                <w:szCs w:val="20"/>
                <w:lang w:eastAsia="es-ES"/>
              </w:rPr>
              <w:t xml:space="preserve">INFORME DE ACTIVIDADES No </w:t>
            </w:r>
            <w:r w:rsidR="5D4FD681" w:rsidRPr="14601E2B">
              <w:rPr>
                <w:rFonts w:asciiTheme="minorHAnsi" w:eastAsia="MS Mincho" w:hAnsiTheme="minorHAnsi" w:cstheme="minorBidi"/>
                <w:b/>
                <w:bCs/>
                <w:sz w:val="20"/>
                <w:szCs w:val="20"/>
                <w:lang w:eastAsia="es-ES"/>
              </w:rPr>
              <w:t>4</w:t>
            </w:r>
          </w:p>
        </w:tc>
      </w:tr>
    </w:tbl>
    <w:p w14:paraId="629F897F" w14:textId="1D6AC9BF" w:rsidR="00CB66B0" w:rsidRDefault="00CB66B0" w:rsidP="00404FAF">
      <w:pPr>
        <w:spacing w:after="0"/>
        <w:rPr>
          <w:rFonts w:asciiTheme="minorHAnsi" w:hAnsiTheme="minorHAnsi" w:cstheme="minorHAnsi"/>
          <w:sz w:val="20"/>
          <w:szCs w:val="20"/>
        </w:rPr>
      </w:pPr>
    </w:p>
    <w:tbl>
      <w:tblPr>
        <w:tblW w:w="103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7"/>
        <w:gridCol w:w="7796"/>
      </w:tblGrid>
      <w:tr w:rsidR="00CB66B0" w:rsidRPr="00886479" w14:paraId="0124D82B" w14:textId="77777777" w:rsidTr="14601E2B">
        <w:trPr>
          <w:cantSplit/>
          <w:trHeight w:val="340"/>
          <w:jc w:val="center"/>
        </w:trPr>
        <w:tc>
          <w:tcPr>
            <w:tcW w:w="10343" w:type="dxa"/>
            <w:gridSpan w:val="2"/>
            <w:shd w:val="clear" w:color="auto" w:fill="BFBFBF" w:themeFill="background1" w:themeFillShade="BF"/>
            <w:vAlign w:val="center"/>
          </w:tcPr>
          <w:p w14:paraId="3F7185BF" w14:textId="77777777" w:rsidR="00CB66B0" w:rsidRPr="00886479" w:rsidRDefault="00CB66B0" w:rsidP="00097DB3">
            <w:pPr>
              <w:keepNext/>
              <w:spacing w:after="0"/>
              <w:jc w:val="center"/>
              <w:outlineLvl w:val="0"/>
              <w:rPr>
                <w:rFonts w:asciiTheme="minorHAnsi" w:eastAsia="MS Mincho" w:hAnsiTheme="minorHAnsi" w:cstheme="minorHAnsi"/>
                <w:b/>
                <w:bCs/>
                <w:sz w:val="20"/>
                <w:szCs w:val="20"/>
                <w:lang w:eastAsia="es-ES"/>
              </w:rPr>
            </w:pPr>
            <w:bookmarkStart w:id="0" w:name="_Hlk64358364"/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INFORMACIÓN GENERAL</w:t>
            </w:r>
          </w:p>
        </w:tc>
      </w:tr>
      <w:tr w:rsidR="00CB66B0" w:rsidRPr="00886479" w14:paraId="6522D00F" w14:textId="77777777" w:rsidTr="14601E2B">
        <w:trPr>
          <w:cantSplit/>
          <w:trHeight w:val="340"/>
          <w:jc w:val="center"/>
        </w:trPr>
        <w:tc>
          <w:tcPr>
            <w:tcW w:w="2547" w:type="dxa"/>
            <w:vAlign w:val="center"/>
          </w:tcPr>
          <w:p w14:paraId="7D858CAF" w14:textId="77777777" w:rsidR="00CB66B0" w:rsidRPr="00886479" w:rsidRDefault="00CB66B0" w:rsidP="00097DB3">
            <w:pPr>
              <w:numPr>
                <w:ilvl w:val="12"/>
                <w:numId w:val="0"/>
              </w:numPr>
              <w:spacing w:after="0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FECHA DE ELABORACIÓN</w:t>
            </w:r>
          </w:p>
        </w:tc>
        <w:tc>
          <w:tcPr>
            <w:tcW w:w="7796" w:type="dxa"/>
            <w:vAlign w:val="center"/>
          </w:tcPr>
          <w:p w14:paraId="07731615" w14:textId="37D91373" w:rsidR="00CB66B0" w:rsidRPr="00886479" w:rsidRDefault="52BFA83A" w:rsidP="14601E2B">
            <w:pPr>
              <w:spacing w:after="0"/>
            </w:pPr>
            <w:r w:rsidRPr="14601E2B">
              <w:rPr>
                <w:rFonts w:asciiTheme="minorHAnsi" w:eastAsia="MS Mincho" w:hAnsiTheme="minorHAnsi" w:cstheme="minorBidi"/>
                <w:sz w:val="20"/>
                <w:szCs w:val="20"/>
                <w:lang w:eastAsia="es-ES"/>
              </w:rPr>
              <w:t>8 de Julio de 2026</w:t>
            </w:r>
          </w:p>
        </w:tc>
      </w:tr>
      <w:tr w:rsidR="008C66AF" w:rsidRPr="00886479" w14:paraId="0F25E8F5" w14:textId="77777777" w:rsidTr="14601E2B">
        <w:trPr>
          <w:cantSplit/>
          <w:trHeight w:val="340"/>
          <w:jc w:val="center"/>
        </w:trPr>
        <w:tc>
          <w:tcPr>
            <w:tcW w:w="2547" w:type="dxa"/>
            <w:vAlign w:val="center"/>
          </w:tcPr>
          <w:p w14:paraId="614200E4" w14:textId="0C4D955D" w:rsidR="008C66AF" w:rsidRPr="00886479" w:rsidRDefault="008C66AF" w:rsidP="008C66AF">
            <w:pPr>
              <w:numPr>
                <w:ilvl w:val="12"/>
                <w:numId w:val="0"/>
              </w:numPr>
              <w:spacing w:after="0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JOVEN INVESTIGADOR</w:t>
            </w:r>
          </w:p>
        </w:tc>
        <w:tc>
          <w:tcPr>
            <w:tcW w:w="7796" w:type="dxa"/>
            <w:vAlign w:val="center"/>
          </w:tcPr>
          <w:p w14:paraId="27C1A626" w14:textId="0C41866A" w:rsidR="14601E2B" w:rsidRDefault="14601E2B" w:rsidP="14601E2B">
            <w:pPr>
              <w:spacing w:after="0"/>
            </w:pPr>
            <w:r w:rsidRPr="14601E2B">
              <w:rPr>
                <w:rFonts w:cs="Calibri"/>
                <w:sz w:val="20"/>
                <w:szCs w:val="20"/>
              </w:rPr>
              <w:t>Samuel López Muñetón</w:t>
            </w:r>
          </w:p>
        </w:tc>
      </w:tr>
      <w:tr w:rsidR="008C66AF" w:rsidRPr="00886479" w14:paraId="444558C2" w14:textId="77777777" w:rsidTr="14601E2B">
        <w:trPr>
          <w:cantSplit/>
          <w:trHeight w:val="340"/>
          <w:jc w:val="center"/>
        </w:trPr>
        <w:tc>
          <w:tcPr>
            <w:tcW w:w="2547" w:type="dxa"/>
            <w:vAlign w:val="center"/>
          </w:tcPr>
          <w:p w14:paraId="60C73019" w14:textId="0F60A192" w:rsidR="008C66AF" w:rsidRPr="00886479" w:rsidRDefault="008C66AF" w:rsidP="008C66AF">
            <w:pPr>
              <w:numPr>
                <w:ilvl w:val="12"/>
                <w:numId w:val="0"/>
              </w:numPr>
              <w:spacing w:after="0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DOCUMENTO</w:t>
            </w:r>
          </w:p>
        </w:tc>
        <w:tc>
          <w:tcPr>
            <w:tcW w:w="7796" w:type="dxa"/>
            <w:vAlign w:val="center"/>
          </w:tcPr>
          <w:p w14:paraId="548D1AAE" w14:textId="16E1F64C" w:rsidR="008C66AF" w:rsidRPr="00886479" w:rsidRDefault="58498BCE" w:rsidP="14601E2B">
            <w:pPr>
              <w:spacing w:after="0"/>
            </w:pPr>
            <w:r w:rsidRPr="14601E2B">
              <w:rPr>
                <w:rFonts w:asciiTheme="minorHAnsi" w:eastAsia="MS Mincho" w:hAnsiTheme="minorHAnsi" w:cstheme="minorBidi"/>
                <w:sz w:val="20"/>
                <w:szCs w:val="20"/>
                <w:lang w:eastAsia="es-ES"/>
              </w:rPr>
              <w:t>1023630560</w:t>
            </w:r>
          </w:p>
        </w:tc>
      </w:tr>
      <w:tr w:rsidR="0051112E" w:rsidRPr="00886479" w14:paraId="08561765" w14:textId="77777777" w:rsidTr="14601E2B">
        <w:trPr>
          <w:cantSplit/>
          <w:trHeight w:val="340"/>
          <w:jc w:val="center"/>
        </w:trPr>
        <w:tc>
          <w:tcPr>
            <w:tcW w:w="2547" w:type="dxa"/>
            <w:vAlign w:val="center"/>
          </w:tcPr>
          <w:p w14:paraId="04460713" w14:textId="6AA985B4" w:rsidR="0051112E" w:rsidRPr="00886479" w:rsidRDefault="0051112E" w:rsidP="008C66AF">
            <w:pPr>
              <w:numPr>
                <w:ilvl w:val="12"/>
                <w:numId w:val="0"/>
              </w:numPr>
              <w:spacing w:after="0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TELÉFONO</w:t>
            </w:r>
          </w:p>
        </w:tc>
        <w:tc>
          <w:tcPr>
            <w:tcW w:w="7796" w:type="dxa"/>
            <w:vAlign w:val="center"/>
          </w:tcPr>
          <w:p w14:paraId="0D8A2911" w14:textId="7F09ADD9" w:rsidR="0051112E" w:rsidRPr="00886479" w:rsidRDefault="10678C93" w:rsidP="14601E2B">
            <w:pPr>
              <w:spacing w:after="0"/>
            </w:pPr>
            <w:r w:rsidRPr="14601E2B">
              <w:rPr>
                <w:rFonts w:asciiTheme="minorHAnsi" w:eastAsia="MS Mincho" w:hAnsiTheme="minorHAnsi" w:cstheme="minorBidi"/>
                <w:sz w:val="20"/>
                <w:szCs w:val="20"/>
                <w:lang w:eastAsia="es-ES"/>
              </w:rPr>
              <w:t>3128361207</w:t>
            </w:r>
          </w:p>
        </w:tc>
      </w:tr>
      <w:tr w:rsidR="008C66AF" w:rsidRPr="00886479" w14:paraId="3B59D5FC" w14:textId="77777777" w:rsidTr="14601E2B">
        <w:trPr>
          <w:cantSplit/>
          <w:trHeight w:val="340"/>
          <w:jc w:val="center"/>
        </w:trPr>
        <w:tc>
          <w:tcPr>
            <w:tcW w:w="2547" w:type="dxa"/>
            <w:vAlign w:val="center"/>
          </w:tcPr>
          <w:p w14:paraId="3D844941" w14:textId="6919225A" w:rsidR="008C66AF" w:rsidRPr="00886479" w:rsidRDefault="00D2188D" w:rsidP="008C66AF">
            <w:pPr>
              <w:numPr>
                <w:ilvl w:val="12"/>
                <w:numId w:val="0"/>
              </w:numPr>
              <w:spacing w:after="0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TUTOR</w:t>
            </w:r>
          </w:p>
        </w:tc>
        <w:tc>
          <w:tcPr>
            <w:tcW w:w="7796" w:type="dxa"/>
            <w:vAlign w:val="center"/>
          </w:tcPr>
          <w:p w14:paraId="130F8041" w14:textId="7029AE13" w:rsidR="143BC389" w:rsidRDefault="143BC389" w:rsidP="14601E2B">
            <w:pPr>
              <w:spacing w:after="0"/>
            </w:pPr>
            <w:r w:rsidRPr="14601E2B">
              <w:rPr>
                <w:rFonts w:cs="Calibri"/>
                <w:sz w:val="20"/>
                <w:szCs w:val="20"/>
              </w:rPr>
              <w:t>Sergio Ignacio Serna Garcés</w:t>
            </w:r>
          </w:p>
        </w:tc>
      </w:tr>
      <w:tr w:rsidR="008C66AF" w:rsidRPr="00886479" w14:paraId="0C092573" w14:textId="77777777" w:rsidTr="14601E2B">
        <w:trPr>
          <w:cantSplit/>
          <w:trHeight w:val="340"/>
          <w:jc w:val="center"/>
        </w:trPr>
        <w:tc>
          <w:tcPr>
            <w:tcW w:w="2547" w:type="dxa"/>
            <w:vAlign w:val="center"/>
          </w:tcPr>
          <w:p w14:paraId="0072F7A6" w14:textId="20A3150E" w:rsidR="008C66AF" w:rsidRPr="00886479" w:rsidRDefault="003803FD" w:rsidP="008C66AF">
            <w:pPr>
              <w:numPr>
                <w:ilvl w:val="12"/>
                <w:numId w:val="0"/>
              </w:numPr>
              <w:spacing w:after="0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 xml:space="preserve">MES </w:t>
            </w: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 xml:space="preserve">DEL DESARROLLO </w:t>
            </w:r>
            <w:r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 xml:space="preserve">DE </w:t>
            </w: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ACTIVIDADES</w:t>
            </w:r>
          </w:p>
        </w:tc>
        <w:tc>
          <w:tcPr>
            <w:tcW w:w="7796" w:type="dxa"/>
            <w:vAlign w:val="center"/>
          </w:tcPr>
          <w:p w14:paraId="55933946" w14:textId="4F484DB7" w:rsidR="008C66AF" w:rsidRPr="00886479" w:rsidRDefault="333A9E93" w:rsidP="14601E2B">
            <w:pPr>
              <w:spacing w:after="0"/>
              <w:jc w:val="both"/>
            </w:pPr>
            <w:r w:rsidRPr="14601E2B">
              <w:rPr>
                <w:rFonts w:asciiTheme="minorHAnsi" w:eastAsia="MS Mincho" w:hAnsiTheme="minorHAnsi" w:cstheme="minorBidi"/>
                <w:sz w:val="20"/>
                <w:szCs w:val="20"/>
                <w:lang w:eastAsia="es-ES"/>
              </w:rPr>
              <w:t>Junio-Julio</w:t>
            </w:r>
          </w:p>
        </w:tc>
      </w:tr>
      <w:bookmarkEnd w:id="0"/>
    </w:tbl>
    <w:p w14:paraId="43D936A0" w14:textId="5F3BCED5" w:rsidR="00CB66B0" w:rsidRDefault="00CB66B0" w:rsidP="00404FAF">
      <w:pPr>
        <w:spacing w:after="0"/>
        <w:rPr>
          <w:rFonts w:asciiTheme="minorHAnsi" w:hAnsiTheme="minorHAnsi" w:cstheme="minorHAnsi"/>
          <w:sz w:val="20"/>
          <w:szCs w:val="20"/>
        </w:rPr>
      </w:pPr>
    </w:p>
    <w:tbl>
      <w:tblPr>
        <w:tblW w:w="104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7"/>
        <w:gridCol w:w="6638"/>
        <w:gridCol w:w="1247"/>
      </w:tblGrid>
      <w:tr w:rsidR="00082C6B" w:rsidRPr="00886479" w14:paraId="63D8808A" w14:textId="77777777" w:rsidTr="08995CCC">
        <w:trPr>
          <w:trHeight w:val="340"/>
          <w:jc w:val="center"/>
        </w:trPr>
        <w:tc>
          <w:tcPr>
            <w:tcW w:w="2547" w:type="dxa"/>
            <w:shd w:val="clear" w:color="auto" w:fill="BFBFBF" w:themeFill="background1" w:themeFillShade="BF"/>
            <w:vAlign w:val="center"/>
          </w:tcPr>
          <w:p w14:paraId="71C861D4" w14:textId="77777777" w:rsidR="00082C6B" w:rsidRPr="00886479" w:rsidRDefault="00082C6B" w:rsidP="00097DB3">
            <w:pPr>
              <w:spacing w:after="0"/>
              <w:jc w:val="center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ACTIVIDAD DESARROLLADA</w:t>
            </w:r>
          </w:p>
        </w:tc>
        <w:tc>
          <w:tcPr>
            <w:tcW w:w="6638" w:type="dxa"/>
            <w:shd w:val="clear" w:color="auto" w:fill="BFBFBF" w:themeFill="background1" w:themeFillShade="BF"/>
            <w:vAlign w:val="center"/>
          </w:tcPr>
          <w:p w14:paraId="2F5DFE8C" w14:textId="77777777" w:rsidR="00082C6B" w:rsidRPr="00886479" w:rsidRDefault="00082C6B" w:rsidP="00097DB3">
            <w:pPr>
              <w:spacing w:after="0"/>
              <w:jc w:val="center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DESCRIPCIÓN DE LA ACTIVIDAD</w:t>
            </w:r>
          </w:p>
        </w:tc>
        <w:tc>
          <w:tcPr>
            <w:tcW w:w="1247" w:type="dxa"/>
            <w:shd w:val="clear" w:color="auto" w:fill="BFBFBF" w:themeFill="background1" w:themeFillShade="BF"/>
            <w:vAlign w:val="center"/>
          </w:tcPr>
          <w:p w14:paraId="43FB1681" w14:textId="77777777" w:rsidR="00082C6B" w:rsidRPr="00886479" w:rsidRDefault="00082C6B" w:rsidP="00097DB3">
            <w:pPr>
              <w:spacing w:after="0"/>
              <w:jc w:val="center"/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</w:pPr>
            <w:r w:rsidRPr="00886479">
              <w:rPr>
                <w:rFonts w:asciiTheme="minorHAnsi" w:eastAsia="MS Mincho" w:hAnsiTheme="minorHAnsi" w:cstheme="minorHAnsi"/>
                <w:b/>
                <w:sz w:val="20"/>
                <w:szCs w:val="20"/>
                <w:lang w:eastAsia="es-ES"/>
              </w:rPr>
              <w:t>PORCENTAJE DE AVANCE</w:t>
            </w:r>
          </w:p>
        </w:tc>
      </w:tr>
      <w:tr w:rsidR="00082C6B" w:rsidRPr="00886479" w14:paraId="03D8C779" w14:textId="77777777" w:rsidTr="08995CCC">
        <w:trPr>
          <w:trHeight w:val="340"/>
          <w:jc w:val="center"/>
        </w:trPr>
        <w:tc>
          <w:tcPr>
            <w:tcW w:w="2547" w:type="dxa"/>
            <w:vAlign w:val="center"/>
          </w:tcPr>
          <w:p w14:paraId="3A267A5D" w14:textId="0F98336E" w:rsidR="2F493E57" w:rsidRDefault="2F493E57" w:rsidP="14601E2B">
            <w:pPr>
              <w:spacing w:after="0"/>
              <w:rPr>
                <w:rFonts w:cs="Calibri"/>
                <w:sz w:val="20"/>
                <w:szCs w:val="20"/>
              </w:rPr>
            </w:pPr>
            <w:r w:rsidRPr="14601E2B">
              <w:rPr>
                <w:rFonts w:cs="Calibri"/>
                <w:color w:val="000000" w:themeColor="text1"/>
                <w:sz w:val="20"/>
                <w:szCs w:val="20"/>
              </w:rPr>
              <w:t>Implementación de salida analógica mediante PMOD DA3 y visualización en osciloscopio.</w:t>
            </w:r>
          </w:p>
        </w:tc>
        <w:tc>
          <w:tcPr>
            <w:tcW w:w="6638" w:type="dxa"/>
            <w:vAlign w:val="center"/>
          </w:tcPr>
          <w:p w14:paraId="2CC4032C" w14:textId="257B281D" w:rsidR="00082C6B" w:rsidRPr="00886479" w:rsidRDefault="2F493E57" w:rsidP="14601E2B">
            <w:pPr>
              <w:spacing w:after="0"/>
            </w:pPr>
            <w:r w:rsidRPr="14601E2B">
              <w:rPr>
                <w:rFonts w:cs="Calibri"/>
                <w:color w:val="000000" w:themeColor="text1"/>
                <w:sz w:val="20"/>
                <w:szCs w:val="20"/>
              </w:rPr>
              <w:t>Se implementó la comunicación SPI entre la FPGA y el módulo DAC PMOD DA3 para convertir señales digitales a analógicas. Adicionalmente, se realizaron pruebas de visualización de las señales generadas utilizando un osciloscopio, verificando el correcto funcionamiento de la conversión digital–análoga.</w:t>
            </w:r>
          </w:p>
        </w:tc>
        <w:tc>
          <w:tcPr>
            <w:tcW w:w="1247" w:type="dxa"/>
            <w:vAlign w:val="center"/>
          </w:tcPr>
          <w:p w14:paraId="76BA7DF5" w14:textId="4453305B" w:rsidR="00082C6B" w:rsidRPr="00886479" w:rsidRDefault="24AA3F40" w:rsidP="00097DB3">
            <w:pPr>
              <w:pStyle w:val="Prrafodelista"/>
              <w:spacing w:line="276" w:lineRule="auto"/>
              <w:ind w:left="0"/>
              <w:jc w:val="center"/>
            </w:pPr>
            <w:r w:rsidRPr="14601E2B">
              <w:rPr>
                <w:rFonts w:asciiTheme="minorHAnsi" w:hAnsiTheme="minorHAnsi" w:cstheme="minorBidi"/>
                <w:sz w:val="20"/>
                <w:szCs w:val="20"/>
              </w:rPr>
              <w:t>85</w:t>
            </w:r>
            <w:r w:rsidR="2F493E57" w:rsidRPr="14601E2B">
              <w:rPr>
                <w:rFonts w:asciiTheme="minorHAnsi" w:hAnsiTheme="minorHAnsi" w:cstheme="minorBidi"/>
                <w:sz w:val="20"/>
                <w:szCs w:val="20"/>
              </w:rPr>
              <w:t>%</w:t>
            </w:r>
          </w:p>
        </w:tc>
      </w:tr>
      <w:tr w:rsidR="00082C6B" w:rsidRPr="00886479" w14:paraId="271CAC24" w14:textId="77777777" w:rsidTr="08995CCC">
        <w:trPr>
          <w:trHeight w:val="340"/>
          <w:jc w:val="center"/>
        </w:trPr>
        <w:tc>
          <w:tcPr>
            <w:tcW w:w="2547" w:type="dxa"/>
            <w:vAlign w:val="center"/>
          </w:tcPr>
          <w:p w14:paraId="2E693244" w14:textId="1B905DD1" w:rsidR="00082C6B" w:rsidRPr="00886479" w:rsidRDefault="2F493E57" w:rsidP="08995CCC">
            <w:pPr>
              <w:autoSpaceDE w:val="0"/>
              <w:autoSpaceDN w:val="0"/>
              <w:adjustRightInd w:val="0"/>
              <w:spacing w:after="0"/>
              <w:rPr>
                <w:rFonts w:cs="Calibri"/>
                <w:color w:val="000000" w:themeColor="text1"/>
                <w:sz w:val="20"/>
                <w:szCs w:val="20"/>
              </w:rPr>
            </w:pPr>
            <w:r w:rsidRPr="08995CCC">
              <w:rPr>
                <w:rFonts w:cs="Calibri"/>
                <w:color w:val="000000" w:themeColor="text1"/>
                <w:sz w:val="20"/>
                <w:szCs w:val="20"/>
              </w:rPr>
              <w:t>Diseño e implementación de un convertidor B</w:t>
            </w:r>
            <w:r w:rsidR="55B144C4" w:rsidRPr="08995CCC">
              <w:rPr>
                <w:rFonts w:cs="Calibri"/>
                <w:color w:val="000000" w:themeColor="text1"/>
                <w:sz w:val="20"/>
                <w:szCs w:val="20"/>
              </w:rPr>
              <w:t>oost</w:t>
            </w:r>
            <w:r w:rsidRPr="08995CCC">
              <w:rPr>
                <w:rFonts w:cs="Calibri"/>
                <w:color w:val="000000" w:themeColor="text1"/>
                <w:sz w:val="20"/>
                <w:szCs w:val="20"/>
              </w:rPr>
              <w:t xml:space="preserve"> controlado en VHDL.</w:t>
            </w:r>
          </w:p>
        </w:tc>
        <w:tc>
          <w:tcPr>
            <w:tcW w:w="6638" w:type="dxa"/>
            <w:vAlign w:val="center"/>
          </w:tcPr>
          <w:p w14:paraId="14BA3538" w14:textId="5677A776" w:rsidR="00082C6B" w:rsidRPr="00886479" w:rsidRDefault="2F493E57" w:rsidP="08995CCC">
            <w:pPr>
              <w:spacing w:after="0"/>
              <w:rPr>
                <w:rFonts w:cs="Calibri"/>
                <w:color w:val="000000" w:themeColor="text1"/>
                <w:sz w:val="20"/>
                <w:szCs w:val="20"/>
              </w:rPr>
            </w:pPr>
            <w:r w:rsidRPr="08995CCC">
              <w:rPr>
                <w:rFonts w:cs="Calibri"/>
                <w:color w:val="000000" w:themeColor="text1"/>
                <w:sz w:val="20"/>
                <w:szCs w:val="20"/>
              </w:rPr>
              <w:t>Se desarrolló un sistema basado en VHDL para el control de un convertidor B</w:t>
            </w:r>
            <w:r w:rsidR="1B8E525E" w:rsidRPr="08995CCC">
              <w:rPr>
                <w:rFonts w:cs="Calibri"/>
                <w:color w:val="000000" w:themeColor="text1"/>
                <w:sz w:val="20"/>
                <w:szCs w:val="20"/>
              </w:rPr>
              <w:t>oost</w:t>
            </w:r>
            <w:r w:rsidRPr="08995CCC">
              <w:rPr>
                <w:rFonts w:cs="Calibri"/>
                <w:color w:val="000000" w:themeColor="text1"/>
                <w:sz w:val="20"/>
                <w:szCs w:val="20"/>
              </w:rPr>
              <w:t>, permitiendo aumentar y regular el nivel de voltaje de salida mediante señales PWM generadas desde la FPGA. Se realizaron pruebas funcionales de conmutación y análisis del comportamiento del sistema ante diferentes ciclos de trabajo.</w:t>
            </w:r>
          </w:p>
        </w:tc>
        <w:tc>
          <w:tcPr>
            <w:tcW w:w="1247" w:type="dxa"/>
            <w:vAlign w:val="center"/>
          </w:tcPr>
          <w:p w14:paraId="46986901" w14:textId="25618F5F" w:rsidR="00082C6B" w:rsidRPr="00886479" w:rsidRDefault="2F493E57" w:rsidP="00097DB3">
            <w:pPr>
              <w:pStyle w:val="Prrafodelista"/>
              <w:spacing w:line="276" w:lineRule="auto"/>
              <w:ind w:left="0"/>
              <w:jc w:val="center"/>
            </w:pPr>
            <w:r w:rsidRPr="14601E2B">
              <w:rPr>
                <w:rFonts w:asciiTheme="minorHAnsi" w:hAnsiTheme="minorHAnsi" w:cstheme="minorBidi"/>
                <w:sz w:val="20"/>
                <w:szCs w:val="20"/>
              </w:rPr>
              <w:t>100%</w:t>
            </w:r>
          </w:p>
        </w:tc>
      </w:tr>
      <w:tr w:rsidR="00082C6B" w:rsidRPr="00886479" w14:paraId="08122C07" w14:textId="77777777" w:rsidTr="08995CCC">
        <w:trPr>
          <w:trHeight w:val="340"/>
          <w:jc w:val="center"/>
        </w:trPr>
        <w:tc>
          <w:tcPr>
            <w:tcW w:w="2547" w:type="dxa"/>
            <w:vAlign w:val="center"/>
          </w:tcPr>
          <w:p w14:paraId="1204B381" w14:textId="74D36203" w:rsidR="00082C6B" w:rsidRPr="00886479" w:rsidRDefault="45CD24BC" w:rsidP="14601E2B">
            <w:pPr>
              <w:autoSpaceDE w:val="0"/>
              <w:autoSpaceDN w:val="0"/>
              <w:adjustRightInd w:val="0"/>
              <w:spacing w:after="0"/>
            </w:pPr>
            <w:r w:rsidRPr="08995CCC">
              <w:rPr>
                <w:rFonts w:cs="Calibri"/>
                <w:sz w:val="20"/>
                <w:szCs w:val="20"/>
              </w:rPr>
              <w:t>Diseño de una etapa de control mediante amplificadores operacionales para un convertidor DC-DC.</w:t>
            </w:r>
          </w:p>
        </w:tc>
        <w:tc>
          <w:tcPr>
            <w:tcW w:w="6638" w:type="dxa"/>
            <w:vAlign w:val="center"/>
          </w:tcPr>
          <w:p w14:paraId="596707D8" w14:textId="22281A46" w:rsidR="00082C6B" w:rsidRPr="00886479" w:rsidRDefault="45CD24BC" w:rsidP="00097DB3">
            <w:pPr>
              <w:pStyle w:val="Prrafodelista"/>
              <w:spacing w:line="276" w:lineRule="auto"/>
              <w:ind w:left="0"/>
            </w:pPr>
            <w:r w:rsidRPr="08995CCC">
              <w:rPr>
                <w:rFonts w:asciiTheme="minorHAnsi" w:hAnsiTheme="minorHAnsi" w:cstheme="minorBidi"/>
                <w:sz w:val="20"/>
                <w:szCs w:val="20"/>
              </w:rPr>
              <w:t>Se diseñó</w:t>
            </w:r>
            <w:r w:rsidR="4CDEF0AB" w:rsidRPr="08995CCC">
              <w:rPr>
                <w:rFonts w:asciiTheme="minorHAnsi" w:hAnsiTheme="minorHAnsi" w:cstheme="minorBidi"/>
                <w:sz w:val="20"/>
                <w:szCs w:val="20"/>
              </w:rPr>
              <w:t xml:space="preserve"> </w:t>
            </w:r>
            <w:r w:rsidRPr="08995CCC">
              <w:rPr>
                <w:rFonts w:asciiTheme="minorHAnsi" w:hAnsiTheme="minorHAnsi" w:cstheme="minorBidi"/>
                <w:sz w:val="20"/>
                <w:szCs w:val="20"/>
              </w:rPr>
              <w:t xml:space="preserve">una etapa de acondicionamiento y control basada en amplificadores operacionales para el convertidor DC-DC. </w:t>
            </w:r>
          </w:p>
        </w:tc>
        <w:tc>
          <w:tcPr>
            <w:tcW w:w="1247" w:type="dxa"/>
            <w:vAlign w:val="center"/>
          </w:tcPr>
          <w:p w14:paraId="60A4DB35" w14:textId="2E3B3C99" w:rsidR="00082C6B" w:rsidRPr="00886479" w:rsidRDefault="45CD24BC" w:rsidP="00097DB3">
            <w:pPr>
              <w:pStyle w:val="Prrafodelista"/>
              <w:spacing w:line="276" w:lineRule="auto"/>
              <w:ind w:left="0"/>
              <w:jc w:val="center"/>
            </w:pPr>
            <w:r w:rsidRPr="14601E2B">
              <w:rPr>
                <w:rFonts w:asciiTheme="minorHAnsi" w:hAnsiTheme="minorHAnsi" w:cstheme="minorBidi"/>
                <w:sz w:val="20"/>
                <w:szCs w:val="20"/>
              </w:rPr>
              <w:t>15%</w:t>
            </w:r>
          </w:p>
        </w:tc>
      </w:tr>
    </w:tbl>
    <w:p w14:paraId="147AB30C" w14:textId="30FA569B" w:rsidR="0085654F" w:rsidRDefault="00575471" w:rsidP="14601E2B">
      <w:pPr>
        <w:spacing w:after="0"/>
        <w:rPr>
          <w:rFonts w:asciiTheme="minorHAnsi" w:hAnsiTheme="minorHAnsi" w:cstheme="minorBidi"/>
          <w:sz w:val="20"/>
          <w:szCs w:val="20"/>
        </w:rPr>
      </w:pPr>
      <w:r w:rsidRPr="14601E2B">
        <w:rPr>
          <w:rFonts w:asciiTheme="minorHAnsi" w:hAnsiTheme="minorHAnsi" w:cstheme="minorBidi"/>
          <w:sz w:val="20"/>
          <w:szCs w:val="20"/>
        </w:rPr>
        <w:t xml:space="preserve">La verificación del desarrollo de actividades </w:t>
      </w:r>
      <w:r w:rsidR="00130F71" w:rsidRPr="14601E2B">
        <w:rPr>
          <w:rFonts w:asciiTheme="minorHAnsi" w:hAnsiTheme="minorHAnsi" w:cstheme="minorBidi"/>
          <w:sz w:val="20"/>
          <w:szCs w:val="20"/>
        </w:rPr>
        <w:t>es responsabilidad del tutor</w:t>
      </w:r>
    </w:p>
    <w:p w14:paraId="50F04D13" w14:textId="3BAB5BBE" w:rsidR="0085654F" w:rsidRDefault="0085654F" w:rsidP="00404FAF">
      <w:pPr>
        <w:spacing w:after="0"/>
        <w:rPr>
          <w:rFonts w:asciiTheme="minorHAnsi" w:hAnsiTheme="minorHAnsi" w:cstheme="minorHAnsi"/>
          <w:sz w:val="20"/>
          <w:szCs w:val="20"/>
        </w:rPr>
      </w:pPr>
    </w:p>
    <w:p w14:paraId="37EB57AC" w14:textId="1C2F737F" w:rsidR="0053535B" w:rsidRDefault="0053535B" w:rsidP="00404FAF">
      <w:pPr>
        <w:spacing w:after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Observaciones</w:t>
      </w:r>
    </w:p>
    <w:tbl>
      <w:tblPr>
        <w:tblStyle w:val="Tablaconcuadrcula"/>
        <w:tblW w:w="10431" w:type="dxa"/>
        <w:jc w:val="center"/>
        <w:tblLook w:val="04A0" w:firstRow="1" w:lastRow="0" w:firstColumn="1" w:lastColumn="0" w:noHBand="0" w:noVBand="1"/>
      </w:tblPr>
      <w:tblGrid>
        <w:gridCol w:w="10431"/>
      </w:tblGrid>
      <w:tr w:rsidR="0053535B" w14:paraId="2AEB9482" w14:textId="77777777" w:rsidTr="001B004F">
        <w:trPr>
          <w:jc w:val="center"/>
        </w:trPr>
        <w:tc>
          <w:tcPr>
            <w:tcW w:w="10431" w:type="dxa"/>
          </w:tcPr>
          <w:p w14:paraId="75C4A6EE" w14:textId="77777777" w:rsidR="0053535B" w:rsidRDefault="0053535B" w:rsidP="00404FAF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2ED0389" w14:textId="77777777" w:rsidR="001B004F" w:rsidRDefault="001B004F" w:rsidP="00404FAF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1E9A1A8" w14:textId="1444EAB6" w:rsidR="001B004F" w:rsidRDefault="001B004F" w:rsidP="00404FAF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033A9BD0" w14:textId="1F275F77" w:rsidR="00855EEB" w:rsidRDefault="00855EEB" w:rsidP="14601E2B">
      <w:pPr>
        <w:spacing w:after="0"/>
        <w:rPr>
          <w:rFonts w:asciiTheme="minorHAnsi" w:hAnsiTheme="minorHAnsi" w:cstheme="minorBidi"/>
          <w:sz w:val="20"/>
          <w:szCs w:val="20"/>
        </w:rPr>
      </w:pPr>
    </w:p>
    <w:p w14:paraId="01790286" w14:textId="680D1492" w:rsidR="3E0C4956" w:rsidRDefault="3E0C4956" w:rsidP="14601E2B">
      <w:pPr>
        <w:spacing w:after="0"/>
      </w:pPr>
      <w:r>
        <w:rPr>
          <w:noProof/>
        </w:rPr>
        <w:drawing>
          <wp:inline distT="0" distB="0" distL="0" distR="0" wp14:anchorId="42147A49" wp14:editId="19ECE972">
            <wp:extent cx="1115054" cy="534924"/>
            <wp:effectExtent l="0" t="0" r="0" b="0"/>
            <wp:docPr id="10646924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92444" name="Picture 10646924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5054" cy="53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72B0">
        <w:tab/>
      </w:r>
      <w:r w:rsidR="001C72B0">
        <w:tab/>
      </w:r>
      <w:r w:rsidR="001C72B0">
        <w:tab/>
      </w:r>
      <w:r w:rsidR="001C72B0">
        <w:tab/>
      </w:r>
      <w:r w:rsidR="001C72B0">
        <w:tab/>
      </w:r>
      <w:r w:rsidR="001C72B0">
        <w:tab/>
      </w:r>
      <w:r w:rsidR="001C72B0">
        <w:tab/>
      </w:r>
      <w:r w:rsidR="001C72B0">
        <w:rPr>
          <w:noProof/>
        </w:rPr>
        <w:drawing>
          <wp:inline distT="0" distB="0" distL="0" distR="0" wp14:anchorId="58DB0F83" wp14:editId="142A8BFC">
            <wp:extent cx="1143431" cy="330778"/>
            <wp:effectExtent l="0" t="0" r="0" b="0"/>
            <wp:docPr id="501099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99264" name="Imagen 50109926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8260" cy="36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93DF" w14:textId="0C73D134" w:rsidR="3E0C4956" w:rsidRDefault="3E0C4956" w:rsidP="14601E2B">
      <w:pPr>
        <w:spacing w:after="0"/>
      </w:pPr>
      <w:r w:rsidRPr="14601E2B">
        <w:rPr>
          <w:rFonts w:cs="Calibri"/>
        </w:rPr>
        <w:t>_____________________                                                                                 ______________________</w:t>
      </w:r>
    </w:p>
    <w:p w14:paraId="1EFD2E7C" w14:textId="5F6EA34B" w:rsidR="00855EEB" w:rsidRDefault="00855EEB" w:rsidP="00404FAF">
      <w:pPr>
        <w:spacing w:after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 xml:space="preserve">Firma </w:t>
      </w:r>
      <w:r w:rsidRPr="00886479"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>JOVEN INVESTIGADOR</w:t>
      </w:r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ab/>
      </w:r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ab/>
      </w:r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ab/>
      </w:r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ab/>
      </w:r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ab/>
      </w:r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ab/>
      </w:r>
      <w:proofErr w:type="spellStart"/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>VoBo</w:t>
      </w:r>
      <w:proofErr w:type="spellEnd"/>
      <w:r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 xml:space="preserve"> </w:t>
      </w:r>
      <w:r w:rsidRPr="00886479">
        <w:rPr>
          <w:rFonts w:asciiTheme="minorHAnsi" w:eastAsia="MS Mincho" w:hAnsiTheme="minorHAnsi" w:cstheme="minorHAnsi"/>
          <w:b/>
          <w:sz w:val="20"/>
          <w:szCs w:val="20"/>
          <w:lang w:eastAsia="es-ES"/>
        </w:rPr>
        <w:t>TUTOR</w:t>
      </w:r>
    </w:p>
    <w:p w14:paraId="6B628F09" w14:textId="77777777" w:rsidR="0085654F" w:rsidRPr="00886479" w:rsidRDefault="0085654F" w:rsidP="00404FAF">
      <w:pPr>
        <w:spacing w:after="0"/>
        <w:rPr>
          <w:rFonts w:asciiTheme="minorHAnsi" w:hAnsiTheme="minorHAnsi" w:cstheme="minorHAnsi"/>
          <w:sz w:val="20"/>
          <w:szCs w:val="20"/>
        </w:rPr>
      </w:pPr>
    </w:p>
    <w:sectPr w:rsidR="0085654F" w:rsidRPr="00886479" w:rsidSect="0053535B">
      <w:headerReference w:type="default" r:id="rId11"/>
      <w:pgSz w:w="12240" w:h="15840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A9172" w14:textId="77777777" w:rsidR="00A6381C" w:rsidRDefault="00A6381C" w:rsidP="008E3595">
      <w:pPr>
        <w:spacing w:after="0" w:line="240" w:lineRule="auto"/>
      </w:pPr>
      <w:r>
        <w:separator/>
      </w:r>
    </w:p>
  </w:endnote>
  <w:endnote w:type="continuationSeparator" w:id="0">
    <w:p w14:paraId="442945B0" w14:textId="77777777" w:rsidR="00A6381C" w:rsidRDefault="00A6381C" w:rsidP="008E35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25C7E" w14:textId="77777777" w:rsidR="00A6381C" w:rsidRDefault="00A6381C" w:rsidP="008E3595">
      <w:pPr>
        <w:spacing w:after="0" w:line="240" w:lineRule="auto"/>
      </w:pPr>
      <w:r>
        <w:separator/>
      </w:r>
    </w:p>
  </w:footnote>
  <w:footnote w:type="continuationSeparator" w:id="0">
    <w:p w14:paraId="7E20BECA" w14:textId="77777777" w:rsidR="00A6381C" w:rsidRDefault="00A6381C" w:rsidP="008E35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08" w:type="dxa"/>
      <w:tblInd w:w="-27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82"/>
      <w:gridCol w:w="5306"/>
      <w:gridCol w:w="1098"/>
      <w:gridCol w:w="1422"/>
    </w:tblGrid>
    <w:tr w:rsidR="008E3595" w14:paraId="503431F7" w14:textId="77777777" w:rsidTr="006145C9">
      <w:trPr>
        <w:trHeight w:val="340"/>
      </w:trPr>
      <w:tc>
        <w:tcPr>
          <w:tcW w:w="2682" w:type="dxa"/>
          <w:vMerge w:val="restart"/>
        </w:tcPr>
        <w:p w14:paraId="1A8F0754" w14:textId="77777777" w:rsidR="008E3595" w:rsidRDefault="008E3595" w:rsidP="002324B5">
          <w:pPr>
            <w:spacing w:after="0"/>
            <w:rPr>
              <w:rFonts w:ascii="Times New Roman" w:eastAsia="Times New Roman" w:hAnsi="Times New Roman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90998C5" wp14:editId="24395E48">
                <wp:simplePos x="0" y="0"/>
                <wp:positionH relativeFrom="column">
                  <wp:posOffset>400896</wp:posOffset>
                </wp:positionH>
                <wp:positionV relativeFrom="paragraph">
                  <wp:posOffset>211</wp:posOffset>
                </wp:positionV>
                <wp:extent cx="787400" cy="652113"/>
                <wp:effectExtent l="0" t="0" r="0" b="0"/>
                <wp:wrapSquare wrapText="bothSides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7400" cy="6521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306" w:type="dxa"/>
          <w:vMerge w:val="restart"/>
          <w:vAlign w:val="center"/>
        </w:tcPr>
        <w:p w14:paraId="56A22215" w14:textId="08732DF9" w:rsidR="008E3595" w:rsidRPr="00E37067" w:rsidRDefault="008E3595" w:rsidP="002324B5">
          <w:pPr>
            <w:keepNext/>
            <w:spacing w:after="0" w:line="240" w:lineRule="auto"/>
            <w:jc w:val="center"/>
            <w:outlineLvl w:val="3"/>
            <w:rPr>
              <w:rFonts w:ascii="Times New Roman" w:eastAsia="Times New Roman" w:hAnsi="Times New Roman"/>
              <w:b/>
              <w:lang w:val="es-MX"/>
            </w:rPr>
          </w:pPr>
          <w:r w:rsidRPr="00C63AEE">
            <w:rPr>
              <w:rFonts w:ascii="Arial" w:eastAsia="MS Mincho" w:hAnsi="Arial" w:cs="Arial"/>
              <w:b/>
              <w:lang w:val="es-ES" w:eastAsia="es-ES"/>
            </w:rPr>
            <w:t>INFORME DE ACTIVIDADES</w:t>
          </w:r>
          <w:r>
            <w:rPr>
              <w:rFonts w:ascii="Arial" w:eastAsia="MS Mincho" w:hAnsi="Arial" w:cs="Arial"/>
              <w:b/>
              <w:lang w:val="es-ES" w:eastAsia="es-ES"/>
            </w:rPr>
            <w:t xml:space="preserve"> MENSUAL</w:t>
          </w:r>
          <w:r w:rsidRPr="00C63AEE">
            <w:rPr>
              <w:rFonts w:ascii="Arial" w:eastAsia="MS Mincho" w:hAnsi="Arial" w:cs="Arial"/>
              <w:b/>
              <w:lang w:val="es-ES" w:eastAsia="es-ES"/>
            </w:rPr>
            <w:t xml:space="preserve"> DEL </w:t>
          </w:r>
          <w:r>
            <w:rPr>
              <w:rFonts w:ascii="Arial" w:eastAsia="MS Mincho" w:hAnsi="Arial" w:cs="Arial"/>
              <w:b/>
              <w:lang w:val="es-ES" w:eastAsia="es-ES"/>
            </w:rPr>
            <w:t>PROGRAMA DE JOVENES INVESTIGADORES E INNOVADORES ITM</w:t>
          </w:r>
        </w:p>
      </w:tc>
      <w:tc>
        <w:tcPr>
          <w:tcW w:w="1098" w:type="dxa"/>
          <w:vAlign w:val="center"/>
        </w:tcPr>
        <w:p w14:paraId="250274F8" w14:textId="77777777" w:rsidR="008E3595" w:rsidRPr="002324B5" w:rsidRDefault="008E3595" w:rsidP="002324B5">
          <w:pPr>
            <w:spacing w:after="0"/>
            <w:rPr>
              <w:rFonts w:ascii="Times New Roman" w:eastAsia="Times New Roman" w:hAnsi="Times New Roman"/>
              <w:sz w:val="20"/>
              <w:szCs w:val="20"/>
            </w:rPr>
          </w:pPr>
          <w:r w:rsidRPr="002324B5">
            <w:rPr>
              <w:rFonts w:ascii="Times New Roman" w:eastAsia="Times New Roman" w:hAnsi="Times New Roman"/>
              <w:sz w:val="20"/>
              <w:szCs w:val="20"/>
            </w:rPr>
            <w:t>Código</w:t>
          </w:r>
        </w:p>
      </w:tc>
      <w:tc>
        <w:tcPr>
          <w:tcW w:w="1422" w:type="dxa"/>
          <w:vAlign w:val="center"/>
        </w:tcPr>
        <w:p w14:paraId="6A4E12CD" w14:textId="1FF251E1" w:rsidR="008E3595" w:rsidRPr="002324B5" w:rsidRDefault="007C4A5A" w:rsidP="002324B5">
          <w:pPr>
            <w:spacing w:after="0"/>
            <w:rPr>
              <w:rFonts w:ascii="Times New Roman" w:eastAsia="Times New Roman" w:hAnsi="Times New Roman"/>
              <w:sz w:val="20"/>
              <w:szCs w:val="20"/>
            </w:rPr>
          </w:pPr>
          <w:r>
            <w:rPr>
              <w:rFonts w:ascii="Times New Roman" w:eastAsia="Times New Roman" w:hAnsi="Times New Roman"/>
              <w:sz w:val="20"/>
              <w:szCs w:val="20"/>
            </w:rPr>
            <w:t>FGN 035</w:t>
          </w:r>
        </w:p>
      </w:tc>
    </w:tr>
    <w:tr w:rsidR="008E3595" w14:paraId="08C626C2" w14:textId="77777777" w:rsidTr="006145C9">
      <w:trPr>
        <w:trHeight w:val="340"/>
      </w:trPr>
      <w:tc>
        <w:tcPr>
          <w:tcW w:w="2682" w:type="dxa"/>
          <w:vMerge/>
        </w:tcPr>
        <w:p w14:paraId="7D6DB55B" w14:textId="77777777" w:rsidR="008E3595" w:rsidRDefault="008E3595" w:rsidP="002324B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/>
            </w:rPr>
          </w:pPr>
        </w:p>
      </w:tc>
      <w:tc>
        <w:tcPr>
          <w:tcW w:w="5306" w:type="dxa"/>
          <w:vMerge/>
          <w:vAlign w:val="center"/>
        </w:tcPr>
        <w:p w14:paraId="74D36216" w14:textId="77777777" w:rsidR="008E3595" w:rsidRDefault="008E3595" w:rsidP="002324B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/>
            </w:rPr>
          </w:pPr>
        </w:p>
      </w:tc>
      <w:tc>
        <w:tcPr>
          <w:tcW w:w="1098" w:type="dxa"/>
          <w:vAlign w:val="center"/>
        </w:tcPr>
        <w:p w14:paraId="6C66D3E9" w14:textId="77777777" w:rsidR="008E3595" w:rsidRPr="002324B5" w:rsidRDefault="008E3595" w:rsidP="002324B5">
          <w:pPr>
            <w:spacing w:after="0"/>
            <w:rPr>
              <w:rFonts w:ascii="Times New Roman" w:eastAsia="Times New Roman" w:hAnsi="Times New Roman"/>
              <w:sz w:val="20"/>
              <w:szCs w:val="20"/>
            </w:rPr>
          </w:pPr>
          <w:r w:rsidRPr="002324B5">
            <w:rPr>
              <w:rFonts w:ascii="Times New Roman" w:eastAsia="Times New Roman" w:hAnsi="Times New Roman"/>
              <w:sz w:val="20"/>
              <w:szCs w:val="20"/>
            </w:rPr>
            <w:t>Versión</w:t>
          </w:r>
        </w:p>
      </w:tc>
      <w:tc>
        <w:tcPr>
          <w:tcW w:w="1422" w:type="dxa"/>
          <w:vAlign w:val="center"/>
        </w:tcPr>
        <w:p w14:paraId="3FDC7D77" w14:textId="185D06B4" w:rsidR="008E3595" w:rsidRPr="002324B5" w:rsidRDefault="007C4A5A" w:rsidP="002324B5">
          <w:pPr>
            <w:spacing w:after="0"/>
            <w:rPr>
              <w:rFonts w:ascii="Times New Roman" w:eastAsia="Times New Roman" w:hAnsi="Times New Roman"/>
              <w:sz w:val="20"/>
              <w:szCs w:val="20"/>
            </w:rPr>
          </w:pPr>
          <w:r>
            <w:rPr>
              <w:rFonts w:ascii="Times New Roman" w:eastAsia="Times New Roman" w:hAnsi="Times New Roman"/>
              <w:sz w:val="20"/>
              <w:szCs w:val="20"/>
            </w:rPr>
            <w:t>04</w:t>
          </w:r>
        </w:p>
      </w:tc>
    </w:tr>
    <w:tr w:rsidR="008E3595" w14:paraId="52F4AF68" w14:textId="77777777" w:rsidTr="006145C9">
      <w:trPr>
        <w:trHeight w:val="340"/>
      </w:trPr>
      <w:tc>
        <w:tcPr>
          <w:tcW w:w="2682" w:type="dxa"/>
          <w:vMerge/>
        </w:tcPr>
        <w:p w14:paraId="34C9A2DD" w14:textId="77777777" w:rsidR="008E3595" w:rsidRDefault="008E3595" w:rsidP="002324B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/>
            </w:rPr>
          </w:pPr>
        </w:p>
      </w:tc>
      <w:tc>
        <w:tcPr>
          <w:tcW w:w="5306" w:type="dxa"/>
          <w:vMerge/>
          <w:vAlign w:val="center"/>
        </w:tcPr>
        <w:p w14:paraId="3679CF94" w14:textId="77777777" w:rsidR="008E3595" w:rsidRDefault="008E3595" w:rsidP="002324B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/>
            </w:rPr>
          </w:pPr>
        </w:p>
      </w:tc>
      <w:tc>
        <w:tcPr>
          <w:tcW w:w="1098" w:type="dxa"/>
          <w:vAlign w:val="center"/>
        </w:tcPr>
        <w:p w14:paraId="7A1D2BB1" w14:textId="77777777" w:rsidR="008E3595" w:rsidRPr="002324B5" w:rsidRDefault="008E3595" w:rsidP="002324B5">
          <w:pPr>
            <w:spacing w:after="0"/>
            <w:rPr>
              <w:rFonts w:ascii="Times New Roman" w:eastAsia="Times New Roman" w:hAnsi="Times New Roman"/>
              <w:sz w:val="20"/>
              <w:szCs w:val="20"/>
            </w:rPr>
          </w:pPr>
          <w:r w:rsidRPr="002324B5">
            <w:rPr>
              <w:rFonts w:ascii="Times New Roman" w:eastAsia="Times New Roman" w:hAnsi="Times New Roman"/>
              <w:sz w:val="20"/>
              <w:szCs w:val="20"/>
            </w:rPr>
            <w:t>Fecha</w:t>
          </w:r>
        </w:p>
      </w:tc>
      <w:tc>
        <w:tcPr>
          <w:tcW w:w="1422" w:type="dxa"/>
          <w:vAlign w:val="center"/>
        </w:tcPr>
        <w:p w14:paraId="4C2217B7" w14:textId="0AC149C4" w:rsidR="008E3595" w:rsidRPr="002324B5" w:rsidRDefault="007C4A5A" w:rsidP="002324B5">
          <w:pPr>
            <w:spacing w:after="0"/>
            <w:rPr>
              <w:rFonts w:ascii="Times New Roman" w:eastAsia="Times New Roman" w:hAnsi="Times New Roman"/>
              <w:sz w:val="20"/>
              <w:szCs w:val="20"/>
            </w:rPr>
          </w:pPr>
          <w:r>
            <w:rPr>
              <w:rFonts w:ascii="Times New Roman" w:eastAsia="Times New Roman" w:hAnsi="Times New Roman"/>
              <w:sz w:val="20"/>
              <w:szCs w:val="20"/>
            </w:rPr>
            <w:t xml:space="preserve">11-02-2025 </w:t>
          </w:r>
        </w:p>
      </w:tc>
    </w:tr>
  </w:tbl>
  <w:p w14:paraId="0FFA0027" w14:textId="77777777" w:rsidR="008E3595" w:rsidRDefault="008E359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595"/>
    <w:rsid w:val="00082C6B"/>
    <w:rsid w:val="000A19DB"/>
    <w:rsid w:val="00130F71"/>
    <w:rsid w:val="00181625"/>
    <w:rsid w:val="001B004F"/>
    <w:rsid w:val="001B0499"/>
    <w:rsid w:val="001C72B0"/>
    <w:rsid w:val="002324B5"/>
    <w:rsid w:val="00261EE0"/>
    <w:rsid w:val="00280676"/>
    <w:rsid w:val="00341021"/>
    <w:rsid w:val="00342227"/>
    <w:rsid w:val="003803FD"/>
    <w:rsid w:val="00382A2D"/>
    <w:rsid w:val="00404FAF"/>
    <w:rsid w:val="004E781B"/>
    <w:rsid w:val="0051112E"/>
    <w:rsid w:val="0053535B"/>
    <w:rsid w:val="005379C6"/>
    <w:rsid w:val="005541E3"/>
    <w:rsid w:val="00575471"/>
    <w:rsid w:val="00577ECE"/>
    <w:rsid w:val="005B0D00"/>
    <w:rsid w:val="006145C9"/>
    <w:rsid w:val="006250B4"/>
    <w:rsid w:val="006639FF"/>
    <w:rsid w:val="007950D1"/>
    <w:rsid w:val="007C4A5A"/>
    <w:rsid w:val="007D0B36"/>
    <w:rsid w:val="00855EEB"/>
    <w:rsid w:val="0085654F"/>
    <w:rsid w:val="00886479"/>
    <w:rsid w:val="008C66AF"/>
    <w:rsid w:val="008E3595"/>
    <w:rsid w:val="00994F0D"/>
    <w:rsid w:val="00A6381C"/>
    <w:rsid w:val="00CB66B0"/>
    <w:rsid w:val="00CE5DFA"/>
    <w:rsid w:val="00D072A3"/>
    <w:rsid w:val="00D12356"/>
    <w:rsid w:val="00D2188D"/>
    <w:rsid w:val="00E21371"/>
    <w:rsid w:val="00E547DB"/>
    <w:rsid w:val="00E94847"/>
    <w:rsid w:val="00EC4BAE"/>
    <w:rsid w:val="00ED66AA"/>
    <w:rsid w:val="00F878BF"/>
    <w:rsid w:val="00F92789"/>
    <w:rsid w:val="08995CCC"/>
    <w:rsid w:val="0EFF62E4"/>
    <w:rsid w:val="10678C93"/>
    <w:rsid w:val="1233561C"/>
    <w:rsid w:val="143BC389"/>
    <w:rsid w:val="14601E2B"/>
    <w:rsid w:val="1B8E525E"/>
    <w:rsid w:val="1E601146"/>
    <w:rsid w:val="1EE261D4"/>
    <w:rsid w:val="1EEDF0E1"/>
    <w:rsid w:val="24AA3F40"/>
    <w:rsid w:val="2F493E57"/>
    <w:rsid w:val="30BCD142"/>
    <w:rsid w:val="333A9E93"/>
    <w:rsid w:val="33B0A12E"/>
    <w:rsid w:val="3E0C4956"/>
    <w:rsid w:val="45CD24BC"/>
    <w:rsid w:val="4B1D53DB"/>
    <w:rsid w:val="4CDEF0AB"/>
    <w:rsid w:val="521D6223"/>
    <w:rsid w:val="52828E42"/>
    <w:rsid w:val="52BFA83A"/>
    <w:rsid w:val="53AAB250"/>
    <w:rsid w:val="55B144C4"/>
    <w:rsid w:val="562E395B"/>
    <w:rsid w:val="58498BCE"/>
    <w:rsid w:val="5D4FD681"/>
    <w:rsid w:val="714662CE"/>
    <w:rsid w:val="73AC4B74"/>
    <w:rsid w:val="7D062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279755"/>
  <w15:chartTrackingRefBased/>
  <w15:docId w15:val="{DBCDB187-05E0-4E0C-888C-5DE64B308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6B0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E3595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es-CO"/>
    </w:rPr>
  </w:style>
  <w:style w:type="character" w:styleId="Refdecomentario">
    <w:name w:val="annotation reference"/>
    <w:uiPriority w:val="99"/>
    <w:semiHidden/>
    <w:unhideWhenUsed/>
    <w:rsid w:val="008E359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E359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E3595"/>
    <w:rPr>
      <w:rFonts w:ascii="Calibri" w:eastAsia="Calibri" w:hAnsi="Calibri" w:cs="Times New Roman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35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3595"/>
    <w:rPr>
      <w:rFonts w:ascii="Segoe UI" w:eastAsia="Calibr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8E35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3595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8E35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3595"/>
    <w:rPr>
      <w:rFonts w:ascii="Calibri" w:eastAsia="Calibri" w:hAnsi="Calibri" w:cs="Times New Roman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77ECE"/>
    <w:pPr>
      <w:spacing w:line="240" w:lineRule="auto"/>
    </w:pPr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77ECE"/>
    <w:rPr>
      <w:rFonts w:ascii="Calibri" w:eastAsia="Calibri" w:hAnsi="Calibri" w:cs="Times New Roman"/>
      <w:b/>
      <w:bCs/>
      <w:sz w:val="20"/>
      <w:szCs w:val="20"/>
    </w:rPr>
  </w:style>
  <w:style w:type="table" w:styleId="Tablaconcuadrcula">
    <w:name w:val="Table Grid"/>
    <w:basedOn w:val="Tablanormal"/>
    <w:uiPriority w:val="39"/>
    <w:rsid w:val="005353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8846D5F9C3AE4C85EBCC6E9567D38C" ma:contentTypeVersion="13" ma:contentTypeDescription="Crear nuevo documento." ma:contentTypeScope="" ma:versionID="4452e9e66a079b6d4c3708c3e032fccf">
  <xsd:schema xmlns:xsd="http://www.w3.org/2001/XMLSchema" xmlns:xs="http://www.w3.org/2001/XMLSchema" xmlns:p="http://schemas.microsoft.com/office/2006/metadata/properties" xmlns:ns2="15c23b83-0a74-4dd8-96fd-c1cdb1965e64" xmlns:ns3="a9d0ce2f-9ce2-4b22-8e2a-723aa410c551" targetNamespace="http://schemas.microsoft.com/office/2006/metadata/properties" ma:root="true" ma:fieldsID="d2024fb589a1ea3d296666b692a2c990" ns2:_="" ns3:_="">
    <xsd:import namespace="15c23b83-0a74-4dd8-96fd-c1cdb1965e64"/>
    <xsd:import namespace="a9d0ce2f-9ce2-4b22-8e2a-723aa410c5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c23b83-0a74-4dd8-96fd-c1cdb1965e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3275abd0-3801-4d23-a03f-3aac7ab7ca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d0ce2f-9ce2-4b22-8e2a-723aa410c55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d26c15e-a971-444b-b070-84bc893a2b42}" ma:internalName="TaxCatchAll" ma:showField="CatchAllData" ma:web="a9d0ce2f-9ce2-4b22-8e2a-723aa410c5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5c23b83-0a74-4dd8-96fd-c1cdb1965e64">
      <Terms xmlns="http://schemas.microsoft.com/office/infopath/2007/PartnerControls"/>
    </lcf76f155ced4ddcb4097134ff3c332f>
    <TaxCatchAll xmlns="a9d0ce2f-9ce2-4b22-8e2a-723aa410c55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7A7A32B-2D22-42B1-B9EE-C3E2280599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c23b83-0a74-4dd8-96fd-c1cdb1965e64"/>
    <ds:schemaRef ds:uri="a9d0ce2f-9ce2-4b22-8e2a-723aa410c5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EC7C88-3BC7-46FB-A03C-FBCCEAD2F93D}">
  <ds:schemaRefs>
    <ds:schemaRef ds:uri="http://schemas.microsoft.com/office/2006/metadata/properties"/>
    <ds:schemaRef ds:uri="http://schemas.microsoft.com/office/infopath/2007/PartnerControls"/>
    <ds:schemaRef ds:uri="15c23b83-0a74-4dd8-96fd-c1cdb1965e64"/>
    <ds:schemaRef ds:uri="a9d0ce2f-9ce2-4b22-8e2a-723aa410c551"/>
  </ds:schemaRefs>
</ds:datastoreItem>
</file>

<file path=customXml/itemProps3.xml><?xml version="1.0" encoding="utf-8"?>
<ds:datastoreItem xmlns:ds="http://schemas.openxmlformats.org/officeDocument/2006/customXml" ds:itemID="{6E42620F-EA52-46A3-AF92-9188E2FB282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246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Valentina Orrego Zuluaga</dc:creator>
  <cp:lastModifiedBy>Sergio Ignacio Serna Garces</cp:lastModifiedBy>
  <cp:revision>5</cp:revision>
  <dcterms:created xsi:type="dcterms:W3CDTF">2025-02-07T15:07:00Z</dcterms:created>
  <dcterms:modified xsi:type="dcterms:W3CDTF">2026-07-09T02:02:00Z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0x010100108846D5F9C3AE4C85EBCC6E9567D38C</vt:lpwstr>
  </property>
</Properties>
</file>