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Samuel Oberholzer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rPr>
            </w:pPr>
            <w:r>
              <w:rPr>
                <w:rFonts w:ascii="Arial" w:hAnsi="Arial"/>
              </w:rPr>
              <w:t>Samuel Oberholzer</w:t>
            </w:r>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D31234" w:rsidRDefault="00BB45CE" w:rsidP="00972DDB">
      <w:pPr>
        <w:pStyle w:val="Heading1"/>
        <w:spacing w:before="0" w:after="0"/>
      </w:pPr>
      <w:r w:rsidRPr="006714D2">
        <w:br w:type="page"/>
      </w:r>
      <w:r>
        <w:lastRenderedPageBreak/>
        <w:t>Abstract</w:t>
      </w:r>
    </w:p>
    <w:p w:rsidR="00D31234" w:rsidRDefault="00D31234" w:rsidP="00D31234"/>
    <w:p w:rsidR="006F234F" w:rsidRDefault="00972DDB" w:rsidP="00D31234">
      <w:r>
        <w:t xml:space="preserve">The goal of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Matlab, </w:t>
      </w:r>
      <w:r w:rsidR="006F234F">
        <w:t xml:space="preserve">is </w:t>
      </w:r>
      <w:r w:rsidR="00226D43">
        <w:t xml:space="preserve">agent – based and in continuous space. </w:t>
      </w:r>
      <w:r w:rsidR="006F234F">
        <w:t xml:space="preserve">The physics are based on the ‘social force model’ from Helbing. </w:t>
      </w:r>
      <w:r w:rsidR="00226D43">
        <w:t xml:space="preserve">To identify the dangerous spots, the density of the people is computed and illustrated in the simulation. </w:t>
      </w:r>
      <w:r w:rsidR="006F234F">
        <w:t>In this report two different locations are considered.</w:t>
      </w:r>
    </w:p>
    <w:p w:rsidR="00D31234" w:rsidRDefault="006F234F" w:rsidP="00D31234">
      <w:r>
        <w:t xml:space="preserve">We expect the most critical spots to be obstacles, corners, intersections and other bottlenecks where the crowd is disrupted. Therefore we chose to consider a crossroad setting and a curve. The locations are simulated with and without obstacles to identify the differences. </w:t>
      </w:r>
      <w:r w:rsidR="00DE1C23">
        <w:t>To conclude our model we compared our results to projects from previous semesters which are mainly implemented as cellular models.</w:t>
      </w:r>
    </w:p>
    <w:p w:rsidR="00D31234" w:rsidRDefault="00D31234" w:rsidP="00D31234"/>
    <w:p w:rsidR="00D31234" w:rsidRPr="00D31234" w:rsidRDefault="00D31234" w:rsidP="00D31234"/>
    <w:p w:rsidR="00BB45CE" w:rsidRDefault="00BB45CE" w:rsidP="00BB45CE">
      <w:pPr>
        <w:pStyle w:val="Heading1"/>
        <w:spacing w:before="0"/>
      </w:pPr>
      <w:r w:rsidRPr="006714D2">
        <w:t>Individual contributions</w:t>
      </w:r>
    </w:p>
    <w:p w:rsidR="00BB45CE" w:rsidRDefault="00BB45CE" w:rsidP="00BB45CE"/>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D31234" w:rsidRPr="000B746E" w:rsidRDefault="00D31234" w:rsidP="00BB45CE"/>
    <w:p w:rsidR="00BB45CE" w:rsidRPr="006714D2" w:rsidRDefault="00BB45CE" w:rsidP="00E053BD">
      <w:pPr>
        <w:pStyle w:val="Heading1"/>
      </w:pPr>
      <w:r w:rsidRPr="006714D2">
        <w:t>Introduction and Motivations</w:t>
      </w:r>
    </w:p>
    <w:p w:rsidR="00BD3B4B" w:rsidRDefault="00F611F2" w:rsidP="00130E7C">
      <w:r w:rsidRPr="00BD3B4B">
        <w:t>Big events with a lot of people bear a great risk of mass panic.</w:t>
      </w:r>
      <w:r>
        <w:t xml:space="preserve"> </w:t>
      </w:r>
      <w:r w:rsidR="00BD3B4B" w:rsidRPr="00BD3B4B">
        <w:t xml:space="preserve">At the love parade in Duisburg 2010, 21 people died and 541 people were injured due to a crowd disaster. </w:t>
      </w:r>
    </w:p>
    <w:p w:rsidR="00BB45CE" w:rsidRDefault="00BD3B4B" w:rsidP="00130E7C">
      <w:r w:rsidRPr="00BD3B4B">
        <w:t>One critical factor of such tragedies is the arrangement of the location. We want to model big crowds and identify the dangerous spots in a specified environment.</w:t>
      </w:r>
    </w:p>
    <w:p w:rsidR="00CE59BD" w:rsidRDefault="00CE59BD" w:rsidP="00130E7C"/>
    <w:p w:rsidR="00CE59BD" w:rsidRPr="006714D2" w:rsidRDefault="00CE59BD" w:rsidP="00130E7C"/>
    <w:p w:rsidR="00BB45CE" w:rsidRPr="006714D2" w:rsidRDefault="00BB45CE" w:rsidP="00BB45CE">
      <w:pPr>
        <w:pStyle w:val="Heading1"/>
      </w:pPr>
      <w:r w:rsidRPr="006714D2">
        <w:t>Description of the Model</w:t>
      </w:r>
    </w:p>
    <w:p w:rsidR="00A7775A" w:rsidRDefault="00A7775A" w:rsidP="00A7775A">
      <w:pPr>
        <w:pStyle w:val="Heading2"/>
      </w:pPr>
      <w:r>
        <w:t>Social force model</w:t>
      </w:r>
    </w:p>
    <w:p w:rsidR="009555A5" w:rsidRDefault="001502F0" w:rsidP="00BB45CE">
      <w:r>
        <w:t>The model we chose to use is</w:t>
      </w:r>
      <w:r w:rsidR="00BD3B4B">
        <w:t xml:space="preserve"> based on the </w:t>
      </w:r>
      <w:r w:rsidR="00673946">
        <w:t>‘social force model’ developed by D. Helbing and P. Molna</w:t>
      </w:r>
      <w:r w:rsidR="007E1AEF">
        <w:t>r</w:t>
      </w:r>
      <w:sdt>
        <w:sdtPr>
          <w:id w:val="-1821799731"/>
          <w:citation/>
        </w:sdtPr>
        <w:sdtContent>
          <w:r w:rsidR="007E1AEF">
            <w:fldChar w:fldCharType="begin"/>
          </w:r>
          <w:r w:rsidR="008235C3">
            <w:instrText xml:space="preserve">CITATION DHe95 \l 2055 </w:instrText>
          </w:r>
          <w:r w:rsidR="007E1AEF">
            <w:fldChar w:fldCharType="separate"/>
          </w:r>
          <w:r w:rsidR="008235C3">
            <w:rPr>
              <w:noProof/>
            </w:rPr>
            <w:t xml:space="preserve"> [1]</w:t>
          </w:r>
          <w:r w:rsidR="007E1AEF">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 xml:space="preserve">of the pedestrians can be described by the equation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 xml:space="preserve"> and the acceleration by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Helbing and P. Molnar added a fluctuation term which include random variations of the behaviour. </w:t>
      </w:r>
    </w:p>
    <w:p w:rsidR="00E053BD" w:rsidRPr="003C691D" w:rsidRDefault="009555A5" w:rsidP="00BB45CE">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3C691D" w:rsidRDefault="003C691D" w:rsidP="00BB45CE"/>
    <w:p w:rsidR="00883217" w:rsidRDefault="00883217" w:rsidP="00BB45CE"/>
    <w:p w:rsidR="00673946" w:rsidRDefault="00883217" w:rsidP="00BB45CE">
      <w:r>
        <w:lastRenderedPageBreak/>
        <w:t>One term of</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w:t>
      </w:r>
      <w:r>
        <w:t xml:space="preserve">the </w:t>
      </w:r>
      <w:r>
        <w:t xml:space="preserve">driving </w:t>
      </w:r>
      <w:r>
        <w:t>force which accelerates the pedestrian towards the desired velocity</w:t>
      </w:r>
      <w: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w:t>
      </w:r>
      <w:r>
        <w:t>term</w:t>
      </w:r>
      <w:r>
        <w:t xml:space="preserve"> consists of the repulsion force from other pedestrians</w:t>
      </w:r>
      <w:r>
        <w:t xml:space="preserve">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w:t>
      </w:r>
      <w:r>
        <w:t xml:space="preserve">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883217" w:rsidRPr="003C691D" w:rsidRDefault="00883217" w:rsidP="00BB45CE"/>
    <w:p w:rsidR="00E053BD" w:rsidRDefault="009555A5" w:rsidP="00BB45C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DE1C23" w:rsidP="00E053BD">
      <w:pPr>
        <w:pStyle w:val="Heading2"/>
      </w:pPr>
      <w:r>
        <w:t>Driving Force (Acceleration force)</w:t>
      </w:r>
    </w:p>
    <w:p w:rsidR="00883217" w:rsidRDefault="00883217" w:rsidP="00883217">
      <w:pPr>
        <w:rPr>
          <w:rFonts w:eastAsiaTheme="majorEastAsia"/>
        </w:rPr>
      </w:pPr>
    </w:p>
    <w:p w:rsidR="00883217" w:rsidRDefault="009B751D" w:rsidP="00883217">
      <w:pPr>
        <w:rPr>
          <w:rFonts w:eastAsiaTheme="majorEastAsia"/>
        </w:rPr>
      </w:pPr>
      <w:r>
        <w:rPr>
          <w:rFonts w:eastAsiaTheme="majorEastAsia"/>
        </w:rPr>
        <w:t>The driving force accelerates the pedestrian towards the desired velocity</w:t>
      </w:r>
      <w:bookmarkStart w:id="0" w:name="_GoBack"/>
      <w:bookmarkEnd w:id="0"/>
    </w:p>
    <w:p w:rsidR="00DE1C23" w:rsidRDefault="00883217" w:rsidP="00BB45CE">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sidR="009B751D">
        <w:t xml:space="preserve"> </w:t>
      </w:r>
    </w:p>
    <w:p w:rsidR="00DE1C23" w:rsidRDefault="00DE1C23" w:rsidP="00BB45CE"/>
    <w:p w:rsidR="00883217" w:rsidRDefault="00883217" w:rsidP="00BB45CE"/>
    <w:p w:rsidR="00883217" w:rsidRPr="00883217" w:rsidRDefault="00883217" w:rsidP="00BB45CE">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w:r w:rsidR="009B751D">
        <w:t xml:space="preserve"> </w:t>
      </w:r>
    </w:p>
    <w:p w:rsidR="00883217" w:rsidRDefault="00883217" w:rsidP="00BB45CE"/>
    <w:p w:rsidR="00883217" w:rsidRDefault="009B751D" w:rsidP="00BB45CE">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w:r>
        <w:t xml:space="preserve"> </w:t>
      </w:r>
    </w:p>
    <w:p w:rsidR="009B751D" w:rsidRDefault="009B751D" w:rsidP="00BB45CE"/>
    <w:p w:rsidR="00883217" w:rsidRDefault="009B751D" w:rsidP="00BB45CE">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t xml:space="preserve"> </w:t>
      </w:r>
    </w:p>
    <w:p w:rsidR="009B751D" w:rsidRDefault="009B751D" w:rsidP="00BB45CE"/>
    <w:p w:rsidR="009B751D" w:rsidRDefault="009B751D" w:rsidP="00BB45CE">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w:r>
        <w:t xml:space="preserve"> </w:t>
      </w:r>
    </w:p>
    <w:p w:rsidR="009B751D" w:rsidRDefault="009B751D" w:rsidP="00BB45CE"/>
    <w:p w:rsidR="009B751D" w:rsidRDefault="009B751D" w:rsidP="00BB45CE"/>
    <w:p w:rsidR="009B751D" w:rsidRDefault="009B751D" w:rsidP="00BB45CE"/>
    <w:p w:rsidR="00DE1C23" w:rsidRDefault="00DE1C23" w:rsidP="00E053BD">
      <w:pPr>
        <w:pStyle w:val="Heading2"/>
      </w:pPr>
      <w:r>
        <w:t>Pedestrian Interactions</w:t>
      </w:r>
    </w:p>
    <w:p w:rsidR="00DE1C23" w:rsidRDefault="00DE1C23" w:rsidP="00BB45CE"/>
    <w:p w:rsidR="00DE1C23" w:rsidRDefault="00DE1C23" w:rsidP="00BB45CE"/>
    <w:p w:rsidR="00DE1C23" w:rsidRDefault="00DE1C23" w:rsidP="00BB45CE"/>
    <w:p w:rsidR="00BD3B4B" w:rsidRDefault="00DE1C23" w:rsidP="00E053BD">
      <w:pPr>
        <w:pStyle w:val="Heading2"/>
      </w:pPr>
      <w:r>
        <w:t>Boundary Interactions</w:t>
      </w:r>
    </w:p>
    <w:p w:rsidR="00DE1C23" w:rsidRDefault="00DE1C23" w:rsidP="00BB45CE"/>
    <w:p w:rsidR="00DE1C23" w:rsidRDefault="00DE1C23" w:rsidP="00BB45CE"/>
    <w:p w:rsidR="00BD3B4B" w:rsidRDefault="00BD3B4B" w:rsidP="00BB45CE"/>
    <w:p w:rsidR="00BD3B4B" w:rsidRDefault="00BD3B4B" w:rsidP="00BB45CE"/>
    <w:p w:rsidR="00BD3B4B" w:rsidRPr="006714D2" w:rsidRDefault="00BD3B4B" w:rsidP="00BB45CE"/>
    <w:p w:rsidR="00BB45CE" w:rsidRPr="006714D2" w:rsidRDefault="00BB45CE" w:rsidP="00BB45CE">
      <w:pPr>
        <w:pStyle w:val="Heading1"/>
      </w:pPr>
      <w:r w:rsidRPr="006714D2">
        <w:t>Implementation</w:t>
      </w:r>
    </w:p>
    <w:p w:rsidR="00BB45CE" w:rsidRDefault="00673946" w:rsidP="00DE1C23">
      <w:r>
        <w:t>The social force model is implemented in Matlab as an agent – based model in continuous space.</w:t>
      </w:r>
    </w:p>
    <w:p w:rsidR="00DE1C23" w:rsidRDefault="00DE1C23" w:rsidP="00DE1C23"/>
    <w:p w:rsidR="00DE1C23" w:rsidRDefault="00DE1C23" w:rsidP="00DE1C23">
      <w:r>
        <w:t>FOR every pedestrian in the system do</w:t>
      </w:r>
    </w:p>
    <w:p w:rsidR="00DE1C23" w:rsidRDefault="00DE1C23" w:rsidP="00DE1C23">
      <w:r>
        <w:lastRenderedPageBreak/>
        <w:t>Calculate desired velocity according to (2.6.6)</w:t>
      </w:r>
    </w:p>
    <w:p w:rsidR="00DE1C23" w:rsidRDefault="00DE1C23" w:rsidP="00DE1C23">
      <w:r>
        <w:t>Calculate desired destination</w:t>
      </w:r>
    </w:p>
    <w:p w:rsidR="00DE1C23" w:rsidRDefault="00DE1C23" w:rsidP="00DE1C23">
      <w:r>
        <w:t>Calculate desired direction according to (2.6.5)</w:t>
      </w:r>
    </w:p>
    <w:p w:rsidR="00DE1C23" w:rsidRDefault="00DE1C23" w:rsidP="00DE1C23">
      <w:r>
        <w:t>Calculate driving force (2.6.4)</w:t>
      </w:r>
    </w:p>
    <w:p w:rsidR="00DE1C23" w:rsidRDefault="00DE1C23" w:rsidP="00DE1C23">
      <w:r>
        <w:t>FOR every other pedestrian do</w:t>
      </w:r>
    </w:p>
    <w:p w:rsidR="00DE1C23" w:rsidRDefault="00DE1C23" w:rsidP="00DE1C23">
      <w:r>
        <w:t>Check distance between pedestrians</w:t>
      </w:r>
    </w:p>
    <w:p w:rsidR="00DE1C23" w:rsidRDefault="00DE1C23" w:rsidP="00DE1C23">
      <w:r>
        <w:t>IF this distance &lt; radius of Verlet-Sphere</w:t>
      </w:r>
    </w:p>
    <w:p w:rsidR="00DE1C23" w:rsidRDefault="00DE1C23" w:rsidP="00DE1C23">
      <w:r>
        <w:t>Calculate Social Force (2.6.8)</w:t>
      </w:r>
    </w:p>
    <w:p w:rsidR="00DE1C23" w:rsidRDefault="00DE1C23" w:rsidP="00DE1C23">
      <w:r>
        <w:t>Add Social Force to driving force</w:t>
      </w:r>
    </w:p>
    <w:p w:rsidR="00DE1C23" w:rsidRDefault="00DE1C23" w:rsidP="00DE1C23">
      <w:r>
        <w:t>FOR each boundary element do</w:t>
      </w:r>
    </w:p>
    <w:p w:rsidR="00DE1C23" w:rsidRDefault="00DE1C23" w:rsidP="00DE1C23">
      <w:r>
        <w:t>Check distance to element</w:t>
      </w:r>
    </w:p>
    <w:p w:rsidR="00DE1C23" w:rsidRDefault="00DE1C23" w:rsidP="00DE1C23">
      <w:r>
        <w:t>Calculate the influence of the closest element from (2.6.12)</w:t>
      </w:r>
    </w:p>
    <w:p w:rsidR="00DE1C23" w:rsidRDefault="00DE1C23" w:rsidP="00DE1C23">
      <w:r>
        <w:t>Add to the Social and driving force</w:t>
      </w:r>
    </w:p>
    <w:p w:rsidR="00DE1C23" w:rsidRDefault="00DE1C23" w:rsidP="00DE1C23">
      <w:r>
        <w:t>END</w:t>
      </w:r>
    </w:p>
    <w:p w:rsidR="00DE1C23" w:rsidRDefault="00DE1C23" w:rsidP="00DE1C23">
      <w:r>
        <w:t>Set first 2n vector components as (4.1.2)</w:t>
      </w:r>
    </w:p>
    <w:p w:rsidR="00DE1C23" w:rsidRDefault="00DE1C23" w:rsidP="00DE1C23">
      <w:r>
        <w:t>Set second 2n vector components as (4.1.3)</w:t>
      </w:r>
    </w:p>
    <w:p w:rsidR="00DE1C23" w:rsidRDefault="00DE1C23" w:rsidP="00DE1C23"/>
    <w:p w:rsidR="00DE1C23" w:rsidRDefault="00DE1C23" w:rsidP="00BB45CE"/>
    <w:p w:rsidR="00DE1C23" w:rsidRDefault="00DE1C23" w:rsidP="00E053BD">
      <w:pPr>
        <w:pStyle w:val="Heading2"/>
      </w:pPr>
      <w:r>
        <w:t>Waypoints</w:t>
      </w:r>
    </w:p>
    <w:p w:rsidR="00DE1C23" w:rsidRDefault="00DE1C23" w:rsidP="00BB45CE"/>
    <w:p w:rsidR="00DE1C23" w:rsidRDefault="00DE1C23" w:rsidP="00BB45CE"/>
    <w:p w:rsidR="00DE1C23" w:rsidRDefault="00DE1C23" w:rsidP="00E053BD">
      <w:pPr>
        <w:pStyle w:val="Heading2"/>
      </w:pPr>
      <w:r>
        <w:t>Walls/Obstacles</w:t>
      </w:r>
    </w:p>
    <w:p w:rsidR="00DE1C23" w:rsidRDefault="00DE1C23" w:rsidP="00BB45CE"/>
    <w:p w:rsidR="00DE1C23" w:rsidRDefault="00DE1C23" w:rsidP="00E053BD">
      <w:pPr>
        <w:pStyle w:val="Heading2"/>
      </w:pPr>
      <w:r>
        <w:t>Plots</w:t>
      </w:r>
    </w:p>
    <w:p w:rsidR="00DE1C23" w:rsidRDefault="00DE1C23" w:rsidP="00BB45CE"/>
    <w:p w:rsidR="00DE1C23" w:rsidRDefault="00DE1C23" w:rsidP="00BB45CE"/>
    <w:p w:rsidR="00DE1C23" w:rsidRDefault="00E053BD" w:rsidP="00E053BD">
      <w:pPr>
        <w:pStyle w:val="Heading2"/>
      </w:pPr>
      <w:r>
        <w:t>Model constants</w:t>
      </w:r>
    </w:p>
    <w:p w:rsidR="00E053BD" w:rsidRDefault="00E053BD" w:rsidP="00BB45CE"/>
    <w:p w:rsidR="00E053BD" w:rsidRDefault="00E053BD" w:rsidP="00BB45CE"/>
    <w:p w:rsidR="00DE1C23" w:rsidRDefault="00DE1C23" w:rsidP="00BB45CE"/>
    <w:p w:rsidR="00DE1C23" w:rsidRPr="006714D2" w:rsidRDefault="00DE1C23" w:rsidP="00BB45CE"/>
    <w:p w:rsidR="00BB45CE" w:rsidRPr="006714D2" w:rsidRDefault="00BB45CE" w:rsidP="00BB45CE">
      <w:pPr>
        <w:pStyle w:val="Heading1"/>
      </w:pPr>
      <w:r w:rsidRPr="006714D2">
        <w:t>Simulation Results and Discussion</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r w:rsidRPr="006714D2">
        <w:t>Summary and Outlook</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sdt>
      <w:sdtPr>
        <w:id w:val="1695038898"/>
        <w:docPartObj>
          <w:docPartGallery w:val="Bibliographies"/>
          <w:docPartUnique/>
        </w:docPartObj>
      </w:sdtPr>
      <w:sdtEndPr>
        <w:rPr>
          <w:rFonts w:ascii="Times New Roman" w:hAnsi="Times New Roman"/>
          <w:b w:val="0"/>
          <w:kern w:val="0"/>
          <w:sz w:val="24"/>
          <w:szCs w:val="24"/>
        </w:rPr>
      </w:sdtEndPr>
      <w:sdtContent>
        <w:p w:rsidR="007E1AEF" w:rsidRDefault="007E1AEF">
          <w:pPr>
            <w:pStyle w:val="Heading1"/>
          </w:pPr>
          <w:r>
            <w:t>References</w:t>
          </w:r>
        </w:p>
        <w:sdt>
          <w:sdtPr>
            <w:id w:val="-573587230"/>
            <w:bibliography/>
          </w:sdtPr>
          <w:sdtContent>
            <w:p w:rsidR="008235C3" w:rsidRDefault="007E1AEF">
              <w:pPr>
                <w:rPr>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8235C3">
                <w:trPr>
                  <w:divId w:val="1852259383"/>
                  <w:tblCellSpacing w:w="15" w:type="dxa"/>
                </w:trPr>
                <w:tc>
                  <w:tcPr>
                    <w:tcW w:w="50" w:type="pct"/>
                    <w:hideMark/>
                  </w:tcPr>
                  <w:p w:rsidR="008235C3" w:rsidRDefault="008235C3">
                    <w:pPr>
                      <w:pStyle w:val="Bibliography"/>
                      <w:rPr>
                        <w:noProof/>
                        <w:lang w:val="en-US"/>
                      </w:rPr>
                    </w:pPr>
                    <w:r>
                      <w:rPr>
                        <w:noProof/>
                        <w:lang w:val="en-US"/>
                      </w:rPr>
                      <w:t xml:space="preserve">[1] </w:t>
                    </w:r>
                  </w:p>
                </w:tc>
                <w:tc>
                  <w:tcPr>
                    <w:tcW w:w="0" w:type="auto"/>
                    <w:hideMark/>
                  </w:tcPr>
                  <w:p w:rsidR="008235C3" w:rsidRDefault="008235C3">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bl>
            <w:p w:rsidR="008235C3" w:rsidRDefault="008235C3">
              <w:pPr>
                <w:divId w:val="1852259383"/>
                <w:rPr>
                  <w:noProof/>
                </w:rPr>
              </w:pPr>
            </w:p>
            <w:p w:rsidR="007E1AEF" w:rsidRDefault="007E1AEF">
              <w:r>
                <w:rPr>
                  <w:b/>
                  <w:bCs/>
                  <w:noProof/>
                </w:rPr>
                <w:fldChar w:fldCharType="end"/>
              </w:r>
            </w:p>
          </w:sdtContent>
        </w:sdt>
      </w:sdtContent>
    </w:sdt>
    <w:p w:rsidR="00BB45CE" w:rsidRDefault="00BB45CE" w:rsidP="00BB45CE"/>
    <w:p w:rsidR="00DE1C23" w:rsidRDefault="00DE1C23" w:rsidP="00BB45CE"/>
    <w:p w:rsidR="00DE1C23" w:rsidRPr="006714D2" w:rsidRDefault="00DE1C23" w:rsidP="00BB45CE"/>
    <w:p w:rsidR="00BB45CE" w:rsidRPr="006714D2" w:rsidRDefault="00BB45CE" w:rsidP="00BB45CE"/>
    <w:p w:rsidR="00BB45CE" w:rsidRPr="006714D2" w:rsidRDefault="00BB45CE" w:rsidP="00BB45CE">
      <w:pPr>
        <w:pStyle w:val="Heading1"/>
      </w:pPr>
    </w:p>
    <w:sectPr w:rsidR="00BB45CE" w:rsidRPr="006714D2" w:rsidSect="00BB45C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21A" w:rsidRDefault="000D421A" w:rsidP="00673946">
      <w:r>
        <w:separator/>
      </w:r>
    </w:p>
  </w:endnote>
  <w:endnote w:type="continuationSeparator" w:id="0">
    <w:p w:rsidR="000D421A" w:rsidRDefault="000D421A"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21A" w:rsidRDefault="000D421A" w:rsidP="00673946">
      <w:r>
        <w:separator/>
      </w:r>
    </w:p>
  </w:footnote>
  <w:footnote w:type="continuationSeparator" w:id="0">
    <w:p w:rsidR="000D421A" w:rsidRDefault="000D421A"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D421A"/>
    <w:rsid w:val="00130E7C"/>
    <w:rsid w:val="001502F0"/>
    <w:rsid w:val="00226D43"/>
    <w:rsid w:val="002920E3"/>
    <w:rsid w:val="003C691D"/>
    <w:rsid w:val="0047093A"/>
    <w:rsid w:val="00673946"/>
    <w:rsid w:val="006F234F"/>
    <w:rsid w:val="007E1AEF"/>
    <w:rsid w:val="008235C3"/>
    <w:rsid w:val="00883217"/>
    <w:rsid w:val="009555A5"/>
    <w:rsid w:val="00972DDB"/>
    <w:rsid w:val="009B751D"/>
    <w:rsid w:val="00A7775A"/>
    <w:rsid w:val="00BB45CE"/>
    <w:rsid w:val="00BD3B4B"/>
    <w:rsid w:val="00C34889"/>
    <w:rsid w:val="00CD19D9"/>
    <w:rsid w:val="00CE59BD"/>
    <w:rsid w:val="00D31234"/>
    <w:rsid w:val="00DA7BF6"/>
    <w:rsid w:val="00DE1C23"/>
    <w:rsid w:val="00E053BD"/>
    <w:rsid w:val="00EA081F"/>
    <w:rsid w:val="00F611F2"/>
    <w:rsid w:val="00F702D9"/>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semiHidden/>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semiHidden/>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semiHidden/>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9B"/>
    <w:rsid w:val="003E7B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E7B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s>
</file>

<file path=customXml/itemProps1.xml><?xml version="1.0" encoding="utf-8"?>
<ds:datastoreItem xmlns:ds="http://schemas.openxmlformats.org/officeDocument/2006/customXml" ds:itemID="{4CD0F203-C5B4-41A7-B49D-CF3EE8A6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647</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6</cp:revision>
  <cp:lastPrinted>2008-04-28T13:14:00Z</cp:lastPrinted>
  <dcterms:created xsi:type="dcterms:W3CDTF">2014-05-12T17:06:00Z</dcterms:created>
  <dcterms:modified xsi:type="dcterms:W3CDTF">2014-05-12T20:17:00Z</dcterms:modified>
</cp:coreProperties>
</file>