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93A" w:rsidRDefault="0047093A" w:rsidP="00BB45CE">
      <w:pPr>
        <w:jc w:val="center"/>
      </w:pPr>
    </w:p>
    <w:p w:rsidR="00BB45CE" w:rsidRDefault="00BB45CE" w:rsidP="00BB45CE">
      <w:pPr>
        <w:jc w:val="center"/>
      </w:pPr>
    </w:p>
    <w:p w:rsidR="00BB45CE" w:rsidRDefault="003C691D" w:rsidP="00BB45CE">
      <w:pPr>
        <w:jc w:val="center"/>
      </w:pPr>
      <w:r>
        <w:rPr>
          <w:noProof/>
          <w:lang w:val="de-CH" w:eastAsia="de-CH"/>
        </w:rPr>
        <w:drawing>
          <wp:inline distT="0" distB="0" distL="0" distR="0">
            <wp:extent cx="1967230" cy="488950"/>
            <wp:effectExtent l="0" t="0" r="0" b="0"/>
            <wp:docPr id="1" name="Picture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7230" cy="488950"/>
                    </a:xfrm>
                    <a:prstGeom prst="rect">
                      <a:avLst/>
                    </a:prstGeom>
                    <a:noFill/>
                    <a:ln>
                      <a:noFill/>
                    </a:ln>
                  </pic:spPr>
                </pic:pic>
              </a:graphicData>
            </a:graphic>
          </wp:inline>
        </w:drawing>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50"/>
      </w:tblGrid>
      <w:tr w:rsidR="00BB45CE" w:rsidRPr="006714D2">
        <w:trPr>
          <w:jc w:val="center"/>
        </w:trPr>
        <w:tc>
          <w:tcPr>
            <w:tcW w:w="0" w:type="auto"/>
          </w:tcPr>
          <w:p w:rsidR="00BB45CE" w:rsidRPr="005C26B3" w:rsidRDefault="00D31234" w:rsidP="00BB45CE">
            <w:pPr>
              <w:jc w:val="center"/>
              <w:rPr>
                <w:sz w:val="48"/>
              </w:rPr>
            </w:pPr>
            <w:r>
              <w:rPr>
                <w:sz w:val="48"/>
              </w:rPr>
              <w:t>Crowd Simulation</w:t>
            </w:r>
          </w:p>
          <w:p w:rsidR="00BB45CE" w:rsidRPr="005C26B3" w:rsidRDefault="00BB45CE" w:rsidP="00BB45CE">
            <w:pPr>
              <w:jc w:val="center"/>
              <w:rPr>
                <w:sz w:val="48"/>
              </w:rPr>
            </w:pPr>
            <w:r w:rsidRPr="005C26B3">
              <w:rPr>
                <w:sz w:val="48"/>
              </w:rPr>
              <w:t>…</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6714D2" w:rsidRDefault="0047093A" w:rsidP="00BB45CE">
      <w:pPr>
        <w:jc w:val="center"/>
        <w:rPr>
          <w:sz w:val="36"/>
        </w:rPr>
      </w:pPr>
      <w:r>
        <w:rPr>
          <w:sz w:val="36"/>
        </w:rPr>
        <w:t xml:space="preserve">Samuel </w:t>
      </w:r>
      <w:proofErr w:type="spellStart"/>
      <w:r>
        <w:rPr>
          <w:sz w:val="36"/>
        </w:rPr>
        <w:t>Oberholzer</w:t>
      </w:r>
      <w:proofErr w:type="spellEnd"/>
      <w:r>
        <w:rPr>
          <w:sz w:val="36"/>
        </w:rPr>
        <w:t xml:space="preserve"> &amp; Philipp Lütolf</w:t>
      </w: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2"/>
        </w:rPr>
      </w:pPr>
      <w:r w:rsidRPr="006714D2">
        <w:rPr>
          <w:sz w:val="32"/>
        </w:rPr>
        <w:t>Zürich</w:t>
      </w:r>
    </w:p>
    <w:p w:rsidR="00BB45CE" w:rsidRPr="006714D2" w:rsidRDefault="0047093A" w:rsidP="00BB45CE">
      <w:pPr>
        <w:jc w:val="center"/>
        <w:rPr>
          <w:sz w:val="32"/>
        </w:rPr>
      </w:pPr>
      <w:r>
        <w:rPr>
          <w:sz w:val="32"/>
        </w:rPr>
        <w:t>11.05.2014</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6714D2">
        <w:br w:type="page"/>
      </w:r>
      <w:r w:rsidRPr="005640E2">
        <w:rPr>
          <w:rFonts w:ascii="Arial" w:hAnsi="Arial"/>
          <w:b/>
          <w:color w:val="FF0000"/>
          <w:kern w:val="32"/>
          <w:sz w:val="32"/>
          <w:szCs w:val="32"/>
        </w:rPr>
        <w:lastRenderedPageBreak/>
        <w:t>IMPORTANT</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Pr>
          <w:rFonts w:ascii="Arial" w:hAnsi="Arial"/>
          <w:b/>
          <w:color w:val="FF0000"/>
          <w:kern w:val="32"/>
          <w:sz w:val="32"/>
          <w:szCs w:val="32"/>
        </w:rPr>
        <w:t>Y</w:t>
      </w:r>
      <w:r w:rsidRPr="005640E2">
        <w:rPr>
          <w:rFonts w:ascii="Arial" w:hAnsi="Arial"/>
          <w:b/>
          <w:color w:val="FF0000"/>
          <w:kern w:val="32"/>
          <w:sz w:val="32"/>
          <w:szCs w:val="32"/>
        </w:rPr>
        <w:t xml:space="preserve">ou MUST include the ETH declaration of originality here; it is available for download on the course website or at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http://www.ethz.ch/faculty/exams/plagiarism/index_EN;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It can be printed as pdf and should be filled out in handwriting.</w:t>
      </w:r>
    </w:p>
    <w:p w:rsidR="00BB45CE" w:rsidRPr="00FF1C1B"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jc w:val="both"/>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A0" w:firstRow="1" w:lastRow="0" w:firstColumn="1" w:lastColumn="0" w:noHBand="0" w:noVBand="0"/>
      </w:tblPr>
      <w:tblGrid>
        <w:gridCol w:w="4428"/>
        <w:gridCol w:w="4428"/>
      </w:tblGrid>
      <w:tr w:rsidR="00BB45CE" w:rsidRPr="005C26B3">
        <w:tc>
          <w:tcPr>
            <w:tcW w:w="4428" w:type="dxa"/>
          </w:tcPr>
          <w:p w:rsidR="00BB45CE" w:rsidRPr="005C26B3" w:rsidRDefault="0047093A" w:rsidP="00BB45CE">
            <w:pPr>
              <w:jc w:val="center"/>
              <w:rPr>
                <w:rFonts w:ascii="Arial" w:hAnsi="Arial"/>
              </w:rPr>
            </w:pPr>
            <w:r>
              <w:rPr>
                <w:rFonts w:ascii="Arial" w:hAnsi="Arial"/>
              </w:rPr>
              <w:t xml:space="preserve">Samuel </w:t>
            </w:r>
            <w:proofErr w:type="spellStart"/>
            <w:r>
              <w:rPr>
                <w:rFonts w:ascii="Arial" w:hAnsi="Arial"/>
              </w:rPr>
              <w:t>Oberholzer</w:t>
            </w:r>
            <w:proofErr w:type="spellEnd"/>
          </w:p>
        </w:tc>
        <w:tc>
          <w:tcPr>
            <w:tcW w:w="4428" w:type="dxa"/>
          </w:tcPr>
          <w:p w:rsidR="00BB45CE" w:rsidRPr="005C26B3" w:rsidRDefault="0047093A" w:rsidP="00BB45CE">
            <w:pPr>
              <w:jc w:val="center"/>
              <w:rPr>
                <w:rFonts w:ascii="Arial" w:hAnsi="Arial"/>
              </w:rPr>
            </w:pPr>
            <w:r>
              <w:rPr>
                <w:rFonts w:ascii="Arial" w:hAnsi="Arial"/>
              </w:rPr>
              <w:t>Philipp Lütolf</w:t>
            </w:r>
          </w:p>
        </w:tc>
      </w:tr>
    </w:tbl>
    <w:p w:rsidR="00BB45CE" w:rsidRPr="006714D2" w:rsidRDefault="00BB45CE" w:rsidP="00BB45CE"/>
    <w:p w:rsidR="00BB45CE" w:rsidRPr="006714D2" w:rsidRDefault="00BB45CE" w:rsidP="00BB45CE">
      <w:pPr>
        <w:jc w:val="center"/>
        <w:rPr>
          <w:sz w:val="32"/>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E03939">
      <w:r w:rsidRPr="006714D2">
        <w:br w:type="page"/>
      </w:r>
    </w:p>
    <w:sdt>
      <w:sdtPr>
        <w:rPr>
          <w:rFonts w:ascii="Arial" w:hAnsi="Arial" w:cs="Arial"/>
          <w:b/>
          <w:sz w:val="32"/>
        </w:rPr>
        <w:id w:val="-332370843"/>
        <w:docPartObj>
          <w:docPartGallery w:val="Table of Contents"/>
          <w:docPartUnique/>
        </w:docPartObj>
      </w:sdtPr>
      <w:sdtEndPr>
        <w:rPr>
          <w:rFonts w:ascii="Times New Roman" w:hAnsi="Times New Roman" w:cs="Times New Roman"/>
          <w:bCs/>
          <w:noProof/>
          <w:sz w:val="24"/>
        </w:rPr>
      </w:sdtEndPr>
      <w:sdtContent>
        <w:p w:rsidR="00607486" w:rsidRDefault="00607486" w:rsidP="00E03939">
          <w:pPr>
            <w:rPr>
              <w:rFonts w:ascii="Arial" w:hAnsi="Arial" w:cs="Arial"/>
              <w:b/>
              <w:sz w:val="32"/>
            </w:rPr>
          </w:pPr>
          <w:r w:rsidRPr="00E03939">
            <w:rPr>
              <w:rFonts w:ascii="Arial" w:hAnsi="Arial" w:cs="Arial"/>
              <w:b/>
              <w:sz w:val="32"/>
            </w:rPr>
            <w:t>Table of Content</w:t>
          </w:r>
        </w:p>
        <w:p w:rsidR="00E57FDE" w:rsidRPr="00E57FDE" w:rsidRDefault="00E57FDE" w:rsidP="00E03939">
          <w:pPr>
            <w:rPr>
              <w:rFonts w:ascii="Arial" w:hAnsi="Arial" w:cs="Arial"/>
            </w:rPr>
          </w:pPr>
        </w:p>
        <w:p w:rsidR="00E03939" w:rsidRDefault="00607486">
          <w:pPr>
            <w:pStyle w:val="TOC1"/>
            <w:tabs>
              <w:tab w:val="left" w:pos="480"/>
              <w:tab w:val="right" w:leader="dot" w:pos="8630"/>
            </w:tabs>
            <w:rPr>
              <w:rFonts w:asciiTheme="minorHAnsi" w:eastAsiaTheme="minorEastAsia" w:hAnsiTheme="minorHAnsi" w:cstheme="minorBidi"/>
              <w:noProof/>
              <w:sz w:val="22"/>
              <w:szCs w:val="22"/>
              <w:lang w:val="de-CH" w:eastAsia="de-CH"/>
            </w:rPr>
          </w:pPr>
          <w:r>
            <w:fldChar w:fldCharType="begin"/>
          </w:r>
          <w:r>
            <w:instrText xml:space="preserve"> TOC \o "1-3" \h \z \u </w:instrText>
          </w:r>
          <w:r>
            <w:fldChar w:fldCharType="separate"/>
          </w:r>
          <w:hyperlink w:anchor="_Toc387751635" w:history="1">
            <w:r w:rsidR="00E03939" w:rsidRPr="00BD7C59">
              <w:rPr>
                <w:rStyle w:val="Hyperlink"/>
                <w:rFonts w:eastAsiaTheme="majorEastAsia"/>
                <w:noProof/>
              </w:rPr>
              <w:t>1</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Abstract</w:t>
            </w:r>
            <w:r w:rsidR="00E03939">
              <w:rPr>
                <w:noProof/>
                <w:webHidden/>
              </w:rPr>
              <w:tab/>
            </w:r>
            <w:r w:rsidR="00E03939">
              <w:rPr>
                <w:noProof/>
                <w:webHidden/>
              </w:rPr>
              <w:fldChar w:fldCharType="begin"/>
            </w:r>
            <w:r w:rsidR="00E03939">
              <w:rPr>
                <w:noProof/>
                <w:webHidden/>
              </w:rPr>
              <w:instrText xml:space="preserve"> PAGEREF _Toc387751635 \h </w:instrText>
            </w:r>
            <w:r w:rsidR="00E03939">
              <w:rPr>
                <w:noProof/>
                <w:webHidden/>
              </w:rPr>
            </w:r>
            <w:r w:rsidR="00E03939">
              <w:rPr>
                <w:noProof/>
                <w:webHidden/>
              </w:rPr>
              <w:fldChar w:fldCharType="separate"/>
            </w:r>
            <w:r w:rsidR="00E03939">
              <w:rPr>
                <w:noProof/>
                <w:webHidden/>
              </w:rPr>
              <w:t>5</w:t>
            </w:r>
            <w:r w:rsidR="00E03939">
              <w:rPr>
                <w:noProof/>
                <w:webHidden/>
              </w:rPr>
              <w:fldChar w:fldCharType="end"/>
            </w:r>
          </w:hyperlink>
        </w:p>
        <w:p w:rsidR="00E03939" w:rsidRDefault="000D6B26">
          <w:pPr>
            <w:pStyle w:val="TOC1"/>
            <w:tabs>
              <w:tab w:val="left" w:pos="480"/>
              <w:tab w:val="right" w:leader="dot" w:pos="8630"/>
            </w:tabs>
            <w:rPr>
              <w:rFonts w:asciiTheme="minorHAnsi" w:eastAsiaTheme="minorEastAsia" w:hAnsiTheme="minorHAnsi" w:cstheme="minorBidi"/>
              <w:noProof/>
              <w:sz w:val="22"/>
              <w:szCs w:val="22"/>
              <w:lang w:val="de-CH" w:eastAsia="de-CH"/>
            </w:rPr>
          </w:pPr>
          <w:hyperlink w:anchor="_Toc387751636" w:history="1">
            <w:r w:rsidR="00E03939" w:rsidRPr="00BD7C59">
              <w:rPr>
                <w:rStyle w:val="Hyperlink"/>
                <w:rFonts w:eastAsiaTheme="majorEastAsia"/>
                <w:noProof/>
              </w:rPr>
              <w:t>2</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Individual contributions</w:t>
            </w:r>
            <w:r w:rsidR="00E03939">
              <w:rPr>
                <w:noProof/>
                <w:webHidden/>
              </w:rPr>
              <w:tab/>
            </w:r>
            <w:r w:rsidR="00E03939">
              <w:rPr>
                <w:noProof/>
                <w:webHidden/>
              </w:rPr>
              <w:fldChar w:fldCharType="begin"/>
            </w:r>
            <w:r w:rsidR="00E03939">
              <w:rPr>
                <w:noProof/>
                <w:webHidden/>
              </w:rPr>
              <w:instrText xml:space="preserve"> PAGEREF _Toc387751636 \h </w:instrText>
            </w:r>
            <w:r w:rsidR="00E03939">
              <w:rPr>
                <w:noProof/>
                <w:webHidden/>
              </w:rPr>
            </w:r>
            <w:r w:rsidR="00E03939">
              <w:rPr>
                <w:noProof/>
                <w:webHidden/>
              </w:rPr>
              <w:fldChar w:fldCharType="separate"/>
            </w:r>
            <w:r w:rsidR="00E03939">
              <w:rPr>
                <w:noProof/>
                <w:webHidden/>
              </w:rPr>
              <w:t>5</w:t>
            </w:r>
            <w:r w:rsidR="00E03939">
              <w:rPr>
                <w:noProof/>
                <w:webHidden/>
              </w:rPr>
              <w:fldChar w:fldCharType="end"/>
            </w:r>
          </w:hyperlink>
        </w:p>
        <w:p w:rsidR="00E03939" w:rsidRDefault="000D6B26">
          <w:pPr>
            <w:pStyle w:val="TOC1"/>
            <w:tabs>
              <w:tab w:val="left" w:pos="480"/>
              <w:tab w:val="right" w:leader="dot" w:pos="8630"/>
            </w:tabs>
            <w:rPr>
              <w:rFonts w:asciiTheme="minorHAnsi" w:eastAsiaTheme="minorEastAsia" w:hAnsiTheme="minorHAnsi" w:cstheme="minorBidi"/>
              <w:noProof/>
              <w:sz w:val="22"/>
              <w:szCs w:val="22"/>
              <w:lang w:val="de-CH" w:eastAsia="de-CH"/>
            </w:rPr>
          </w:pPr>
          <w:hyperlink w:anchor="_Toc387751637" w:history="1">
            <w:r w:rsidR="00E03939" w:rsidRPr="00BD7C59">
              <w:rPr>
                <w:rStyle w:val="Hyperlink"/>
                <w:rFonts w:eastAsiaTheme="majorEastAsia"/>
                <w:noProof/>
              </w:rPr>
              <w:t>3</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Introduction and Motivations</w:t>
            </w:r>
            <w:r w:rsidR="00E03939">
              <w:rPr>
                <w:noProof/>
                <w:webHidden/>
              </w:rPr>
              <w:tab/>
            </w:r>
            <w:r w:rsidR="00E03939">
              <w:rPr>
                <w:noProof/>
                <w:webHidden/>
              </w:rPr>
              <w:fldChar w:fldCharType="begin"/>
            </w:r>
            <w:r w:rsidR="00E03939">
              <w:rPr>
                <w:noProof/>
                <w:webHidden/>
              </w:rPr>
              <w:instrText xml:space="preserve"> PAGEREF _Toc387751637 \h </w:instrText>
            </w:r>
            <w:r w:rsidR="00E03939">
              <w:rPr>
                <w:noProof/>
                <w:webHidden/>
              </w:rPr>
            </w:r>
            <w:r w:rsidR="00E03939">
              <w:rPr>
                <w:noProof/>
                <w:webHidden/>
              </w:rPr>
              <w:fldChar w:fldCharType="separate"/>
            </w:r>
            <w:r w:rsidR="00E03939">
              <w:rPr>
                <w:noProof/>
                <w:webHidden/>
              </w:rPr>
              <w:t>5</w:t>
            </w:r>
            <w:r w:rsidR="00E03939">
              <w:rPr>
                <w:noProof/>
                <w:webHidden/>
              </w:rPr>
              <w:fldChar w:fldCharType="end"/>
            </w:r>
          </w:hyperlink>
        </w:p>
        <w:p w:rsidR="00E03939" w:rsidRDefault="000D6B26">
          <w:pPr>
            <w:pStyle w:val="TOC1"/>
            <w:tabs>
              <w:tab w:val="left" w:pos="480"/>
              <w:tab w:val="right" w:leader="dot" w:pos="8630"/>
            </w:tabs>
            <w:rPr>
              <w:rFonts w:asciiTheme="minorHAnsi" w:eastAsiaTheme="minorEastAsia" w:hAnsiTheme="minorHAnsi" w:cstheme="minorBidi"/>
              <w:noProof/>
              <w:sz w:val="22"/>
              <w:szCs w:val="22"/>
              <w:lang w:val="de-CH" w:eastAsia="de-CH"/>
            </w:rPr>
          </w:pPr>
          <w:hyperlink w:anchor="_Toc387751638" w:history="1">
            <w:r w:rsidR="00E03939" w:rsidRPr="00BD7C59">
              <w:rPr>
                <w:rStyle w:val="Hyperlink"/>
                <w:rFonts w:eastAsiaTheme="majorEastAsia"/>
                <w:noProof/>
              </w:rPr>
              <w:t>4</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Description of the Model</w:t>
            </w:r>
            <w:r w:rsidR="00E03939">
              <w:rPr>
                <w:noProof/>
                <w:webHidden/>
              </w:rPr>
              <w:tab/>
            </w:r>
            <w:r w:rsidR="00E03939">
              <w:rPr>
                <w:noProof/>
                <w:webHidden/>
              </w:rPr>
              <w:fldChar w:fldCharType="begin"/>
            </w:r>
            <w:r w:rsidR="00E03939">
              <w:rPr>
                <w:noProof/>
                <w:webHidden/>
              </w:rPr>
              <w:instrText xml:space="preserve"> PAGEREF _Toc387751638 \h </w:instrText>
            </w:r>
            <w:r w:rsidR="00E03939">
              <w:rPr>
                <w:noProof/>
                <w:webHidden/>
              </w:rPr>
            </w:r>
            <w:r w:rsidR="00E03939">
              <w:rPr>
                <w:noProof/>
                <w:webHidden/>
              </w:rPr>
              <w:fldChar w:fldCharType="separate"/>
            </w:r>
            <w:r w:rsidR="00E03939">
              <w:rPr>
                <w:noProof/>
                <w:webHidden/>
              </w:rPr>
              <w:t>6</w:t>
            </w:r>
            <w:r w:rsidR="00E03939">
              <w:rPr>
                <w:noProof/>
                <w:webHidden/>
              </w:rPr>
              <w:fldChar w:fldCharType="end"/>
            </w:r>
          </w:hyperlink>
        </w:p>
        <w:p w:rsidR="00E03939" w:rsidRDefault="000D6B26">
          <w:pPr>
            <w:pStyle w:val="TOC2"/>
            <w:tabs>
              <w:tab w:val="left" w:pos="880"/>
              <w:tab w:val="right" w:leader="dot" w:pos="8630"/>
            </w:tabs>
            <w:rPr>
              <w:rFonts w:asciiTheme="minorHAnsi" w:eastAsiaTheme="minorEastAsia" w:hAnsiTheme="minorHAnsi" w:cstheme="minorBidi"/>
              <w:noProof/>
              <w:sz w:val="22"/>
              <w:szCs w:val="22"/>
              <w:lang w:val="de-CH" w:eastAsia="de-CH"/>
            </w:rPr>
          </w:pPr>
          <w:hyperlink w:anchor="_Toc387751639" w:history="1">
            <w:r w:rsidR="00E03939" w:rsidRPr="00BD7C59">
              <w:rPr>
                <w:rStyle w:val="Hyperlink"/>
                <w:rFonts w:eastAsiaTheme="majorEastAsia"/>
                <w:noProof/>
              </w:rPr>
              <w:t>4.1</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Social force model</w:t>
            </w:r>
            <w:r w:rsidR="00E03939">
              <w:rPr>
                <w:noProof/>
                <w:webHidden/>
              </w:rPr>
              <w:tab/>
            </w:r>
            <w:r w:rsidR="00E03939">
              <w:rPr>
                <w:noProof/>
                <w:webHidden/>
              </w:rPr>
              <w:fldChar w:fldCharType="begin"/>
            </w:r>
            <w:r w:rsidR="00E03939">
              <w:rPr>
                <w:noProof/>
                <w:webHidden/>
              </w:rPr>
              <w:instrText xml:space="preserve"> PAGEREF _Toc387751639 \h </w:instrText>
            </w:r>
            <w:r w:rsidR="00E03939">
              <w:rPr>
                <w:noProof/>
                <w:webHidden/>
              </w:rPr>
            </w:r>
            <w:r w:rsidR="00E03939">
              <w:rPr>
                <w:noProof/>
                <w:webHidden/>
              </w:rPr>
              <w:fldChar w:fldCharType="separate"/>
            </w:r>
            <w:r w:rsidR="00E03939">
              <w:rPr>
                <w:noProof/>
                <w:webHidden/>
              </w:rPr>
              <w:t>6</w:t>
            </w:r>
            <w:r w:rsidR="00E03939">
              <w:rPr>
                <w:noProof/>
                <w:webHidden/>
              </w:rPr>
              <w:fldChar w:fldCharType="end"/>
            </w:r>
          </w:hyperlink>
        </w:p>
        <w:p w:rsidR="00E03939" w:rsidRDefault="000D6B26">
          <w:pPr>
            <w:pStyle w:val="TOC2"/>
            <w:tabs>
              <w:tab w:val="left" w:pos="880"/>
              <w:tab w:val="right" w:leader="dot" w:pos="8630"/>
            </w:tabs>
            <w:rPr>
              <w:rFonts w:asciiTheme="minorHAnsi" w:eastAsiaTheme="minorEastAsia" w:hAnsiTheme="minorHAnsi" w:cstheme="minorBidi"/>
              <w:noProof/>
              <w:sz w:val="22"/>
              <w:szCs w:val="22"/>
              <w:lang w:val="de-CH" w:eastAsia="de-CH"/>
            </w:rPr>
          </w:pPr>
          <w:hyperlink w:anchor="_Toc387751640" w:history="1">
            <w:r w:rsidR="00E03939" w:rsidRPr="00BD7C59">
              <w:rPr>
                <w:rStyle w:val="Hyperlink"/>
                <w:rFonts w:eastAsiaTheme="majorEastAsia"/>
                <w:noProof/>
              </w:rPr>
              <w:t>4.2</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Acceleration force</w:t>
            </w:r>
            <w:r w:rsidR="00E03939">
              <w:rPr>
                <w:noProof/>
                <w:webHidden/>
              </w:rPr>
              <w:tab/>
            </w:r>
            <w:r w:rsidR="00E03939">
              <w:rPr>
                <w:noProof/>
                <w:webHidden/>
              </w:rPr>
              <w:fldChar w:fldCharType="begin"/>
            </w:r>
            <w:r w:rsidR="00E03939">
              <w:rPr>
                <w:noProof/>
                <w:webHidden/>
              </w:rPr>
              <w:instrText xml:space="preserve"> PAGEREF _Toc387751640 \h </w:instrText>
            </w:r>
            <w:r w:rsidR="00E03939">
              <w:rPr>
                <w:noProof/>
                <w:webHidden/>
              </w:rPr>
            </w:r>
            <w:r w:rsidR="00E03939">
              <w:rPr>
                <w:noProof/>
                <w:webHidden/>
              </w:rPr>
              <w:fldChar w:fldCharType="separate"/>
            </w:r>
            <w:r w:rsidR="00E03939">
              <w:rPr>
                <w:noProof/>
                <w:webHidden/>
              </w:rPr>
              <w:t>6</w:t>
            </w:r>
            <w:r w:rsidR="00E03939">
              <w:rPr>
                <w:noProof/>
                <w:webHidden/>
              </w:rPr>
              <w:fldChar w:fldCharType="end"/>
            </w:r>
          </w:hyperlink>
        </w:p>
        <w:p w:rsidR="00E03939" w:rsidRDefault="000D6B26">
          <w:pPr>
            <w:pStyle w:val="TOC2"/>
            <w:tabs>
              <w:tab w:val="left" w:pos="880"/>
              <w:tab w:val="right" w:leader="dot" w:pos="8630"/>
            </w:tabs>
            <w:rPr>
              <w:rFonts w:asciiTheme="minorHAnsi" w:eastAsiaTheme="minorEastAsia" w:hAnsiTheme="minorHAnsi" w:cstheme="minorBidi"/>
              <w:noProof/>
              <w:sz w:val="22"/>
              <w:szCs w:val="22"/>
              <w:lang w:val="de-CH" w:eastAsia="de-CH"/>
            </w:rPr>
          </w:pPr>
          <w:hyperlink w:anchor="_Toc387751641" w:history="1">
            <w:r w:rsidR="00E03939" w:rsidRPr="00BD7C59">
              <w:rPr>
                <w:rStyle w:val="Hyperlink"/>
                <w:rFonts w:eastAsiaTheme="majorEastAsia"/>
                <w:noProof/>
              </w:rPr>
              <w:t>4.3</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Pedestrian Interactions</w:t>
            </w:r>
            <w:r w:rsidR="00E03939">
              <w:rPr>
                <w:noProof/>
                <w:webHidden/>
              </w:rPr>
              <w:tab/>
            </w:r>
            <w:r w:rsidR="00E03939">
              <w:rPr>
                <w:noProof/>
                <w:webHidden/>
              </w:rPr>
              <w:fldChar w:fldCharType="begin"/>
            </w:r>
            <w:r w:rsidR="00E03939">
              <w:rPr>
                <w:noProof/>
                <w:webHidden/>
              </w:rPr>
              <w:instrText xml:space="preserve"> PAGEREF _Toc387751641 \h </w:instrText>
            </w:r>
            <w:r w:rsidR="00E03939">
              <w:rPr>
                <w:noProof/>
                <w:webHidden/>
              </w:rPr>
            </w:r>
            <w:r w:rsidR="00E03939">
              <w:rPr>
                <w:noProof/>
                <w:webHidden/>
              </w:rPr>
              <w:fldChar w:fldCharType="separate"/>
            </w:r>
            <w:r w:rsidR="00E03939">
              <w:rPr>
                <w:noProof/>
                <w:webHidden/>
              </w:rPr>
              <w:t>7</w:t>
            </w:r>
            <w:r w:rsidR="00E03939">
              <w:rPr>
                <w:noProof/>
                <w:webHidden/>
              </w:rPr>
              <w:fldChar w:fldCharType="end"/>
            </w:r>
          </w:hyperlink>
        </w:p>
        <w:p w:rsidR="00E03939" w:rsidRDefault="000D6B26">
          <w:pPr>
            <w:pStyle w:val="TOC2"/>
            <w:tabs>
              <w:tab w:val="left" w:pos="880"/>
              <w:tab w:val="right" w:leader="dot" w:pos="8630"/>
            </w:tabs>
            <w:rPr>
              <w:rFonts w:asciiTheme="minorHAnsi" w:eastAsiaTheme="minorEastAsia" w:hAnsiTheme="minorHAnsi" w:cstheme="minorBidi"/>
              <w:noProof/>
              <w:sz w:val="22"/>
              <w:szCs w:val="22"/>
              <w:lang w:val="de-CH" w:eastAsia="de-CH"/>
            </w:rPr>
          </w:pPr>
          <w:hyperlink w:anchor="_Toc387751642" w:history="1">
            <w:r w:rsidR="00E03939" w:rsidRPr="00BD7C59">
              <w:rPr>
                <w:rStyle w:val="Hyperlink"/>
                <w:rFonts w:eastAsiaTheme="majorEastAsia"/>
                <w:noProof/>
              </w:rPr>
              <w:t>4.4</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Boundary Interactions</w:t>
            </w:r>
            <w:r w:rsidR="00E03939">
              <w:rPr>
                <w:noProof/>
                <w:webHidden/>
              </w:rPr>
              <w:tab/>
            </w:r>
            <w:r w:rsidR="00E03939">
              <w:rPr>
                <w:noProof/>
                <w:webHidden/>
              </w:rPr>
              <w:fldChar w:fldCharType="begin"/>
            </w:r>
            <w:r w:rsidR="00E03939">
              <w:rPr>
                <w:noProof/>
                <w:webHidden/>
              </w:rPr>
              <w:instrText xml:space="preserve"> PAGEREF _Toc387751642 \h </w:instrText>
            </w:r>
            <w:r w:rsidR="00E03939">
              <w:rPr>
                <w:noProof/>
                <w:webHidden/>
              </w:rPr>
            </w:r>
            <w:r w:rsidR="00E03939">
              <w:rPr>
                <w:noProof/>
                <w:webHidden/>
              </w:rPr>
              <w:fldChar w:fldCharType="separate"/>
            </w:r>
            <w:r w:rsidR="00E03939">
              <w:rPr>
                <w:noProof/>
                <w:webHidden/>
              </w:rPr>
              <w:t>7</w:t>
            </w:r>
            <w:r w:rsidR="00E03939">
              <w:rPr>
                <w:noProof/>
                <w:webHidden/>
              </w:rPr>
              <w:fldChar w:fldCharType="end"/>
            </w:r>
          </w:hyperlink>
        </w:p>
        <w:p w:rsidR="00E03939" w:rsidRDefault="000D6B26">
          <w:pPr>
            <w:pStyle w:val="TOC1"/>
            <w:tabs>
              <w:tab w:val="left" w:pos="480"/>
              <w:tab w:val="right" w:leader="dot" w:pos="8630"/>
            </w:tabs>
            <w:rPr>
              <w:rFonts w:asciiTheme="minorHAnsi" w:eastAsiaTheme="minorEastAsia" w:hAnsiTheme="minorHAnsi" w:cstheme="minorBidi"/>
              <w:noProof/>
              <w:sz w:val="22"/>
              <w:szCs w:val="22"/>
              <w:lang w:val="de-CH" w:eastAsia="de-CH"/>
            </w:rPr>
          </w:pPr>
          <w:hyperlink w:anchor="_Toc387751643" w:history="1">
            <w:r w:rsidR="00E03939" w:rsidRPr="00BD7C59">
              <w:rPr>
                <w:rStyle w:val="Hyperlink"/>
                <w:rFonts w:eastAsiaTheme="majorEastAsia"/>
                <w:noProof/>
              </w:rPr>
              <w:t>5</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Implementation</w:t>
            </w:r>
            <w:r w:rsidR="00E03939">
              <w:rPr>
                <w:noProof/>
                <w:webHidden/>
              </w:rPr>
              <w:tab/>
            </w:r>
            <w:r w:rsidR="00E03939">
              <w:rPr>
                <w:noProof/>
                <w:webHidden/>
              </w:rPr>
              <w:fldChar w:fldCharType="begin"/>
            </w:r>
            <w:r w:rsidR="00E03939">
              <w:rPr>
                <w:noProof/>
                <w:webHidden/>
              </w:rPr>
              <w:instrText xml:space="preserve"> PAGEREF _Toc387751643 \h </w:instrText>
            </w:r>
            <w:r w:rsidR="00E03939">
              <w:rPr>
                <w:noProof/>
                <w:webHidden/>
              </w:rPr>
            </w:r>
            <w:r w:rsidR="00E03939">
              <w:rPr>
                <w:noProof/>
                <w:webHidden/>
              </w:rPr>
              <w:fldChar w:fldCharType="separate"/>
            </w:r>
            <w:r w:rsidR="00E03939">
              <w:rPr>
                <w:noProof/>
                <w:webHidden/>
              </w:rPr>
              <w:t>9</w:t>
            </w:r>
            <w:r w:rsidR="00E03939">
              <w:rPr>
                <w:noProof/>
                <w:webHidden/>
              </w:rPr>
              <w:fldChar w:fldCharType="end"/>
            </w:r>
          </w:hyperlink>
        </w:p>
        <w:p w:rsidR="00E03939" w:rsidRDefault="000D6B26">
          <w:pPr>
            <w:pStyle w:val="TOC2"/>
            <w:tabs>
              <w:tab w:val="left" w:pos="880"/>
              <w:tab w:val="right" w:leader="dot" w:pos="8630"/>
            </w:tabs>
            <w:rPr>
              <w:rFonts w:asciiTheme="minorHAnsi" w:eastAsiaTheme="minorEastAsia" w:hAnsiTheme="minorHAnsi" w:cstheme="minorBidi"/>
              <w:noProof/>
              <w:sz w:val="22"/>
              <w:szCs w:val="22"/>
              <w:lang w:val="de-CH" w:eastAsia="de-CH"/>
            </w:rPr>
          </w:pPr>
          <w:hyperlink w:anchor="_Toc387751644" w:history="1">
            <w:r w:rsidR="00E03939" w:rsidRPr="00BD7C59">
              <w:rPr>
                <w:rStyle w:val="Hyperlink"/>
                <w:rFonts w:eastAsiaTheme="majorEastAsia"/>
                <w:noProof/>
              </w:rPr>
              <w:t>5.1</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Arial Unicode MS"/>
                <w:noProof/>
              </w:rPr>
              <w:t>Initialization and Simulation (the testModel.m file)</w:t>
            </w:r>
            <w:r w:rsidR="00E03939">
              <w:rPr>
                <w:noProof/>
                <w:webHidden/>
              </w:rPr>
              <w:tab/>
            </w:r>
            <w:r w:rsidR="00E03939">
              <w:rPr>
                <w:noProof/>
                <w:webHidden/>
              </w:rPr>
              <w:fldChar w:fldCharType="begin"/>
            </w:r>
            <w:r w:rsidR="00E03939">
              <w:rPr>
                <w:noProof/>
                <w:webHidden/>
              </w:rPr>
              <w:instrText xml:space="preserve"> PAGEREF _Toc387751644 \h </w:instrText>
            </w:r>
            <w:r w:rsidR="00E03939">
              <w:rPr>
                <w:noProof/>
                <w:webHidden/>
              </w:rPr>
            </w:r>
            <w:r w:rsidR="00E03939">
              <w:rPr>
                <w:noProof/>
                <w:webHidden/>
              </w:rPr>
              <w:fldChar w:fldCharType="separate"/>
            </w:r>
            <w:r w:rsidR="00E03939">
              <w:rPr>
                <w:noProof/>
                <w:webHidden/>
              </w:rPr>
              <w:t>9</w:t>
            </w:r>
            <w:r w:rsidR="00E03939">
              <w:rPr>
                <w:noProof/>
                <w:webHidden/>
              </w:rPr>
              <w:fldChar w:fldCharType="end"/>
            </w:r>
          </w:hyperlink>
        </w:p>
        <w:p w:rsidR="00E03939" w:rsidRDefault="000D6B26">
          <w:pPr>
            <w:pStyle w:val="TOC3"/>
            <w:tabs>
              <w:tab w:val="left" w:pos="1320"/>
              <w:tab w:val="right" w:leader="dot" w:pos="8630"/>
            </w:tabs>
            <w:rPr>
              <w:rFonts w:asciiTheme="minorHAnsi" w:eastAsiaTheme="minorEastAsia" w:hAnsiTheme="minorHAnsi" w:cstheme="minorBidi"/>
              <w:noProof/>
              <w:sz w:val="22"/>
              <w:szCs w:val="22"/>
              <w:lang w:val="de-CH" w:eastAsia="de-CH"/>
            </w:rPr>
          </w:pPr>
          <w:hyperlink w:anchor="_Toc387751645" w:history="1">
            <w:r w:rsidR="00E03939" w:rsidRPr="00BD7C59">
              <w:rPr>
                <w:rStyle w:val="Hyperlink"/>
                <w:rFonts w:eastAsiaTheme="majorEastAsia"/>
                <w:noProof/>
                <w:lang w:val="en-US"/>
              </w:rPr>
              <w:t>5.1.1</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lang w:val="en-US"/>
              </w:rPr>
              <w:t>Initialization</w:t>
            </w:r>
            <w:r w:rsidR="00E03939">
              <w:rPr>
                <w:noProof/>
                <w:webHidden/>
              </w:rPr>
              <w:tab/>
            </w:r>
            <w:r w:rsidR="00E03939">
              <w:rPr>
                <w:noProof/>
                <w:webHidden/>
              </w:rPr>
              <w:fldChar w:fldCharType="begin"/>
            </w:r>
            <w:r w:rsidR="00E03939">
              <w:rPr>
                <w:noProof/>
                <w:webHidden/>
              </w:rPr>
              <w:instrText xml:space="preserve"> PAGEREF _Toc387751645 \h </w:instrText>
            </w:r>
            <w:r w:rsidR="00E03939">
              <w:rPr>
                <w:noProof/>
                <w:webHidden/>
              </w:rPr>
            </w:r>
            <w:r w:rsidR="00E03939">
              <w:rPr>
                <w:noProof/>
                <w:webHidden/>
              </w:rPr>
              <w:fldChar w:fldCharType="separate"/>
            </w:r>
            <w:r w:rsidR="00E03939">
              <w:rPr>
                <w:noProof/>
                <w:webHidden/>
              </w:rPr>
              <w:t>9</w:t>
            </w:r>
            <w:r w:rsidR="00E03939">
              <w:rPr>
                <w:noProof/>
                <w:webHidden/>
              </w:rPr>
              <w:fldChar w:fldCharType="end"/>
            </w:r>
          </w:hyperlink>
        </w:p>
        <w:p w:rsidR="00E03939" w:rsidRDefault="000D6B26">
          <w:pPr>
            <w:pStyle w:val="TOC3"/>
            <w:tabs>
              <w:tab w:val="left" w:pos="1320"/>
              <w:tab w:val="right" w:leader="dot" w:pos="8630"/>
            </w:tabs>
            <w:rPr>
              <w:rFonts w:asciiTheme="minorHAnsi" w:eastAsiaTheme="minorEastAsia" w:hAnsiTheme="minorHAnsi" w:cstheme="minorBidi"/>
              <w:noProof/>
              <w:sz w:val="22"/>
              <w:szCs w:val="22"/>
              <w:lang w:val="de-CH" w:eastAsia="de-CH"/>
            </w:rPr>
          </w:pPr>
          <w:hyperlink w:anchor="_Toc387751646" w:history="1">
            <w:r w:rsidR="00E03939" w:rsidRPr="00BD7C59">
              <w:rPr>
                <w:rStyle w:val="Hyperlink"/>
                <w:rFonts w:eastAsiaTheme="majorEastAsia"/>
                <w:noProof/>
                <w:lang w:val="en-US"/>
              </w:rPr>
              <w:t>5.1.2</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lang w:val="en-US"/>
              </w:rPr>
              <w:t>Simulation</w:t>
            </w:r>
            <w:r w:rsidR="00E03939">
              <w:rPr>
                <w:noProof/>
                <w:webHidden/>
              </w:rPr>
              <w:tab/>
            </w:r>
            <w:r w:rsidR="00E03939">
              <w:rPr>
                <w:noProof/>
                <w:webHidden/>
              </w:rPr>
              <w:fldChar w:fldCharType="begin"/>
            </w:r>
            <w:r w:rsidR="00E03939">
              <w:rPr>
                <w:noProof/>
                <w:webHidden/>
              </w:rPr>
              <w:instrText xml:space="preserve"> PAGEREF _Toc387751646 \h </w:instrText>
            </w:r>
            <w:r w:rsidR="00E03939">
              <w:rPr>
                <w:noProof/>
                <w:webHidden/>
              </w:rPr>
            </w:r>
            <w:r w:rsidR="00E03939">
              <w:rPr>
                <w:noProof/>
                <w:webHidden/>
              </w:rPr>
              <w:fldChar w:fldCharType="separate"/>
            </w:r>
            <w:r w:rsidR="00E03939">
              <w:rPr>
                <w:noProof/>
                <w:webHidden/>
              </w:rPr>
              <w:t>11</w:t>
            </w:r>
            <w:r w:rsidR="00E03939">
              <w:rPr>
                <w:noProof/>
                <w:webHidden/>
              </w:rPr>
              <w:fldChar w:fldCharType="end"/>
            </w:r>
          </w:hyperlink>
        </w:p>
        <w:p w:rsidR="00E03939" w:rsidRDefault="000D6B26">
          <w:pPr>
            <w:pStyle w:val="TOC2"/>
            <w:tabs>
              <w:tab w:val="left" w:pos="880"/>
              <w:tab w:val="right" w:leader="dot" w:pos="8630"/>
            </w:tabs>
            <w:rPr>
              <w:rFonts w:asciiTheme="minorHAnsi" w:eastAsiaTheme="minorEastAsia" w:hAnsiTheme="minorHAnsi" w:cstheme="minorBidi"/>
              <w:noProof/>
              <w:sz w:val="22"/>
              <w:szCs w:val="22"/>
              <w:lang w:val="de-CH" w:eastAsia="de-CH"/>
            </w:rPr>
          </w:pPr>
          <w:hyperlink w:anchor="_Toc387751647" w:history="1">
            <w:r w:rsidR="00E03939" w:rsidRPr="00BD7C59">
              <w:rPr>
                <w:rStyle w:val="Hyperlink"/>
                <w:rFonts w:eastAsiaTheme="majorEastAsia"/>
                <w:noProof/>
                <w:lang w:val="en-US"/>
              </w:rPr>
              <w:t>5.2</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lang w:val="en-US"/>
              </w:rPr>
              <w:t>Plotting the data and making a video (simulate.m)</w:t>
            </w:r>
            <w:r w:rsidR="00E03939">
              <w:rPr>
                <w:noProof/>
                <w:webHidden/>
              </w:rPr>
              <w:tab/>
            </w:r>
            <w:r w:rsidR="00E03939">
              <w:rPr>
                <w:noProof/>
                <w:webHidden/>
              </w:rPr>
              <w:fldChar w:fldCharType="begin"/>
            </w:r>
            <w:r w:rsidR="00E03939">
              <w:rPr>
                <w:noProof/>
                <w:webHidden/>
              </w:rPr>
              <w:instrText xml:space="preserve"> PAGEREF _Toc387751647 \h </w:instrText>
            </w:r>
            <w:r w:rsidR="00E03939">
              <w:rPr>
                <w:noProof/>
                <w:webHidden/>
              </w:rPr>
            </w:r>
            <w:r w:rsidR="00E03939">
              <w:rPr>
                <w:noProof/>
                <w:webHidden/>
              </w:rPr>
              <w:fldChar w:fldCharType="separate"/>
            </w:r>
            <w:r w:rsidR="00E03939">
              <w:rPr>
                <w:noProof/>
                <w:webHidden/>
              </w:rPr>
              <w:t>12</w:t>
            </w:r>
            <w:r w:rsidR="00E03939">
              <w:rPr>
                <w:noProof/>
                <w:webHidden/>
              </w:rPr>
              <w:fldChar w:fldCharType="end"/>
            </w:r>
          </w:hyperlink>
        </w:p>
        <w:p w:rsidR="00E03939" w:rsidRDefault="000D6B26">
          <w:pPr>
            <w:pStyle w:val="TOC2"/>
            <w:tabs>
              <w:tab w:val="left" w:pos="880"/>
              <w:tab w:val="right" w:leader="dot" w:pos="8630"/>
            </w:tabs>
            <w:rPr>
              <w:rFonts w:asciiTheme="minorHAnsi" w:eastAsiaTheme="minorEastAsia" w:hAnsiTheme="minorHAnsi" w:cstheme="minorBidi"/>
              <w:noProof/>
              <w:sz w:val="22"/>
              <w:szCs w:val="22"/>
              <w:lang w:val="de-CH" w:eastAsia="de-CH"/>
            </w:rPr>
          </w:pPr>
          <w:hyperlink w:anchor="_Toc387751648" w:history="1">
            <w:r w:rsidR="00E03939" w:rsidRPr="00BD7C59">
              <w:rPr>
                <w:rStyle w:val="Hyperlink"/>
                <w:rFonts w:eastAsiaTheme="majorEastAsia"/>
                <w:noProof/>
              </w:rPr>
              <w:t>5.3</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Overview of the result (maxPeopleOnSquare.m)</w:t>
            </w:r>
            <w:r w:rsidR="00E03939">
              <w:rPr>
                <w:noProof/>
                <w:webHidden/>
              </w:rPr>
              <w:tab/>
            </w:r>
            <w:r w:rsidR="00E03939">
              <w:rPr>
                <w:noProof/>
                <w:webHidden/>
              </w:rPr>
              <w:fldChar w:fldCharType="begin"/>
            </w:r>
            <w:r w:rsidR="00E03939">
              <w:rPr>
                <w:noProof/>
                <w:webHidden/>
              </w:rPr>
              <w:instrText xml:space="preserve"> PAGEREF _Toc387751648 \h </w:instrText>
            </w:r>
            <w:r w:rsidR="00E03939">
              <w:rPr>
                <w:noProof/>
                <w:webHidden/>
              </w:rPr>
            </w:r>
            <w:r w:rsidR="00E03939">
              <w:rPr>
                <w:noProof/>
                <w:webHidden/>
              </w:rPr>
              <w:fldChar w:fldCharType="separate"/>
            </w:r>
            <w:r w:rsidR="00E03939">
              <w:rPr>
                <w:noProof/>
                <w:webHidden/>
              </w:rPr>
              <w:t>13</w:t>
            </w:r>
            <w:r w:rsidR="00E03939">
              <w:rPr>
                <w:noProof/>
                <w:webHidden/>
              </w:rPr>
              <w:fldChar w:fldCharType="end"/>
            </w:r>
          </w:hyperlink>
        </w:p>
        <w:p w:rsidR="00E03939" w:rsidRDefault="000D6B26">
          <w:pPr>
            <w:pStyle w:val="TOC2"/>
            <w:tabs>
              <w:tab w:val="left" w:pos="880"/>
              <w:tab w:val="right" w:leader="dot" w:pos="8630"/>
            </w:tabs>
            <w:rPr>
              <w:rFonts w:asciiTheme="minorHAnsi" w:eastAsiaTheme="minorEastAsia" w:hAnsiTheme="minorHAnsi" w:cstheme="minorBidi"/>
              <w:noProof/>
              <w:sz w:val="22"/>
              <w:szCs w:val="22"/>
              <w:lang w:val="de-CH" w:eastAsia="de-CH"/>
            </w:rPr>
          </w:pPr>
          <w:hyperlink w:anchor="_Toc387751649" w:history="1">
            <w:r w:rsidR="00E03939" w:rsidRPr="00BD7C59">
              <w:rPr>
                <w:rStyle w:val="Hyperlink"/>
                <w:rFonts w:eastAsiaTheme="majorEastAsia"/>
                <w:noProof/>
              </w:rPr>
              <w:t>5.4</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Model constants</w:t>
            </w:r>
            <w:r w:rsidR="00E03939">
              <w:rPr>
                <w:noProof/>
                <w:webHidden/>
              </w:rPr>
              <w:tab/>
            </w:r>
            <w:r w:rsidR="00E03939">
              <w:rPr>
                <w:noProof/>
                <w:webHidden/>
              </w:rPr>
              <w:fldChar w:fldCharType="begin"/>
            </w:r>
            <w:r w:rsidR="00E03939">
              <w:rPr>
                <w:noProof/>
                <w:webHidden/>
              </w:rPr>
              <w:instrText xml:space="preserve"> PAGEREF _Toc387751649 \h </w:instrText>
            </w:r>
            <w:r w:rsidR="00E03939">
              <w:rPr>
                <w:noProof/>
                <w:webHidden/>
              </w:rPr>
            </w:r>
            <w:r w:rsidR="00E03939">
              <w:rPr>
                <w:noProof/>
                <w:webHidden/>
              </w:rPr>
              <w:fldChar w:fldCharType="separate"/>
            </w:r>
            <w:r w:rsidR="00E03939">
              <w:rPr>
                <w:noProof/>
                <w:webHidden/>
              </w:rPr>
              <w:t>13</w:t>
            </w:r>
            <w:r w:rsidR="00E03939">
              <w:rPr>
                <w:noProof/>
                <w:webHidden/>
              </w:rPr>
              <w:fldChar w:fldCharType="end"/>
            </w:r>
          </w:hyperlink>
        </w:p>
        <w:p w:rsidR="00E03939" w:rsidRDefault="000D6B26">
          <w:pPr>
            <w:pStyle w:val="TOC1"/>
            <w:tabs>
              <w:tab w:val="left" w:pos="480"/>
              <w:tab w:val="right" w:leader="dot" w:pos="8630"/>
            </w:tabs>
            <w:rPr>
              <w:rFonts w:asciiTheme="minorHAnsi" w:eastAsiaTheme="minorEastAsia" w:hAnsiTheme="minorHAnsi" w:cstheme="minorBidi"/>
              <w:noProof/>
              <w:sz w:val="22"/>
              <w:szCs w:val="22"/>
              <w:lang w:val="de-CH" w:eastAsia="de-CH"/>
            </w:rPr>
          </w:pPr>
          <w:hyperlink w:anchor="_Toc387751650" w:history="1">
            <w:r w:rsidR="00E03939" w:rsidRPr="00BD7C59">
              <w:rPr>
                <w:rStyle w:val="Hyperlink"/>
                <w:rFonts w:eastAsiaTheme="majorEastAsia"/>
                <w:noProof/>
              </w:rPr>
              <w:t>6</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Simulation Results and Discussion</w:t>
            </w:r>
            <w:r w:rsidR="00E03939">
              <w:rPr>
                <w:noProof/>
                <w:webHidden/>
              </w:rPr>
              <w:tab/>
            </w:r>
            <w:r w:rsidR="00E03939">
              <w:rPr>
                <w:noProof/>
                <w:webHidden/>
              </w:rPr>
              <w:fldChar w:fldCharType="begin"/>
            </w:r>
            <w:r w:rsidR="00E03939">
              <w:rPr>
                <w:noProof/>
                <w:webHidden/>
              </w:rPr>
              <w:instrText xml:space="preserve"> PAGEREF _Toc387751650 \h </w:instrText>
            </w:r>
            <w:r w:rsidR="00E03939">
              <w:rPr>
                <w:noProof/>
                <w:webHidden/>
              </w:rPr>
            </w:r>
            <w:r w:rsidR="00E03939">
              <w:rPr>
                <w:noProof/>
                <w:webHidden/>
              </w:rPr>
              <w:fldChar w:fldCharType="separate"/>
            </w:r>
            <w:r w:rsidR="00E03939">
              <w:rPr>
                <w:noProof/>
                <w:webHidden/>
              </w:rPr>
              <w:t>13</w:t>
            </w:r>
            <w:r w:rsidR="00E03939">
              <w:rPr>
                <w:noProof/>
                <w:webHidden/>
              </w:rPr>
              <w:fldChar w:fldCharType="end"/>
            </w:r>
          </w:hyperlink>
        </w:p>
        <w:p w:rsidR="00E03939" w:rsidRDefault="000D6B26">
          <w:pPr>
            <w:pStyle w:val="TOC1"/>
            <w:tabs>
              <w:tab w:val="left" w:pos="480"/>
              <w:tab w:val="right" w:leader="dot" w:pos="8630"/>
            </w:tabs>
            <w:rPr>
              <w:rFonts w:asciiTheme="minorHAnsi" w:eastAsiaTheme="minorEastAsia" w:hAnsiTheme="minorHAnsi" w:cstheme="minorBidi"/>
              <w:noProof/>
              <w:sz w:val="22"/>
              <w:szCs w:val="22"/>
              <w:lang w:val="de-CH" w:eastAsia="de-CH"/>
            </w:rPr>
          </w:pPr>
          <w:hyperlink w:anchor="_Toc387751651" w:history="1">
            <w:r w:rsidR="00E03939" w:rsidRPr="00BD7C59">
              <w:rPr>
                <w:rStyle w:val="Hyperlink"/>
                <w:rFonts w:eastAsiaTheme="majorEastAsia"/>
                <w:noProof/>
              </w:rPr>
              <w:t>7</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Summary and Outlook</w:t>
            </w:r>
            <w:r w:rsidR="00E03939">
              <w:rPr>
                <w:noProof/>
                <w:webHidden/>
              </w:rPr>
              <w:tab/>
            </w:r>
            <w:r w:rsidR="00E03939">
              <w:rPr>
                <w:noProof/>
                <w:webHidden/>
              </w:rPr>
              <w:fldChar w:fldCharType="begin"/>
            </w:r>
            <w:r w:rsidR="00E03939">
              <w:rPr>
                <w:noProof/>
                <w:webHidden/>
              </w:rPr>
              <w:instrText xml:space="preserve"> PAGEREF _Toc387751651 \h </w:instrText>
            </w:r>
            <w:r w:rsidR="00E03939">
              <w:rPr>
                <w:noProof/>
                <w:webHidden/>
              </w:rPr>
            </w:r>
            <w:r w:rsidR="00E03939">
              <w:rPr>
                <w:noProof/>
                <w:webHidden/>
              </w:rPr>
              <w:fldChar w:fldCharType="separate"/>
            </w:r>
            <w:r w:rsidR="00E03939">
              <w:rPr>
                <w:noProof/>
                <w:webHidden/>
              </w:rPr>
              <w:t>14</w:t>
            </w:r>
            <w:r w:rsidR="00E03939">
              <w:rPr>
                <w:noProof/>
                <w:webHidden/>
              </w:rPr>
              <w:fldChar w:fldCharType="end"/>
            </w:r>
          </w:hyperlink>
        </w:p>
        <w:p w:rsidR="00E03939" w:rsidRDefault="000D6B26">
          <w:pPr>
            <w:pStyle w:val="TOC1"/>
            <w:tabs>
              <w:tab w:val="left" w:pos="480"/>
              <w:tab w:val="right" w:leader="dot" w:pos="8630"/>
            </w:tabs>
            <w:rPr>
              <w:rFonts w:asciiTheme="minorHAnsi" w:eastAsiaTheme="minorEastAsia" w:hAnsiTheme="minorHAnsi" w:cstheme="minorBidi"/>
              <w:noProof/>
              <w:sz w:val="22"/>
              <w:szCs w:val="22"/>
              <w:lang w:val="de-CH" w:eastAsia="de-CH"/>
            </w:rPr>
          </w:pPr>
          <w:hyperlink w:anchor="_Toc387751652" w:history="1">
            <w:r w:rsidR="00E03939" w:rsidRPr="00BD7C59">
              <w:rPr>
                <w:rStyle w:val="Hyperlink"/>
                <w:rFonts w:eastAsiaTheme="majorEastAsia"/>
                <w:noProof/>
              </w:rPr>
              <w:t>8</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References</w:t>
            </w:r>
            <w:r w:rsidR="00E03939">
              <w:rPr>
                <w:noProof/>
                <w:webHidden/>
              </w:rPr>
              <w:tab/>
            </w:r>
            <w:r w:rsidR="00E03939">
              <w:rPr>
                <w:noProof/>
                <w:webHidden/>
              </w:rPr>
              <w:fldChar w:fldCharType="begin"/>
            </w:r>
            <w:r w:rsidR="00E03939">
              <w:rPr>
                <w:noProof/>
                <w:webHidden/>
              </w:rPr>
              <w:instrText xml:space="preserve"> PAGEREF _Toc387751652 \h </w:instrText>
            </w:r>
            <w:r w:rsidR="00E03939">
              <w:rPr>
                <w:noProof/>
                <w:webHidden/>
              </w:rPr>
            </w:r>
            <w:r w:rsidR="00E03939">
              <w:rPr>
                <w:noProof/>
                <w:webHidden/>
              </w:rPr>
              <w:fldChar w:fldCharType="separate"/>
            </w:r>
            <w:r w:rsidR="00E03939">
              <w:rPr>
                <w:noProof/>
                <w:webHidden/>
              </w:rPr>
              <w:t>14</w:t>
            </w:r>
            <w:r w:rsidR="00E03939">
              <w:rPr>
                <w:noProof/>
                <w:webHidden/>
              </w:rPr>
              <w:fldChar w:fldCharType="end"/>
            </w:r>
          </w:hyperlink>
        </w:p>
        <w:p w:rsidR="00E03939" w:rsidRDefault="000D6B26">
          <w:pPr>
            <w:pStyle w:val="TOC1"/>
            <w:tabs>
              <w:tab w:val="left" w:pos="480"/>
              <w:tab w:val="right" w:leader="dot" w:pos="8630"/>
            </w:tabs>
            <w:rPr>
              <w:rFonts w:asciiTheme="minorHAnsi" w:eastAsiaTheme="minorEastAsia" w:hAnsiTheme="minorHAnsi" w:cstheme="minorBidi"/>
              <w:noProof/>
              <w:sz w:val="22"/>
              <w:szCs w:val="22"/>
              <w:lang w:val="de-CH" w:eastAsia="de-CH"/>
            </w:rPr>
          </w:pPr>
          <w:hyperlink w:anchor="_Toc387751653" w:history="1">
            <w:r w:rsidR="00E03939" w:rsidRPr="00BD7C59">
              <w:rPr>
                <w:rStyle w:val="Hyperlink"/>
                <w:rFonts w:eastAsiaTheme="majorEastAsia"/>
                <w:noProof/>
              </w:rPr>
              <w:t>9</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Appendix</w:t>
            </w:r>
            <w:r w:rsidR="00E03939">
              <w:rPr>
                <w:noProof/>
                <w:webHidden/>
              </w:rPr>
              <w:tab/>
            </w:r>
            <w:r w:rsidR="00E03939">
              <w:rPr>
                <w:noProof/>
                <w:webHidden/>
              </w:rPr>
              <w:fldChar w:fldCharType="begin"/>
            </w:r>
            <w:r w:rsidR="00E03939">
              <w:rPr>
                <w:noProof/>
                <w:webHidden/>
              </w:rPr>
              <w:instrText xml:space="preserve"> PAGEREF _Toc387751653 \h </w:instrText>
            </w:r>
            <w:r w:rsidR="00E03939">
              <w:rPr>
                <w:noProof/>
                <w:webHidden/>
              </w:rPr>
            </w:r>
            <w:r w:rsidR="00E03939">
              <w:rPr>
                <w:noProof/>
                <w:webHidden/>
              </w:rPr>
              <w:fldChar w:fldCharType="separate"/>
            </w:r>
            <w:r w:rsidR="00E03939">
              <w:rPr>
                <w:noProof/>
                <w:webHidden/>
              </w:rPr>
              <w:t>14</w:t>
            </w:r>
            <w:r w:rsidR="00E03939">
              <w:rPr>
                <w:noProof/>
                <w:webHidden/>
              </w:rPr>
              <w:fldChar w:fldCharType="end"/>
            </w:r>
          </w:hyperlink>
        </w:p>
        <w:p w:rsidR="00607486" w:rsidRDefault="00607486">
          <w:r>
            <w:rPr>
              <w:b/>
              <w:bCs/>
              <w:noProof/>
            </w:rPr>
            <w:fldChar w:fldCharType="end"/>
          </w:r>
        </w:p>
      </w:sdtContent>
    </w:sdt>
    <w:p w:rsidR="00BB45CE" w:rsidRPr="006714D2" w:rsidRDefault="00BB45CE" w:rsidP="00BB45CE"/>
    <w:p w:rsidR="00E03939" w:rsidRDefault="00BB45CE" w:rsidP="00E03939">
      <w:r w:rsidRPr="006714D2">
        <w:br w:type="page"/>
      </w:r>
    </w:p>
    <w:p w:rsidR="00D31234" w:rsidRPr="00E03939" w:rsidRDefault="00BB45CE" w:rsidP="00E03939">
      <w:pPr>
        <w:pStyle w:val="Heading1"/>
      </w:pPr>
      <w:bookmarkStart w:id="0" w:name="_Toc387751635"/>
      <w:r w:rsidRPr="00E03939">
        <w:lastRenderedPageBreak/>
        <w:t>Abstract</w:t>
      </w:r>
      <w:bookmarkEnd w:id="0"/>
    </w:p>
    <w:p w:rsidR="00D31234" w:rsidRDefault="00D31234" w:rsidP="00D31234"/>
    <w:p w:rsidR="00B371CF" w:rsidRDefault="00972DDB" w:rsidP="00D31234">
      <w:r>
        <w:t>The goal of</w:t>
      </w:r>
      <w:r w:rsidR="00BA1B59">
        <w:t xml:space="preserve"> the</w:t>
      </w:r>
      <w:r>
        <w:t xml:space="preserve"> </w:t>
      </w:r>
      <w:r w:rsidR="00226D43">
        <w:t>simulation is to model</w:t>
      </w:r>
      <w:r>
        <w:t xml:space="preserve"> </w:t>
      </w:r>
      <w:r w:rsidR="00226D43">
        <w:t xml:space="preserve">big </w:t>
      </w:r>
      <w:r>
        <w:t xml:space="preserve">crowds </w:t>
      </w:r>
      <w:r w:rsidR="00226D43">
        <w:t>in different locations and</w:t>
      </w:r>
      <w:r>
        <w:t xml:space="preserve"> identify the dangerous spots. Our model is </w:t>
      </w:r>
      <w:r w:rsidR="00226D43">
        <w:t xml:space="preserve">programmed in </w:t>
      </w:r>
      <w:proofErr w:type="spellStart"/>
      <w:r w:rsidR="00226D43">
        <w:t>Matlab</w:t>
      </w:r>
      <w:proofErr w:type="spellEnd"/>
      <w:r w:rsidR="00226D43">
        <w:t xml:space="preserve">, </w:t>
      </w:r>
      <w:r w:rsidR="006F234F">
        <w:t xml:space="preserve">is </w:t>
      </w:r>
      <w:r w:rsidR="00226D43">
        <w:t xml:space="preserve">agent – based and in continuous space. </w:t>
      </w:r>
      <w:r w:rsidR="006F234F">
        <w:t xml:space="preserve">The physics are based on the ‘social force model’ from </w:t>
      </w:r>
      <w:proofErr w:type="spellStart"/>
      <w:r w:rsidR="006F234F">
        <w:t>Helbing</w:t>
      </w:r>
      <w:proofErr w:type="spellEnd"/>
      <w:r w:rsidR="006F234F">
        <w:t xml:space="preserve">. </w:t>
      </w:r>
      <w:r w:rsidR="00226D43">
        <w:t xml:space="preserve">To identify the dangerous spots, the density of the people is computed and illustrated in the simulation. </w:t>
      </w:r>
      <w:r w:rsidR="006F234F">
        <w:t>In this report two different locations are cons</w:t>
      </w:r>
      <w:r w:rsidR="00B371CF">
        <w:t xml:space="preserve">idered, a crossroads and a ninety-degree curve which </w:t>
      </w:r>
      <w:r w:rsidR="006F234F">
        <w:t xml:space="preserve">are simulated with and without obstacles to identify the differences. </w:t>
      </w:r>
    </w:p>
    <w:p w:rsidR="00D31234" w:rsidRDefault="00B371CF" w:rsidP="00D31234">
      <w:r>
        <w:t xml:space="preserve">The results are then </w:t>
      </w:r>
      <w:r w:rsidR="00DE1C23">
        <w:t xml:space="preserve">compared </w:t>
      </w:r>
      <w:r>
        <w:t>to real life experiences and to the results from similar projects.</w:t>
      </w:r>
    </w:p>
    <w:p w:rsidR="00E57FDE" w:rsidRDefault="00E57FDE"/>
    <w:p w:rsidR="00BB45CE" w:rsidRDefault="00BB45CE" w:rsidP="00BB45CE">
      <w:pPr>
        <w:pStyle w:val="Heading1"/>
        <w:spacing w:before="0"/>
      </w:pPr>
      <w:bookmarkStart w:id="1" w:name="_Toc387751636"/>
      <w:r w:rsidRPr="006714D2">
        <w:t>Individual contributions</w:t>
      </w:r>
      <w:bookmarkEnd w:id="1"/>
    </w:p>
    <w:p w:rsidR="00BB45CE" w:rsidRDefault="00BB45CE" w:rsidP="00BB45CE"/>
    <w:p w:rsidR="00D31234" w:rsidRDefault="00BD3B4B" w:rsidP="00BB45CE">
      <w:r>
        <w:t>The work on this project was shared evenly between both a</w:t>
      </w:r>
      <w:r w:rsidR="00E053BD">
        <w:t xml:space="preserve">uthors </w:t>
      </w:r>
      <w:r w:rsidR="00FE444E">
        <w:t>because</w:t>
      </w:r>
      <w:r w:rsidR="00E053BD">
        <w:t xml:space="preserve"> we always worked together.</w:t>
      </w:r>
    </w:p>
    <w:p w:rsidR="00D91512" w:rsidRDefault="00D91512" w:rsidP="00BB45CE"/>
    <w:p w:rsidR="00E57FDE" w:rsidRDefault="00E57FDE">
      <w:r>
        <w:br w:type="page"/>
      </w:r>
    </w:p>
    <w:p w:rsidR="00BB45CE" w:rsidRPr="006714D2" w:rsidRDefault="00BB45CE" w:rsidP="00E053BD">
      <w:pPr>
        <w:pStyle w:val="Heading1"/>
      </w:pPr>
      <w:bookmarkStart w:id="2" w:name="_Toc387751637"/>
      <w:r w:rsidRPr="006714D2">
        <w:lastRenderedPageBreak/>
        <w:t>Introduction and Motivations</w:t>
      </w:r>
      <w:bookmarkEnd w:id="2"/>
    </w:p>
    <w:p w:rsidR="00227716" w:rsidRDefault="00227716" w:rsidP="00130E7C"/>
    <w:p w:rsidR="00227716" w:rsidRDefault="00F611F2" w:rsidP="00130E7C">
      <w:r w:rsidRPr="00BD3B4B">
        <w:t>Big events with a lot of people bear a great risk of mass panic.</w:t>
      </w:r>
      <w:r>
        <w:t xml:space="preserve"> </w:t>
      </w:r>
      <w:r w:rsidR="00227716">
        <w:t xml:space="preserve">There are numerous events from the past where people got heart or died because of the forces acting on pedestrians in dense crowds. </w:t>
      </w:r>
      <w:r w:rsidR="006F3491">
        <w:t>The most recent crowd disaster was the love parade in Duisburg 2010, where 21 people died and over 500</w:t>
      </w:r>
      <w:r w:rsidR="00C92080">
        <w:t xml:space="preserve"> people were</w:t>
      </w:r>
      <w:r w:rsidR="006F3491">
        <w:t xml:space="preserve"> injured.</w:t>
      </w:r>
    </w:p>
    <w:p w:rsidR="00C92080" w:rsidRDefault="00BD3B4B" w:rsidP="00C92080">
      <w:pPr>
        <w:rPr>
          <w:lang w:val="en-US"/>
        </w:rPr>
      </w:pPr>
      <w:r w:rsidRPr="006F3491">
        <w:rPr>
          <w:lang w:val="en-US"/>
        </w:rPr>
        <w:t xml:space="preserve">One critical factor of such tragedies is the </w:t>
      </w:r>
      <w:r w:rsidR="006F3491">
        <w:rPr>
          <w:lang w:val="en-US"/>
        </w:rPr>
        <w:t>location</w:t>
      </w:r>
      <w:r w:rsidR="00C92080">
        <w:rPr>
          <w:lang w:val="en-US"/>
        </w:rPr>
        <w:t xml:space="preserve">. Obstacles, corners, intersections and other bottlenecks where the crowd is </w:t>
      </w:r>
      <w:r w:rsidR="00D91512">
        <w:rPr>
          <w:lang w:val="en-US"/>
        </w:rPr>
        <w:t>compressed</w:t>
      </w:r>
      <w:r w:rsidR="00C92080">
        <w:rPr>
          <w:lang w:val="en-US"/>
        </w:rPr>
        <w:t xml:space="preserve"> are the most critical spots</w:t>
      </w:r>
      <w:r w:rsidR="00C92080" w:rsidRPr="00C92080">
        <w:rPr>
          <w:lang w:val="en-US"/>
        </w:rPr>
        <w:t xml:space="preserve">. </w:t>
      </w:r>
      <w:r w:rsidR="00C92080">
        <w:rPr>
          <w:lang w:val="en-US"/>
        </w:rPr>
        <w:t xml:space="preserve">The main questions which we are going to answer are the following: </w:t>
      </w:r>
    </w:p>
    <w:p w:rsidR="00C92080" w:rsidRDefault="00C92080" w:rsidP="00C92080">
      <w:pPr>
        <w:rPr>
          <w:lang w:val="en-US"/>
        </w:rPr>
      </w:pPr>
    </w:p>
    <w:p w:rsidR="00C92080" w:rsidRDefault="00C92080" w:rsidP="00C92080">
      <w:r>
        <w:t>Where are the most critical spots for people in a crowd in a given environment?</w:t>
      </w:r>
    </w:p>
    <w:p w:rsidR="00C92080" w:rsidRPr="00C92080" w:rsidRDefault="00C92080" w:rsidP="00C92080">
      <w:r>
        <w:t>What are the possibilities to reduce the risk to individual people by rearranging the environment?</w:t>
      </w:r>
    </w:p>
    <w:p w:rsidR="00C92080" w:rsidRDefault="00C92080" w:rsidP="00507ACE">
      <w:pPr>
        <w:pStyle w:val="Text"/>
        <w:rPr>
          <w:lang w:val="en-US"/>
        </w:rPr>
      </w:pPr>
    </w:p>
    <w:p w:rsidR="00C121AD" w:rsidRDefault="00C92080" w:rsidP="00507ACE">
      <w:pPr>
        <w:pStyle w:val="Text"/>
        <w:rPr>
          <w:lang w:val="en-US"/>
        </w:rPr>
      </w:pPr>
      <w:r>
        <w:rPr>
          <w:lang w:val="en-US"/>
        </w:rPr>
        <w:t xml:space="preserve">To answer these questions we decided to use the </w:t>
      </w:r>
      <w:r>
        <w:rPr>
          <w:lang w:val="en-US"/>
        </w:rPr>
        <w:t>“</w:t>
      </w:r>
      <w:r>
        <w:rPr>
          <w:lang w:val="en-US"/>
        </w:rPr>
        <w:t>social force model</w:t>
      </w:r>
      <w:r>
        <w:rPr>
          <w:lang w:val="en-US"/>
        </w:rPr>
        <w:t>”</w:t>
      </w:r>
      <w:r>
        <w:rPr>
          <w:lang w:val="en-US"/>
        </w:rPr>
        <w:t xml:space="preserve"> by D. </w:t>
      </w:r>
      <w:proofErr w:type="spellStart"/>
      <w:r>
        <w:rPr>
          <w:lang w:val="en-US"/>
        </w:rPr>
        <w:t>Helbing</w:t>
      </w:r>
      <w:proofErr w:type="spellEnd"/>
      <w:r>
        <w:rPr>
          <w:lang w:val="en-US"/>
        </w:rPr>
        <w:t xml:space="preserve"> </w:t>
      </w:r>
      <w:sdt>
        <w:sdtPr>
          <w:rPr>
            <w:lang w:val="en-US"/>
          </w:rPr>
          <w:id w:val="-1188596123"/>
          <w:citation/>
        </w:sdtPr>
        <w:sdtContent>
          <w:r>
            <w:rPr>
              <w:lang w:val="en-US"/>
            </w:rPr>
            <w:fldChar w:fldCharType="begin"/>
          </w:r>
          <w:r w:rsidRPr="00C92080">
            <w:rPr>
              <w:rFonts w:hAnsi="Times New Roman"/>
              <w:lang w:val="en-US"/>
            </w:rPr>
            <w:instrText xml:space="preserve"> CITATION DHe95 \l 2055 </w:instrText>
          </w:r>
          <w:r>
            <w:rPr>
              <w:lang w:val="en-US"/>
            </w:rPr>
            <w:fldChar w:fldCharType="separate"/>
          </w:r>
          <w:r w:rsidRPr="00C92080">
            <w:rPr>
              <w:rFonts w:hAnsi="Times New Roman"/>
              <w:noProof/>
              <w:lang w:val="en-US"/>
            </w:rPr>
            <w:t>[1]</w:t>
          </w:r>
          <w:r>
            <w:rPr>
              <w:lang w:val="en-US"/>
            </w:rPr>
            <w:fldChar w:fldCharType="end"/>
          </w:r>
        </w:sdtContent>
      </w:sdt>
      <w:r>
        <w:rPr>
          <w:lang w:val="en-US"/>
        </w:rPr>
        <w:t>. This model is able to repro</w:t>
      </w:r>
      <w:r w:rsidR="00F50532">
        <w:rPr>
          <w:lang w:val="en-US"/>
        </w:rPr>
        <w:t>duce many real life situations and is explained in section 4. We have</w:t>
      </w:r>
      <w:r>
        <w:rPr>
          <w:lang w:val="en-US"/>
        </w:rPr>
        <w:t xml:space="preserve"> decided to implement this model in </w:t>
      </w:r>
      <w:proofErr w:type="spellStart"/>
      <w:r>
        <w:rPr>
          <w:lang w:val="en-US"/>
        </w:rPr>
        <w:t>Matlab</w:t>
      </w:r>
      <w:proofErr w:type="spellEnd"/>
      <w:r>
        <w:rPr>
          <w:lang w:val="en-US"/>
        </w:rPr>
        <w:t xml:space="preserve"> as an agent-based model in continuous space. </w:t>
      </w:r>
      <w:r w:rsidR="00D52487">
        <w:rPr>
          <w:lang w:val="en-US"/>
        </w:rPr>
        <w:t>To model different arrangements</w:t>
      </w:r>
      <w:r w:rsidR="008B5B28">
        <w:rPr>
          <w:lang w:val="en-US"/>
        </w:rPr>
        <w:t xml:space="preserve"> we chose to model two different situations, each one with and without obstacles. One situation is a crossroads and the other situation is a ninety-degree curve.</w:t>
      </w:r>
      <w:r w:rsidR="00F50532">
        <w:rPr>
          <w:lang w:val="en-US"/>
        </w:rPr>
        <w:t xml:space="preserve"> Explanations concerning the implementation are given in section 5.</w:t>
      </w:r>
      <w:r w:rsidR="00D91512">
        <w:rPr>
          <w:lang w:val="en-US"/>
        </w:rPr>
        <w:t>s</w:t>
      </w:r>
    </w:p>
    <w:p w:rsidR="00C121AD" w:rsidRDefault="00C121AD" w:rsidP="00507ACE">
      <w:pPr>
        <w:pStyle w:val="Text"/>
        <w:rPr>
          <w:lang w:val="en-US"/>
        </w:rPr>
      </w:pPr>
    </w:p>
    <w:p w:rsidR="008B5B28" w:rsidRDefault="008B5B28" w:rsidP="00507ACE">
      <w:pPr>
        <w:pStyle w:val="Text"/>
        <w:rPr>
          <w:lang w:val="en-US"/>
        </w:rPr>
      </w:pPr>
      <w:r>
        <w:rPr>
          <w:lang w:val="en-US"/>
        </w:rPr>
        <w:t xml:space="preserve">Our results </w:t>
      </w:r>
      <w:r w:rsidR="00F50532">
        <w:rPr>
          <w:lang w:val="en-US"/>
        </w:rPr>
        <w:t>are then compared to real life experiences and the results of other projects from previous semester (section 6).</w:t>
      </w:r>
    </w:p>
    <w:p w:rsidR="00BB45CE" w:rsidRDefault="00BB45CE" w:rsidP="00130E7C"/>
    <w:p w:rsidR="00227716" w:rsidRDefault="00227716" w:rsidP="00130E7C"/>
    <w:p w:rsidR="00227716" w:rsidRDefault="00227716" w:rsidP="00130E7C"/>
    <w:p w:rsidR="00A4179F" w:rsidRDefault="00A4179F">
      <w:r>
        <w:br w:type="page"/>
      </w:r>
    </w:p>
    <w:p w:rsidR="00BB45CE" w:rsidRPr="006714D2" w:rsidRDefault="00BB45CE" w:rsidP="00BB45CE">
      <w:pPr>
        <w:pStyle w:val="Heading1"/>
      </w:pPr>
      <w:bookmarkStart w:id="3" w:name="_Toc387751638"/>
      <w:r w:rsidRPr="006714D2">
        <w:lastRenderedPageBreak/>
        <w:t>Description of the Model</w:t>
      </w:r>
      <w:bookmarkEnd w:id="3"/>
    </w:p>
    <w:p w:rsidR="00A7775A" w:rsidRDefault="00A7775A" w:rsidP="00A7775A">
      <w:pPr>
        <w:pStyle w:val="Heading2"/>
      </w:pPr>
      <w:bookmarkStart w:id="4" w:name="_Toc387751639"/>
      <w:r>
        <w:t>Social force model</w:t>
      </w:r>
      <w:bookmarkEnd w:id="4"/>
    </w:p>
    <w:p w:rsidR="0014146C" w:rsidRDefault="001502F0" w:rsidP="00BB45CE">
      <w:r>
        <w:t>The model is</w:t>
      </w:r>
      <w:r w:rsidR="00BD3B4B">
        <w:t xml:space="preserve"> based on the </w:t>
      </w:r>
      <w:r w:rsidR="00673946">
        <w:t xml:space="preserve">‘social force model’ developed by D. </w:t>
      </w:r>
      <w:proofErr w:type="spellStart"/>
      <w:r w:rsidR="00673946">
        <w:t>Helbing</w:t>
      </w:r>
      <w:proofErr w:type="spellEnd"/>
      <w:r w:rsidR="00673946">
        <w:t xml:space="preserve"> and P. Molna</w:t>
      </w:r>
      <w:r w:rsidR="007E1AEF">
        <w:t>r</w:t>
      </w:r>
      <w:sdt>
        <w:sdtPr>
          <w:id w:val="-1821799731"/>
          <w:citation/>
        </w:sdtPr>
        <w:sdtContent>
          <w:r w:rsidR="007E1AEF">
            <w:fldChar w:fldCharType="begin"/>
          </w:r>
          <w:r w:rsidR="008235C3">
            <w:instrText xml:space="preserve">CITATION DHe95 \l 2055 </w:instrText>
          </w:r>
          <w:r w:rsidR="007E1AEF">
            <w:fldChar w:fldCharType="separate"/>
          </w:r>
          <w:r w:rsidR="00635111">
            <w:rPr>
              <w:noProof/>
            </w:rPr>
            <w:t xml:space="preserve"> [1]</w:t>
          </w:r>
          <w:r w:rsidR="007E1AEF">
            <w:fldChar w:fldCharType="end"/>
          </w:r>
        </w:sdtContent>
      </w:sdt>
      <w:sdt>
        <w:sdtPr>
          <w:id w:val="1375356488"/>
          <w:citation/>
        </w:sdtPr>
        <w:sdtContent>
          <w:r w:rsidR="009138F7">
            <w:fldChar w:fldCharType="begin"/>
          </w:r>
          <w:r w:rsidR="009138F7" w:rsidRPr="009138F7">
            <w:rPr>
              <w:lang w:val="en-US"/>
            </w:rPr>
            <w:instrText xml:space="preserve"> CITATION DHe05 \l 2055 </w:instrText>
          </w:r>
          <w:r w:rsidR="009138F7">
            <w:fldChar w:fldCharType="separate"/>
          </w:r>
          <w:r w:rsidR="00635111">
            <w:rPr>
              <w:noProof/>
              <w:lang w:val="en-US"/>
            </w:rPr>
            <w:t xml:space="preserve"> </w:t>
          </w:r>
          <w:r w:rsidR="00635111" w:rsidRPr="00635111">
            <w:rPr>
              <w:noProof/>
              <w:lang w:val="en-US"/>
            </w:rPr>
            <w:t>[2]</w:t>
          </w:r>
          <w:r w:rsidR="009138F7">
            <w:fldChar w:fldCharType="end"/>
          </w:r>
        </w:sdtContent>
      </w:sdt>
      <w:r w:rsidR="007E1AEF">
        <w:t xml:space="preserve">. </w:t>
      </w:r>
      <w:r w:rsidR="00A7775A">
        <w:t>It describes the “social forces” acti</w:t>
      </w:r>
      <w:r w:rsidR="00883217">
        <w:t xml:space="preserve">ng on a pedestrian in a crowd. </w:t>
      </w:r>
      <w:r w:rsidR="002920E3">
        <w:t xml:space="preserve">Each pedestrian </w:t>
      </w:r>
      <m:oMath>
        <m:r>
          <w:rPr>
            <w:rFonts w:ascii="Cambria Math" w:hAnsi="Cambria Math"/>
          </w:rPr>
          <m:t>α</m:t>
        </m:r>
      </m:oMath>
      <w:r w:rsidR="002920E3">
        <w:t xml:space="preserve"> in a crowd can be represented with a point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oMath>
      <w:r w:rsidR="00CE59BD">
        <w:t xml:space="preserve"> in space, t</w:t>
      </w:r>
      <w:r w:rsidR="009555A5">
        <w:t>he speed</w:t>
      </w:r>
      <w:r w:rsidR="002920E3">
        <w:t xml:space="preserve"> </w:t>
      </w:r>
      <w:r w:rsidR="009555A5">
        <w:t>of the pedestrians can be described by the equation</w:t>
      </w:r>
    </w:p>
    <w:p w:rsidR="0014146C" w:rsidRDefault="000D6B26" w:rsidP="00EC3A7A">
      <w:pPr>
        <w:jc w:val="center"/>
      </w:pPr>
      <m:oMath>
        <m:f>
          <m:fPr>
            <m:ctrlPr>
              <w:rPr>
                <w:rFonts w:ascii="Cambria Math" w:hAnsi="Cambria Math"/>
              </w:rPr>
            </m:ctrlPr>
          </m:fPr>
          <m:num>
            <m:r>
              <w:rPr>
                <w:rFonts w:ascii="Cambria Math" w:hAnsi="Cambria Math"/>
              </w:rPr>
              <m:t>d</m:t>
            </m:r>
            <m:acc>
              <m:accPr>
                <m:chr m:val="⃗"/>
                <m:ctrlPr>
                  <w:rPr>
                    <w:rFonts w:ascii="Cambria Math" w:hAnsi="Cambria Math"/>
                  </w:rPr>
                </m:ctrlPr>
              </m:accPr>
              <m:e>
                <m:sSub>
                  <m:sSubPr>
                    <m:ctrlPr>
                      <w:rPr>
                        <w:rFonts w:ascii="Cambria Math" w:hAnsi="Cambria Math"/>
                      </w:rPr>
                    </m:ctrlPr>
                  </m:sSubPr>
                  <m:e>
                    <m:r>
                      <w:rPr>
                        <w:rFonts w:ascii="Cambria Math" w:hAnsi="Cambria Math"/>
                      </w:rPr>
                      <m:t>r</m:t>
                    </m:r>
                  </m:e>
                  <m:sub>
                    <m:r>
                      <w:rPr>
                        <w:rFonts w:ascii="Cambria Math" w:hAnsi="Cambria Math"/>
                      </w:rPr>
                      <m:t>α</m:t>
                    </m:r>
                  </m:sub>
                </m:sSub>
              </m:e>
            </m:acc>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v</m:t>
                </m:r>
              </m:e>
              <m:sub>
                <m:r>
                  <w:rPr>
                    <w:rFonts w:ascii="Cambria Math" w:hAnsi="Cambria Math"/>
                  </w:rPr>
                  <m:t>α</m:t>
                </m:r>
              </m:sub>
            </m:sSub>
          </m:e>
        </m:acc>
        <m:d>
          <m:dPr>
            <m:ctrlPr>
              <w:rPr>
                <w:rFonts w:ascii="Cambria Math" w:hAnsi="Cambria Math"/>
              </w:rPr>
            </m:ctrlPr>
          </m:dPr>
          <m:e>
            <m:r>
              <w:rPr>
                <w:rFonts w:ascii="Cambria Math" w:hAnsi="Cambria Math"/>
              </w:rPr>
              <m:t>t</m:t>
            </m:r>
          </m:e>
        </m:d>
      </m:oMath>
      <w:r w:rsidR="00EC3A7A">
        <w:t xml:space="preserve"> </w:t>
      </w:r>
      <w:r w:rsidR="00EC3A7A">
        <w:tab/>
      </w:r>
    </w:p>
    <w:p w:rsidR="0014146C" w:rsidRDefault="00CE59BD" w:rsidP="00BB45CE">
      <w:proofErr w:type="gramStart"/>
      <w:r>
        <w:t>and</w:t>
      </w:r>
      <w:proofErr w:type="gramEnd"/>
      <w:r>
        <w:t xml:space="preserve"> the acceleration by</w:t>
      </w:r>
    </w:p>
    <w:p w:rsidR="009555A5" w:rsidRDefault="000D6B26" w:rsidP="0014146C">
      <w:pPr>
        <w:jc w:val="center"/>
      </w:pPr>
      <m:oMath>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num>
          <m:den>
            <m:r>
              <w:rPr>
                <w:rFonts w:ascii="Cambria Math" w:hAnsi="Cambria Math"/>
              </w:rPr>
              <m:t>dt</m:t>
            </m:r>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m:t>
                </m:r>
              </m:sub>
            </m:sSub>
          </m:e>
        </m:acc>
        <m:d>
          <m:dPr>
            <m:ctrlPr>
              <w:rPr>
                <w:rFonts w:ascii="Cambria Math" w:hAnsi="Cambria Math"/>
                <w:i/>
              </w:rPr>
            </m:ctrlPr>
          </m:dPr>
          <m:e>
            <m:r>
              <w:rPr>
                <w:rFonts w:ascii="Cambria Math" w:hAnsi="Cambria Math"/>
              </w:rPr>
              <m:t>t</m:t>
            </m:r>
          </m:e>
        </m:d>
      </m:oMath>
      <w:r w:rsidR="00CE59BD">
        <w:t>.</w:t>
      </w:r>
    </w:p>
    <w:p w:rsidR="009555A5" w:rsidRDefault="009555A5" w:rsidP="00BB45CE"/>
    <w:p w:rsidR="00CE59BD" w:rsidRDefault="00CE59BD" w:rsidP="00BB45CE">
      <w:r>
        <w:t xml:space="preserve">D. </w:t>
      </w:r>
      <w:proofErr w:type="spellStart"/>
      <w:r>
        <w:t>Helbing</w:t>
      </w:r>
      <w:proofErr w:type="spellEnd"/>
      <w:r>
        <w:t xml:space="preserve"> and P. Molnar added a fluctuation term which include random variations of the behaviour. </w:t>
      </w:r>
    </w:p>
    <w:p w:rsidR="00E053BD" w:rsidRPr="00E70B30" w:rsidRDefault="000D6B26" w:rsidP="00BB45CE">
      <m:oMathPara>
        <m:oMathParaPr>
          <m:jc m:val="center"/>
        </m:oMathParaPr>
        <m:oMath>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num>
            <m:den>
              <m:r>
                <w:rPr>
                  <w:rFonts w:ascii="Cambria Math" w:hAnsi="Cambria Math"/>
                </w:rPr>
                <m:t>dt</m:t>
              </m:r>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m:t>
                  </m:r>
                </m:sub>
              </m:sSub>
            </m:e>
          </m:acc>
          <m:d>
            <m:dPr>
              <m:ctrlPr>
                <w:rPr>
                  <w:rFonts w:ascii="Cambria Math" w:hAnsi="Cambria Math"/>
                  <w:i/>
                </w:rPr>
              </m:ctrlPr>
            </m:dPr>
            <m:e>
              <m:r>
                <w:rPr>
                  <w:rFonts w:ascii="Cambria Math" w:hAnsi="Cambria Math"/>
                </w:rPr>
                <m:t>t</m:t>
              </m:r>
            </m:e>
          </m:d>
          <m:r>
            <w:rPr>
              <w:rFonts w:ascii="Cambria Math" w:hAnsi="Cambria Math"/>
            </w:rPr>
            <m:t>+fluctuations</m:t>
          </m:r>
        </m:oMath>
      </m:oMathPara>
    </w:p>
    <w:p w:rsidR="00673946" w:rsidRDefault="00883217" w:rsidP="00BB45CE">
      <w:r>
        <w:t xml:space="preserve">One term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m:t>
                </m:r>
              </m:sub>
            </m:sSub>
          </m:e>
        </m:acc>
      </m:oMath>
      <w:r>
        <w:t xml:space="preserve"> describes the </w:t>
      </w:r>
      <w:r w:rsidR="00722284">
        <w:t>driving</w:t>
      </w:r>
      <w:r>
        <w:t xml:space="preserve"> force which accelerates the pedestrian towards the desired </w:t>
      </w:r>
      <w:proofErr w:type="gramStart"/>
      <w:r>
        <w:t xml:space="preserve">velocity </w:t>
      </w:r>
      <w:proofErr w:type="gramEnd"/>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f</m:t>
                </m:r>
              </m:e>
              <m:sub>
                <m:r>
                  <w:rPr>
                    <w:rFonts w:ascii="Cambria Math" w:hAnsi="Cambria Math"/>
                  </w:rPr>
                  <m:t>α</m:t>
                </m:r>
              </m:sub>
              <m:sup>
                <m:r>
                  <w:rPr>
                    <w:rFonts w:ascii="Cambria Math" w:hAnsi="Cambria Math"/>
                  </w:rPr>
                  <m:t>0</m:t>
                </m:r>
              </m:sup>
            </m:sSubSup>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e>
        </m:d>
      </m:oMath>
      <w:r>
        <w:t xml:space="preserve">, another term consists of the repulsion force from other pedestrians </w:t>
      </w:r>
      <m:oMath>
        <m:nary>
          <m:naryPr>
            <m:chr m:val="∑"/>
            <m:supHide m:val="1"/>
            <m:ctrlPr>
              <w:rPr>
                <w:rFonts w:ascii="Cambria Math" w:hAnsi="Cambria Math"/>
                <w:i/>
              </w:rPr>
            </m:ctrlPr>
          </m:naryPr>
          <m:sub>
            <m:r>
              <w:rPr>
                <w:rFonts w:ascii="Cambria Math" w:hAnsi="Cambria Math"/>
              </w:rPr>
              <m:t>β</m:t>
            </m:r>
            <m:d>
              <m:dPr>
                <m:ctrlPr>
                  <w:rPr>
                    <w:rFonts w:ascii="Cambria Math" w:hAnsi="Cambria Math"/>
                    <w:i/>
                  </w:rPr>
                </m:ctrlPr>
              </m:dPr>
              <m:e>
                <m:r>
                  <w:rPr>
                    <w:rFonts w:ascii="Cambria Math" w:hAnsi="Cambria Math"/>
                  </w:rPr>
                  <m:t>≠α</m:t>
                </m:r>
              </m:e>
            </m:d>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αβ</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β</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β</m:t>
                    </m:r>
                  </m:sub>
                </m:sSub>
              </m:e>
            </m:acc>
            <m:r>
              <w:rPr>
                <w:rFonts w:ascii="Cambria Math" w:hAnsi="Cambria Math"/>
              </w:rPr>
              <m:t>)</m:t>
            </m:r>
          </m:e>
        </m:nary>
      </m:oMath>
      <w:r>
        <w:t xml:space="preserve"> and obstacles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αB</m:t>
                </m:r>
              </m:sub>
            </m:sSub>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e>
        </m:d>
      </m:oMath>
      <w:r>
        <w:t xml:space="preserve"> and the last force outlines attractive effects </w:t>
      </w:r>
      <m:oMath>
        <m:nary>
          <m:naryPr>
            <m:chr m:val="∑"/>
            <m:supHide m:val="1"/>
            <m:ctrlPr>
              <w:rPr>
                <w:rFonts w:ascii="Cambria Math" w:hAnsi="Cambria Math"/>
                <w:i/>
              </w:rPr>
            </m:ctrlPr>
          </m:naryPr>
          <m:sub>
            <m:r>
              <w:rPr>
                <w:rFonts w:ascii="Cambria Math" w:hAnsi="Cambria Math"/>
              </w:rPr>
              <m:t>i</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r>
              <w:rPr>
                <w:rFonts w:ascii="Cambria Math" w:hAnsi="Cambria Math"/>
              </w:rPr>
              <m:t>,t)</m:t>
            </m:r>
          </m:e>
        </m:nary>
      </m:oMath>
      <w:r>
        <w:t>.</w:t>
      </w:r>
    </w:p>
    <w:p w:rsidR="00E70B30" w:rsidRDefault="00E70B30" w:rsidP="00BB45CE"/>
    <w:p w:rsidR="00E053BD" w:rsidRPr="00E70B30" w:rsidRDefault="000D6B26" w:rsidP="00BB45CE">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f</m:t>
                  </m:r>
                </m:e>
                <m:sub>
                  <m:r>
                    <w:rPr>
                      <w:rFonts w:ascii="Cambria Math" w:hAnsi="Cambria Math"/>
                    </w:rPr>
                    <m:t>α</m:t>
                  </m:r>
                </m:sub>
                <m:sup>
                  <m:r>
                    <w:rPr>
                      <w:rFonts w:ascii="Cambria Math" w:hAnsi="Cambria Math"/>
                    </w:rPr>
                    <m:t>0</m:t>
                  </m:r>
                </m:sup>
              </m:sSubSup>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αB</m:t>
                  </m:r>
                </m:sub>
              </m:sSub>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e>
          </m:d>
          <m:r>
            <w:rPr>
              <w:rFonts w:ascii="Cambria Math" w:hAnsi="Cambria Math"/>
            </w:rPr>
            <m:t>+</m:t>
          </m:r>
          <m:nary>
            <m:naryPr>
              <m:chr m:val="∑"/>
              <m:supHide m:val="1"/>
              <m:ctrlPr>
                <w:rPr>
                  <w:rFonts w:ascii="Cambria Math" w:hAnsi="Cambria Math"/>
                  <w:i/>
                </w:rPr>
              </m:ctrlPr>
            </m:naryPr>
            <m:sub>
              <m:r>
                <w:rPr>
                  <w:rFonts w:ascii="Cambria Math" w:hAnsi="Cambria Math"/>
                </w:rPr>
                <m:t>β</m:t>
              </m:r>
              <m:d>
                <m:dPr>
                  <m:ctrlPr>
                    <w:rPr>
                      <w:rFonts w:ascii="Cambria Math" w:hAnsi="Cambria Math"/>
                      <w:i/>
                    </w:rPr>
                  </m:ctrlPr>
                </m:dPr>
                <m:e>
                  <m:r>
                    <w:rPr>
                      <w:rFonts w:ascii="Cambria Math" w:hAnsi="Cambria Math"/>
                    </w:rPr>
                    <m:t>≠α</m:t>
                  </m:r>
                </m:e>
              </m:d>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αβ</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β</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β</m:t>
                      </m:r>
                    </m:sub>
                  </m:sSub>
                </m:e>
              </m:acc>
              <m:r>
                <w:rPr>
                  <w:rFonts w:ascii="Cambria Math" w:hAnsi="Cambria Math"/>
                </w:rPr>
                <m:t>)</m:t>
              </m:r>
            </m:e>
          </m:nary>
          <m:r>
            <w:rPr>
              <w:rFonts w:ascii="Cambria Math" w:hAnsi="Cambria Math"/>
            </w:rPr>
            <m:t>+</m:t>
          </m:r>
          <m:nary>
            <m:naryPr>
              <m:chr m:val="∑"/>
              <m:supHide m:val="1"/>
              <m:ctrlPr>
                <w:rPr>
                  <w:rFonts w:ascii="Cambria Math" w:hAnsi="Cambria Math"/>
                  <w:i/>
                </w:rPr>
              </m:ctrlPr>
            </m:naryPr>
            <m:sub>
              <m:r>
                <w:rPr>
                  <w:rFonts w:ascii="Cambria Math" w:hAnsi="Cambria Math"/>
                </w:rPr>
                <m:t>i</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r>
                <w:rPr>
                  <w:rFonts w:ascii="Cambria Math" w:hAnsi="Cambria Math"/>
                </w:rPr>
                <m:t>,t)</m:t>
              </m:r>
            </m:e>
          </m:nary>
        </m:oMath>
      </m:oMathPara>
    </w:p>
    <w:p w:rsidR="001502F0" w:rsidRDefault="00722284" w:rsidP="00E053BD">
      <w:pPr>
        <w:pStyle w:val="Heading2"/>
      </w:pPr>
      <w:bookmarkStart w:id="5" w:name="_Toc387751640"/>
      <w:r>
        <w:t>Acceleration force</w:t>
      </w:r>
      <w:bookmarkEnd w:id="5"/>
    </w:p>
    <w:p w:rsidR="00883217" w:rsidRDefault="00883217" w:rsidP="00883217">
      <w:pPr>
        <w:rPr>
          <w:rFonts w:eastAsiaTheme="majorEastAsia"/>
        </w:rPr>
      </w:pPr>
    </w:p>
    <w:p w:rsidR="00E70B30" w:rsidRDefault="009B751D" w:rsidP="00883217">
      <w:pPr>
        <w:rPr>
          <w:rFonts w:eastAsiaTheme="majorEastAsia"/>
        </w:rPr>
      </w:pPr>
      <w:r>
        <w:rPr>
          <w:rFonts w:eastAsiaTheme="majorEastAsia"/>
        </w:rPr>
        <w:t>The driving force</w:t>
      </w:r>
      <w:r w:rsidR="00E70B30">
        <w:rPr>
          <w:rFonts w:eastAsiaTheme="majorEastAsia"/>
        </w:rPr>
        <w:t xml:space="preserve">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f</m:t>
                </m:r>
              </m:e>
              <m:sub>
                <m:r>
                  <w:rPr>
                    <w:rFonts w:ascii="Cambria Math" w:hAnsi="Cambria Math"/>
                  </w:rPr>
                  <m:t>α</m:t>
                </m:r>
              </m:sub>
              <m:sup>
                <m:r>
                  <w:rPr>
                    <w:rFonts w:ascii="Cambria Math" w:hAnsi="Cambria Math"/>
                  </w:rPr>
                  <m:t>0</m:t>
                </m:r>
              </m:sup>
            </m:sSubSup>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e>
        </m:d>
      </m:oMath>
      <w:r>
        <w:rPr>
          <w:rFonts w:eastAsiaTheme="majorEastAsia"/>
        </w:rPr>
        <w:t xml:space="preserve"> accelerates the</w:t>
      </w:r>
      <w:r w:rsidR="00D55070">
        <w:rPr>
          <w:rFonts w:eastAsiaTheme="majorEastAsia"/>
        </w:rPr>
        <w:t xml:space="preserve"> pedestrian towards the destination </w:t>
      </w:r>
      <m:oMath>
        <m:acc>
          <m:accPr>
            <m:chr m:val="⃗"/>
            <m:ctrlPr>
              <w:rPr>
                <w:rFonts w:ascii="Cambria Math" w:eastAsiaTheme="majorEastAsia" w:hAnsi="Cambria Math"/>
                <w:i/>
              </w:rPr>
            </m:ctrlPr>
          </m:accPr>
          <m:e>
            <m:r>
              <w:rPr>
                <w:rFonts w:ascii="Cambria Math" w:eastAsiaTheme="majorEastAsia" w:hAnsi="Cambria Math"/>
              </w:rPr>
              <m:t>p</m:t>
            </m:r>
          </m:e>
        </m:acc>
      </m:oMath>
      <w:r w:rsidR="00E70B30">
        <w:rPr>
          <w:rFonts w:eastAsiaTheme="majorEastAsia"/>
        </w:rPr>
        <w:t xml:space="preserve"> which results in the desired direction</w:t>
      </w:r>
    </w:p>
    <w:p w:rsidR="00DE1C23" w:rsidRPr="00722284" w:rsidRDefault="000D6B26" w:rsidP="00BB45CE">
      <w:pPr>
        <w:rPr>
          <w:rFonts w:eastAsiaTheme="majorEastAsia"/>
        </w:rPr>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e>
              </m:d>
            </m:den>
          </m:f>
        </m:oMath>
      </m:oMathPara>
    </w:p>
    <w:p w:rsidR="00DE1C23" w:rsidRDefault="00DE1C23" w:rsidP="00BB45CE"/>
    <w:p w:rsidR="00883217" w:rsidRDefault="009138F7" w:rsidP="00A4179F">
      <w:r>
        <w:t xml:space="preserve">Deviations of the actual velocity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oMath>
      <w:r>
        <w:t xml:space="preserve"> from the desired velocity </w:t>
      </w:r>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e>
          <m:sup>
            <m:r>
              <w:rPr>
                <w:rFonts w:ascii="Cambria Math" w:hAnsi="Cambria Math"/>
              </w:rPr>
              <m:t>0</m:t>
            </m:r>
          </m:sup>
        </m:s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oMath>
      <w:r>
        <w:t xml:space="preserve"> occurring from obstacles or other pedestrians are corrected </w:t>
      </w:r>
      <w:r w:rsidR="00F004B9">
        <w:t>within the “relaxation time</w:t>
      </w:r>
      <w:proofErr w:type="gramStart"/>
      <w:r w:rsidR="00F004B9">
        <w:t xml:space="preserve">” </w:t>
      </w:r>
      <w:proofErr w:type="gramEnd"/>
      <m:oMath>
        <m:sSub>
          <m:sSubPr>
            <m:ctrlPr>
              <w:rPr>
                <w:rFonts w:ascii="Cambria Math" w:hAnsi="Cambria Math"/>
                <w:i/>
              </w:rPr>
            </m:ctrlPr>
          </m:sSubPr>
          <m:e>
            <m:r>
              <w:rPr>
                <w:rFonts w:ascii="Cambria Math" w:hAnsi="Cambria Math"/>
              </w:rPr>
              <m:t>τ</m:t>
            </m:r>
          </m:e>
          <m:sub>
            <m:r>
              <w:rPr>
                <w:rFonts w:ascii="Cambria Math" w:hAnsi="Cambria Math"/>
              </w:rPr>
              <m:t>α</m:t>
            </m:r>
          </m:sub>
        </m:sSub>
      </m:oMath>
      <w:r w:rsidR="00F004B9">
        <w:t>.</w:t>
      </w:r>
    </w:p>
    <w:p w:rsidR="00725C4A" w:rsidRDefault="00725C4A" w:rsidP="00A4179F"/>
    <w:p w:rsidR="00883217" w:rsidRPr="00725C4A" w:rsidRDefault="000D6B26" w:rsidP="00BB45CE">
      <m:oMathPara>
        <m:oMathParaPr>
          <m:jc m:val="center"/>
        </m:oMathParaPr>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m:t>
                      </m:r>
                    </m:sub>
                  </m:sSub>
                </m:e>
              </m:acc>
            </m:e>
            <m:sup>
              <m:r>
                <w:rPr>
                  <w:rFonts w:ascii="Cambria Math" w:hAnsi="Cambria Math"/>
                </w:rPr>
                <m:t>0</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e>
                <m:sup>
                  <m:r>
                    <w:rPr>
                      <w:rFonts w:ascii="Cambria Math" w:hAnsi="Cambria Math"/>
                    </w:rPr>
                    <m:t>0</m:t>
                  </m:r>
                </m:sup>
              </m:sSup>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α</m:t>
                  </m:r>
                </m:sub>
              </m:sSub>
              <m:r>
                <w:rPr>
                  <w:rFonts w:ascii="Cambria Math" w:hAnsi="Cambria Math"/>
                </w:rPr>
                <m:t xml:space="preserve"> </m:t>
              </m:r>
            </m:den>
          </m:f>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d>
                <m:dPr>
                  <m:ctrlPr>
                    <w:rPr>
                      <w:rFonts w:ascii="Cambria Math" w:hAnsi="Cambria Math"/>
                      <w:i/>
                    </w:rPr>
                  </m:ctrlPr>
                </m:dPr>
                <m:e>
                  <m:r>
                    <w:rPr>
                      <w:rFonts w:ascii="Cambria Math" w:hAnsi="Cambria Math"/>
                    </w:rPr>
                    <m:t>t</m:t>
                  </m:r>
                </m:e>
              </m:d>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d>
                <m:dPr>
                  <m:ctrlPr>
                    <w:rPr>
                      <w:rFonts w:ascii="Cambria Math" w:hAnsi="Cambria Math"/>
                      <w:i/>
                    </w:rPr>
                  </m:ctrlPr>
                </m:dPr>
                <m:e>
                  <m:r>
                    <w:rPr>
                      <w:rFonts w:ascii="Cambria Math" w:hAnsi="Cambria Math"/>
                    </w:rPr>
                    <m:t>t</m:t>
                  </m:r>
                </m:e>
              </m:d>
            </m:e>
          </m:d>
        </m:oMath>
      </m:oMathPara>
    </w:p>
    <w:p w:rsidR="00725C4A" w:rsidRPr="00F004B9" w:rsidRDefault="00725C4A" w:rsidP="00BB45CE"/>
    <w:p w:rsidR="00A4179F" w:rsidRDefault="00F004B9" w:rsidP="00BB45CE">
      <w:r>
        <w:t xml:space="preserve">The desired speed </w:t>
      </w:r>
      <m:oMath>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r>
          <w:rPr>
            <w:rFonts w:ascii="Cambria Math" w:hAnsi="Cambria Math"/>
          </w:rPr>
          <m:t>(t)</m:t>
        </m:r>
      </m:oMath>
      <w:r>
        <w:t xml:space="preserve"> is defined as</w:t>
      </w:r>
    </w:p>
    <w:p w:rsidR="00725C4A" w:rsidRDefault="00725C4A" w:rsidP="00BB45CE"/>
    <w:p w:rsidR="00F004B9" w:rsidRPr="00725C4A" w:rsidRDefault="000D6B26" w:rsidP="00BB45CE">
      <m:oMathPara>
        <m:oMathParaPr>
          <m:jc m:val="center"/>
        </m:oMathParaPr>
        <m:oMath>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α</m:t>
                  </m:r>
                </m:sub>
              </m:sSub>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α</m:t>
              </m:r>
            </m:sub>
          </m:sSub>
          <m:d>
            <m:dPr>
              <m:ctrlPr>
                <w:rPr>
                  <w:rFonts w:ascii="Cambria Math" w:hAnsi="Cambria Math"/>
                  <w:i/>
                </w:rPr>
              </m:ctrlPr>
            </m:dPr>
            <m:e>
              <m:r>
                <w:rPr>
                  <w:rFonts w:ascii="Cambria Math" w:hAnsi="Cambria Math"/>
                </w:rPr>
                <m:t>t</m:t>
              </m:r>
            </m:e>
          </m:d>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max</m:t>
              </m:r>
            </m:sup>
          </m:sSubSup>
        </m:oMath>
      </m:oMathPara>
    </w:p>
    <w:p w:rsidR="00725C4A" w:rsidRDefault="00725C4A" w:rsidP="00BB45CE"/>
    <w:p w:rsidR="00883217" w:rsidRDefault="00A4179F" w:rsidP="00BB45CE">
      <w:r>
        <w:t>W</w:t>
      </w:r>
      <w:r w:rsidR="00F004B9">
        <w:t xml:space="preserve">here </w:t>
      </w:r>
      <m:oMath>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d>
          <m:dPr>
            <m:ctrlPr>
              <w:rPr>
                <w:rFonts w:ascii="Cambria Math" w:hAnsi="Cambria Math"/>
                <w:i/>
              </w:rPr>
            </m:ctrlPr>
          </m:dPr>
          <m:e>
            <m:r>
              <w:rPr>
                <w:rFonts w:ascii="Cambria Math" w:hAnsi="Cambria Math"/>
              </w:rPr>
              <m:t>0</m:t>
            </m:r>
          </m:e>
        </m:d>
      </m:oMath>
      <w:r w:rsidR="00F004B9">
        <w:t xml:space="preserve"> is the initial velocity and </w:t>
      </w:r>
      <m:oMath>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max</m:t>
            </m:r>
          </m:sup>
        </m:sSubSup>
      </m:oMath>
      <w:r w:rsidR="00F004B9">
        <w:t xml:space="preserve"> the maximum desired </w:t>
      </w:r>
      <w:proofErr w:type="gramStart"/>
      <w:r w:rsidR="00F004B9">
        <w:t>velocity.</w:t>
      </w:r>
      <w:proofErr w:type="gramEnd"/>
    </w:p>
    <w:p w:rsidR="00A4179F" w:rsidRDefault="00A4179F" w:rsidP="00BB45CE">
      <w:r>
        <w:t xml:space="preserve">The parameter </w:t>
      </w:r>
    </w:p>
    <w:p w:rsidR="00354426" w:rsidRDefault="00354426" w:rsidP="00BB45CE"/>
    <w:p w:rsidR="009B751D" w:rsidRPr="00354426" w:rsidRDefault="000D6B26" w:rsidP="00BB45CE">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α</m:t>
              </m:r>
            </m:sub>
          </m:sSub>
          <m:d>
            <m:dPr>
              <m:ctrlPr>
                <w:rPr>
                  <w:rFonts w:ascii="Cambria Math" w:hAnsi="Cambria Math"/>
                  <w:i/>
                </w:rPr>
              </m:ctrlPr>
            </m:dPr>
            <m:e>
              <m:r>
                <w:rPr>
                  <w:rFonts w:ascii="Cambria Math" w:hAnsi="Cambria Math"/>
                </w:rPr>
                <m:t>t</m:t>
              </m:r>
            </m:e>
          </m:d>
          <m:r>
            <w:rPr>
              <w:rFonts w:ascii="Cambria Math" w:hAnsi="Cambria Math"/>
            </w:rPr>
            <m:t>=1-</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d>
                <m:dPr>
                  <m:ctrlPr>
                    <w:rPr>
                      <w:rFonts w:ascii="Cambria Math" w:hAnsi="Cambria Math"/>
                      <w:i/>
                    </w:rPr>
                  </m:ctrlPr>
                </m:dPr>
                <m:e>
                  <m:r>
                    <w:rPr>
                      <w:rFonts w:ascii="Cambria Math" w:hAnsi="Cambria Math"/>
                    </w:rPr>
                    <m:t>t</m:t>
                  </m:r>
                </m:e>
              </m:d>
            </m:num>
            <m:den>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d>
                <m:dPr>
                  <m:ctrlPr>
                    <w:rPr>
                      <w:rFonts w:ascii="Cambria Math" w:hAnsi="Cambria Math"/>
                      <w:i/>
                    </w:rPr>
                  </m:ctrlPr>
                </m:dPr>
                <m:e>
                  <m:r>
                    <w:rPr>
                      <w:rFonts w:ascii="Cambria Math" w:hAnsi="Cambria Math"/>
                    </w:rPr>
                    <m:t>t</m:t>
                  </m:r>
                </m:e>
              </m:d>
            </m:den>
          </m:f>
        </m:oMath>
      </m:oMathPara>
    </w:p>
    <w:p w:rsidR="00354426" w:rsidRPr="00A4179F" w:rsidRDefault="00354426" w:rsidP="00BB45CE"/>
    <w:p w:rsidR="00883217" w:rsidRDefault="00A4179F" w:rsidP="00BB45CE">
      <w:r>
        <w:t xml:space="preserve">Characterizes the nervousness of the pedestrian to reach their destination, where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d>
          <m:dPr>
            <m:ctrlPr>
              <w:rPr>
                <w:rFonts w:ascii="Cambria Math" w:hAnsi="Cambria Math"/>
                <w:i/>
              </w:rPr>
            </m:ctrlPr>
          </m:dPr>
          <m:e>
            <m:r>
              <w:rPr>
                <w:rFonts w:ascii="Cambria Math" w:hAnsi="Cambria Math"/>
              </w:rPr>
              <m:t>t</m:t>
            </m:r>
          </m:e>
        </m:d>
      </m:oMath>
      <w:r>
        <w:t xml:space="preserve"> describes the average speed of the pedestrian.</w:t>
      </w:r>
    </w:p>
    <w:p w:rsidR="009B751D" w:rsidRDefault="009B751D" w:rsidP="00BB45CE"/>
    <w:p w:rsidR="00DE1C23" w:rsidRDefault="00DE1C23" w:rsidP="00E053BD">
      <w:pPr>
        <w:pStyle w:val="Heading2"/>
      </w:pPr>
      <w:bookmarkStart w:id="6" w:name="_Toc387751641"/>
      <w:r>
        <w:t>Pedestrian Interactions</w:t>
      </w:r>
      <w:bookmarkEnd w:id="6"/>
    </w:p>
    <w:p w:rsidR="00725C4A" w:rsidRDefault="00725C4A" w:rsidP="00BB45CE">
      <w:r>
        <w:t xml:space="preserve">The term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αβ</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β</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β</m:t>
                </m:r>
              </m:sub>
            </m:sSub>
          </m:e>
        </m:acc>
        <m:r>
          <w:rPr>
            <w:rFonts w:ascii="Cambria Math" w:hAnsi="Cambria Math"/>
          </w:rPr>
          <m:t>)</m:t>
        </m:r>
      </m:oMath>
      <w:r w:rsidR="00297B6C">
        <w:t xml:space="preserve"> </w:t>
      </w:r>
      <w:r>
        <w:t xml:space="preserve">describes the repulsive force from </w:t>
      </w:r>
      <w:r w:rsidR="00297B6C">
        <w:t xml:space="preserve">another </w:t>
      </w:r>
      <w:proofErr w:type="gramStart"/>
      <w:r w:rsidR="00297B6C">
        <w:t xml:space="preserve">pedestrian </w:t>
      </w:r>
      <w:proofErr w:type="gramEnd"/>
      <m:oMath>
        <m:r>
          <w:rPr>
            <w:rFonts w:ascii="Cambria Math" w:hAnsi="Cambria Math"/>
          </w:rPr>
          <m:t>β</m:t>
        </m:r>
      </m:oMath>
      <w:r w:rsidR="00297B6C">
        <w:t>. This force is defined as</w:t>
      </w:r>
    </w:p>
    <w:p w:rsidR="00BD609C" w:rsidRDefault="00BD609C" w:rsidP="00BB45CE"/>
    <w:p w:rsidR="00725C4A" w:rsidRPr="00BD609C" w:rsidRDefault="000D6B26" w:rsidP="00BB45CE">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αβ</m:t>
                  </m:r>
                </m:sub>
              </m:sSub>
            </m:e>
          </m:acc>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α</m:t>
              </m:r>
            </m:sub>
            <m:sup>
              <m:r>
                <w:rPr>
                  <w:rFonts w:ascii="Cambria Math" w:hAnsi="Cambria Math"/>
                </w:rPr>
                <m:t>1</m:t>
              </m:r>
            </m:sup>
          </m:sSub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αβ</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αβ</m:t>
                              </m:r>
                            </m:sub>
                          </m:sSub>
                        </m:e>
                      </m:d>
                    </m:num>
                    <m:den>
                      <m:sSubSup>
                        <m:sSubSupPr>
                          <m:ctrlPr>
                            <w:rPr>
                              <w:rFonts w:ascii="Cambria Math" w:hAnsi="Cambria Math"/>
                              <w:i/>
                            </w:rPr>
                          </m:ctrlPr>
                        </m:sSubSupPr>
                        <m:e>
                          <m:r>
                            <w:rPr>
                              <w:rFonts w:ascii="Cambria Math" w:hAnsi="Cambria Math"/>
                            </w:rPr>
                            <m:t>B</m:t>
                          </m:r>
                        </m:e>
                        <m:sub>
                          <m:r>
                            <w:rPr>
                              <w:rFonts w:ascii="Cambria Math" w:hAnsi="Cambria Math"/>
                            </w:rPr>
                            <m:t>α</m:t>
                          </m:r>
                        </m:sub>
                        <m:sup>
                          <m:r>
                            <w:rPr>
                              <w:rFonts w:ascii="Cambria Math" w:hAnsi="Cambria Math"/>
                            </w:rPr>
                            <m:t>1</m:t>
                          </m:r>
                        </m:sup>
                      </m:sSubSup>
                    </m:den>
                  </m:f>
                </m:e>
              </m:d>
            </m:e>
          </m:func>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αβ</m:t>
                  </m:r>
                </m:sub>
              </m:sSub>
            </m:e>
          </m:acc>
          <m:sSub>
            <m:sSubPr>
              <m:ctrlPr>
                <w:rPr>
                  <w:rFonts w:ascii="Cambria Math" w:hAnsi="Cambria Math"/>
                  <w:i/>
                </w:rPr>
              </m:ctrlPr>
            </m:sSubPr>
            <m:e>
              <m:r>
                <w:rPr>
                  <w:rFonts w:ascii="Cambria Math" w:hAnsi="Cambria Math"/>
                </w:rPr>
                <m:t>F</m:t>
              </m:r>
            </m:e>
            <m:sub>
              <m:r>
                <w:rPr>
                  <w:rFonts w:ascii="Cambria Math" w:hAnsi="Cambria Math"/>
                </w:rPr>
                <m:t>αβ</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α</m:t>
              </m:r>
            </m:sub>
            <m:sup>
              <m:r>
                <w:rPr>
                  <w:rFonts w:ascii="Cambria Math" w:hAnsi="Cambria Math"/>
                </w:rPr>
                <m:t>2</m:t>
              </m:r>
            </m:sup>
          </m:sSub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αβ</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αβ</m:t>
                          </m:r>
                        </m:sub>
                      </m:sSub>
                    </m:num>
                    <m:den>
                      <m:sSubSup>
                        <m:sSubSupPr>
                          <m:ctrlPr>
                            <w:rPr>
                              <w:rFonts w:ascii="Cambria Math" w:hAnsi="Cambria Math"/>
                              <w:i/>
                            </w:rPr>
                          </m:ctrlPr>
                        </m:sSubSupPr>
                        <m:e>
                          <m:r>
                            <w:rPr>
                              <w:rFonts w:ascii="Cambria Math" w:hAnsi="Cambria Math"/>
                            </w:rPr>
                            <m:t>B</m:t>
                          </m:r>
                        </m:e>
                        <m:sub>
                          <m:r>
                            <w:rPr>
                              <w:rFonts w:ascii="Cambria Math" w:hAnsi="Cambria Math"/>
                            </w:rPr>
                            <m:t>α</m:t>
                          </m:r>
                        </m:sub>
                        <m:sup>
                          <m:r>
                            <w:rPr>
                              <w:rFonts w:ascii="Cambria Math" w:hAnsi="Cambria Math"/>
                            </w:rPr>
                            <m:t>2</m:t>
                          </m:r>
                        </m:sup>
                      </m:sSubSup>
                    </m:den>
                  </m:f>
                </m:e>
              </m:d>
            </m:e>
          </m:func>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αβ</m:t>
                  </m:r>
                </m:sub>
              </m:sSub>
            </m:e>
          </m:acc>
        </m:oMath>
      </m:oMathPara>
    </w:p>
    <w:p w:rsidR="00BD609C" w:rsidRPr="00AF603E" w:rsidRDefault="00BD609C" w:rsidP="00BB45CE"/>
    <w:p w:rsidR="00DE1C23" w:rsidRDefault="00297B6C" w:rsidP="00BB45CE">
      <w:r>
        <w:t xml:space="preserve">Where </w:t>
      </w:r>
      <m:oMath>
        <m:sSub>
          <m:sSubPr>
            <m:ctrlPr>
              <w:rPr>
                <w:rFonts w:ascii="Cambria Math" w:hAnsi="Cambria Math"/>
                <w:i/>
              </w:rPr>
            </m:ctrlPr>
          </m:sSubPr>
          <m:e>
            <m:r>
              <w:rPr>
                <w:rFonts w:ascii="Cambria Math" w:hAnsi="Cambria Math"/>
              </w:rPr>
              <m:t>A</m:t>
            </m:r>
          </m:e>
          <m:sub>
            <m:r>
              <w:rPr>
                <w:rFonts w:ascii="Cambria Math" w:hAnsi="Cambria Math"/>
              </w:rPr>
              <m:t>α</m:t>
            </m:r>
          </m:sub>
        </m:sSub>
      </m:oMath>
      <w:r>
        <w:t xml:space="preserve"> denotes the respective interaction strength and </w:t>
      </w:r>
      <m:oMath>
        <m:sSub>
          <m:sSubPr>
            <m:ctrlPr>
              <w:rPr>
                <w:rFonts w:ascii="Cambria Math" w:hAnsi="Cambria Math"/>
                <w:i/>
              </w:rPr>
            </m:ctrlPr>
          </m:sSubPr>
          <m:e>
            <m:r>
              <w:rPr>
                <w:rFonts w:ascii="Cambria Math" w:hAnsi="Cambria Math"/>
              </w:rPr>
              <m:t>B</m:t>
            </m:r>
          </m:e>
          <m:sub>
            <m:r>
              <w:rPr>
                <w:rFonts w:ascii="Cambria Math" w:hAnsi="Cambria Math"/>
              </w:rPr>
              <m:t>α</m:t>
            </m:r>
          </m:sub>
        </m:sSub>
      </m:oMath>
      <w:r>
        <w:t xml:space="preserve"> the range of the repulsive interaction. </w:t>
      </w:r>
      <w:r w:rsidR="00903862">
        <w:t xml:space="preserve">The parameter </w:t>
      </w:r>
      <m:oMath>
        <m:sSub>
          <m:sSubPr>
            <m:ctrlPr>
              <w:rPr>
                <w:rFonts w:ascii="Cambria Math" w:hAnsi="Cambria Math"/>
                <w:i/>
              </w:rPr>
            </m:ctrlPr>
          </m:sSubPr>
          <m:e>
            <m:r>
              <w:rPr>
                <w:rFonts w:ascii="Cambria Math" w:hAnsi="Cambria Math"/>
              </w:rPr>
              <m:t>r</m:t>
            </m:r>
          </m:e>
          <m:sub>
            <m:r>
              <w:rPr>
                <w:rFonts w:ascii="Cambria Math" w:hAnsi="Cambria Math"/>
              </w:rPr>
              <m:t>αβ</m:t>
            </m:r>
          </m:sub>
        </m:sSub>
      </m:oMath>
      <w:r w:rsidR="00903862">
        <w:t xml:space="preserve"> is the sum of the radii of both pedestrians, </w:t>
      </w:r>
      <m:oMath>
        <m:sSub>
          <m:sSubPr>
            <m:ctrlPr>
              <w:rPr>
                <w:rFonts w:ascii="Cambria Math" w:hAnsi="Cambria Math"/>
                <w:i/>
              </w:rPr>
            </m:ctrlPr>
          </m:sSubPr>
          <m:e>
            <m:r>
              <w:rPr>
                <w:rFonts w:ascii="Cambria Math" w:hAnsi="Cambria Math"/>
              </w:rPr>
              <m:t>d</m:t>
            </m:r>
          </m:e>
          <m:sub>
            <m:r>
              <w:rPr>
                <w:rFonts w:ascii="Cambria Math" w:hAnsi="Cambria Math"/>
              </w:rPr>
              <m:t>αβ</m:t>
            </m:r>
          </m:sub>
        </m:sSub>
      </m:oMath>
      <w:r w:rsidR="00903862">
        <w:t xml:space="preserve"> is the distance between the centres of mass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αβ</m:t>
                </m:r>
              </m:sub>
            </m:sSub>
          </m:e>
        </m:acc>
      </m:oMath>
      <w:r w:rsidR="00903862">
        <w:t xml:space="preserve"> is the normalised vector pointing from </w:t>
      </w:r>
      <m:oMath>
        <m:r>
          <w:rPr>
            <w:rFonts w:ascii="Cambria Math" w:hAnsi="Cambria Math"/>
          </w:rPr>
          <m:t>β</m:t>
        </m:r>
      </m:oMath>
      <w:r w:rsidR="00903862">
        <w:t xml:space="preserve"> </w:t>
      </w:r>
      <w:proofErr w:type="gramStart"/>
      <w:r w:rsidR="00903862">
        <w:t xml:space="preserve">to </w:t>
      </w:r>
      <w:proofErr w:type="gramEnd"/>
      <m:oMath>
        <m:r>
          <w:rPr>
            <w:rFonts w:ascii="Cambria Math" w:hAnsi="Cambria Math"/>
          </w:rPr>
          <m:t>α</m:t>
        </m:r>
      </m:oMath>
      <w:r w:rsidR="00903862">
        <w:t>.</w:t>
      </w:r>
    </w:p>
    <w:p w:rsidR="00903862" w:rsidRDefault="00903862" w:rsidP="00BB45CE"/>
    <w:p w:rsidR="00903862" w:rsidRPr="00BD609C" w:rsidRDefault="000D6B26" w:rsidP="00BB45CE">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αβ</m:t>
                  </m:r>
                </m:sub>
              </m:sSub>
            </m:e>
          </m:acc>
          <m:r>
            <w:rPr>
              <w:rFonts w:ascii="Cambria Math" w:hAnsi="Cambria Math"/>
            </w:rPr>
            <m:t>=</m:t>
          </m:r>
          <m:f>
            <m:fPr>
              <m:ctrlPr>
                <w:rPr>
                  <w:rFonts w:ascii="Cambria Math" w:hAnsi="Cambria Math"/>
                  <w:i/>
                </w:rPr>
              </m:ctrlPr>
            </m:fPr>
            <m:num>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α</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β</m:t>
                          </m:r>
                        </m:sub>
                      </m:sSub>
                    </m:e>
                  </m:acc>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d</m:t>
                  </m:r>
                </m:e>
                <m:sub>
                  <m:r>
                    <w:rPr>
                      <w:rFonts w:ascii="Cambria Math" w:hAnsi="Cambria Math"/>
                    </w:rPr>
                    <m:t>αβ</m:t>
                  </m:r>
                </m:sub>
              </m:sSub>
              <m:d>
                <m:dPr>
                  <m:ctrlPr>
                    <w:rPr>
                      <w:rFonts w:ascii="Cambria Math" w:hAnsi="Cambria Math"/>
                      <w:i/>
                    </w:rPr>
                  </m:ctrlPr>
                </m:dPr>
                <m:e>
                  <m:r>
                    <w:rPr>
                      <w:rFonts w:ascii="Cambria Math" w:hAnsi="Cambria Math"/>
                    </w:rPr>
                    <m:t>t</m:t>
                  </m:r>
                </m:e>
              </m:d>
            </m:den>
          </m:f>
        </m:oMath>
      </m:oMathPara>
    </w:p>
    <w:p w:rsidR="00903862" w:rsidRDefault="00903862" w:rsidP="00BB45CE"/>
    <w:p w:rsidR="003520C4" w:rsidRDefault="003520C4" w:rsidP="00BB45CE">
      <w:r>
        <w:t xml:space="preserve">The last parameter </w:t>
      </w:r>
      <m:oMath>
        <m:sSub>
          <m:sSubPr>
            <m:ctrlPr>
              <w:rPr>
                <w:rFonts w:ascii="Cambria Math" w:hAnsi="Cambria Math"/>
                <w:i/>
              </w:rPr>
            </m:ctrlPr>
          </m:sSubPr>
          <m:e>
            <m:r>
              <w:rPr>
                <w:rFonts w:ascii="Cambria Math" w:hAnsi="Cambria Math"/>
              </w:rPr>
              <m:t>F</m:t>
            </m:r>
          </m:e>
          <m:sub>
            <m:r>
              <w:rPr>
                <w:rFonts w:ascii="Cambria Math" w:hAnsi="Cambria Math"/>
              </w:rPr>
              <m:t>αβ</m:t>
            </m:r>
          </m:sub>
        </m:sSub>
      </m:oMath>
      <w:r>
        <w:t xml:space="preserve"> accounts for the directionally depe</w:t>
      </w:r>
      <w:proofErr w:type="spellStart"/>
      <w:r w:rsidR="00541A30">
        <w:t>ndent</w:t>
      </w:r>
      <w:proofErr w:type="spellEnd"/>
      <w:r w:rsidR="00541A30">
        <w:t xml:space="preserve"> behaviour of pedestrians. In the context of crowds the factor </w:t>
      </w:r>
      <m:oMath>
        <m:sSub>
          <m:sSubPr>
            <m:ctrlPr>
              <w:rPr>
                <w:rFonts w:ascii="Cambria Math" w:hAnsi="Cambria Math"/>
                <w:i/>
              </w:rPr>
            </m:ctrlPr>
          </m:sSubPr>
          <m:e>
            <m:r>
              <w:rPr>
                <w:rFonts w:ascii="Cambria Math" w:hAnsi="Cambria Math"/>
              </w:rPr>
              <m:t>F</m:t>
            </m:r>
          </m:e>
          <m:sub>
            <m:r>
              <w:rPr>
                <w:rFonts w:ascii="Cambria Math" w:hAnsi="Cambria Math"/>
              </w:rPr>
              <m:t>αβ</m:t>
            </m:r>
          </m:sub>
        </m:sSub>
      </m:oMath>
      <w:r w:rsidR="00541A30">
        <w:t xml:space="preserve"> gives the pedestrians within sight greater influence than those out of sight.</w:t>
      </w:r>
    </w:p>
    <w:p w:rsidR="00541A30" w:rsidRDefault="00541A30" w:rsidP="00BB45CE"/>
    <w:p w:rsidR="00541A30" w:rsidRPr="00BB2D10" w:rsidRDefault="000D6B26" w:rsidP="00BB45CE">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αβ</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α</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α</m:t>
                      </m:r>
                    </m:sub>
                  </m:sSub>
                </m:e>
              </m:d>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rPr>
                              </m:ctrlPr>
                            </m:sSubPr>
                            <m:e>
                              <m:r>
                                <m:rPr>
                                  <m:sty m:val="p"/>
                                </m:rPr>
                                <w:rPr>
                                  <w:rFonts w:ascii="Cambria Math" w:hAnsi="Cambria Math"/>
                                </w:rPr>
                                <m:t>φ</m:t>
                              </m:r>
                              <m:ctrlPr>
                                <w:rPr>
                                  <w:rFonts w:ascii="Cambria Math" w:hAnsi="Cambria Math"/>
                                  <w:i/>
                                </w:rPr>
                              </m:ctrlPr>
                            </m:e>
                            <m:sub>
                              <m:r>
                                <m:rPr>
                                  <m:sty m:val="p"/>
                                </m:rPr>
                                <w:rPr>
                                  <w:rFonts w:ascii="Cambria Math" w:hAnsi="Cambria Math"/>
                                </w:rPr>
                                <m:t>αβ</m:t>
                              </m:r>
                            </m:sub>
                          </m:sSub>
                        </m:e>
                      </m:d>
                    </m:e>
                  </m:func>
                </m:e>
              </m:d>
            </m:num>
            <m:den>
              <m:r>
                <w:rPr>
                  <w:rFonts w:ascii="Cambria Math" w:hAnsi="Cambria Math"/>
                </w:rPr>
                <m:t>2</m:t>
              </m:r>
            </m:den>
          </m:f>
        </m:oMath>
      </m:oMathPara>
    </w:p>
    <w:p w:rsidR="00DE1C23" w:rsidRDefault="00DE1C23" w:rsidP="00BB45CE"/>
    <w:p w:rsidR="00BB2D10" w:rsidRDefault="00BB2D10" w:rsidP="00BB45CE">
      <w:r>
        <w:t xml:space="preserve">Where the parameter </w:t>
      </w:r>
      <m:oMath>
        <m:sSub>
          <m:sSubPr>
            <m:ctrlPr>
              <w:rPr>
                <w:rFonts w:ascii="Cambria Math" w:hAnsi="Cambria Math"/>
                <w:i/>
              </w:rPr>
            </m:ctrlPr>
          </m:sSubPr>
          <m:e>
            <m:r>
              <w:rPr>
                <w:rFonts w:ascii="Cambria Math" w:hAnsi="Cambria Math"/>
              </w:rPr>
              <m:t>λ</m:t>
            </m:r>
          </m:e>
          <m:sub>
            <m:r>
              <w:rPr>
                <w:rFonts w:ascii="Cambria Math" w:hAnsi="Cambria Math"/>
              </w:rPr>
              <m:t>α</m:t>
            </m:r>
          </m:sub>
        </m:sSub>
      </m:oMath>
      <w:r>
        <w:t xml:space="preserve"> characterizes the directionally dependent behaviour with </w:t>
      </w:r>
    </w:p>
    <w:p w:rsidR="00BB2D10" w:rsidRDefault="00BB2D10" w:rsidP="00BB45CE"/>
    <w:p w:rsidR="00BD1EED" w:rsidRDefault="000D6B26" w:rsidP="00BB45CE">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αβ</m:t>
                    </m:r>
                  </m:sub>
                </m:sSub>
              </m:e>
            </m:d>
          </m:e>
        </m:fun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αβ</m:t>
                </m:r>
              </m:sub>
            </m:sSub>
          </m:e>
        </m:acc>
        <m:d>
          <m:dPr>
            <m:ctrlPr>
              <w:rPr>
                <w:rFonts w:ascii="Cambria Math" w:hAnsi="Cambria Math"/>
                <w:i/>
              </w:rPr>
            </m:ctrlPr>
          </m:dPr>
          <m:e>
            <m:r>
              <w:rPr>
                <w:rFonts w:ascii="Cambria Math" w:hAnsi="Cambria Math"/>
              </w:rPr>
              <m:t>t</m:t>
            </m:r>
          </m:e>
        </m:d>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d>
          <m:dPr>
            <m:ctrlPr>
              <w:rPr>
                <w:rFonts w:ascii="Cambria Math" w:hAnsi="Cambria Math"/>
                <w:i/>
              </w:rPr>
            </m:ctrlPr>
          </m:dPr>
          <m:e>
            <m:r>
              <w:rPr>
                <w:rFonts w:ascii="Cambria Math" w:hAnsi="Cambria Math"/>
              </w:rPr>
              <m:t>t</m:t>
            </m:r>
          </m:e>
        </m:d>
      </m:oMath>
      <w:r w:rsidR="00BD1EED">
        <w:tab/>
      </w:r>
      <w:r w:rsidR="00BD1EED">
        <w:tab/>
      </w:r>
      <w:proofErr w:type="gramStart"/>
      <w:r w:rsidR="00BD1EED">
        <w:t>and</w:t>
      </w:r>
      <w:proofErr w:type="gramEnd"/>
      <w:r w:rsidR="00BD1EED">
        <w:t xml:space="preserve"> </w:t>
      </w:r>
      <w:r w:rsidR="00BD1EED">
        <w:tab/>
      </w:r>
      <w:r w:rsidR="00BD1EED">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d>
              <m:dPr>
                <m:ctrlPr>
                  <w:rPr>
                    <w:rFonts w:ascii="Cambria Math" w:hAnsi="Cambria Math"/>
                    <w:i/>
                  </w:rPr>
                </m:ctrlPr>
              </m:dPr>
              <m:e>
                <m:r>
                  <w:rPr>
                    <w:rFonts w:ascii="Cambria Math" w:hAnsi="Cambria Math"/>
                  </w:rPr>
                  <m:t>t</m:t>
                </m:r>
              </m:e>
            </m:d>
          </m:num>
          <m:den>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d>
                  <m:dPr>
                    <m:ctrlPr>
                      <w:rPr>
                        <w:rFonts w:ascii="Cambria Math" w:hAnsi="Cambria Math"/>
                        <w:i/>
                      </w:rPr>
                    </m:ctrlPr>
                  </m:dPr>
                  <m:e>
                    <m:r>
                      <w:rPr>
                        <w:rFonts w:ascii="Cambria Math" w:hAnsi="Cambria Math"/>
                      </w:rPr>
                      <m:t>t</m:t>
                    </m:r>
                  </m:e>
                </m:d>
              </m:e>
            </m:d>
          </m:den>
        </m:f>
      </m:oMath>
    </w:p>
    <w:p w:rsidR="00BB2D10" w:rsidRDefault="00BB2D10" w:rsidP="00BB45CE"/>
    <w:p w:rsidR="00BD3B4B" w:rsidRDefault="00DE1C23" w:rsidP="00E053BD">
      <w:pPr>
        <w:pStyle w:val="Heading2"/>
      </w:pPr>
      <w:bookmarkStart w:id="7" w:name="_Toc387751642"/>
      <w:r>
        <w:t>Boundary Interactions</w:t>
      </w:r>
      <w:bookmarkEnd w:id="7"/>
    </w:p>
    <w:p w:rsidR="00DE1C23" w:rsidRDefault="00DE1C23" w:rsidP="00BB45CE"/>
    <w:p w:rsidR="00DE1C23" w:rsidRDefault="00BD1EED" w:rsidP="00BB45CE">
      <w:r>
        <w:t>The force acting on pedestrians from boundaries is almost identic</w:t>
      </w:r>
      <w:r w:rsidR="0014146C">
        <w:t>al</w:t>
      </w:r>
      <w:r>
        <w:t xml:space="preserve"> to the repulsion force from other pedestrians. The only difference is that the directionally dependent behaviour can be </w:t>
      </w:r>
      <w:r w:rsidR="0014146C">
        <w:t>neglected</w:t>
      </w:r>
      <m:oMath>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α</m:t>
                </m:r>
              </m:sub>
              <m:sup>
                <m:r>
                  <w:rPr>
                    <w:rFonts w:ascii="Cambria Math" w:hAnsi="Cambria Math"/>
                  </w:rPr>
                  <m:t>1</m:t>
                </m:r>
              </m:sup>
            </m:sSubSup>
            <m:r>
              <w:rPr>
                <w:rFonts w:ascii="Cambria Math" w:hAnsi="Cambria Math"/>
              </w:rPr>
              <m:t>=0</m:t>
            </m:r>
          </m:e>
        </m:d>
      </m:oMath>
      <w:r>
        <w:t>.</w:t>
      </w:r>
    </w:p>
    <w:p w:rsidR="00BD1EED" w:rsidRDefault="00BD1EED" w:rsidP="00BB45CE"/>
    <w:p w:rsidR="00BD1EED" w:rsidRPr="00BD1EED" w:rsidRDefault="000D6B26" w:rsidP="00BB45CE">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αB</m:t>
                  </m:r>
                </m:sub>
              </m:sSub>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αB</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α</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αB</m:t>
                          </m:r>
                        </m:sub>
                      </m:sSub>
                    </m:num>
                    <m:den>
                      <m:sSub>
                        <m:sSubPr>
                          <m:ctrlPr>
                            <w:rPr>
                              <w:rFonts w:ascii="Cambria Math" w:hAnsi="Cambria Math"/>
                              <w:i/>
                            </w:rPr>
                          </m:ctrlPr>
                        </m:sSubPr>
                        <m:e>
                          <m:r>
                            <w:rPr>
                              <w:rFonts w:ascii="Cambria Math" w:hAnsi="Cambria Math"/>
                            </w:rPr>
                            <m:t>B</m:t>
                          </m:r>
                        </m:e>
                        <m:sub>
                          <m:r>
                            <w:rPr>
                              <w:rFonts w:ascii="Cambria Math" w:hAnsi="Cambria Math"/>
                            </w:rPr>
                            <m:t>αB</m:t>
                          </m:r>
                        </m:sub>
                      </m:sSub>
                    </m:den>
                  </m:f>
                </m:e>
              </m:d>
            </m:e>
          </m:func>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αB</m:t>
                  </m:r>
                </m:sub>
              </m:sSub>
            </m:e>
          </m:acc>
        </m:oMath>
      </m:oMathPara>
    </w:p>
    <w:p w:rsidR="00BD1EED" w:rsidRDefault="00BD1EED" w:rsidP="00BB45CE"/>
    <w:p w:rsidR="00BD1EED" w:rsidRDefault="00BD1EED" w:rsidP="00BB45CE">
      <w:r>
        <w:t xml:space="preserve">Where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αβ</m:t>
                </m:r>
              </m:sub>
            </m:sSub>
          </m:e>
        </m:acc>
      </m:oMath>
      <w:r>
        <w:t xml:space="preserve"> is the normal vector pointing from the boundary to the pedestrian and </w:t>
      </w:r>
      <m:oMath>
        <m:sSub>
          <m:sSubPr>
            <m:ctrlPr>
              <w:rPr>
                <w:rFonts w:ascii="Cambria Math" w:hAnsi="Cambria Math"/>
                <w:i/>
              </w:rPr>
            </m:ctrlPr>
          </m:sSubPr>
          <m:e>
            <m:r>
              <w:rPr>
                <w:rFonts w:ascii="Cambria Math" w:hAnsi="Cambria Math"/>
              </w:rPr>
              <m:t>d</m:t>
            </m:r>
          </m:e>
          <m:sub>
            <m:r>
              <w:rPr>
                <w:rFonts w:ascii="Cambria Math" w:hAnsi="Cambria Math"/>
              </w:rPr>
              <m:t>αB</m:t>
            </m:r>
          </m:sub>
        </m:sSub>
      </m:oMath>
      <w:r>
        <w:t xml:space="preserve"> the distance between the boundary and the </w:t>
      </w:r>
      <w:proofErr w:type="gramStart"/>
      <w:r>
        <w:t>pedestrian</w:t>
      </w:r>
      <w:r w:rsidR="00E231CF">
        <w:t>.</w:t>
      </w:r>
      <w:proofErr w:type="gramEnd"/>
      <w:r w:rsidR="00E231CF">
        <w:t xml:space="preserve"> </w:t>
      </w:r>
    </w:p>
    <w:p w:rsidR="00BD1EED" w:rsidRDefault="00BD1EED" w:rsidP="00BB45CE"/>
    <w:p w:rsidR="00507ACE" w:rsidRDefault="00507ACE">
      <w:r>
        <w:br w:type="page"/>
      </w:r>
    </w:p>
    <w:p w:rsidR="00BB45CE" w:rsidRPr="006714D2" w:rsidRDefault="00BB45CE" w:rsidP="00BB45CE">
      <w:pPr>
        <w:pStyle w:val="Heading1"/>
      </w:pPr>
      <w:bookmarkStart w:id="8" w:name="_Toc387751643"/>
      <w:r w:rsidRPr="006714D2">
        <w:lastRenderedPageBreak/>
        <w:t>Implementation</w:t>
      </w:r>
      <w:bookmarkEnd w:id="8"/>
    </w:p>
    <w:p w:rsidR="00507ACE" w:rsidRPr="00432280" w:rsidRDefault="00507ACE" w:rsidP="00507ACE">
      <w:pPr>
        <w:pStyle w:val="Text"/>
        <w:rPr>
          <w:lang w:val="en-US"/>
        </w:rPr>
      </w:pPr>
      <w:r>
        <w:rPr>
          <w:lang w:val="en-US"/>
        </w:rPr>
        <w:t xml:space="preserve">The social force model is implemented in </w:t>
      </w:r>
      <w:proofErr w:type="spellStart"/>
      <w:r>
        <w:rPr>
          <w:lang w:val="en-US"/>
        </w:rPr>
        <w:t>Matlab</w:t>
      </w:r>
      <w:proofErr w:type="spellEnd"/>
      <w:r>
        <w:rPr>
          <w:lang w:val="en-US"/>
        </w:rPr>
        <w:t xml:space="preserve"> as an agent </w:t>
      </w:r>
      <w:r w:rsidRPr="00432280">
        <w:rPr>
          <w:rFonts w:ascii="Arial Unicode MS" w:hAnsi="Times New Roman"/>
          <w:lang w:val="en-US"/>
        </w:rPr>
        <w:t>–</w:t>
      </w:r>
      <w:r w:rsidRPr="00432280">
        <w:rPr>
          <w:rFonts w:ascii="Arial Unicode MS" w:hAnsi="Times New Roman"/>
          <w:lang w:val="en-US"/>
        </w:rPr>
        <w:t xml:space="preserve"> </w:t>
      </w:r>
      <w:r>
        <w:rPr>
          <w:lang w:val="en-US"/>
        </w:rPr>
        <w:t>based model in continuous space.</w:t>
      </w:r>
      <w:r w:rsidRPr="00432280">
        <w:rPr>
          <w:lang w:val="en-US"/>
        </w:rPr>
        <w:t xml:space="preserve"> The implementation consists of three parts. First, the </w:t>
      </w:r>
      <w:proofErr w:type="spellStart"/>
      <w:r w:rsidRPr="00432280">
        <w:rPr>
          <w:lang w:val="en-US"/>
        </w:rPr>
        <w:t>testModel.m</w:t>
      </w:r>
      <w:proofErr w:type="spellEnd"/>
      <w:r w:rsidRPr="00432280">
        <w:rPr>
          <w:lang w:val="en-US"/>
        </w:rPr>
        <w:t xml:space="preserve"> file where all the computation is done and the data is saved. Secondly, a simulate function, that plots the saved data and makes a video out of it. And third, the </w:t>
      </w:r>
      <w:proofErr w:type="spellStart"/>
      <w:r w:rsidRPr="00432280">
        <w:rPr>
          <w:lang w:val="en-US"/>
        </w:rPr>
        <w:t>maxPeopleOnSquare</w:t>
      </w:r>
      <w:proofErr w:type="spellEnd"/>
      <w:r w:rsidRPr="00432280">
        <w:rPr>
          <w:lang w:val="en-US"/>
        </w:rPr>
        <w:t xml:space="preserve"> function, which visualizes the simulation data for analyzing it.</w:t>
      </w:r>
    </w:p>
    <w:p w:rsidR="00DE1C23" w:rsidRDefault="00DE1C23" w:rsidP="00DE1C23">
      <w:pPr>
        <w:rPr>
          <w:lang w:val="en-US"/>
        </w:rPr>
      </w:pPr>
    </w:p>
    <w:p w:rsidR="00507ACE" w:rsidRDefault="00507ACE" w:rsidP="00507ACE">
      <w:pPr>
        <w:pStyle w:val="Heading2"/>
      </w:pPr>
      <w:bookmarkStart w:id="9" w:name="_Toc387751644"/>
      <w:r w:rsidRPr="00432280">
        <w:rPr>
          <w:rFonts w:eastAsia="Arial Unicode MS"/>
        </w:rPr>
        <w:t xml:space="preserve">Initialization and Simulation (the </w:t>
      </w:r>
      <w:proofErr w:type="spellStart"/>
      <w:r w:rsidRPr="00432280">
        <w:rPr>
          <w:rFonts w:eastAsia="Arial Unicode MS"/>
        </w:rPr>
        <w:t>testModel.m</w:t>
      </w:r>
      <w:proofErr w:type="spellEnd"/>
      <w:r w:rsidRPr="00432280">
        <w:rPr>
          <w:rFonts w:eastAsia="Arial Unicode MS"/>
        </w:rPr>
        <w:t xml:space="preserve"> file)</w:t>
      </w:r>
      <w:bookmarkEnd w:id="9"/>
    </w:p>
    <w:p w:rsidR="00507ACE" w:rsidRPr="00432280" w:rsidRDefault="00507ACE" w:rsidP="00507ACE">
      <w:pPr>
        <w:pStyle w:val="Text"/>
        <w:rPr>
          <w:lang w:val="en-US"/>
        </w:rPr>
      </w:pPr>
      <w:r w:rsidRPr="00432280">
        <w:rPr>
          <w:lang w:val="en-US"/>
        </w:rPr>
        <w:t>The implementation of the core file (</w:t>
      </w:r>
      <w:proofErr w:type="spellStart"/>
      <w:r w:rsidRPr="00432280">
        <w:rPr>
          <w:lang w:val="en-US"/>
        </w:rPr>
        <w:t>testModel.m</w:t>
      </w:r>
      <w:proofErr w:type="spellEnd"/>
      <w:r w:rsidRPr="00432280">
        <w:rPr>
          <w:lang w:val="en-US"/>
        </w:rPr>
        <w:t xml:space="preserve">) roughly follows the </w:t>
      </w:r>
      <w:proofErr w:type="spellStart"/>
      <w:r w:rsidRPr="00432280">
        <w:rPr>
          <w:lang w:val="en-US"/>
        </w:rPr>
        <w:t>Pseudocode</w:t>
      </w:r>
      <w:proofErr w:type="spellEnd"/>
      <w:r w:rsidRPr="00432280">
        <w:rPr>
          <w:lang w:val="en-US"/>
        </w:rPr>
        <w:t xml:space="preserve"> shown below:</w:t>
      </w:r>
    </w:p>
    <w:p w:rsidR="00507ACE" w:rsidRPr="00432280" w:rsidRDefault="00507ACE" w:rsidP="00507ACE">
      <w:pPr>
        <w:pStyle w:val="Text"/>
        <w:rPr>
          <w:lang w:val="en-US"/>
        </w:rPr>
      </w:pPr>
    </w:p>
    <w:p w:rsidR="00507ACE" w:rsidRPr="00432280" w:rsidRDefault="00507ACE" w:rsidP="00507ACE">
      <w:pPr>
        <w:pStyle w:val="Text"/>
        <w:rPr>
          <w:lang w:val="en-US"/>
        </w:rPr>
      </w:pPr>
      <w:r w:rsidRPr="00432280">
        <w:rPr>
          <w:rFonts w:ascii="Arial Unicode MS" w:hAnsi="Times New Roman"/>
          <w:lang w:val="en-US"/>
        </w:rPr>
        <w:t>—</w:t>
      </w:r>
      <w:r w:rsidRPr="00432280">
        <w:rPr>
          <w:lang w:val="en-US"/>
        </w:rPr>
        <w:t>Initialization</w:t>
      </w:r>
      <w:r w:rsidRPr="00432280">
        <w:rPr>
          <w:rFonts w:ascii="Arial Unicode MS" w:hAnsi="Times New Roman"/>
          <w:lang w:val="en-US"/>
        </w:rPr>
        <w:t>—</w:t>
      </w:r>
    </w:p>
    <w:p w:rsidR="00507ACE" w:rsidRPr="00432280" w:rsidRDefault="00507ACE" w:rsidP="00507ACE">
      <w:pPr>
        <w:pStyle w:val="Text"/>
        <w:rPr>
          <w:lang w:val="en-US"/>
        </w:rPr>
      </w:pPr>
      <w:r w:rsidRPr="00432280">
        <w:rPr>
          <w:lang w:val="en-US"/>
        </w:rPr>
        <w:t>Set walls and waypoints</w:t>
      </w:r>
    </w:p>
    <w:p w:rsidR="00507ACE" w:rsidRPr="00432280" w:rsidRDefault="00507ACE" w:rsidP="00507ACE">
      <w:pPr>
        <w:pStyle w:val="Text"/>
        <w:rPr>
          <w:lang w:val="en-US"/>
        </w:rPr>
      </w:pPr>
      <w:r w:rsidRPr="00432280">
        <w:rPr>
          <w:lang w:val="en-US"/>
        </w:rPr>
        <w:t>Set start positions of agents</w:t>
      </w:r>
    </w:p>
    <w:p w:rsidR="00507ACE" w:rsidRPr="00432280" w:rsidRDefault="00507ACE" w:rsidP="00507ACE">
      <w:pPr>
        <w:pStyle w:val="Text"/>
        <w:rPr>
          <w:lang w:val="en-US"/>
        </w:rPr>
      </w:pPr>
      <w:r w:rsidRPr="00432280">
        <w:rPr>
          <w:rFonts w:ascii="Arial Unicode MS" w:hAnsi="Times New Roman"/>
          <w:lang w:val="en-US"/>
        </w:rPr>
        <w:t>—</w:t>
      </w:r>
      <w:r w:rsidRPr="00432280">
        <w:rPr>
          <w:lang w:val="en-US"/>
        </w:rPr>
        <w:t>Simulation</w:t>
      </w:r>
      <w:r w:rsidRPr="00432280">
        <w:rPr>
          <w:rFonts w:ascii="Arial Unicode MS" w:hAnsi="Times New Roman"/>
          <w:lang w:val="en-US"/>
        </w:rPr>
        <w:t>—</w:t>
      </w:r>
    </w:p>
    <w:p w:rsidR="00507ACE" w:rsidRPr="00432280" w:rsidRDefault="00507ACE" w:rsidP="00507ACE">
      <w:pPr>
        <w:pStyle w:val="Text"/>
        <w:rPr>
          <w:lang w:val="en-US"/>
        </w:rPr>
      </w:pPr>
      <w:r w:rsidRPr="00432280">
        <w:rPr>
          <w:lang w:val="en-US"/>
        </w:rPr>
        <w:t>FOR each frame of the simulation</w:t>
      </w:r>
    </w:p>
    <w:p w:rsidR="00507ACE" w:rsidRPr="00432280" w:rsidRDefault="00507ACE" w:rsidP="00507ACE">
      <w:pPr>
        <w:pStyle w:val="Text"/>
        <w:rPr>
          <w:lang w:val="en-US"/>
        </w:rPr>
      </w:pPr>
      <w:r w:rsidRPr="00432280">
        <w:rPr>
          <w:lang w:val="en-US"/>
        </w:rPr>
        <w:tab/>
      </w:r>
      <w:r>
        <w:rPr>
          <w:lang w:val="en-US"/>
        </w:rPr>
        <w:t>FOR every pedestrian in the system do</w:t>
      </w:r>
    </w:p>
    <w:p w:rsidR="00507ACE" w:rsidRPr="00432280" w:rsidRDefault="00507ACE" w:rsidP="00507ACE">
      <w:pPr>
        <w:pStyle w:val="Text"/>
        <w:rPr>
          <w:lang w:val="en-US"/>
        </w:rPr>
      </w:pPr>
      <w:r w:rsidRPr="00432280">
        <w:rPr>
          <w:lang w:val="en-US"/>
        </w:rPr>
        <w:tab/>
      </w:r>
      <w:r w:rsidRPr="00432280">
        <w:rPr>
          <w:lang w:val="en-US"/>
        </w:rPr>
        <w:tab/>
        <w:t>Set up next destination and calculate desired direction</w:t>
      </w:r>
    </w:p>
    <w:p w:rsidR="00507ACE" w:rsidRPr="00432280" w:rsidRDefault="00507ACE" w:rsidP="00507ACE">
      <w:pPr>
        <w:pStyle w:val="Text"/>
        <w:rPr>
          <w:lang w:val="en-US"/>
        </w:rPr>
      </w:pPr>
      <w:r w:rsidRPr="00432280">
        <w:rPr>
          <w:lang w:val="en-US"/>
        </w:rPr>
        <w:tab/>
      </w:r>
      <w:r w:rsidRPr="00432280">
        <w:rPr>
          <w:lang w:val="en-US"/>
        </w:rPr>
        <w:tab/>
        <w:t>Calculate acceleration force and influence on velocity</w:t>
      </w:r>
    </w:p>
    <w:p w:rsidR="00507ACE" w:rsidRPr="00432280" w:rsidRDefault="00507ACE" w:rsidP="00507ACE">
      <w:pPr>
        <w:pStyle w:val="Text"/>
        <w:rPr>
          <w:lang w:val="en-US"/>
        </w:rPr>
      </w:pPr>
      <w:r w:rsidRPr="00432280">
        <w:rPr>
          <w:lang w:val="en-US"/>
        </w:rPr>
        <w:tab/>
      </w:r>
      <w:r w:rsidRPr="00432280">
        <w:rPr>
          <w:lang w:val="en-US"/>
        </w:rPr>
        <w:tab/>
      </w:r>
      <w:r>
        <w:rPr>
          <w:lang w:val="en-US"/>
        </w:rPr>
        <w:t xml:space="preserve">FOR each </w:t>
      </w:r>
      <w:r w:rsidRPr="00432280">
        <w:rPr>
          <w:lang w:val="en-US"/>
        </w:rPr>
        <w:t>wall</w:t>
      </w:r>
      <w:r w:rsidRPr="00BA1B59">
        <w:rPr>
          <w:lang w:val="en-US"/>
        </w:rPr>
        <w:t xml:space="preserve"> element do</w:t>
      </w:r>
    </w:p>
    <w:p w:rsidR="00507ACE" w:rsidRPr="00432280" w:rsidRDefault="00507ACE" w:rsidP="00507ACE">
      <w:pPr>
        <w:pStyle w:val="Text"/>
        <w:rPr>
          <w:lang w:val="en-US"/>
        </w:rPr>
      </w:pPr>
      <w:r w:rsidRPr="00432280">
        <w:rPr>
          <w:lang w:val="en-US"/>
        </w:rPr>
        <w:tab/>
      </w:r>
      <w:r w:rsidRPr="00432280">
        <w:rPr>
          <w:lang w:val="en-US"/>
        </w:rPr>
        <w:tab/>
      </w:r>
      <w:r w:rsidRPr="00432280">
        <w:rPr>
          <w:lang w:val="en-US"/>
        </w:rPr>
        <w:tab/>
      </w:r>
      <w:r>
        <w:rPr>
          <w:lang w:val="en-US"/>
        </w:rPr>
        <w:t>Check distance to element</w:t>
      </w:r>
    </w:p>
    <w:p w:rsidR="00507ACE" w:rsidRPr="00432280" w:rsidRDefault="00507ACE" w:rsidP="00507ACE">
      <w:pPr>
        <w:pStyle w:val="Text"/>
        <w:rPr>
          <w:lang w:val="en-US"/>
        </w:rPr>
      </w:pPr>
      <w:r w:rsidRPr="00432280">
        <w:rPr>
          <w:lang w:val="en-US"/>
        </w:rPr>
        <w:tab/>
      </w:r>
      <w:r w:rsidRPr="00432280">
        <w:rPr>
          <w:lang w:val="en-US"/>
        </w:rPr>
        <w:tab/>
      </w:r>
      <w:r w:rsidRPr="00432280">
        <w:rPr>
          <w:lang w:val="en-US"/>
        </w:rPr>
        <w:tab/>
      </w:r>
      <w:r>
        <w:rPr>
          <w:lang w:val="it-IT"/>
        </w:rPr>
        <w:t xml:space="preserve">Calculate </w:t>
      </w:r>
      <w:r w:rsidRPr="00432280">
        <w:rPr>
          <w:lang w:val="en-US"/>
        </w:rPr>
        <w:t>wall force of</w:t>
      </w:r>
      <w:r>
        <w:rPr>
          <w:lang w:val="en-US"/>
        </w:rPr>
        <w:t xml:space="preserve"> closest element</w:t>
      </w:r>
      <w:r w:rsidRPr="00432280">
        <w:rPr>
          <w:lang w:val="en-US"/>
        </w:rPr>
        <w:t xml:space="preserve"> and influence on velocity</w:t>
      </w:r>
    </w:p>
    <w:p w:rsidR="00507ACE" w:rsidRPr="00432280" w:rsidRDefault="00507ACE" w:rsidP="00507ACE">
      <w:pPr>
        <w:pStyle w:val="Text"/>
        <w:rPr>
          <w:lang w:val="en-US"/>
        </w:rPr>
      </w:pPr>
      <w:r w:rsidRPr="00432280">
        <w:rPr>
          <w:lang w:val="en-US"/>
        </w:rPr>
        <w:tab/>
      </w:r>
      <w:r w:rsidRPr="00432280">
        <w:rPr>
          <w:lang w:val="en-US"/>
        </w:rPr>
        <w:tab/>
        <w:t>END</w:t>
      </w:r>
    </w:p>
    <w:p w:rsidR="00507ACE" w:rsidRPr="00432280" w:rsidRDefault="00507ACE" w:rsidP="00507ACE">
      <w:pPr>
        <w:pStyle w:val="Text"/>
        <w:rPr>
          <w:lang w:val="en-US"/>
        </w:rPr>
      </w:pPr>
      <w:r w:rsidRPr="00432280">
        <w:rPr>
          <w:lang w:val="en-US"/>
        </w:rPr>
        <w:tab/>
      </w:r>
      <w:r w:rsidRPr="00432280">
        <w:rPr>
          <w:lang w:val="en-US"/>
        </w:rPr>
        <w:tab/>
        <w:t>FOR every other agent of the matrix do</w:t>
      </w:r>
    </w:p>
    <w:p w:rsidR="00507ACE" w:rsidRPr="00432280" w:rsidRDefault="00507ACE" w:rsidP="00507ACE">
      <w:pPr>
        <w:pStyle w:val="Text"/>
        <w:rPr>
          <w:lang w:val="en-US"/>
        </w:rPr>
      </w:pPr>
      <w:r w:rsidRPr="00432280">
        <w:rPr>
          <w:lang w:val="en-US"/>
        </w:rPr>
        <w:tab/>
      </w:r>
      <w:r w:rsidRPr="00432280">
        <w:rPr>
          <w:lang w:val="en-US"/>
        </w:rPr>
        <w:tab/>
      </w:r>
      <w:r w:rsidRPr="00432280">
        <w:rPr>
          <w:lang w:val="en-US"/>
        </w:rPr>
        <w:tab/>
        <w:t>Calculate pedestrian force and influence on velocity</w:t>
      </w:r>
    </w:p>
    <w:p w:rsidR="00507ACE" w:rsidRPr="00432280" w:rsidRDefault="00507ACE" w:rsidP="00507ACE">
      <w:pPr>
        <w:pStyle w:val="Text"/>
        <w:rPr>
          <w:lang w:val="en-US"/>
        </w:rPr>
      </w:pPr>
      <w:r w:rsidRPr="00432280">
        <w:rPr>
          <w:lang w:val="en-US"/>
        </w:rPr>
        <w:tab/>
      </w:r>
      <w:r w:rsidRPr="00432280">
        <w:rPr>
          <w:lang w:val="en-US"/>
        </w:rPr>
        <w:tab/>
        <w:t>END</w:t>
      </w:r>
    </w:p>
    <w:p w:rsidR="00507ACE" w:rsidRPr="00432280" w:rsidRDefault="00507ACE" w:rsidP="00507ACE">
      <w:pPr>
        <w:pStyle w:val="Text"/>
        <w:rPr>
          <w:lang w:val="en-US"/>
        </w:rPr>
      </w:pPr>
      <w:r w:rsidRPr="00432280">
        <w:rPr>
          <w:lang w:val="en-US"/>
        </w:rPr>
        <w:tab/>
      </w:r>
      <w:r w:rsidRPr="00432280">
        <w:rPr>
          <w:lang w:val="en-US"/>
        </w:rPr>
        <w:tab/>
        <w:t>Update position according to calculated velocity</w:t>
      </w:r>
    </w:p>
    <w:p w:rsidR="00507ACE" w:rsidRPr="00432280" w:rsidRDefault="00507ACE" w:rsidP="00507ACE">
      <w:pPr>
        <w:pStyle w:val="Text"/>
        <w:rPr>
          <w:lang w:val="en-US"/>
        </w:rPr>
      </w:pPr>
      <w:r w:rsidRPr="00432280">
        <w:rPr>
          <w:lang w:val="en-US"/>
        </w:rPr>
        <w:tab/>
      </w:r>
      <w:r w:rsidRPr="00432280">
        <w:rPr>
          <w:lang w:val="en-US"/>
        </w:rPr>
        <w:tab/>
      </w:r>
      <w:proofErr w:type="gramStart"/>
      <w:r w:rsidRPr="00432280">
        <w:rPr>
          <w:lang w:val="en-US"/>
        </w:rPr>
        <w:t>save</w:t>
      </w:r>
      <w:proofErr w:type="gramEnd"/>
      <w:r w:rsidRPr="00432280">
        <w:rPr>
          <w:lang w:val="en-US"/>
        </w:rPr>
        <w:t xml:space="preserve"> agent in a updated matrix</w:t>
      </w:r>
    </w:p>
    <w:p w:rsidR="00507ACE" w:rsidRPr="00432280" w:rsidRDefault="00507ACE" w:rsidP="00507ACE">
      <w:pPr>
        <w:pStyle w:val="Text"/>
        <w:rPr>
          <w:lang w:val="en-US"/>
        </w:rPr>
      </w:pPr>
      <w:r w:rsidRPr="00432280">
        <w:rPr>
          <w:lang w:val="en-US"/>
        </w:rPr>
        <w:tab/>
        <w:t>END</w:t>
      </w:r>
    </w:p>
    <w:p w:rsidR="00507ACE" w:rsidRPr="00432280" w:rsidRDefault="00507ACE" w:rsidP="00507ACE">
      <w:pPr>
        <w:pStyle w:val="Text"/>
        <w:rPr>
          <w:lang w:val="en-US"/>
        </w:rPr>
      </w:pPr>
      <w:r w:rsidRPr="00432280">
        <w:rPr>
          <w:lang w:val="en-US"/>
        </w:rPr>
        <w:tab/>
      </w:r>
      <w:proofErr w:type="gramStart"/>
      <w:r w:rsidRPr="00432280">
        <w:rPr>
          <w:lang w:val="en-US"/>
        </w:rPr>
        <w:t>set</w:t>
      </w:r>
      <w:proofErr w:type="gramEnd"/>
      <w:r w:rsidRPr="00432280">
        <w:rPr>
          <w:lang w:val="en-US"/>
        </w:rPr>
        <w:t xml:space="preserve"> matrix to updated matrix</w:t>
      </w:r>
    </w:p>
    <w:p w:rsidR="00507ACE" w:rsidRPr="00432280" w:rsidRDefault="00507ACE" w:rsidP="00507ACE">
      <w:pPr>
        <w:pStyle w:val="Text"/>
        <w:rPr>
          <w:lang w:val="en-US"/>
        </w:rPr>
      </w:pPr>
      <w:r w:rsidRPr="00432280">
        <w:rPr>
          <w:lang w:val="en-US"/>
        </w:rPr>
        <w:tab/>
      </w:r>
      <w:proofErr w:type="gramStart"/>
      <w:r w:rsidRPr="00432280">
        <w:rPr>
          <w:lang w:val="en-US"/>
        </w:rPr>
        <w:t>save</w:t>
      </w:r>
      <w:proofErr w:type="gramEnd"/>
      <w:r w:rsidRPr="00432280">
        <w:rPr>
          <w:lang w:val="en-US"/>
        </w:rPr>
        <w:t xml:space="preserve"> data for plotting</w:t>
      </w:r>
    </w:p>
    <w:p w:rsidR="00507ACE" w:rsidRPr="00432280" w:rsidRDefault="00507ACE" w:rsidP="00507ACE">
      <w:pPr>
        <w:pStyle w:val="Text"/>
        <w:rPr>
          <w:lang w:val="en-US"/>
        </w:rPr>
      </w:pPr>
      <w:r w:rsidRPr="00432280">
        <w:rPr>
          <w:lang w:val="en-US"/>
        </w:rPr>
        <w:t>END</w:t>
      </w:r>
    </w:p>
    <w:p w:rsidR="00507ACE" w:rsidRDefault="00507ACE" w:rsidP="00DE1C23">
      <w:pPr>
        <w:rPr>
          <w:lang w:val="en-US"/>
        </w:rPr>
      </w:pPr>
    </w:p>
    <w:p w:rsidR="00507ACE" w:rsidRDefault="00507ACE" w:rsidP="00507ACE">
      <w:pPr>
        <w:pStyle w:val="Heading3"/>
        <w:rPr>
          <w:lang w:val="en-US"/>
        </w:rPr>
      </w:pPr>
      <w:bookmarkStart w:id="10" w:name="_Toc387751645"/>
      <w:r>
        <w:rPr>
          <w:lang w:val="en-US"/>
        </w:rPr>
        <w:t>Initialization</w:t>
      </w:r>
      <w:bookmarkEnd w:id="10"/>
    </w:p>
    <w:p w:rsidR="00507ACE" w:rsidRPr="00507ACE" w:rsidRDefault="00507ACE" w:rsidP="00DE1C23">
      <w:pPr>
        <w:rPr>
          <w:lang w:val="en-US"/>
        </w:rPr>
      </w:pPr>
    </w:p>
    <w:p w:rsidR="00507ACE" w:rsidRPr="00432280" w:rsidRDefault="00507ACE" w:rsidP="00507ACE">
      <w:pPr>
        <w:pStyle w:val="Text"/>
        <w:rPr>
          <w:lang w:val="en-US"/>
        </w:rPr>
      </w:pPr>
      <w:r w:rsidRPr="00432280">
        <w:rPr>
          <w:lang w:val="en-US"/>
        </w:rPr>
        <w:t>The implementation allows to specify and run the simulation on different maps, only depending on the initialization of the walls, waypoints and agents. Two situations were specified to investigate our research questions.</w:t>
      </w:r>
    </w:p>
    <w:p w:rsidR="00DE1C23" w:rsidRDefault="00DE1C23" w:rsidP="00BB45CE"/>
    <w:p w:rsidR="00507ACE" w:rsidRDefault="00507ACE" w:rsidP="00BB45CE"/>
    <w:p w:rsidR="00507ACE" w:rsidRDefault="00507ACE" w:rsidP="00BB45CE"/>
    <w:p w:rsidR="00DE1C23" w:rsidRDefault="00507ACE" w:rsidP="00507ACE">
      <w:pPr>
        <w:pStyle w:val="Heading4"/>
      </w:pPr>
      <w:r>
        <w:lastRenderedPageBreak/>
        <w:t xml:space="preserve">Walls and </w:t>
      </w:r>
      <w:r w:rsidR="00DE1C23">
        <w:t>Waypoints</w:t>
      </w:r>
    </w:p>
    <w:p w:rsidR="00507ACE" w:rsidRPr="00432280" w:rsidRDefault="00507ACE" w:rsidP="00507ACE">
      <w:pPr>
        <w:pStyle w:val="Text"/>
        <w:rPr>
          <w:lang w:val="en-US"/>
        </w:rPr>
      </w:pPr>
      <w:r w:rsidRPr="00432280">
        <w:rPr>
          <w:lang w:val="en-US"/>
        </w:rPr>
        <w:t xml:space="preserve">Walls are specified by a start- and endpoint. So every wall needs to store x and y position for two points, means four values per wall. </w:t>
      </w:r>
      <w:r>
        <w:rPr>
          <w:lang w:val="en-US"/>
        </w:rPr>
        <w:t>Obstacles can be placed into the scene as well by placing them as walls.</w:t>
      </w:r>
    </w:p>
    <w:p w:rsidR="00507ACE" w:rsidRPr="00432280" w:rsidRDefault="00507ACE" w:rsidP="00507ACE">
      <w:pPr>
        <w:pStyle w:val="Text"/>
        <w:rPr>
          <w:lang w:val="en-US"/>
        </w:rPr>
      </w:pPr>
    </w:p>
    <w:p w:rsidR="00507ACE" w:rsidRPr="00432280" w:rsidRDefault="00507ACE" w:rsidP="00507ACE">
      <w:pPr>
        <w:pStyle w:val="Text"/>
        <w:rPr>
          <w:lang w:val="en-US"/>
        </w:rPr>
      </w:pPr>
      <w:r w:rsidRPr="00432280">
        <w:rPr>
          <w:lang w:val="en-US"/>
        </w:rPr>
        <w:t>Because it</w:t>
      </w:r>
      <w:r w:rsidRPr="00432280">
        <w:rPr>
          <w:rFonts w:ascii="Arial Unicode MS" w:hAnsi="Times New Roman"/>
          <w:lang w:val="en-US"/>
        </w:rPr>
        <w:t>’</w:t>
      </w:r>
      <w:r w:rsidRPr="00432280">
        <w:rPr>
          <w:lang w:val="en-US"/>
        </w:rPr>
        <w:t xml:space="preserve">s unlikely, that all agents head to a single point in space, a new concept of waypoints is introduced. Here, waypoints are more like </w:t>
      </w:r>
      <w:r w:rsidRPr="00432280">
        <w:rPr>
          <w:rFonts w:ascii="Arial Unicode MS" w:hAnsi="Times New Roman"/>
          <w:lang w:val="en-US"/>
        </w:rPr>
        <w:t>„</w:t>
      </w:r>
      <w:proofErr w:type="spellStart"/>
      <w:r w:rsidRPr="00432280">
        <w:rPr>
          <w:lang w:val="en-US"/>
        </w:rPr>
        <w:t>waylines</w:t>
      </w:r>
      <w:proofErr w:type="spellEnd"/>
      <w:proofErr w:type="gramStart"/>
      <w:r w:rsidRPr="00432280">
        <w:rPr>
          <w:rFonts w:ascii="Arial Unicode MS" w:hAnsi="Times New Roman"/>
          <w:lang w:val="en-US"/>
        </w:rPr>
        <w:t>“</w:t>
      </w:r>
      <w:r w:rsidRPr="00432280">
        <w:rPr>
          <w:rFonts w:ascii="Arial Unicode MS" w:hAnsi="Times New Roman"/>
          <w:lang w:val="en-US"/>
        </w:rPr>
        <w:t xml:space="preserve"> </w:t>
      </w:r>
      <w:r w:rsidRPr="00432280">
        <w:rPr>
          <w:lang w:val="en-US"/>
        </w:rPr>
        <w:t>and</w:t>
      </w:r>
      <w:proofErr w:type="gramEnd"/>
      <w:r w:rsidRPr="00432280">
        <w:rPr>
          <w:lang w:val="en-US"/>
        </w:rPr>
        <w:t xml:space="preserve"> stored in the same format as walls. It</w:t>
      </w:r>
      <w:r w:rsidRPr="00432280">
        <w:rPr>
          <w:rFonts w:ascii="Arial Unicode MS" w:hAnsi="Times New Roman"/>
          <w:lang w:val="en-US"/>
        </w:rPr>
        <w:t>’</w:t>
      </w:r>
      <w:r w:rsidRPr="00432280">
        <w:rPr>
          <w:lang w:val="en-US"/>
        </w:rPr>
        <w:t xml:space="preserve">s a line that fixes the next destination of an agent. The shortest path to this line is used to calculate the desired direction of an agent. </w:t>
      </w:r>
      <w:r>
        <w:rPr>
          <w:lang w:val="en-US"/>
        </w:rPr>
        <w:t>If an agent reaches the last waypoint</w:t>
      </w:r>
      <w:r w:rsidRPr="00432280">
        <w:rPr>
          <w:lang w:val="en-US"/>
        </w:rPr>
        <w:t xml:space="preserve">, he </w:t>
      </w:r>
      <w:proofErr w:type="spellStart"/>
      <w:r w:rsidRPr="00432280">
        <w:rPr>
          <w:lang w:val="en-US"/>
        </w:rPr>
        <w:t>respawns</w:t>
      </w:r>
      <w:proofErr w:type="spellEnd"/>
      <w:r w:rsidRPr="00432280">
        <w:rPr>
          <w:lang w:val="en-US"/>
        </w:rPr>
        <w:t xml:space="preserve"> at his starting area.</w:t>
      </w:r>
    </w:p>
    <w:p w:rsidR="00507ACE" w:rsidRPr="00432280" w:rsidRDefault="00507ACE" w:rsidP="00507ACE">
      <w:pPr>
        <w:pStyle w:val="Text"/>
        <w:rPr>
          <w:lang w:val="en-US"/>
        </w:rPr>
      </w:pPr>
    </w:p>
    <w:p w:rsidR="00DE1C23" w:rsidRDefault="00507ACE" w:rsidP="00507ACE">
      <w:pPr>
        <w:pStyle w:val="Heading4"/>
      </w:pPr>
      <w:r>
        <w:t>Agents</w:t>
      </w:r>
    </w:p>
    <w:p w:rsidR="00656FBF" w:rsidRPr="00432280" w:rsidRDefault="00656FBF" w:rsidP="00507ACE">
      <w:pPr>
        <w:pStyle w:val="Text"/>
        <w:rPr>
          <w:lang w:val="en-US"/>
        </w:rPr>
      </w:pPr>
    </w:p>
    <w:p w:rsidR="00507ACE" w:rsidRPr="00432280" w:rsidRDefault="00507ACE" w:rsidP="00507ACE">
      <w:pPr>
        <w:pStyle w:val="Text"/>
        <w:rPr>
          <w:lang w:val="en-US"/>
        </w:rPr>
      </w:pPr>
      <w:r w:rsidRPr="00432280">
        <w:rPr>
          <w:lang w:val="en-US"/>
        </w:rPr>
        <w:t>There is one matrix containing all the agents of the simulation. Every agent consists of eight different values. These are the agent</w:t>
      </w:r>
      <w:r w:rsidRPr="00432280">
        <w:rPr>
          <w:rFonts w:ascii="Arial Unicode MS" w:hAnsi="Times New Roman"/>
          <w:lang w:val="en-US"/>
        </w:rPr>
        <w:t>’</w:t>
      </w:r>
      <w:r w:rsidRPr="00432280">
        <w:rPr>
          <w:lang w:val="en-US"/>
        </w:rPr>
        <w:t xml:space="preserve">s position and its current velocity, its desired velocity which is Gaussian-distributed at 1.3+-0.1 m/s and its type that determines to which group of agents the agent belongs and therefore where </w:t>
      </w:r>
      <w:proofErr w:type="gramStart"/>
      <w:r w:rsidRPr="00432280">
        <w:rPr>
          <w:lang w:val="en-US"/>
        </w:rPr>
        <w:t>its</w:t>
      </w:r>
      <w:proofErr w:type="gramEnd"/>
      <w:r w:rsidRPr="00432280">
        <w:rPr>
          <w:lang w:val="en-US"/>
        </w:rPr>
        <w:t xml:space="preserve"> starting area and destination is. Further, which waypoint the agent currently is aiming for, and what its average speed </w:t>
      </w:r>
      <w:proofErr w:type="gramStart"/>
      <w:r w:rsidRPr="00432280">
        <w:rPr>
          <w:lang w:val="en-US"/>
        </w:rPr>
        <w:t>is.</w:t>
      </w:r>
      <w:proofErr w:type="gramEnd"/>
    </w:p>
    <w:p w:rsidR="00507ACE" w:rsidRPr="00432280" w:rsidRDefault="00507ACE" w:rsidP="00507ACE">
      <w:pPr>
        <w:pStyle w:val="Text"/>
        <w:rPr>
          <w:lang w:val="en-US"/>
        </w:rPr>
      </w:pPr>
      <w:r w:rsidRPr="00432280">
        <w:rPr>
          <w:lang w:val="en-US"/>
        </w:rPr>
        <w:t>The positions and waypoints for the initialization depend on the situation. Here, the following two situations were specified:</w:t>
      </w:r>
    </w:p>
    <w:p w:rsidR="00DE1C23" w:rsidRDefault="00DE1C23" w:rsidP="00BB45CE"/>
    <w:p w:rsidR="00507ACE" w:rsidRDefault="00656FBF" w:rsidP="00BB45CE">
      <w:r>
        <w:rPr>
          <w:noProof/>
          <w:lang w:val="de-CH" w:eastAsia="de-CH"/>
        </w:rPr>
        <w:drawing>
          <wp:inline distT="0" distB="0" distL="0" distR="0">
            <wp:extent cx="1169670" cy="1499235"/>
            <wp:effectExtent l="0" t="0" r="0" b="5715"/>
            <wp:docPr id="2" name="Picture 2" descr="C:\Users\lueto_000\AppData\Local\Microsoft\Windows\INetCache\Content.Word\ag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eto_000\AppData\Local\Microsoft\Windows\INetCache\Content.Word\age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9670" cy="1499235"/>
                    </a:xfrm>
                    <a:prstGeom prst="rect">
                      <a:avLst/>
                    </a:prstGeom>
                    <a:noFill/>
                    <a:ln>
                      <a:noFill/>
                    </a:ln>
                  </pic:spPr>
                </pic:pic>
              </a:graphicData>
            </a:graphic>
          </wp:inline>
        </w:drawing>
      </w:r>
    </w:p>
    <w:p w:rsidR="00507ACE" w:rsidRDefault="00507ACE" w:rsidP="00507ACE">
      <w:pPr>
        <w:pStyle w:val="Heading4"/>
      </w:pPr>
      <w:r>
        <w:t>The “cross”-situation</w:t>
      </w:r>
    </w:p>
    <w:p w:rsidR="00635111" w:rsidRPr="00432280" w:rsidRDefault="00635111" w:rsidP="00635111">
      <w:pPr>
        <w:pStyle w:val="Text"/>
        <w:rPr>
          <w:lang w:val="en-US"/>
        </w:rPr>
      </w:pPr>
      <w:r w:rsidRPr="00432280">
        <w:rPr>
          <w:lang w:val="en-US"/>
        </w:rPr>
        <w:t>TODO: IMG CROSS SITUATION</w:t>
      </w:r>
    </w:p>
    <w:p w:rsidR="00635111" w:rsidRPr="00432280" w:rsidRDefault="00635111" w:rsidP="00635111">
      <w:pPr>
        <w:pStyle w:val="Text"/>
        <w:rPr>
          <w:lang w:val="en-US"/>
        </w:rPr>
      </w:pPr>
    </w:p>
    <w:p w:rsidR="00635111" w:rsidRPr="00432280" w:rsidRDefault="00635111" w:rsidP="00635111">
      <w:pPr>
        <w:pStyle w:val="Text"/>
        <w:rPr>
          <w:lang w:val="en-US"/>
        </w:rPr>
      </w:pPr>
      <w:r w:rsidRPr="00432280">
        <w:rPr>
          <w:lang w:val="en-US"/>
        </w:rPr>
        <w:t xml:space="preserve">The walls are defined as seen in the picture above. Agents are initialized randomly distributed in a 5x5 area on the left side and on the top (outside the </w:t>
      </w:r>
      <w:bookmarkStart w:id="11" w:name="_GoBack"/>
      <w:bookmarkEnd w:id="11"/>
      <w:r w:rsidR="00A63D53">
        <w:rPr>
          <w:lang w:val="en-US"/>
        </w:rPr>
        <w:t>plotted area</w:t>
      </w:r>
      <w:r w:rsidRPr="00432280">
        <w:rPr>
          <w:lang w:val="en-US"/>
        </w:rPr>
        <w:t>). Their goal is to reach the other side of the cross-way. To achieve this, the way points were set as seen in the picture.</w:t>
      </w:r>
    </w:p>
    <w:p w:rsidR="00635111" w:rsidRPr="00432280" w:rsidRDefault="00635111" w:rsidP="00635111">
      <w:pPr>
        <w:pStyle w:val="Text"/>
        <w:rPr>
          <w:lang w:val="en-US"/>
        </w:rPr>
      </w:pPr>
    </w:p>
    <w:p w:rsidR="00635111" w:rsidRPr="00432280" w:rsidRDefault="00635111" w:rsidP="00635111">
      <w:pPr>
        <w:pStyle w:val="Text"/>
        <w:rPr>
          <w:lang w:val="en-US"/>
        </w:rPr>
      </w:pPr>
      <w:r w:rsidRPr="00432280">
        <w:rPr>
          <w:lang w:val="en-US"/>
        </w:rPr>
        <w:t>The crowd flow in this situation is investigated with and without the obstacles seen in the picture and the outcome is compared.</w:t>
      </w:r>
    </w:p>
    <w:p w:rsidR="00507ACE" w:rsidRDefault="00507ACE" w:rsidP="00BB45CE"/>
    <w:p w:rsidR="00507ACE" w:rsidRDefault="00507ACE" w:rsidP="00507ACE">
      <w:pPr>
        <w:pStyle w:val="Heading4"/>
      </w:pPr>
      <w:r>
        <w:lastRenderedPageBreak/>
        <w:t>The “curve”-situation</w:t>
      </w:r>
    </w:p>
    <w:p w:rsidR="00507ACE" w:rsidRDefault="00507ACE" w:rsidP="00BB45CE"/>
    <w:p w:rsidR="00635111" w:rsidRPr="00432280" w:rsidRDefault="00635111" w:rsidP="00635111">
      <w:pPr>
        <w:pStyle w:val="Text"/>
        <w:rPr>
          <w:lang w:val="en-US"/>
        </w:rPr>
      </w:pPr>
      <w:r w:rsidRPr="00432280">
        <w:rPr>
          <w:lang w:val="en-US"/>
        </w:rPr>
        <w:t>TODO: IMG CURVE SITUATION</w:t>
      </w:r>
    </w:p>
    <w:p w:rsidR="00635111" w:rsidRPr="00432280" w:rsidRDefault="00635111" w:rsidP="00635111">
      <w:pPr>
        <w:pStyle w:val="Text"/>
        <w:rPr>
          <w:rFonts w:ascii="Calibri Light" w:eastAsia="Calibri Light" w:hAnsi="Calibri Light" w:cs="Calibri Light"/>
          <w:b/>
          <w:bCs/>
          <w:lang w:val="en-US"/>
        </w:rPr>
      </w:pPr>
    </w:p>
    <w:p w:rsidR="00635111" w:rsidRPr="00432280" w:rsidRDefault="00635111" w:rsidP="00635111">
      <w:pPr>
        <w:pStyle w:val="Text"/>
        <w:rPr>
          <w:lang w:val="en-US"/>
        </w:rPr>
      </w:pPr>
      <w:r w:rsidRPr="00432280">
        <w:rPr>
          <w:lang w:val="en-US"/>
        </w:rPr>
        <w:t>In this situation, the goal of the agents is to follow the street and make it to the other end. One half starts at the bottom-left end and the other half at the top-right. Here also obstacles were added to compare the crowd flow with obstacles to the one without. The waypoints are set as seen in the picture to overcome the obstacles.</w:t>
      </w:r>
    </w:p>
    <w:p w:rsidR="00507ACE" w:rsidRDefault="00507ACE" w:rsidP="00BB45CE">
      <w:pPr>
        <w:rPr>
          <w:lang w:val="en-US"/>
        </w:rPr>
      </w:pPr>
    </w:p>
    <w:p w:rsidR="00635111" w:rsidRDefault="00635111" w:rsidP="00BB45CE">
      <w:pPr>
        <w:rPr>
          <w:lang w:val="en-US"/>
        </w:rPr>
      </w:pPr>
    </w:p>
    <w:p w:rsidR="00635111" w:rsidRPr="00635111" w:rsidRDefault="00635111" w:rsidP="00635111">
      <w:pPr>
        <w:pStyle w:val="Heading3"/>
        <w:rPr>
          <w:lang w:val="en-US"/>
        </w:rPr>
      </w:pPr>
      <w:bookmarkStart w:id="12" w:name="_Toc387751646"/>
      <w:r>
        <w:rPr>
          <w:lang w:val="en-US"/>
        </w:rPr>
        <w:t>Simulation</w:t>
      </w:r>
      <w:bookmarkEnd w:id="12"/>
    </w:p>
    <w:p w:rsidR="00507ACE" w:rsidRDefault="00507ACE" w:rsidP="00BB45CE"/>
    <w:p w:rsidR="00635111" w:rsidRPr="00432280" w:rsidRDefault="00635111" w:rsidP="00635111">
      <w:pPr>
        <w:pStyle w:val="Text"/>
        <w:rPr>
          <w:lang w:val="en-US"/>
        </w:rPr>
      </w:pPr>
      <w:r w:rsidRPr="00432280">
        <w:rPr>
          <w:lang w:val="en-US"/>
        </w:rPr>
        <w:t>In order to realistically simulate movement of agents in continuous space, they need to be updated a lot. Time between these updates was chosen at 0.05s, which corresponds to 20 frames per second. If the time between the updates is chosen too high, the steps of the agents are larger and important factors influencing their movement could be skipped. For example if an agent moves towards a wall and the update occurs shortly before the agent is pushed back by the wall force, the agent could be past the wall in the next update.</w:t>
      </w:r>
    </w:p>
    <w:p w:rsidR="00635111" w:rsidRPr="00432280" w:rsidRDefault="00635111" w:rsidP="00635111">
      <w:pPr>
        <w:pStyle w:val="Text"/>
        <w:rPr>
          <w:lang w:val="en-US"/>
        </w:rPr>
      </w:pPr>
    </w:p>
    <w:p w:rsidR="00635111" w:rsidRPr="00432280" w:rsidRDefault="00635111" w:rsidP="00635111">
      <w:pPr>
        <w:pStyle w:val="Text"/>
        <w:rPr>
          <w:lang w:val="en-US"/>
        </w:rPr>
      </w:pPr>
      <w:r w:rsidRPr="00432280">
        <w:rPr>
          <w:lang w:val="en-US"/>
        </w:rPr>
        <w:t>DT IMG</w:t>
      </w:r>
    </w:p>
    <w:p w:rsidR="00635111" w:rsidRPr="00432280" w:rsidRDefault="00635111" w:rsidP="00635111">
      <w:pPr>
        <w:pStyle w:val="Text"/>
        <w:rPr>
          <w:lang w:val="en-US"/>
        </w:rPr>
      </w:pPr>
    </w:p>
    <w:p w:rsidR="00635111" w:rsidRPr="00432280" w:rsidRDefault="00635111" w:rsidP="00635111">
      <w:pPr>
        <w:pStyle w:val="Text"/>
        <w:rPr>
          <w:lang w:val="en-US"/>
        </w:rPr>
      </w:pPr>
      <w:r w:rsidRPr="00432280">
        <w:rPr>
          <w:lang w:val="en-US"/>
        </w:rPr>
        <w:t>In every step, all the agents have to be updated. These updates depend on the current waypoint they are aiming for, the walls, and the positions of other agents. So for every agent is done the following things:</w:t>
      </w:r>
    </w:p>
    <w:p w:rsidR="00635111" w:rsidRDefault="00635111" w:rsidP="00BB45CE"/>
    <w:p w:rsidR="00635111" w:rsidRDefault="00635111" w:rsidP="00BB45CE"/>
    <w:p w:rsidR="00DE1C23" w:rsidRDefault="00635111" w:rsidP="00635111">
      <w:pPr>
        <w:pStyle w:val="Heading4"/>
      </w:pPr>
      <w:r>
        <w:t>Setting the next destination</w:t>
      </w:r>
    </w:p>
    <w:p w:rsidR="00635111" w:rsidRPr="00432280" w:rsidRDefault="00635111" w:rsidP="00635111">
      <w:pPr>
        <w:pStyle w:val="Text"/>
        <w:rPr>
          <w:lang w:val="en-US"/>
        </w:rPr>
      </w:pPr>
      <w:r w:rsidRPr="00432280">
        <w:rPr>
          <w:lang w:val="en-US"/>
        </w:rPr>
        <w:t xml:space="preserve">The distance from the agent to the next waypoint is computed with </w:t>
      </w:r>
      <w:proofErr w:type="spellStart"/>
      <w:r w:rsidRPr="00432280">
        <w:rPr>
          <w:i/>
          <w:iCs/>
          <w:lang w:val="en-US"/>
        </w:rPr>
        <w:t>vectorFromWall</w:t>
      </w:r>
      <w:proofErr w:type="spellEnd"/>
      <w:r w:rsidRPr="00432280">
        <w:rPr>
          <w:lang w:val="en-US"/>
        </w:rPr>
        <w:t xml:space="preserve">. Is the distance small enough, the next waypoint is set as new destination. </w:t>
      </w:r>
    </w:p>
    <w:p w:rsidR="00635111" w:rsidRPr="00432280" w:rsidRDefault="00635111" w:rsidP="00635111">
      <w:pPr>
        <w:pStyle w:val="Text"/>
        <w:rPr>
          <w:lang w:val="en-US"/>
        </w:rPr>
      </w:pPr>
      <w:r w:rsidRPr="00432280">
        <w:rPr>
          <w:lang w:val="en-US"/>
        </w:rPr>
        <w:t xml:space="preserve">If it was the last waypoint, the agent has reached its destination and is re-initialized at the starting area. Like this, the flow of incoming agents can be maintained without having to create new ones and therefore performance is tuned. The desired direction is computed again using </w:t>
      </w:r>
      <w:proofErr w:type="spellStart"/>
      <w:r w:rsidRPr="00432280">
        <w:rPr>
          <w:i/>
          <w:iCs/>
          <w:lang w:val="en-US"/>
        </w:rPr>
        <w:t>vectorFromWall</w:t>
      </w:r>
      <w:proofErr w:type="spellEnd"/>
      <w:r w:rsidRPr="00432280">
        <w:rPr>
          <w:i/>
          <w:iCs/>
          <w:lang w:val="en-US"/>
        </w:rPr>
        <w:t xml:space="preserve"> </w:t>
      </w:r>
      <w:r w:rsidRPr="00432280">
        <w:rPr>
          <w:lang w:val="en-US"/>
        </w:rPr>
        <w:t>so the acceleration force can be computed.</w:t>
      </w:r>
    </w:p>
    <w:p w:rsidR="00635111" w:rsidRPr="00432280" w:rsidRDefault="00635111" w:rsidP="00635111">
      <w:pPr>
        <w:pStyle w:val="Text"/>
        <w:rPr>
          <w:lang w:val="en-US"/>
        </w:rPr>
      </w:pPr>
    </w:p>
    <w:p w:rsidR="00635111" w:rsidRPr="00432280" w:rsidRDefault="00635111" w:rsidP="00635111">
      <w:pPr>
        <w:pStyle w:val="Text"/>
        <w:rPr>
          <w:lang w:val="en-US"/>
        </w:rPr>
      </w:pPr>
      <w:r w:rsidRPr="00432280">
        <w:rPr>
          <w:lang w:val="en-US"/>
        </w:rPr>
        <w:t xml:space="preserve">The function </w:t>
      </w:r>
      <w:proofErr w:type="spellStart"/>
      <w:r w:rsidRPr="00432280">
        <w:rPr>
          <w:i/>
          <w:iCs/>
          <w:lang w:val="en-US"/>
        </w:rPr>
        <w:t>vectorFromWall</w:t>
      </w:r>
      <w:proofErr w:type="spellEnd"/>
      <w:r w:rsidRPr="00432280">
        <w:rPr>
          <w:lang w:val="en-US"/>
        </w:rPr>
        <w:t xml:space="preserve"> takes a waypoint and the agent</w:t>
      </w:r>
      <w:r w:rsidRPr="00432280">
        <w:rPr>
          <w:rFonts w:ascii="Arial Unicode MS" w:hAnsi="Times New Roman"/>
          <w:lang w:val="en-US"/>
        </w:rPr>
        <w:t>’</w:t>
      </w:r>
      <w:r w:rsidRPr="00432280">
        <w:rPr>
          <w:lang w:val="en-US"/>
        </w:rPr>
        <w:t>s position and gives back the normalized vector pointing to this waypoint and the distance to it.</w:t>
      </w:r>
    </w:p>
    <w:p w:rsidR="00DE1C23" w:rsidRDefault="00DE1C23" w:rsidP="00BB45CE"/>
    <w:p w:rsidR="00635111" w:rsidRDefault="00635111" w:rsidP="00BB45CE"/>
    <w:p w:rsidR="00635111" w:rsidRDefault="00635111" w:rsidP="00635111">
      <w:pPr>
        <w:pStyle w:val="Heading4"/>
      </w:pPr>
      <w:r>
        <w:t>The acceleration force</w:t>
      </w:r>
    </w:p>
    <w:p w:rsidR="00635111" w:rsidRDefault="00635111" w:rsidP="00BB45CE"/>
    <w:p w:rsidR="00635111" w:rsidRPr="00432280" w:rsidRDefault="00635111" w:rsidP="00635111">
      <w:pPr>
        <w:pStyle w:val="Text"/>
        <w:rPr>
          <w:lang w:val="en-US"/>
        </w:rPr>
      </w:pPr>
      <w:r w:rsidRPr="00432280">
        <w:rPr>
          <w:lang w:val="en-US"/>
        </w:rPr>
        <w:t xml:space="preserve">The acceleration force is computed using </w:t>
      </w:r>
      <w:proofErr w:type="spellStart"/>
      <w:r w:rsidRPr="00432280">
        <w:rPr>
          <w:i/>
          <w:iCs/>
          <w:lang w:val="en-US"/>
        </w:rPr>
        <w:t>accelerationF</w:t>
      </w:r>
      <w:proofErr w:type="spellEnd"/>
      <w:r w:rsidRPr="00432280">
        <w:rPr>
          <w:lang w:val="en-US"/>
        </w:rPr>
        <w:t>. Then the force is added to the current velocity of the agent.</w:t>
      </w:r>
    </w:p>
    <w:p w:rsidR="00635111" w:rsidRPr="00432280" w:rsidRDefault="00635111" w:rsidP="00635111">
      <w:pPr>
        <w:pStyle w:val="Text"/>
        <w:rPr>
          <w:lang w:val="en-US"/>
        </w:rPr>
      </w:pPr>
    </w:p>
    <w:p w:rsidR="00635111" w:rsidRPr="00432280" w:rsidRDefault="00635111" w:rsidP="00635111">
      <w:pPr>
        <w:pStyle w:val="Text"/>
        <w:rPr>
          <w:lang w:val="en-US"/>
        </w:rPr>
      </w:pPr>
      <w:r w:rsidRPr="00432280">
        <w:rPr>
          <w:lang w:val="en-US"/>
        </w:rPr>
        <w:t xml:space="preserve">The function </w:t>
      </w:r>
      <w:proofErr w:type="spellStart"/>
      <w:r w:rsidRPr="00432280">
        <w:rPr>
          <w:i/>
          <w:iCs/>
          <w:lang w:val="en-US"/>
        </w:rPr>
        <w:t>accelerationF</w:t>
      </w:r>
      <w:proofErr w:type="spellEnd"/>
      <w:r w:rsidRPr="00432280">
        <w:rPr>
          <w:i/>
          <w:iCs/>
          <w:lang w:val="en-US"/>
        </w:rPr>
        <w:t xml:space="preserve"> </w:t>
      </w:r>
      <w:r w:rsidRPr="00432280">
        <w:rPr>
          <w:lang w:val="en-US"/>
        </w:rPr>
        <w:t xml:space="preserve">takes the desired direction, current velocity, average speed and the desired velocity and returns the calculated acceleration force according to </w:t>
      </w:r>
      <w:r w:rsidR="004D3B3C">
        <w:rPr>
          <w:lang w:val="en-US"/>
        </w:rPr>
        <w:t>section 4.2.</w:t>
      </w:r>
    </w:p>
    <w:p w:rsidR="00635111" w:rsidRDefault="00635111" w:rsidP="00BB45CE">
      <w:pPr>
        <w:rPr>
          <w:lang w:val="en-US"/>
        </w:rPr>
      </w:pPr>
    </w:p>
    <w:p w:rsidR="00635111" w:rsidRDefault="00635111" w:rsidP="00BB45CE">
      <w:pPr>
        <w:rPr>
          <w:lang w:val="en-US"/>
        </w:rPr>
      </w:pPr>
    </w:p>
    <w:p w:rsidR="00635111" w:rsidRDefault="00635111" w:rsidP="00BB45CE">
      <w:pPr>
        <w:rPr>
          <w:lang w:val="en-US"/>
        </w:rPr>
      </w:pPr>
    </w:p>
    <w:p w:rsidR="00635111" w:rsidRDefault="00635111" w:rsidP="00BB45CE">
      <w:pPr>
        <w:rPr>
          <w:lang w:val="en-US"/>
        </w:rPr>
      </w:pPr>
    </w:p>
    <w:p w:rsidR="00635111" w:rsidRDefault="00635111" w:rsidP="00BB45CE">
      <w:pPr>
        <w:rPr>
          <w:lang w:val="en-US"/>
        </w:rPr>
      </w:pPr>
    </w:p>
    <w:p w:rsidR="00635111" w:rsidRDefault="00635111" w:rsidP="00635111">
      <w:pPr>
        <w:pStyle w:val="Heading4"/>
        <w:rPr>
          <w:lang w:val="en-US"/>
        </w:rPr>
      </w:pPr>
      <w:r>
        <w:rPr>
          <w:lang w:val="en-US"/>
        </w:rPr>
        <w:t>The wall force</w:t>
      </w:r>
    </w:p>
    <w:p w:rsidR="00635111" w:rsidRPr="00432280" w:rsidRDefault="003D66CA" w:rsidP="00635111">
      <w:pPr>
        <w:pStyle w:val="Text"/>
        <w:rPr>
          <w:lang w:val="en-US"/>
        </w:rPr>
      </w:pPr>
      <w:r>
        <w:rPr>
          <w:lang w:val="en-US"/>
        </w:rPr>
        <w:t>Next</w:t>
      </w:r>
      <w:r w:rsidR="00635111" w:rsidRPr="00432280">
        <w:rPr>
          <w:lang w:val="en-US"/>
        </w:rPr>
        <w:t xml:space="preserve">, the nearest wall is searched using </w:t>
      </w:r>
      <w:proofErr w:type="spellStart"/>
      <w:r w:rsidR="00635111" w:rsidRPr="00432280">
        <w:rPr>
          <w:i/>
          <w:iCs/>
          <w:lang w:val="en-US"/>
        </w:rPr>
        <w:t>vectorFromWall</w:t>
      </w:r>
      <w:proofErr w:type="spellEnd"/>
      <w:r w:rsidR="00635111" w:rsidRPr="00432280">
        <w:rPr>
          <w:i/>
          <w:iCs/>
          <w:lang w:val="en-US"/>
        </w:rPr>
        <w:t xml:space="preserve"> </w:t>
      </w:r>
      <w:r w:rsidR="00635111" w:rsidRPr="00432280">
        <w:rPr>
          <w:lang w:val="en-US"/>
        </w:rPr>
        <w:t xml:space="preserve">again, then the wall force is computed using </w:t>
      </w:r>
      <w:proofErr w:type="spellStart"/>
      <w:r w:rsidR="00635111" w:rsidRPr="00432280">
        <w:rPr>
          <w:i/>
          <w:iCs/>
          <w:lang w:val="en-US"/>
        </w:rPr>
        <w:t>wallF</w:t>
      </w:r>
      <w:proofErr w:type="spellEnd"/>
      <w:r w:rsidR="00635111" w:rsidRPr="00432280">
        <w:rPr>
          <w:lang w:val="en-US"/>
        </w:rPr>
        <w:t>. The wall force is added to the velocity afterwards</w:t>
      </w:r>
    </w:p>
    <w:p w:rsidR="00635111" w:rsidRPr="00432280" w:rsidRDefault="00635111" w:rsidP="00635111">
      <w:pPr>
        <w:pStyle w:val="Text"/>
        <w:rPr>
          <w:lang w:val="en-US"/>
        </w:rPr>
      </w:pPr>
    </w:p>
    <w:p w:rsidR="00635111" w:rsidRPr="00432280" w:rsidRDefault="00635111" w:rsidP="00635111">
      <w:pPr>
        <w:pStyle w:val="Text"/>
        <w:rPr>
          <w:lang w:val="en-US"/>
        </w:rPr>
      </w:pPr>
      <w:r w:rsidRPr="00432280">
        <w:rPr>
          <w:lang w:val="en-US"/>
        </w:rPr>
        <w:t xml:space="preserve">The function </w:t>
      </w:r>
      <w:proofErr w:type="spellStart"/>
      <w:r w:rsidRPr="00432280">
        <w:rPr>
          <w:i/>
          <w:iCs/>
          <w:lang w:val="en-US"/>
        </w:rPr>
        <w:t>wallF</w:t>
      </w:r>
      <w:proofErr w:type="spellEnd"/>
      <w:r w:rsidRPr="00432280">
        <w:rPr>
          <w:i/>
          <w:iCs/>
          <w:lang w:val="en-US"/>
        </w:rPr>
        <w:t xml:space="preserve"> </w:t>
      </w:r>
      <w:r w:rsidRPr="00432280">
        <w:rPr>
          <w:lang w:val="en-US"/>
        </w:rPr>
        <w:t xml:space="preserve">takes the distance to a wall and the normalized vector pointing to it. According to </w:t>
      </w:r>
      <w:r w:rsidR="004D3B3C">
        <w:rPr>
          <w:lang w:val="en-US"/>
        </w:rPr>
        <w:t>section 4.4</w:t>
      </w:r>
      <w:r w:rsidRPr="00432280">
        <w:rPr>
          <w:lang w:val="en-US"/>
        </w:rPr>
        <w:t xml:space="preserve"> the wall force is computed.</w:t>
      </w:r>
    </w:p>
    <w:p w:rsidR="00635111" w:rsidRDefault="00635111" w:rsidP="00BB45CE">
      <w:pPr>
        <w:rPr>
          <w:lang w:val="en-US"/>
        </w:rPr>
      </w:pPr>
    </w:p>
    <w:p w:rsidR="00635111" w:rsidRDefault="00635111" w:rsidP="00BB45CE">
      <w:pPr>
        <w:rPr>
          <w:lang w:val="en-US"/>
        </w:rPr>
      </w:pPr>
    </w:p>
    <w:p w:rsidR="00635111" w:rsidRDefault="00635111" w:rsidP="00BB45CE">
      <w:pPr>
        <w:rPr>
          <w:lang w:val="en-US"/>
        </w:rPr>
      </w:pPr>
    </w:p>
    <w:p w:rsidR="00635111" w:rsidRDefault="00635111" w:rsidP="00635111">
      <w:pPr>
        <w:pStyle w:val="Heading4"/>
        <w:rPr>
          <w:lang w:val="en-US"/>
        </w:rPr>
      </w:pPr>
      <w:r>
        <w:rPr>
          <w:lang w:val="en-US"/>
        </w:rPr>
        <w:t>The pedestrian force</w:t>
      </w:r>
    </w:p>
    <w:p w:rsidR="00635111" w:rsidRDefault="00635111" w:rsidP="00BB45CE">
      <w:pPr>
        <w:rPr>
          <w:lang w:val="en-US"/>
        </w:rPr>
      </w:pPr>
    </w:p>
    <w:p w:rsidR="00635111" w:rsidRPr="00432280" w:rsidRDefault="00635111" w:rsidP="00635111">
      <w:pPr>
        <w:pStyle w:val="Text"/>
        <w:rPr>
          <w:lang w:val="en-US"/>
        </w:rPr>
      </w:pPr>
      <w:r w:rsidRPr="00432280">
        <w:rPr>
          <w:lang w:val="en-US"/>
        </w:rPr>
        <w:t xml:space="preserve">Every other pedestrian has a little influence on the agent. Therefore, the pedestrian force resulting from every other agent is computed using </w:t>
      </w:r>
      <w:proofErr w:type="spellStart"/>
      <w:r w:rsidRPr="00432280">
        <w:rPr>
          <w:i/>
          <w:iCs/>
          <w:lang w:val="en-US"/>
        </w:rPr>
        <w:t>pedestrianF</w:t>
      </w:r>
      <w:proofErr w:type="spellEnd"/>
      <w:r w:rsidRPr="00432280">
        <w:rPr>
          <w:i/>
          <w:iCs/>
          <w:lang w:val="en-US"/>
        </w:rPr>
        <w:t xml:space="preserve"> </w:t>
      </w:r>
      <w:r w:rsidRPr="00432280">
        <w:rPr>
          <w:lang w:val="en-US"/>
        </w:rPr>
        <w:t>and added to the velocity of the agent. Note that the loop over all the agents uses the matrix from the last step, so updates on all agents are made simultaneously.</w:t>
      </w:r>
    </w:p>
    <w:p w:rsidR="00635111" w:rsidRPr="00432280" w:rsidRDefault="00635111" w:rsidP="00635111">
      <w:pPr>
        <w:pStyle w:val="Text"/>
        <w:rPr>
          <w:lang w:val="en-US"/>
        </w:rPr>
      </w:pPr>
    </w:p>
    <w:p w:rsidR="00635111" w:rsidRPr="00432280" w:rsidRDefault="00635111" w:rsidP="00635111">
      <w:pPr>
        <w:pStyle w:val="Text"/>
        <w:rPr>
          <w:lang w:val="en-US"/>
        </w:rPr>
      </w:pPr>
      <w:r w:rsidRPr="00432280">
        <w:rPr>
          <w:lang w:val="en-US"/>
        </w:rPr>
        <w:t xml:space="preserve">The function </w:t>
      </w:r>
      <w:proofErr w:type="spellStart"/>
      <w:r w:rsidRPr="00432280">
        <w:rPr>
          <w:i/>
          <w:iCs/>
          <w:lang w:val="en-US"/>
        </w:rPr>
        <w:t>pedestrianF</w:t>
      </w:r>
      <w:proofErr w:type="spellEnd"/>
      <w:r w:rsidRPr="00432280">
        <w:rPr>
          <w:lang w:val="en-US"/>
        </w:rPr>
        <w:t xml:space="preserve"> computes the pedestrian force using the positions of two agents as arguments according to the </w:t>
      </w:r>
      <w:r w:rsidR="004D3B3C">
        <w:rPr>
          <w:lang w:val="en-US"/>
        </w:rPr>
        <w:t>section 4.3</w:t>
      </w:r>
      <w:r w:rsidRPr="00432280">
        <w:rPr>
          <w:lang w:val="en-US"/>
        </w:rPr>
        <w:t>.</w:t>
      </w:r>
    </w:p>
    <w:p w:rsidR="00635111" w:rsidRPr="00635111" w:rsidRDefault="00635111" w:rsidP="00BB45CE">
      <w:pPr>
        <w:rPr>
          <w:lang w:val="en-US"/>
        </w:rPr>
      </w:pPr>
    </w:p>
    <w:p w:rsidR="00635111" w:rsidRDefault="00635111" w:rsidP="00BB45CE"/>
    <w:p w:rsidR="00635111" w:rsidRDefault="00635111" w:rsidP="00635111">
      <w:pPr>
        <w:pStyle w:val="Heading4"/>
      </w:pPr>
      <w:r>
        <w:t>Position update and saving data</w:t>
      </w:r>
    </w:p>
    <w:p w:rsidR="00635111" w:rsidRDefault="00635111" w:rsidP="00BB45CE"/>
    <w:p w:rsidR="00635111" w:rsidRPr="00432280" w:rsidRDefault="00635111" w:rsidP="00635111">
      <w:pPr>
        <w:pStyle w:val="Text"/>
        <w:rPr>
          <w:lang w:val="en-US"/>
        </w:rPr>
      </w:pPr>
      <w:r w:rsidRPr="00432280">
        <w:rPr>
          <w:lang w:val="en-US"/>
        </w:rPr>
        <w:t>After all the forces contributing to the new velocity have been computed, the position of the agent is updated. Additionally, the matrix containing information about how many people are in a square meter is updated.</w:t>
      </w:r>
    </w:p>
    <w:p w:rsidR="00635111" w:rsidRPr="00432280" w:rsidRDefault="00635111" w:rsidP="00635111">
      <w:pPr>
        <w:pStyle w:val="Text"/>
        <w:rPr>
          <w:lang w:val="en-US"/>
        </w:rPr>
      </w:pPr>
    </w:p>
    <w:p w:rsidR="00635111" w:rsidRPr="00432280" w:rsidRDefault="00635111" w:rsidP="00635111">
      <w:pPr>
        <w:pStyle w:val="Text"/>
        <w:rPr>
          <w:lang w:val="en-US"/>
        </w:rPr>
      </w:pPr>
      <w:r w:rsidRPr="00432280">
        <w:rPr>
          <w:lang w:val="en-US"/>
        </w:rPr>
        <w:t>After all the agents have been updated, the whole matrix is updated simultaneously. The positions of the agents are stored separately so that the simulation run can be plotted later on.</w:t>
      </w:r>
    </w:p>
    <w:p w:rsidR="00635111" w:rsidRDefault="00635111" w:rsidP="00BB45CE">
      <w:pPr>
        <w:rPr>
          <w:lang w:val="en-US"/>
        </w:rPr>
      </w:pPr>
    </w:p>
    <w:p w:rsidR="00635111" w:rsidRDefault="00635111" w:rsidP="00BB45CE">
      <w:pPr>
        <w:rPr>
          <w:lang w:val="en-US"/>
        </w:rPr>
      </w:pPr>
    </w:p>
    <w:p w:rsidR="00635111" w:rsidRDefault="00635111" w:rsidP="00635111">
      <w:pPr>
        <w:pStyle w:val="Heading2"/>
        <w:rPr>
          <w:lang w:val="en-US"/>
        </w:rPr>
      </w:pPr>
      <w:bookmarkStart w:id="13" w:name="_Toc387751647"/>
      <w:r>
        <w:rPr>
          <w:lang w:val="en-US"/>
        </w:rPr>
        <w:lastRenderedPageBreak/>
        <w:t>Plotting the data and making a video (</w:t>
      </w:r>
      <w:proofErr w:type="spellStart"/>
      <w:r>
        <w:rPr>
          <w:lang w:val="en-US"/>
        </w:rPr>
        <w:t>simulate.m</w:t>
      </w:r>
      <w:proofErr w:type="spellEnd"/>
      <w:r>
        <w:rPr>
          <w:lang w:val="en-US"/>
        </w:rPr>
        <w:t>)</w:t>
      </w:r>
      <w:bookmarkEnd w:id="13"/>
    </w:p>
    <w:p w:rsidR="00635111" w:rsidRPr="00635111" w:rsidRDefault="00635111" w:rsidP="00BB45CE">
      <w:pPr>
        <w:rPr>
          <w:lang w:val="en-US"/>
        </w:rPr>
      </w:pPr>
    </w:p>
    <w:p w:rsidR="00635111" w:rsidRPr="00432280" w:rsidRDefault="00635111" w:rsidP="00635111">
      <w:pPr>
        <w:pStyle w:val="Text"/>
        <w:rPr>
          <w:i/>
          <w:iCs/>
          <w:lang w:val="en-US"/>
        </w:rPr>
      </w:pPr>
      <w:proofErr w:type="gramStart"/>
      <w:r>
        <w:rPr>
          <w:i/>
          <w:iCs/>
          <w:lang w:val="en-US"/>
        </w:rPr>
        <w:t>function</w:t>
      </w:r>
      <w:proofErr w:type="gramEnd"/>
      <w:r>
        <w:rPr>
          <w:i/>
          <w:iCs/>
          <w:lang w:val="en-US"/>
        </w:rPr>
        <w:t xml:space="preserve"> simulate(</w:t>
      </w:r>
      <w:proofErr w:type="spellStart"/>
      <w:r>
        <w:rPr>
          <w:i/>
          <w:iCs/>
          <w:lang w:val="en-US"/>
        </w:rPr>
        <w:t>filename,mode,savevideo</w:t>
      </w:r>
      <w:proofErr w:type="spellEnd"/>
      <w:r>
        <w:rPr>
          <w:i/>
          <w:iCs/>
          <w:lang w:val="en-US"/>
        </w:rPr>
        <w:t>)</w:t>
      </w:r>
    </w:p>
    <w:p w:rsidR="00635111" w:rsidRPr="00432280" w:rsidRDefault="00635111" w:rsidP="00635111">
      <w:pPr>
        <w:pStyle w:val="Text"/>
        <w:rPr>
          <w:lang w:val="en-US"/>
        </w:rPr>
      </w:pPr>
    </w:p>
    <w:p w:rsidR="00635111" w:rsidRPr="00635111" w:rsidRDefault="00635111" w:rsidP="00635111">
      <w:pPr>
        <w:pStyle w:val="Text"/>
        <w:rPr>
          <w:lang w:val="en-US"/>
        </w:rPr>
      </w:pPr>
      <w:r w:rsidRPr="00432280">
        <w:rPr>
          <w:lang w:val="en-US"/>
        </w:rPr>
        <w:t xml:space="preserve">In this function, the saved data from the file </w:t>
      </w:r>
      <w:r w:rsidRPr="00432280">
        <w:rPr>
          <w:rFonts w:ascii="Arial Unicode MS" w:hAnsi="Times New Roman"/>
          <w:lang w:val="en-US"/>
        </w:rPr>
        <w:t>‚</w:t>
      </w:r>
      <w:r w:rsidRPr="00432280">
        <w:rPr>
          <w:lang w:val="en-US"/>
        </w:rPr>
        <w:t>filename</w:t>
      </w:r>
      <w:r w:rsidRPr="00432280">
        <w:rPr>
          <w:rFonts w:ascii="Arial Unicode MS" w:hAnsi="Times New Roman"/>
          <w:lang w:val="en-US"/>
        </w:rPr>
        <w:t>’</w:t>
      </w:r>
      <w:r w:rsidRPr="00432280">
        <w:rPr>
          <w:rFonts w:ascii="Arial Unicode MS" w:hAnsi="Times New Roman"/>
          <w:lang w:val="en-US"/>
        </w:rPr>
        <w:t xml:space="preserve"> </w:t>
      </w:r>
      <w:r w:rsidRPr="00432280">
        <w:rPr>
          <w:lang w:val="en-US"/>
        </w:rPr>
        <w:t xml:space="preserve">is visualized. The x positions of all the agents are plotted against </w:t>
      </w:r>
      <w:r w:rsidR="00BA1B59">
        <w:rPr>
          <w:lang w:val="en-US"/>
        </w:rPr>
        <w:t>their</w:t>
      </w:r>
      <w:r w:rsidR="00BA1B59" w:rsidRPr="00432280">
        <w:rPr>
          <w:lang w:val="en-US"/>
        </w:rPr>
        <w:t xml:space="preserve"> </w:t>
      </w:r>
      <w:r w:rsidRPr="00432280">
        <w:rPr>
          <w:lang w:val="en-US"/>
        </w:rPr>
        <w:t xml:space="preserve">y position. Combined with the plot of </w:t>
      </w:r>
      <w:proofErr w:type="gramStart"/>
      <w:r w:rsidRPr="00432280">
        <w:rPr>
          <w:lang w:val="en-US"/>
        </w:rPr>
        <w:t xml:space="preserve">the </w:t>
      </w:r>
      <w:r w:rsidR="00BA1B59">
        <w:rPr>
          <w:lang w:val="en-US"/>
        </w:rPr>
        <w:t>,</w:t>
      </w:r>
      <w:r w:rsidRPr="00432280">
        <w:rPr>
          <w:lang w:val="en-US"/>
        </w:rPr>
        <w:t>walls</w:t>
      </w:r>
      <w:proofErr w:type="gramEnd"/>
      <w:r w:rsidR="00BA1B59">
        <w:rPr>
          <w:lang w:val="en-US"/>
        </w:rPr>
        <w:t>,</w:t>
      </w:r>
      <w:r w:rsidRPr="00432280">
        <w:rPr>
          <w:lang w:val="en-US"/>
        </w:rPr>
        <w:t xml:space="preserve"> matrix this results in the visual simulation of the situation. </w:t>
      </w:r>
      <w:proofErr w:type="gramStart"/>
      <w:r w:rsidRPr="00432280">
        <w:rPr>
          <w:lang w:val="en-US"/>
        </w:rPr>
        <w:t>If ,mode</w:t>
      </w:r>
      <w:r w:rsidRPr="00432280">
        <w:rPr>
          <w:rFonts w:ascii="Arial Unicode MS" w:hAnsi="Times New Roman"/>
          <w:lang w:val="en-US"/>
        </w:rPr>
        <w:t>‘</w:t>
      </w:r>
      <w:proofErr w:type="gramEnd"/>
      <w:r w:rsidRPr="00432280">
        <w:rPr>
          <w:rFonts w:ascii="Arial Unicode MS" w:hAnsi="Times New Roman"/>
          <w:lang w:val="en-US"/>
        </w:rPr>
        <w:t xml:space="preserve"> </w:t>
      </w:r>
      <w:r w:rsidRPr="00432280">
        <w:rPr>
          <w:lang w:val="en-US"/>
        </w:rPr>
        <w:t xml:space="preserve">is passed a 1, the whole plot is provided with a background picture. This background picture shows how many people are standing in each square meter. The whole plot is saved to a video file </w:t>
      </w:r>
      <w:proofErr w:type="gramStart"/>
      <w:r w:rsidRPr="00432280">
        <w:rPr>
          <w:lang w:val="en-US"/>
        </w:rPr>
        <w:t>called ,</w:t>
      </w:r>
      <w:proofErr w:type="spellStart"/>
      <w:r w:rsidRPr="00432280">
        <w:rPr>
          <w:lang w:val="en-US"/>
        </w:rPr>
        <w:t>savevideo</w:t>
      </w:r>
      <w:proofErr w:type="spellEnd"/>
      <w:r w:rsidRPr="00432280">
        <w:rPr>
          <w:rFonts w:ascii="Arial Unicode MS" w:hAnsi="Times New Roman"/>
          <w:lang w:val="en-US"/>
        </w:rPr>
        <w:t>’</w:t>
      </w:r>
      <w:proofErr w:type="gramEnd"/>
      <w:r w:rsidRPr="00432280">
        <w:rPr>
          <w:lang w:val="en-US"/>
        </w:rPr>
        <w:t>.</w:t>
      </w:r>
    </w:p>
    <w:p w:rsidR="00635111" w:rsidRDefault="00635111" w:rsidP="00BB45CE"/>
    <w:p w:rsidR="00635111" w:rsidRDefault="00635111" w:rsidP="00BB45CE"/>
    <w:p w:rsidR="00635111" w:rsidRDefault="00635111" w:rsidP="00635111">
      <w:pPr>
        <w:pStyle w:val="Heading2"/>
      </w:pPr>
      <w:bookmarkStart w:id="14" w:name="_Toc387751648"/>
      <w:r>
        <w:t>Overview of the result (</w:t>
      </w:r>
      <w:proofErr w:type="spellStart"/>
      <w:r>
        <w:t>maxPeopleOnSquare.m</w:t>
      </w:r>
      <w:proofErr w:type="spellEnd"/>
      <w:r>
        <w:t>)</w:t>
      </w:r>
      <w:bookmarkEnd w:id="14"/>
    </w:p>
    <w:p w:rsidR="00635111" w:rsidRDefault="00635111" w:rsidP="00BB45CE"/>
    <w:p w:rsidR="00635111" w:rsidRPr="00432280" w:rsidRDefault="00635111" w:rsidP="00635111">
      <w:pPr>
        <w:pStyle w:val="Text"/>
        <w:rPr>
          <w:i/>
          <w:iCs/>
          <w:lang w:val="en-US"/>
        </w:rPr>
      </w:pPr>
      <w:proofErr w:type="gramStart"/>
      <w:r>
        <w:rPr>
          <w:i/>
          <w:iCs/>
          <w:lang w:val="en-US"/>
        </w:rPr>
        <w:t>function</w:t>
      </w:r>
      <w:proofErr w:type="gramEnd"/>
      <w:r>
        <w:rPr>
          <w:i/>
          <w:iCs/>
          <w:lang w:val="en-US"/>
        </w:rPr>
        <w:t xml:space="preserve"> </w:t>
      </w:r>
      <w:proofErr w:type="spellStart"/>
      <w:r>
        <w:rPr>
          <w:i/>
          <w:iCs/>
          <w:lang w:val="en-US"/>
        </w:rPr>
        <w:t>maxPeopleOnSquare</w:t>
      </w:r>
      <w:proofErr w:type="spellEnd"/>
      <w:r>
        <w:rPr>
          <w:i/>
          <w:iCs/>
          <w:lang w:val="en-US"/>
        </w:rPr>
        <w:t>(</w:t>
      </w:r>
      <w:proofErr w:type="spellStart"/>
      <w:r>
        <w:rPr>
          <w:i/>
          <w:iCs/>
          <w:lang w:val="en-US"/>
        </w:rPr>
        <w:t>inputfile</w:t>
      </w:r>
      <w:proofErr w:type="spellEnd"/>
      <w:r>
        <w:rPr>
          <w:i/>
          <w:iCs/>
          <w:lang w:val="en-US"/>
        </w:rPr>
        <w:t>)</w:t>
      </w:r>
    </w:p>
    <w:p w:rsidR="00635111" w:rsidRPr="00432280" w:rsidRDefault="00635111" w:rsidP="00635111">
      <w:pPr>
        <w:pStyle w:val="Text"/>
        <w:rPr>
          <w:lang w:val="en-US"/>
        </w:rPr>
      </w:pPr>
    </w:p>
    <w:p w:rsidR="00635111" w:rsidRPr="00432280" w:rsidRDefault="00635111" w:rsidP="00635111">
      <w:pPr>
        <w:pStyle w:val="Text"/>
        <w:rPr>
          <w:lang w:val="en-US"/>
        </w:rPr>
      </w:pPr>
      <w:r w:rsidRPr="00432280">
        <w:rPr>
          <w:lang w:val="en-US"/>
        </w:rPr>
        <w:t xml:space="preserve">This function creates a figure with two subplots to summarize the data of the plot. Input data is loaded from the </w:t>
      </w:r>
      <w:proofErr w:type="gramStart"/>
      <w:r w:rsidRPr="00432280">
        <w:rPr>
          <w:lang w:val="en-US"/>
        </w:rPr>
        <w:t>file ,</w:t>
      </w:r>
      <w:proofErr w:type="spellStart"/>
      <w:r w:rsidRPr="00432280">
        <w:rPr>
          <w:lang w:val="en-US"/>
        </w:rPr>
        <w:t>inputfile</w:t>
      </w:r>
      <w:proofErr w:type="spellEnd"/>
      <w:r w:rsidRPr="00432280">
        <w:rPr>
          <w:rFonts w:ascii="Arial Unicode MS" w:hAnsi="Times New Roman"/>
          <w:lang w:val="en-US"/>
        </w:rPr>
        <w:t>’</w:t>
      </w:r>
      <w:proofErr w:type="gramEnd"/>
      <w:r w:rsidRPr="00432280">
        <w:rPr>
          <w:lang w:val="en-US"/>
        </w:rPr>
        <w:t>. The first plot visualizes what the maximum number of people standing in a square meter was at each frame of the video. The second plot shows for each square meter of the map, what the maximum number of people on it was throughout the whole video.</w:t>
      </w:r>
    </w:p>
    <w:p w:rsidR="00635111" w:rsidRPr="00635111" w:rsidRDefault="00635111" w:rsidP="00BB45CE">
      <w:pPr>
        <w:rPr>
          <w:lang w:val="en-US"/>
        </w:rPr>
      </w:pPr>
    </w:p>
    <w:p w:rsidR="00635111" w:rsidRDefault="00635111" w:rsidP="00BB45CE"/>
    <w:p w:rsidR="00DE1C23" w:rsidRDefault="00E053BD" w:rsidP="00E053BD">
      <w:pPr>
        <w:pStyle w:val="Heading2"/>
      </w:pPr>
      <w:bookmarkStart w:id="15" w:name="_Toc387751649"/>
      <w:r>
        <w:t>Model constants</w:t>
      </w:r>
      <w:bookmarkEnd w:id="15"/>
    </w:p>
    <w:p w:rsidR="00E053BD" w:rsidRDefault="00E053BD" w:rsidP="00BB45CE"/>
    <w:tbl>
      <w:tblPr>
        <w:tblStyle w:val="TableGrid"/>
        <w:tblW w:w="0" w:type="auto"/>
        <w:tblLayout w:type="fixed"/>
        <w:tblLook w:val="04A0" w:firstRow="1" w:lastRow="0" w:firstColumn="1" w:lastColumn="0" w:noHBand="0" w:noVBand="1"/>
      </w:tblPr>
      <w:tblGrid>
        <w:gridCol w:w="4390"/>
        <w:gridCol w:w="1559"/>
        <w:gridCol w:w="1276"/>
        <w:gridCol w:w="1405"/>
      </w:tblGrid>
      <w:tr w:rsidR="00EC3A7A" w:rsidTr="00607486">
        <w:tc>
          <w:tcPr>
            <w:tcW w:w="4390" w:type="dxa"/>
          </w:tcPr>
          <w:p w:rsidR="00EC3A7A" w:rsidRPr="00607486" w:rsidRDefault="00EC3A7A" w:rsidP="00BB45CE">
            <w:pPr>
              <w:rPr>
                <w:b/>
              </w:rPr>
            </w:pPr>
            <w:r w:rsidRPr="00607486">
              <w:rPr>
                <w:b/>
              </w:rPr>
              <w:t>Name</w:t>
            </w:r>
          </w:p>
        </w:tc>
        <w:tc>
          <w:tcPr>
            <w:tcW w:w="1559" w:type="dxa"/>
          </w:tcPr>
          <w:p w:rsidR="00EC3A7A" w:rsidRPr="00607486" w:rsidRDefault="00EC3A7A" w:rsidP="00BB45CE">
            <w:pPr>
              <w:rPr>
                <w:b/>
              </w:rPr>
            </w:pPr>
            <w:r w:rsidRPr="00607486">
              <w:rPr>
                <w:b/>
              </w:rPr>
              <w:t>Parameter</w:t>
            </w:r>
          </w:p>
        </w:tc>
        <w:tc>
          <w:tcPr>
            <w:tcW w:w="1276" w:type="dxa"/>
          </w:tcPr>
          <w:p w:rsidR="00EC3A7A" w:rsidRPr="00607486" w:rsidRDefault="00EC3A7A" w:rsidP="00BB45CE">
            <w:pPr>
              <w:rPr>
                <w:b/>
              </w:rPr>
            </w:pPr>
            <w:r w:rsidRPr="00607486">
              <w:rPr>
                <w:b/>
              </w:rPr>
              <w:t>Section</w:t>
            </w:r>
          </w:p>
        </w:tc>
        <w:tc>
          <w:tcPr>
            <w:tcW w:w="1405" w:type="dxa"/>
          </w:tcPr>
          <w:p w:rsidR="00EC3A7A" w:rsidRPr="00607486" w:rsidRDefault="00EC3A7A" w:rsidP="00BB45CE">
            <w:pPr>
              <w:rPr>
                <w:b/>
              </w:rPr>
            </w:pPr>
            <w:r w:rsidRPr="00607486">
              <w:rPr>
                <w:b/>
              </w:rPr>
              <w:t>Value</w:t>
            </w:r>
          </w:p>
        </w:tc>
      </w:tr>
      <w:tr w:rsidR="00EC3A7A" w:rsidTr="00607486">
        <w:tc>
          <w:tcPr>
            <w:tcW w:w="4390" w:type="dxa"/>
          </w:tcPr>
          <w:p w:rsidR="00EC3A7A" w:rsidRDefault="00EC3A7A" w:rsidP="00BB45CE">
            <w:r>
              <w:t>Initial desired velocity</w:t>
            </w:r>
          </w:p>
        </w:tc>
        <w:tc>
          <w:tcPr>
            <w:tcW w:w="1559" w:type="dxa"/>
          </w:tcPr>
          <w:p w:rsidR="00EC3A7A" w:rsidRDefault="000D6B26" w:rsidP="00EC3A7A">
            <m:oMathPara>
              <m:oMath>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oMath>
            </m:oMathPara>
          </w:p>
        </w:tc>
        <w:tc>
          <w:tcPr>
            <w:tcW w:w="1276" w:type="dxa"/>
          </w:tcPr>
          <w:p w:rsidR="00EC3A7A" w:rsidRDefault="00EC3A7A" w:rsidP="00BB45CE">
            <w:r>
              <w:t>5.2</w:t>
            </w:r>
          </w:p>
        </w:tc>
        <w:tc>
          <w:tcPr>
            <w:tcW w:w="1405" w:type="dxa"/>
          </w:tcPr>
          <w:p w:rsidR="00EC3A7A" w:rsidRDefault="00EC3A7A" w:rsidP="00EC3A7A">
            <m:oMathPara>
              <m:oMath>
                <m:r>
                  <w:rPr>
                    <w:rFonts w:ascii="Cambria Math" w:hAnsi="Cambria Math"/>
                  </w:rPr>
                  <m:t>1.3 m/s</m:t>
                </m:r>
              </m:oMath>
            </m:oMathPara>
          </w:p>
        </w:tc>
      </w:tr>
      <w:tr w:rsidR="00EC3A7A" w:rsidTr="00607486">
        <w:tc>
          <w:tcPr>
            <w:tcW w:w="4390" w:type="dxa"/>
          </w:tcPr>
          <w:p w:rsidR="00EC3A7A" w:rsidRDefault="00EC3A7A" w:rsidP="00BB45CE">
            <w:r>
              <w:t>Relaxation time</w:t>
            </w:r>
          </w:p>
        </w:tc>
        <w:tc>
          <w:tcPr>
            <w:tcW w:w="1559" w:type="dxa"/>
          </w:tcPr>
          <w:p w:rsidR="00EC3A7A" w:rsidRDefault="000D6B26" w:rsidP="00EC3A7A">
            <m:oMathPara>
              <m:oMath>
                <m:sSub>
                  <m:sSubPr>
                    <m:ctrlPr>
                      <w:rPr>
                        <w:rFonts w:ascii="Cambria Math" w:hAnsi="Cambria Math"/>
                        <w:i/>
                      </w:rPr>
                    </m:ctrlPr>
                  </m:sSubPr>
                  <m:e>
                    <m:r>
                      <w:rPr>
                        <w:rFonts w:ascii="Cambria Math" w:hAnsi="Cambria Math"/>
                      </w:rPr>
                      <m:t>τ</m:t>
                    </m:r>
                  </m:e>
                  <m:sub>
                    <m:r>
                      <w:rPr>
                        <w:rFonts w:ascii="Cambria Math" w:hAnsi="Cambria Math"/>
                      </w:rPr>
                      <m:t>α</m:t>
                    </m:r>
                  </m:sub>
                </m:sSub>
              </m:oMath>
            </m:oMathPara>
          </w:p>
        </w:tc>
        <w:tc>
          <w:tcPr>
            <w:tcW w:w="1276" w:type="dxa"/>
          </w:tcPr>
          <w:p w:rsidR="00EC3A7A" w:rsidRDefault="00EC3A7A" w:rsidP="00BB45CE">
            <w:r>
              <w:t>5.2</w:t>
            </w:r>
          </w:p>
        </w:tc>
        <w:tc>
          <w:tcPr>
            <w:tcW w:w="1405" w:type="dxa"/>
          </w:tcPr>
          <w:p w:rsidR="00EC3A7A" w:rsidRDefault="00EC3A7A" w:rsidP="00EC3A7A">
            <m:oMathPara>
              <m:oMath>
                <m:r>
                  <w:rPr>
                    <w:rFonts w:ascii="Cambria Math" w:hAnsi="Cambria Math"/>
                  </w:rPr>
                  <m:t>0.5 s</m:t>
                </m:r>
              </m:oMath>
            </m:oMathPara>
          </w:p>
        </w:tc>
      </w:tr>
      <w:tr w:rsidR="00EC3A7A" w:rsidTr="00607486">
        <w:tc>
          <w:tcPr>
            <w:tcW w:w="4390" w:type="dxa"/>
          </w:tcPr>
          <w:p w:rsidR="00EC3A7A" w:rsidRDefault="00EC3A7A" w:rsidP="00BB45CE">
            <w:r>
              <w:t>Maximum speed</w:t>
            </w:r>
          </w:p>
        </w:tc>
        <w:tc>
          <w:tcPr>
            <w:tcW w:w="1559" w:type="dxa"/>
          </w:tcPr>
          <w:p w:rsidR="00EC3A7A" w:rsidRDefault="000D6B26" w:rsidP="00EC3A7A">
            <m:oMathPara>
              <m:oMath>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max</m:t>
                    </m:r>
                  </m:sup>
                </m:sSubSup>
              </m:oMath>
            </m:oMathPara>
          </w:p>
        </w:tc>
        <w:tc>
          <w:tcPr>
            <w:tcW w:w="1276" w:type="dxa"/>
          </w:tcPr>
          <w:p w:rsidR="00EC3A7A" w:rsidRDefault="00EC3A7A" w:rsidP="00BB45CE">
            <w:r>
              <w:t>5.2</w:t>
            </w:r>
          </w:p>
        </w:tc>
        <w:tc>
          <w:tcPr>
            <w:tcW w:w="1405" w:type="dxa"/>
          </w:tcPr>
          <w:p w:rsidR="00EC3A7A" w:rsidRDefault="00EC3A7A" w:rsidP="00EC3A7A">
            <m:oMathPara>
              <m:oMath>
                <m:r>
                  <w:rPr>
                    <w:rFonts w:ascii="Cambria Math" w:hAnsi="Cambria Math"/>
                  </w:rPr>
                  <m:t xml:space="preserve">1.3 </m:t>
                </m:r>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oMath>
            </m:oMathPara>
          </w:p>
        </w:tc>
      </w:tr>
      <w:tr w:rsidR="00EC3A7A" w:rsidTr="00607486">
        <w:tc>
          <w:tcPr>
            <w:tcW w:w="4390" w:type="dxa"/>
          </w:tcPr>
          <w:p w:rsidR="00EC3A7A" w:rsidRDefault="00607486" w:rsidP="00BB45CE">
            <w:r>
              <w:t>Territorial sphere pedestrian interaction strength</w:t>
            </w:r>
          </w:p>
        </w:tc>
        <w:tc>
          <w:tcPr>
            <w:tcW w:w="1559" w:type="dxa"/>
          </w:tcPr>
          <w:p w:rsidR="00EC3A7A" w:rsidRDefault="000D6B26" w:rsidP="00607486">
            <m:oMathPara>
              <m:oMath>
                <m:sSubSup>
                  <m:sSubSupPr>
                    <m:ctrlPr>
                      <w:rPr>
                        <w:rFonts w:ascii="Cambria Math" w:hAnsi="Cambria Math"/>
                        <w:i/>
                      </w:rPr>
                    </m:ctrlPr>
                  </m:sSubSupPr>
                  <m:e>
                    <m:r>
                      <w:rPr>
                        <w:rFonts w:ascii="Cambria Math" w:hAnsi="Cambria Math"/>
                      </w:rPr>
                      <m:t>A</m:t>
                    </m:r>
                  </m:e>
                  <m:sub>
                    <m:r>
                      <w:rPr>
                        <w:rFonts w:ascii="Cambria Math" w:hAnsi="Cambria Math"/>
                      </w:rPr>
                      <m:t>α</m:t>
                    </m:r>
                  </m:sub>
                  <m:sup>
                    <m:r>
                      <w:rPr>
                        <w:rFonts w:ascii="Cambria Math" w:hAnsi="Cambria Math"/>
                      </w:rPr>
                      <m:t>1</m:t>
                    </m:r>
                  </m:sup>
                </m:sSubSup>
              </m:oMath>
            </m:oMathPara>
          </w:p>
        </w:tc>
        <w:tc>
          <w:tcPr>
            <w:tcW w:w="1276" w:type="dxa"/>
          </w:tcPr>
          <w:p w:rsidR="00EC3A7A" w:rsidRDefault="00607486" w:rsidP="00BB45CE">
            <w:r>
              <w:t>5.3</w:t>
            </w:r>
          </w:p>
        </w:tc>
        <w:tc>
          <w:tcPr>
            <w:tcW w:w="1405" w:type="dxa"/>
          </w:tcPr>
          <w:p w:rsidR="00EC3A7A" w:rsidRDefault="00607486" w:rsidP="00BB45CE">
            <m:oMathPara>
              <m:oMath>
                <m:r>
                  <w:rPr>
                    <w:rFonts w:ascii="Cambria Math" w:hAnsi="Cambria Math"/>
                  </w:rPr>
                  <m:t>0</m:t>
                </m:r>
              </m:oMath>
            </m:oMathPara>
          </w:p>
        </w:tc>
      </w:tr>
      <w:tr w:rsidR="00EC3A7A" w:rsidTr="00607486">
        <w:tc>
          <w:tcPr>
            <w:tcW w:w="4390" w:type="dxa"/>
          </w:tcPr>
          <w:p w:rsidR="00EC3A7A" w:rsidRDefault="00607486" w:rsidP="00BB45CE">
            <w:r>
              <w:t>Territorial sphere pedestrian interaction range</w:t>
            </w:r>
          </w:p>
        </w:tc>
        <w:tc>
          <w:tcPr>
            <w:tcW w:w="1559" w:type="dxa"/>
          </w:tcPr>
          <w:p w:rsidR="00EC3A7A" w:rsidRDefault="000D6B26" w:rsidP="00607486">
            <m:oMathPara>
              <m:oMath>
                <m:sSubSup>
                  <m:sSubSupPr>
                    <m:ctrlPr>
                      <w:rPr>
                        <w:rFonts w:ascii="Cambria Math" w:hAnsi="Cambria Math"/>
                        <w:i/>
                      </w:rPr>
                    </m:ctrlPr>
                  </m:sSubSupPr>
                  <m:e>
                    <m:r>
                      <w:rPr>
                        <w:rFonts w:ascii="Cambria Math" w:hAnsi="Cambria Math"/>
                      </w:rPr>
                      <m:t>B</m:t>
                    </m:r>
                  </m:e>
                  <m:sub>
                    <m:r>
                      <w:rPr>
                        <w:rFonts w:ascii="Cambria Math" w:hAnsi="Cambria Math"/>
                      </w:rPr>
                      <m:t>α</m:t>
                    </m:r>
                  </m:sub>
                  <m:sup>
                    <m:r>
                      <w:rPr>
                        <w:rFonts w:ascii="Cambria Math" w:hAnsi="Cambria Math"/>
                      </w:rPr>
                      <m:t>1</m:t>
                    </m:r>
                  </m:sup>
                </m:sSubSup>
              </m:oMath>
            </m:oMathPara>
          </w:p>
        </w:tc>
        <w:tc>
          <w:tcPr>
            <w:tcW w:w="1276" w:type="dxa"/>
          </w:tcPr>
          <w:p w:rsidR="00EC3A7A" w:rsidRDefault="00607486" w:rsidP="00BB45CE">
            <w:r>
              <w:t>5.3</w:t>
            </w:r>
          </w:p>
        </w:tc>
        <w:tc>
          <w:tcPr>
            <w:tcW w:w="1405" w:type="dxa"/>
          </w:tcPr>
          <w:p w:rsidR="00EC3A7A" w:rsidRDefault="00607486" w:rsidP="00607486">
            <m:oMathPara>
              <m:oMath>
                <m:r>
                  <w:rPr>
                    <w:rFonts w:ascii="Cambria Math" w:hAnsi="Cambria Math"/>
                  </w:rPr>
                  <m:t>0.3 m</m:t>
                </m:r>
              </m:oMath>
            </m:oMathPara>
          </w:p>
        </w:tc>
      </w:tr>
      <w:tr w:rsidR="00EC3A7A" w:rsidTr="00607486">
        <w:tc>
          <w:tcPr>
            <w:tcW w:w="4390" w:type="dxa"/>
          </w:tcPr>
          <w:p w:rsidR="00EC3A7A" w:rsidRDefault="00607486" w:rsidP="00BB45CE">
            <w:r>
              <w:t>Anisotropic character</w:t>
            </w:r>
          </w:p>
        </w:tc>
        <w:tc>
          <w:tcPr>
            <w:tcW w:w="1559" w:type="dxa"/>
          </w:tcPr>
          <w:p w:rsidR="00EC3A7A" w:rsidRDefault="000D6B26" w:rsidP="00607486">
            <m:oMathPara>
              <m:oMath>
                <m:sSub>
                  <m:sSubPr>
                    <m:ctrlPr>
                      <w:rPr>
                        <w:rFonts w:ascii="Cambria Math" w:hAnsi="Cambria Math"/>
                        <w:i/>
                      </w:rPr>
                    </m:ctrlPr>
                  </m:sSubPr>
                  <m:e>
                    <m:r>
                      <w:rPr>
                        <w:rFonts w:ascii="Cambria Math" w:hAnsi="Cambria Math"/>
                      </w:rPr>
                      <m:t>λ</m:t>
                    </m:r>
                  </m:e>
                  <m:sub>
                    <m:r>
                      <w:rPr>
                        <w:rFonts w:ascii="Cambria Math" w:hAnsi="Cambria Math"/>
                      </w:rPr>
                      <m:t>α</m:t>
                    </m:r>
                  </m:sub>
                </m:sSub>
              </m:oMath>
            </m:oMathPara>
          </w:p>
        </w:tc>
        <w:tc>
          <w:tcPr>
            <w:tcW w:w="1276" w:type="dxa"/>
          </w:tcPr>
          <w:p w:rsidR="00EC3A7A" w:rsidRDefault="00607486" w:rsidP="00BB45CE">
            <w:r>
              <w:t>5.3</w:t>
            </w:r>
          </w:p>
        </w:tc>
        <w:tc>
          <w:tcPr>
            <w:tcW w:w="1405" w:type="dxa"/>
          </w:tcPr>
          <w:p w:rsidR="00EC3A7A" w:rsidRDefault="00607486" w:rsidP="00BB45CE">
            <w:r>
              <w:t>0.75</w:t>
            </w:r>
          </w:p>
        </w:tc>
      </w:tr>
      <w:tr w:rsidR="00EC3A7A" w:rsidTr="00607486">
        <w:tc>
          <w:tcPr>
            <w:tcW w:w="4390" w:type="dxa"/>
          </w:tcPr>
          <w:p w:rsidR="00EC3A7A" w:rsidRDefault="00607486" w:rsidP="00BB45CE">
            <w:r>
              <w:t>Physical pedestrian interaction strength</w:t>
            </w:r>
          </w:p>
        </w:tc>
        <w:tc>
          <w:tcPr>
            <w:tcW w:w="1559" w:type="dxa"/>
          </w:tcPr>
          <w:p w:rsidR="00EC3A7A" w:rsidRDefault="000D6B26" w:rsidP="00607486">
            <m:oMathPara>
              <m:oMath>
                <m:sSubSup>
                  <m:sSubSupPr>
                    <m:ctrlPr>
                      <w:rPr>
                        <w:rFonts w:ascii="Cambria Math" w:hAnsi="Cambria Math"/>
                        <w:i/>
                      </w:rPr>
                    </m:ctrlPr>
                  </m:sSubSupPr>
                  <m:e>
                    <m:r>
                      <w:rPr>
                        <w:rFonts w:ascii="Cambria Math" w:hAnsi="Cambria Math"/>
                      </w:rPr>
                      <m:t>A</m:t>
                    </m:r>
                  </m:e>
                  <m:sub>
                    <m:r>
                      <w:rPr>
                        <w:rFonts w:ascii="Cambria Math" w:hAnsi="Cambria Math"/>
                      </w:rPr>
                      <m:t>α</m:t>
                    </m:r>
                  </m:sub>
                  <m:sup>
                    <m:r>
                      <w:rPr>
                        <w:rFonts w:ascii="Cambria Math" w:hAnsi="Cambria Math"/>
                      </w:rPr>
                      <m:t>2</m:t>
                    </m:r>
                  </m:sup>
                </m:sSubSup>
              </m:oMath>
            </m:oMathPara>
          </w:p>
        </w:tc>
        <w:tc>
          <w:tcPr>
            <w:tcW w:w="1276" w:type="dxa"/>
          </w:tcPr>
          <w:p w:rsidR="00EC3A7A" w:rsidRDefault="00607486" w:rsidP="00BB45CE">
            <w:r>
              <w:t>5.3</w:t>
            </w:r>
          </w:p>
        </w:tc>
        <w:tc>
          <w:tcPr>
            <w:tcW w:w="1405" w:type="dxa"/>
          </w:tcPr>
          <w:p w:rsidR="00607486" w:rsidRPr="00607486" w:rsidRDefault="00607486" w:rsidP="00607486">
            <m:oMathPara>
              <m:oMath>
                <m:r>
                  <w:rPr>
                    <w:rFonts w:ascii="Cambria Math" w:hAnsi="Cambria Math"/>
                  </w:rPr>
                  <m:t>2</m:t>
                </m:r>
              </m:oMath>
            </m:oMathPara>
          </w:p>
        </w:tc>
      </w:tr>
      <w:tr w:rsidR="00607486" w:rsidTr="00607486">
        <w:tc>
          <w:tcPr>
            <w:tcW w:w="4390" w:type="dxa"/>
          </w:tcPr>
          <w:p w:rsidR="00607486" w:rsidRDefault="00607486" w:rsidP="00BB45CE">
            <w:r>
              <w:t>Physical pedestrian interaction range</w:t>
            </w:r>
          </w:p>
        </w:tc>
        <w:tc>
          <w:tcPr>
            <w:tcW w:w="1559" w:type="dxa"/>
          </w:tcPr>
          <w:p w:rsidR="00607486" w:rsidRDefault="000D6B26" w:rsidP="00607486">
            <m:oMathPara>
              <m:oMath>
                <m:sSubSup>
                  <m:sSubSupPr>
                    <m:ctrlPr>
                      <w:rPr>
                        <w:rFonts w:ascii="Cambria Math" w:hAnsi="Cambria Math"/>
                        <w:i/>
                      </w:rPr>
                    </m:ctrlPr>
                  </m:sSubSupPr>
                  <m:e>
                    <m:r>
                      <w:rPr>
                        <w:rFonts w:ascii="Cambria Math" w:hAnsi="Cambria Math"/>
                      </w:rPr>
                      <m:t>B</m:t>
                    </m:r>
                  </m:e>
                  <m:sub>
                    <m:r>
                      <w:rPr>
                        <w:rFonts w:ascii="Cambria Math" w:hAnsi="Cambria Math"/>
                      </w:rPr>
                      <m:t>α</m:t>
                    </m:r>
                  </m:sub>
                  <m:sup>
                    <m:r>
                      <w:rPr>
                        <w:rFonts w:ascii="Cambria Math" w:hAnsi="Cambria Math"/>
                      </w:rPr>
                      <m:t>2</m:t>
                    </m:r>
                  </m:sup>
                </m:sSubSup>
              </m:oMath>
            </m:oMathPara>
          </w:p>
        </w:tc>
        <w:tc>
          <w:tcPr>
            <w:tcW w:w="1276" w:type="dxa"/>
          </w:tcPr>
          <w:p w:rsidR="00607486" w:rsidRDefault="00607486" w:rsidP="00BB45CE">
            <w:r>
              <w:t>5.3</w:t>
            </w:r>
          </w:p>
        </w:tc>
        <w:tc>
          <w:tcPr>
            <w:tcW w:w="1405" w:type="dxa"/>
          </w:tcPr>
          <w:p w:rsidR="00607486" w:rsidRDefault="00607486" w:rsidP="00607486">
            <m:oMathPara>
              <m:oMath>
                <m:r>
                  <w:rPr>
                    <w:rFonts w:ascii="Cambria Math" w:hAnsi="Cambria Math"/>
                  </w:rPr>
                  <m:t>0.2 m</m:t>
                </m:r>
              </m:oMath>
            </m:oMathPara>
          </w:p>
        </w:tc>
      </w:tr>
      <w:tr w:rsidR="00607486" w:rsidTr="00607486">
        <w:tc>
          <w:tcPr>
            <w:tcW w:w="4390" w:type="dxa"/>
          </w:tcPr>
          <w:p w:rsidR="00607486" w:rsidRDefault="00607486" w:rsidP="00BB45CE">
            <w:r>
              <w:t>Boundary interaction strength</w:t>
            </w:r>
          </w:p>
        </w:tc>
        <w:tc>
          <w:tcPr>
            <w:tcW w:w="1559" w:type="dxa"/>
          </w:tcPr>
          <w:p w:rsidR="00607486" w:rsidRDefault="000D6B26" w:rsidP="00607486">
            <m:oMathPara>
              <m:oMath>
                <m:sSub>
                  <m:sSubPr>
                    <m:ctrlPr>
                      <w:rPr>
                        <w:rFonts w:ascii="Cambria Math" w:hAnsi="Cambria Math"/>
                        <w:i/>
                      </w:rPr>
                    </m:ctrlPr>
                  </m:sSubPr>
                  <m:e>
                    <m:r>
                      <w:rPr>
                        <w:rFonts w:ascii="Cambria Math" w:hAnsi="Cambria Math"/>
                      </w:rPr>
                      <m:t>A</m:t>
                    </m:r>
                  </m:e>
                  <m:sub>
                    <m:r>
                      <w:rPr>
                        <w:rFonts w:ascii="Cambria Math" w:hAnsi="Cambria Math"/>
                      </w:rPr>
                      <m:t>αβ</m:t>
                    </m:r>
                  </m:sub>
                </m:sSub>
              </m:oMath>
            </m:oMathPara>
          </w:p>
        </w:tc>
        <w:tc>
          <w:tcPr>
            <w:tcW w:w="1276" w:type="dxa"/>
          </w:tcPr>
          <w:p w:rsidR="00607486" w:rsidRDefault="00607486" w:rsidP="00BB45CE">
            <w:r>
              <w:t>5.4</w:t>
            </w:r>
          </w:p>
        </w:tc>
        <w:tc>
          <w:tcPr>
            <w:tcW w:w="1405" w:type="dxa"/>
          </w:tcPr>
          <w:p w:rsidR="00607486" w:rsidRDefault="00607486" w:rsidP="00607486">
            <m:oMathPara>
              <m:oMath>
                <m:r>
                  <w:rPr>
                    <w:rFonts w:ascii="Cambria Math" w:hAnsi="Cambria Math"/>
                  </w:rPr>
                  <m:t>5</m:t>
                </m:r>
              </m:oMath>
            </m:oMathPara>
          </w:p>
        </w:tc>
      </w:tr>
      <w:tr w:rsidR="00607486" w:rsidTr="00607486">
        <w:tc>
          <w:tcPr>
            <w:tcW w:w="4390" w:type="dxa"/>
          </w:tcPr>
          <w:p w:rsidR="00607486" w:rsidRDefault="00607486" w:rsidP="00BB45CE">
            <w:r>
              <w:t>Boundary interaction range</w:t>
            </w:r>
          </w:p>
        </w:tc>
        <w:tc>
          <w:tcPr>
            <w:tcW w:w="1559" w:type="dxa"/>
          </w:tcPr>
          <w:p w:rsidR="00607486" w:rsidRDefault="000D6B26" w:rsidP="00607486">
            <m:oMathPara>
              <m:oMath>
                <m:sSub>
                  <m:sSubPr>
                    <m:ctrlPr>
                      <w:rPr>
                        <w:rFonts w:ascii="Cambria Math" w:hAnsi="Cambria Math"/>
                        <w:i/>
                      </w:rPr>
                    </m:ctrlPr>
                  </m:sSubPr>
                  <m:e>
                    <m:r>
                      <w:rPr>
                        <w:rFonts w:ascii="Cambria Math" w:hAnsi="Cambria Math"/>
                      </w:rPr>
                      <m:t>B</m:t>
                    </m:r>
                  </m:e>
                  <m:sub>
                    <m:r>
                      <w:rPr>
                        <w:rFonts w:ascii="Cambria Math" w:hAnsi="Cambria Math"/>
                      </w:rPr>
                      <m:t>αB</m:t>
                    </m:r>
                  </m:sub>
                </m:sSub>
              </m:oMath>
            </m:oMathPara>
          </w:p>
        </w:tc>
        <w:tc>
          <w:tcPr>
            <w:tcW w:w="1276" w:type="dxa"/>
          </w:tcPr>
          <w:p w:rsidR="00607486" w:rsidRDefault="00607486" w:rsidP="00BB45CE">
            <w:r>
              <w:t>5.4</w:t>
            </w:r>
          </w:p>
        </w:tc>
        <w:tc>
          <w:tcPr>
            <w:tcW w:w="1405" w:type="dxa"/>
          </w:tcPr>
          <w:p w:rsidR="00607486" w:rsidRDefault="00607486" w:rsidP="00607486">
            <m:oMathPara>
              <m:oMath>
                <m:r>
                  <w:rPr>
                    <w:rFonts w:ascii="Cambria Math" w:hAnsi="Cambria Math"/>
                  </w:rPr>
                  <m:t>0.1 m</m:t>
                </m:r>
              </m:oMath>
            </m:oMathPara>
          </w:p>
        </w:tc>
      </w:tr>
      <w:tr w:rsidR="00607486" w:rsidTr="00607486">
        <w:tc>
          <w:tcPr>
            <w:tcW w:w="4390" w:type="dxa"/>
          </w:tcPr>
          <w:p w:rsidR="00607486" w:rsidRDefault="00607486" w:rsidP="00BB45CE">
            <w:r>
              <w:t>Radius of pedestrian</w:t>
            </w:r>
          </w:p>
        </w:tc>
        <w:tc>
          <w:tcPr>
            <w:tcW w:w="1559" w:type="dxa"/>
          </w:tcPr>
          <w:p w:rsidR="00607486" w:rsidRDefault="000D6B26" w:rsidP="00607486">
            <m:oMathPara>
              <m:oMath>
                <m:sSub>
                  <m:sSubPr>
                    <m:ctrlPr>
                      <w:rPr>
                        <w:rFonts w:ascii="Cambria Math" w:hAnsi="Cambria Math"/>
                        <w:i/>
                      </w:rPr>
                    </m:ctrlPr>
                  </m:sSubPr>
                  <m:e>
                    <m:r>
                      <w:rPr>
                        <w:rFonts w:ascii="Cambria Math" w:hAnsi="Cambria Math"/>
                      </w:rPr>
                      <m:t>r</m:t>
                    </m:r>
                  </m:e>
                  <m:sub>
                    <m:r>
                      <w:rPr>
                        <w:rFonts w:ascii="Cambria Math" w:hAnsi="Cambria Math"/>
                      </w:rPr>
                      <m:t>α</m:t>
                    </m:r>
                  </m:sub>
                </m:sSub>
              </m:oMath>
            </m:oMathPara>
          </w:p>
        </w:tc>
        <w:tc>
          <w:tcPr>
            <w:tcW w:w="1276" w:type="dxa"/>
          </w:tcPr>
          <w:p w:rsidR="00607486" w:rsidRDefault="00607486" w:rsidP="00BB45CE">
            <w:r>
              <w:t>5.4</w:t>
            </w:r>
          </w:p>
        </w:tc>
        <w:tc>
          <w:tcPr>
            <w:tcW w:w="1405" w:type="dxa"/>
          </w:tcPr>
          <w:p w:rsidR="00607486" w:rsidRDefault="00607486" w:rsidP="00607486">
            <w:r>
              <w:t>0.3m</w:t>
            </w:r>
          </w:p>
        </w:tc>
      </w:tr>
    </w:tbl>
    <w:p w:rsidR="00E053BD" w:rsidRDefault="00E053BD" w:rsidP="00BB45CE"/>
    <w:p w:rsidR="00DE1C23" w:rsidRDefault="004D3B3C" w:rsidP="00BB45CE">
      <w:r>
        <w:t xml:space="preserve">The model constants were chosen as proposed by </w:t>
      </w:r>
      <w:proofErr w:type="spellStart"/>
      <w:r>
        <w:t>Helbing</w:t>
      </w:r>
      <w:proofErr w:type="spellEnd"/>
      <w:sdt>
        <w:sdtPr>
          <w:id w:val="255724199"/>
          <w:citation/>
        </w:sdtPr>
        <w:sdtContent>
          <w:r>
            <w:fldChar w:fldCharType="begin"/>
          </w:r>
          <w:r>
            <w:rPr>
              <w:lang w:val="en-US"/>
            </w:rPr>
            <w:instrText xml:space="preserve"> CITATION DHe05 \l 1033 </w:instrText>
          </w:r>
          <w:r>
            <w:fldChar w:fldCharType="separate"/>
          </w:r>
          <w:r>
            <w:rPr>
              <w:noProof/>
              <w:lang w:val="en-US"/>
            </w:rPr>
            <w:t xml:space="preserve"> </w:t>
          </w:r>
          <w:r w:rsidRPr="007D1A8B">
            <w:rPr>
              <w:noProof/>
              <w:lang w:val="en-US"/>
            </w:rPr>
            <w:t>[2]</w:t>
          </w:r>
          <w:r>
            <w:fldChar w:fldCharType="end"/>
          </w:r>
        </w:sdtContent>
      </w:sdt>
      <w:r>
        <w:t>.</w:t>
      </w:r>
    </w:p>
    <w:p w:rsidR="00607486" w:rsidRDefault="00607486" w:rsidP="00BB45CE"/>
    <w:p w:rsidR="00607486" w:rsidRDefault="00607486" w:rsidP="00BB45CE"/>
    <w:p w:rsidR="00227716" w:rsidRDefault="00227716">
      <w:r>
        <w:lastRenderedPageBreak/>
        <w:br w:type="page"/>
      </w:r>
    </w:p>
    <w:p w:rsidR="00BB45CE" w:rsidRPr="006714D2" w:rsidRDefault="00BB45CE" w:rsidP="00BB45CE">
      <w:pPr>
        <w:pStyle w:val="Heading1"/>
      </w:pPr>
      <w:bookmarkStart w:id="16" w:name="_Toc387751650"/>
      <w:r w:rsidRPr="006714D2">
        <w:lastRenderedPageBreak/>
        <w:t>Simulation Results and Discussion</w:t>
      </w:r>
      <w:bookmarkEnd w:id="16"/>
    </w:p>
    <w:p w:rsidR="00BB45CE" w:rsidRDefault="00BB45CE" w:rsidP="00BB45CE"/>
    <w:p w:rsidR="00DE1C23" w:rsidRDefault="00DE1C23" w:rsidP="00BB45CE"/>
    <w:p w:rsidR="00DE1C23" w:rsidRDefault="00DE1C23" w:rsidP="00BB45CE"/>
    <w:p w:rsidR="00DE1C23" w:rsidRDefault="00DE1C23" w:rsidP="00BB45CE"/>
    <w:p w:rsidR="00DE1C23" w:rsidRPr="006714D2" w:rsidRDefault="00DE1C23" w:rsidP="00BB45CE"/>
    <w:p w:rsidR="00BB45CE" w:rsidRPr="006714D2" w:rsidRDefault="00BB45CE" w:rsidP="00BB45CE">
      <w:pPr>
        <w:pStyle w:val="Heading1"/>
      </w:pPr>
      <w:bookmarkStart w:id="17" w:name="_Toc387751651"/>
      <w:r w:rsidRPr="006714D2">
        <w:t>Summary and Outlook</w:t>
      </w:r>
      <w:bookmarkEnd w:id="17"/>
    </w:p>
    <w:p w:rsidR="00BB45CE" w:rsidRDefault="00BB45CE" w:rsidP="00BB45CE"/>
    <w:p w:rsidR="00FD0AF1" w:rsidRDefault="00FD0AF1" w:rsidP="00BB45CE"/>
    <w:p w:rsidR="00DE1C23" w:rsidRDefault="00FD0AF1" w:rsidP="00BB45CE">
      <w:r>
        <w:t xml:space="preserve">The chosen constants make the model work best in denser </w:t>
      </w:r>
      <w:proofErr w:type="gramStart"/>
      <w:r>
        <w:t>crowds</w:t>
      </w:r>
      <w:r w:rsidR="00B05DD5">
        <w:t>.,</w:t>
      </w:r>
      <w:proofErr w:type="gramEnd"/>
      <w:r w:rsidR="00B05DD5">
        <w:t xml:space="preserve"> O</w:t>
      </w:r>
      <w:r>
        <w:t xml:space="preserve">ne could adjust the computation of the acceleration force so </w:t>
      </w:r>
      <w:r w:rsidR="00B05DD5">
        <w:t xml:space="preserve">the simulation becomes more </w:t>
      </w:r>
      <w:proofErr w:type="spellStart"/>
      <w:r w:rsidR="00B05DD5">
        <w:t>realistiv</w:t>
      </w:r>
      <w:proofErr w:type="spellEnd"/>
      <w:r w:rsidR="00B05DD5">
        <w:t xml:space="preserve"> for situations with fewer people. One could also implement attraction effects as mentioned by </w:t>
      </w:r>
      <w:proofErr w:type="spellStart"/>
      <w:r w:rsidR="00B05DD5">
        <w:t>Helbing</w:t>
      </w:r>
      <w:proofErr w:type="spellEnd"/>
      <w:r w:rsidR="00B05DD5">
        <w:t xml:space="preserve"> </w:t>
      </w:r>
      <w:sdt>
        <w:sdtPr>
          <w:id w:val="-1124531108"/>
          <w:citation/>
        </w:sdtPr>
        <w:sdtContent>
          <w:r w:rsidR="00B05DD5">
            <w:fldChar w:fldCharType="begin"/>
          </w:r>
          <w:r w:rsidR="00B05DD5">
            <w:rPr>
              <w:lang w:val="en-US"/>
            </w:rPr>
            <w:instrText xml:space="preserve"> CITATION DHe05 \l 1033 </w:instrText>
          </w:r>
          <w:r w:rsidR="00B05DD5">
            <w:fldChar w:fldCharType="separate"/>
          </w:r>
          <w:r w:rsidR="00B05DD5" w:rsidRPr="007D1A8B">
            <w:rPr>
              <w:noProof/>
              <w:lang w:val="en-US"/>
            </w:rPr>
            <w:t>[2]</w:t>
          </w:r>
          <w:r w:rsidR="00B05DD5">
            <w:fldChar w:fldCharType="end"/>
          </w:r>
        </w:sdtContent>
      </w:sdt>
      <w:r w:rsidR="00B05DD5">
        <w:t>.</w:t>
      </w:r>
    </w:p>
    <w:p w:rsidR="00B05DD5" w:rsidRDefault="00B05DD5" w:rsidP="00B05DD5">
      <w:r>
        <w:t>Further improvements of our implementation could be made. For better performance, it would be b</w:t>
      </w:r>
      <w:r w:rsidR="006E004C">
        <w:t>est if pedestrian force was only</w:t>
      </w:r>
      <w:r>
        <w:t xml:space="preserve"> computed amongst agents that are near to each other. For this purpose one could store agents in a </w:t>
      </w:r>
      <w:proofErr w:type="spellStart"/>
      <w:r>
        <w:t>quadtree</w:t>
      </w:r>
      <w:proofErr w:type="spellEnd"/>
      <w:r>
        <w:t>, this would tune performance a lot.</w:t>
      </w:r>
    </w:p>
    <w:p w:rsidR="006E004C" w:rsidRDefault="006E004C" w:rsidP="00B05DD5">
      <w:r>
        <w:t xml:space="preserve">More important though is the fact, that agents still influence each other a lot, if they are near each other but separated by a wall. This has an influence on the quality of the simulation. Therefore, pedestrian force computation should consider whether between agents </w:t>
      </w:r>
      <w:proofErr w:type="gramStart"/>
      <w:r>
        <w:t xml:space="preserve">is a </w:t>
      </w:r>
      <w:proofErr w:type="spellStart"/>
      <w:r>
        <w:t>wall.</w:t>
      </w:r>
      <w:r w:rsidR="00F01BDF">
        <w:t>For</w:t>
      </w:r>
      <w:proofErr w:type="spellEnd"/>
      <w:proofErr w:type="gramEnd"/>
      <w:r w:rsidR="00F01BDF">
        <w:t xml:space="preserve"> </w:t>
      </w:r>
      <w:proofErr w:type="spellStart"/>
      <w:r w:rsidR="00F01BDF">
        <w:t>analyzing</w:t>
      </w:r>
      <w:proofErr w:type="spellEnd"/>
      <w:r w:rsidR="00F01BDF">
        <w:t xml:space="preserve"> the density of the crowd, a different method could be applied. Instead of discretizing the space into square meter “buckets” that count people on them, one could</w:t>
      </w:r>
    </w:p>
    <w:p w:rsidR="00A27AB4" w:rsidRDefault="00A27AB4" w:rsidP="00B05DD5">
      <w:r>
        <w:t>Take a finer mesh grid and calculate for every point how many people are in the square meter around that point.</w:t>
      </w:r>
    </w:p>
    <w:p w:rsidR="006E004C" w:rsidRDefault="006E004C" w:rsidP="00B05DD5"/>
    <w:p w:rsidR="00A27AB4" w:rsidRDefault="00A27AB4" w:rsidP="00B05DD5"/>
    <w:p w:rsidR="00A27AB4" w:rsidRDefault="00A27AB4" w:rsidP="00B05DD5">
      <w:r>
        <w:t xml:space="preserve">All in all, there are no significant new </w:t>
      </w:r>
      <w:r w:rsidR="003D66CA">
        <w:t xml:space="preserve">insights gained. However, the implementation comes up with similar results as </w:t>
      </w:r>
      <w:proofErr w:type="spellStart"/>
      <w:r w:rsidR="003D66CA">
        <w:t>Helbing</w:t>
      </w:r>
      <w:proofErr w:type="spellEnd"/>
      <w:r w:rsidR="003D66CA">
        <w:t xml:space="preserve"> in </w:t>
      </w:r>
      <w:sdt>
        <w:sdtPr>
          <w:id w:val="-1329510633"/>
          <w:citation/>
        </w:sdtPr>
        <w:sdtContent>
          <w:r w:rsidR="003D66CA">
            <w:fldChar w:fldCharType="begin"/>
          </w:r>
          <w:r w:rsidR="003D66CA">
            <w:rPr>
              <w:lang w:val="en-US"/>
            </w:rPr>
            <w:instrText xml:space="preserve"> CITATION DHe05 \l 1033 </w:instrText>
          </w:r>
          <w:r w:rsidR="003D66CA">
            <w:fldChar w:fldCharType="separate"/>
          </w:r>
          <w:r w:rsidR="003D66CA" w:rsidRPr="007D1A8B">
            <w:rPr>
              <w:noProof/>
              <w:lang w:val="en-US"/>
            </w:rPr>
            <w:t>[2]</w:t>
          </w:r>
          <w:r w:rsidR="003D66CA">
            <w:fldChar w:fldCharType="end"/>
          </w:r>
        </w:sdtContent>
      </w:sdt>
      <w:r w:rsidR="003D66CA">
        <w:t xml:space="preserve"> and backs up personal experiences gained in a curve like situation. Further, a reusable implementation is presented to which a lot of different situations could be applied. </w:t>
      </w:r>
    </w:p>
    <w:p w:rsidR="00DE1C23" w:rsidRDefault="00DE1C23" w:rsidP="00BB45CE"/>
    <w:p w:rsidR="00DE1C23" w:rsidRDefault="00DE1C23" w:rsidP="00BB45CE"/>
    <w:p w:rsidR="00DE1C23" w:rsidRPr="006714D2" w:rsidRDefault="00DE1C23" w:rsidP="00BB45CE"/>
    <w:bookmarkStart w:id="18" w:name="_Toc387751652" w:displacedByCustomXml="next"/>
    <w:sdt>
      <w:sdtPr>
        <w:rPr>
          <w:rFonts w:ascii="Times New Roman" w:hAnsi="Times New Roman"/>
          <w:b w:val="0"/>
          <w:kern w:val="0"/>
          <w:sz w:val="24"/>
          <w:szCs w:val="24"/>
        </w:rPr>
        <w:id w:val="1695038898"/>
        <w:docPartObj>
          <w:docPartGallery w:val="Bibliographies"/>
          <w:docPartUnique/>
        </w:docPartObj>
      </w:sdtPr>
      <w:sdtContent>
        <w:p w:rsidR="007E1AEF" w:rsidRDefault="007E1AEF">
          <w:pPr>
            <w:pStyle w:val="Heading1"/>
          </w:pPr>
          <w:r>
            <w:t>References</w:t>
          </w:r>
          <w:bookmarkEnd w:id="18"/>
        </w:p>
        <w:sdt>
          <w:sdtPr>
            <w:id w:val="-573587230"/>
            <w:bibliography/>
          </w:sdtPr>
          <w:sdtContent>
            <w:p w:rsidR="00635111" w:rsidRDefault="007E1AEF">
              <w:pPr>
                <w:rPr>
                  <w:noProof/>
                  <w:sz w:val="20"/>
                  <w:szCs w:val="20"/>
                  <w:lang w:val="de-CH" w:eastAsia="de-CH"/>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75"/>
              </w:tblGrid>
              <w:tr w:rsidR="00635111">
                <w:trPr>
                  <w:divId w:val="989138221"/>
                  <w:tblCellSpacing w:w="15" w:type="dxa"/>
                </w:trPr>
                <w:tc>
                  <w:tcPr>
                    <w:tcW w:w="50" w:type="pct"/>
                    <w:hideMark/>
                  </w:tcPr>
                  <w:p w:rsidR="00635111" w:rsidRDefault="00635111">
                    <w:pPr>
                      <w:pStyle w:val="Bibliography"/>
                      <w:rPr>
                        <w:noProof/>
                        <w:lang w:val="en-US"/>
                      </w:rPr>
                    </w:pPr>
                    <w:r>
                      <w:rPr>
                        <w:noProof/>
                        <w:lang w:val="en-US"/>
                      </w:rPr>
                      <w:t xml:space="preserve">[1] </w:t>
                    </w:r>
                  </w:p>
                </w:tc>
                <w:tc>
                  <w:tcPr>
                    <w:tcW w:w="0" w:type="auto"/>
                    <w:hideMark/>
                  </w:tcPr>
                  <w:p w:rsidR="00635111" w:rsidRDefault="00635111">
                    <w:pPr>
                      <w:pStyle w:val="Bibliography"/>
                      <w:rPr>
                        <w:noProof/>
                        <w:lang w:val="en-US"/>
                      </w:rPr>
                    </w:pPr>
                    <w:r>
                      <w:rPr>
                        <w:noProof/>
                        <w:lang w:val="en-US"/>
                      </w:rPr>
                      <w:t xml:space="preserve">P. M. D. Helbing, "Social force model for pedestrian dynamics," </w:t>
                    </w:r>
                    <w:r>
                      <w:rPr>
                        <w:i/>
                        <w:iCs/>
                        <w:noProof/>
                        <w:lang w:val="en-US"/>
                      </w:rPr>
                      <w:t xml:space="preserve">Physical Review E, </w:t>
                    </w:r>
                    <w:r>
                      <w:rPr>
                        <w:noProof/>
                        <w:lang w:val="en-US"/>
                      </w:rPr>
                      <w:t xml:space="preserve">vol. 51, no. 5, 1995. </w:t>
                    </w:r>
                  </w:p>
                </w:tc>
              </w:tr>
              <w:tr w:rsidR="00635111">
                <w:trPr>
                  <w:divId w:val="989138221"/>
                  <w:tblCellSpacing w:w="15" w:type="dxa"/>
                </w:trPr>
                <w:tc>
                  <w:tcPr>
                    <w:tcW w:w="50" w:type="pct"/>
                    <w:hideMark/>
                  </w:tcPr>
                  <w:p w:rsidR="00635111" w:rsidRDefault="00635111">
                    <w:pPr>
                      <w:pStyle w:val="Bibliography"/>
                      <w:rPr>
                        <w:noProof/>
                      </w:rPr>
                    </w:pPr>
                    <w:r>
                      <w:rPr>
                        <w:noProof/>
                      </w:rPr>
                      <w:t xml:space="preserve">[2] </w:t>
                    </w:r>
                  </w:p>
                </w:tc>
                <w:tc>
                  <w:tcPr>
                    <w:tcW w:w="0" w:type="auto"/>
                    <w:hideMark/>
                  </w:tcPr>
                  <w:p w:rsidR="00635111" w:rsidRDefault="00635111">
                    <w:pPr>
                      <w:pStyle w:val="Bibliography"/>
                      <w:rPr>
                        <w:noProof/>
                      </w:rPr>
                    </w:pPr>
                    <w:r>
                      <w:rPr>
                        <w:noProof/>
                      </w:rPr>
                      <w:t xml:space="preserve">L. B. A. J. T. W. D. Helbing, “Self-Organized Pedestrian Crowd Dynamics: Experiments, Simulations, and Desing Solutions,” </w:t>
                    </w:r>
                    <w:r>
                      <w:rPr>
                        <w:i/>
                        <w:iCs/>
                        <w:noProof/>
                      </w:rPr>
                      <w:t xml:space="preserve">Transportation Science, </w:t>
                    </w:r>
                    <w:r>
                      <w:rPr>
                        <w:noProof/>
                      </w:rPr>
                      <w:t xml:space="preserve">vol. 39, no. 1, pp. 1-24, 2005. </w:t>
                    </w:r>
                  </w:p>
                </w:tc>
              </w:tr>
            </w:tbl>
            <w:p w:rsidR="00635111" w:rsidRDefault="00635111">
              <w:pPr>
                <w:divId w:val="989138221"/>
                <w:rPr>
                  <w:noProof/>
                </w:rPr>
              </w:pPr>
            </w:p>
            <w:p w:rsidR="007E1AEF" w:rsidRDefault="007E1AEF">
              <w:r>
                <w:rPr>
                  <w:b/>
                  <w:bCs/>
                  <w:noProof/>
                </w:rPr>
                <w:fldChar w:fldCharType="end"/>
              </w:r>
            </w:p>
          </w:sdtContent>
        </w:sdt>
      </w:sdtContent>
    </w:sdt>
    <w:p w:rsidR="00BB45CE" w:rsidRDefault="00BB45CE" w:rsidP="00BB45CE"/>
    <w:p w:rsidR="00DE1C23" w:rsidRDefault="00DE1C23" w:rsidP="00BB45CE"/>
    <w:p w:rsidR="00DE1C23" w:rsidRPr="006714D2" w:rsidRDefault="00DE1C23" w:rsidP="00BB45CE"/>
    <w:p w:rsidR="00BB45CE" w:rsidRPr="006714D2" w:rsidRDefault="00BB45CE" w:rsidP="00BB45CE"/>
    <w:p w:rsidR="00BB45CE" w:rsidRDefault="0026536C" w:rsidP="00BB45CE">
      <w:pPr>
        <w:pStyle w:val="Heading1"/>
      </w:pPr>
      <w:bookmarkStart w:id="19" w:name="_Toc387751653"/>
      <w:r>
        <w:t>Appendix</w:t>
      </w:r>
      <w:bookmarkEnd w:id="19"/>
    </w:p>
    <w:p w:rsidR="0026536C" w:rsidRDefault="0026536C" w:rsidP="0026536C"/>
    <w:p w:rsidR="0026536C" w:rsidRDefault="0026536C" w:rsidP="0026536C"/>
    <w:p w:rsidR="0026536C" w:rsidRDefault="0026536C" w:rsidP="0026536C"/>
    <w:p w:rsidR="0026536C" w:rsidRDefault="0026536C" w:rsidP="0026536C"/>
    <w:p w:rsidR="0026536C" w:rsidRPr="0026536C" w:rsidRDefault="0026536C" w:rsidP="0026536C"/>
    <w:sectPr w:rsidR="0026536C" w:rsidRPr="0026536C" w:rsidSect="00E57FDE">
      <w:footerReference w:type="default" r:id="rId10"/>
      <w:pgSz w:w="12240" w:h="15840"/>
      <w:pgMar w:top="1440" w:right="1800" w:bottom="1440" w:left="180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6B26" w:rsidRDefault="000D6B26" w:rsidP="00673946">
      <w:r>
        <w:separator/>
      </w:r>
    </w:p>
  </w:endnote>
  <w:endnote w:type="continuationSeparator" w:id="0">
    <w:p w:rsidR="000D6B26" w:rsidRDefault="000D6B26" w:rsidP="00673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718317"/>
      <w:docPartObj>
        <w:docPartGallery w:val="Page Numbers (Bottom of Page)"/>
        <w:docPartUnique/>
      </w:docPartObj>
    </w:sdtPr>
    <w:sdtEndPr>
      <w:rPr>
        <w:noProof/>
      </w:rPr>
    </w:sdtEndPr>
    <w:sdtContent>
      <w:p w:rsidR="000D6B26" w:rsidRDefault="000D6B26">
        <w:pPr>
          <w:pStyle w:val="Footer"/>
          <w:jc w:val="center"/>
        </w:pPr>
        <w:r>
          <w:fldChar w:fldCharType="begin"/>
        </w:r>
        <w:r>
          <w:instrText xml:space="preserve"> PAGE   \* MERGEFORMAT </w:instrText>
        </w:r>
        <w:r>
          <w:fldChar w:fldCharType="separate"/>
        </w:r>
        <w:r w:rsidR="007D1A8B">
          <w:rPr>
            <w:noProof/>
          </w:rPr>
          <w:t>17</w:t>
        </w:r>
        <w:r>
          <w:rPr>
            <w:noProof/>
          </w:rPr>
          <w:fldChar w:fldCharType="end"/>
        </w:r>
      </w:p>
    </w:sdtContent>
  </w:sdt>
  <w:p w:rsidR="000D6B26" w:rsidRDefault="000D6B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6B26" w:rsidRDefault="000D6B26" w:rsidP="00673946">
      <w:r>
        <w:separator/>
      </w:r>
    </w:p>
  </w:footnote>
  <w:footnote w:type="continuationSeparator" w:id="0">
    <w:p w:rsidR="000D6B26" w:rsidRDefault="000D6B26" w:rsidP="006739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7112A"/>
    <w:multiLevelType w:val="multilevel"/>
    <w:tmpl w:val="6E4015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85A5C1F"/>
    <w:multiLevelType w:val="hybridMultilevel"/>
    <w:tmpl w:val="C0286DE4"/>
    <w:lvl w:ilvl="0" w:tplc="93BC1A6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4A82994"/>
    <w:multiLevelType w:val="hybridMultilevel"/>
    <w:tmpl w:val="66BA82E2"/>
    <w:lvl w:ilvl="0" w:tplc="DF9E64FC">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9E7782A"/>
    <w:multiLevelType w:val="hybridMultilevel"/>
    <w:tmpl w:val="C1263F2E"/>
    <w:lvl w:ilvl="0" w:tplc="476427EA">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4">
    <w:nsid w:val="62BE5505"/>
    <w:multiLevelType w:val="hybridMultilevel"/>
    <w:tmpl w:val="F6A6DEBA"/>
    <w:lvl w:ilvl="0" w:tplc="BBE03A24">
      <w:numFmt w:val="bullet"/>
      <w:lvlText w:val="-"/>
      <w:lvlJc w:val="left"/>
      <w:pPr>
        <w:ind w:left="1080" w:hanging="360"/>
      </w:pPr>
      <w:rPr>
        <w:rFonts w:ascii="Times New Roman" w:eastAsia="Times New Roman" w:hAnsi="Times New Roman" w:cs="Times New Roman"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889"/>
    <w:rsid w:val="000B3A09"/>
    <w:rsid w:val="000D421A"/>
    <w:rsid w:val="000D6B26"/>
    <w:rsid w:val="00130E7C"/>
    <w:rsid w:val="0014146C"/>
    <w:rsid w:val="001502F0"/>
    <w:rsid w:val="001B09FB"/>
    <w:rsid w:val="00202105"/>
    <w:rsid w:val="00205AA8"/>
    <w:rsid w:val="00226D43"/>
    <w:rsid w:val="00227716"/>
    <w:rsid w:val="0026536C"/>
    <w:rsid w:val="002920E3"/>
    <w:rsid w:val="00297B6C"/>
    <w:rsid w:val="00335B5E"/>
    <w:rsid w:val="003520C4"/>
    <w:rsid w:val="00354426"/>
    <w:rsid w:val="003608E4"/>
    <w:rsid w:val="003C691D"/>
    <w:rsid w:val="003D66CA"/>
    <w:rsid w:val="0047093A"/>
    <w:rsid w:val="004D3B3C"/>
    <w:rsid w:val="00507ACE"/>
    <w:rsid w:val="00541A30"/>
    <w:rsid w:val="00607486"/>
    <w:rsid w:val="00635111"/>
    <w:rsid w:val="00656FBF"/>
    <w:rsid w:val="00673946"/>
    <w:rsid w:val="006E004C"/>
    <w:rsid w:val="006F234F"/>
    <w:rsid w:val="006F3491"/>
    <w:rsid w:val="00722284"/>
    <w:rsid w:val="00725C4A"/>
    <w:rsid w:val="007D1A8B"/>
    <w:rsid w:val="007E1AEF"/>
    <w:rsid w:val="008235C3"/>
    <w:rsid w:val="00883217"/>
    <w:rsid w:val="008B5B28"/>
    <w:rsid w:val="00903862"/>
    <w:rsid w:val="009138F7"/>
    <w:rsid w:val="009555A5"/>
    <w:rsid w:val="00972DDB"/>
    <w:rsid w:val="009B751D"/>
    <w:rsid w:val="00A27AB4"/>
    <w:rsid w:val="00A4179F"/>
    <w:rsid w:val="00A63D53"/>
    <w:rsid w:val="00A7775A"/>
    <w:rsid w:val="00AF253A"/>
    <w:rsid w:val="00AF603E"/>
    <w:rsid w:val="00B05DD5"/>
    <w:rsid w:val="00B20D4E"/>
    <w:rsid w:val="00B371CF"/>
    <w:rsid w:val="00B47F7D"/>
    <w:rsid w:val="00B9504F"/>
    <w:rsid w:val="00BA1B59"/>
    <w:rsid w:val="00BB2D10"/>
    <w:rsid w:val="00BB45CE"/>
    <w:rsid w:val="00BD1EED"/>
    <w:rsid w:val="00BD3B4B"/>
    <w:rsid w:val="00BD609C"/>
    <w:rsid w:val="00C121AD"/>
    <w:rsid w:val="00C34889"/>
    <w:rsid w:val="00C92080"/>
    <w:rsid w:val="00C92A8D"/>
    <w:rsid w:val="00CD19D9"/>
    <w:rsid w:val="00CE59BD"/>
    <w:rsid w:val="00D27226"/>
    <w:rsid w:val="00D31234"/>
    <w:rsid w:val="00D52487"/>
    <w:rsid w:val="00D55070"/>
    <w:rsid w:val="00D91512"/>
    <w:rsid w:val="00DA6AA1"/>
    <w:rsid w:val="00DA7BF6"/>
    <w:rsid w:val="00DE1C23"/>
    <w:rsid w:val="00E03939"/>
    <w:rsid w:val="00E053BD"/>
    <w:rsid w:val="00E231CF"/>
    <w:rsid w:val="00E57FDE"/>
    <w:rsid w:val="00E70B30"/>
    <w:rsid w:val="00EA081F"/>
    <w:rsid w:val="00EC3A7A"/>
    <w:rsid w:val="00ED38A2"/>
    <w:rsid w:val="00F004B9"/>
    <w:rsid w:val="00F01BDF"/>
    <w:rsid w:val="00F50532"/>
    <w:rsid w:val="00F611F2"/>
    <w:rsid w:val="00F702D9"/>
    <w:rsid w:val="00FA689E"/>
    <w:rsid w:val="00FD0AF1"/>
    <w:rsid w:val="00FE444E"/>
  </w:rsids>
  <m:mathPr>
    <m:mathFont m:val="Cambria Math"/>
    <m:brkBin m:val="before"/>
    <m:brkBinSub m:val="--"/>
    <m:smallFrac m:val="0"/>
    <m:dispDef m:val="0"/>
    <m:lMargin m:val="0"/>
    <m:rMargin m:val="0"/>
    <m:defJc m:val="centerGroup"/>
    <m:wrapRight/>
    <m:intLim m:val="subSup"/>
    <m:naryLim m:val="subSup"/>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5:docId w15:val="{3461434D-77C3-4AA3-99A5-A7D9ADA9D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ACE"/>
    <w:rPr>
      <w:sz w:val="24"/>
      <w:szCs w:val="24"/>
      <w:lang w:val="en-GB" w:eastAsia="en-US"/>
    </w:rPr>
  </w:style>
  <w:style w:type="paragraph" w:styleId="Heading1">
    <w:name w:val="heading 1"/>
    <w:basedOn w:val="Normal"/>
    <w:next w:val="Normal"/>
    <w:link w:val="Heading1Char"/>
    <w:uiPriority w:val="9"/>
    <w:qFormat/>
    <w:rsid w:val="00BD3B4B"/>
    <w:pPr>
      <w:keepNext/>
      <w:numPr>
        <w:numId w:val="4"/>
      </w:numPr>
      <w:spacing w:before="240" w:after="60"/>
      <w:outlineLvl w:val="0"/>
    </w:pPr>
    <w:rPr>
      <w:rFonts w:ascii="Arial" w:hAnsi="Arial"/>
      <w:b/>
      <w:kern w:val="32"/>
      <w:sz w:val="32"/>
      <w:szCs w:val="32"/>
    </w:rPr>
  </w:style>
  <w:style w:type="paragraph" w:styleId="Heading2">
    <w:name w:val="heading 2"/>
    <w:basedOn w:val="Heading1"/>
    <w:next w:val="Normal"/>
    <w:link w:val="Heading2Char"/>
    <w:uiPriority w:val="9"/>
    <w:unhideWhenUsed/>
    <w:qFormat/>
    <w:rsid w:val="00130E7C"/>
    <w:pPr>
      <w:numPr>
        <w:ilvl w:val="1"/>
      </w:numPr>
      <w:outlineLvl w:val="1"/>
    </w:pPr>
    <w:rPr>
      <w:rFonts w:eastAsiaTheme="majorEastAsia" w:cstheme="majorBidi"/>
      <w:b w:val="0"/>
      <w:bCs/>
      <w:iCs/>
      <w:sz w:val="28"/>
      <w:szCs w:val="28"/>
    </w:rPr>
  </w:style>
  <w:style w:type="paragraph" w:styleId="Heading3">
    <w:name w:val="heading 3"/>
    <w:basedOn w:val="Normal"/>
    <w:next w:val="Normal"/>
    <w:link w:val="Heading3Char"/>
    <w:uiPriority w:val="9"/>
    <w:unhideWhenUsed/>
    <w:qFormat/>
    <w:rsid w:val="00E053BD"/>
    <w:pPr>
      <w:keepNext/>
      <w:numPr>
        <w:ilvl w:val="2"/>
        <w:numId w:val="4"/>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E053BD"/>
    <w:pPr>
      <w:keepNext/>
      <w:numPr>
        <w:ilvl w:val="3"/>
        <w:numId w:val="4"/>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E053BD"/>
    <w:pPr>
      <w:numPr>
        <w:ilvl w:val="4"/>
        <w:numId w:val="4"/>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E053BD"/>
    <w:pPr>
      <w:numPr>
        <w:ilvl w:val="5"/>
        <w:numId w:val="4"/>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semiHidden/>
    <w:unhideWhenUsed/>
    <w:qFormat/>
    <w:rsid w:val="00E053BD"/>
    <w:pPr>
      <w:numPr>
        <w:ilvl w:val="6"/>
        <w:numId w:val="4"/>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E053BD"/>
    <w:pPr>
      <w:numPr>
        <w:ilvl w:val="7"/>
        <w:numId w:val="4"/>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E053BD"/>
    <w:pPr>
      <w:numPr>
        <w:ilvl w:val="8"/>
        <w:numId w:val="4"/>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84B96"/>
    <w:rPr>
      <w:rFonts w:ascii="Lucida Grande" w:hAnsi="Lucida Grande"/>
      <w:sz w:val="18"/>
      <w:szCs w:val="18"/>
    </w:rPr>
  </w:style>
  <w:style w:type="table" w:styleId="TableGrid">
    <w:name w:val="Table Grid"/>
    <w:basedOn w:val="TableNormal"/>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30E7C"/>
    <w:rPr>
      <w:rFonts w:ascii="Arial" w:eastAsiaTheme="majorEastAsia" w:hAnsi="Arial" w:cstheme="majorBidi"/>
      <w:bCs/>
      <w:iCs/>
      <w:kern w:val="32"/>
      <w:sz w:val="28"/>
      <w:szCs w:val="28"/>
      <w:lang w:val="en-GB" w:eastAsia="en-US"/>
    </w:rPr>
  </w:style>
  <w:style w:type="character" w:customStyle="1" w:styleId="Heading3Char">
    <w:name w:val="Heading 3 Char"/>
    <w:basedOn w:val="DefaultParagraphFont"/>
    <w:link w:val="Heading3"/>
    <w:uiPriority w:val="9"/>
    <w:rsid w:val="00E053BD"/>
    <w:rPr>
      <w:rFonts w:asciiTheme="majorHAnsi" w:eastAsiaTheme="majorEastAsia" w:hAnsiTheme="majorHAnsi" w:cstheme="majorBidi"/>
      <w:b/>
      <w:bCs/>
      <w:sz w:val="26"/>
      <w:szCs w:val="26"/>
      <w:lang w:val="en-GB" w:eastAsia="en-US"/>
    </w:rPr>
  </w:style>
  <w:style w:type="character" w:customStyle="1" w:styleId="Heading4Char">
    <w:name w:val="Heading 4 Char"/>
    <w:basedOn w:val="DefaultParagraphFont"/>
    <w:link w:val="Heading4"/>
    <w:uiPriority w:val="9"/>
    <w:rsid w:val="00E053BD"/>
    <w:rPr>
      <w:rFonts w:asciiTheme="minorHAnsi" w:eastAsiaTheme="minorEastAsia" w:hAnsiTheme="minorHAnsi" w:cstheme="minorBidi"/>
      <w:b/>
      <w:bCs/>
      <w:sz w:val="28"/>
      <w:szCs w:val="28"/>
      <w:lang w:val="en-GB" w:eastAsia="en-US"/>
    </w:rPr>
  </w:style>
  <w:style w:type="character" w:customStyle="1" w:styleId="Heading5Char">
    <w:name w:val="Heading 5 Char"/>
    <w:basedOn w:val="DefaultParagraphFont"/>
    <w:link w:val="Heading5"/>
    <w:uiPriority w:val="9"/>
    <w:semiHidden/>
    <w:rsid w:val="00E053BD"/>
    <w:rPr>
      <w:rFonts w:asciiTheme="minorHAnsi" w:eastAsiaTheme="minorEastAsia" w:hAnsiTheme="minorHAnsi" w:cstheme="minorBidi"/>
      <w:b/>
      <w:bCs/>
      <w:i/>
      <w:iCs/>
      <w:sz w:val="26"/>
      <w:szCs w:val="26"/>
      <w:lang w:val="en-GB" w:eastAsia="en-US"/>
    </w:rPr>
  </w:style>
  <w:style w:type="character" w:customStyle="1" w:styleId="Heading6Char">
    <w:name w:val="Heading 6 Char"/>
    <w:basedOn w:val="DefaultParagraphFont"/>
    <w:link w:val="Heading6"/>
    <w:uiPriority w:val="9"/>
    <w:semiHidden/>
    <w:rsid w:val="00E053BD"/>
    <w:rPr>
      <w:rFonts w:asciiTheme="minorHAnsi" w:eastAsiaTheme="minorEastAsia" w:hAnsiTheme="minorHAnsi" w:cstheme="minorBidi"/>
      <w:b/>
      <w:bCs/>
      <w:sz w:val="22"/>
      <w:szCs w:val="22"/>
      <w:lang w:val="en-GB" w:eastAsia="en-US"/>
    </w:rPr>
  </w:style>
  <w:style w:type="character" w:customStyle="1" w:styleId="Heading7Char">
    <w:name w:val="Heading 7 Char"/>
    <w:basedOn w:val="DefaultParagraphFont"/>
    <w:link w:val="Heading7"/>
    <w:uiPriority w:val="9"/>
    <w:semiHidden/>
    <w:rsid w:val="00E053BD"/>
    <w:rPr>
      <w:rFonts w:asciiTheme="minorHAnsi" w:eastAsiaTheme="minorEastAsia" w:hAnsiTheme="minorHAnsi" w:cstheme="minorBidi"/>
      <w:sz w:val="24"/>
      <w:szCs w:val="24"/>
      <w:lang w:val="en-GB" w:eastAsia="en-US"/>
    </w:rPr>
  </w:style>
  <w:style w:type="character" w:customStyle="1" w:styleId="Heading8Char">
    <w:name w:val="Heading 8 Char"/>
    <w:basedOn w:val="DefaultParagraphFont"/>
    <w:link w:val="Heading8"/>
    <w:uiPriority w:val="9"/>
    <w:semiHidden/>
    <w:rsid w:val="00E053BD"/>
    <w:rPr>
      <w:rFonts w:asciiTheme="minorHAnsi" w:eastAsiaTheme="minorEastAsia" w:hAnsiTheme="minorHAnsi" w:cstheme="minorBidi"/>
      <w:i/>
      <w:iCs/>
      <w:sz w:val="24"/>
      <w:szCs w:val="24"/>
      <w:lang w:val="en-GB" w:eastAsia="en-US"/>
    </w:rPr>
  </w:style>
  <w:style w:type="character" w:customStyle="1" w:styleId="Heading9Char">
    <w:name w:val="Heading 9 Char"/>
    <w:basedOn w:val="DefaultParagraphFont"/>
    <w:link w:val="Heading9"/>
    <w:uiPriority w:val="9"/>
    <w:semiHidden/>
    <w:rsid w:val="00E053BD"/>
    <w:rPr>
      <w:rFonts w:asciiTheme="majorHAnsi" w:eastAsiaTheme="majorEastAsia" w:hAnsiTheme="majorHAnsi" w:cstheme="majorBidi"/>
      <w:sz w:val="22"/>
      <w:szCs w:val="22"/>
      <w:lang w:val="en-GB" w:eastAsia="en-US"/>
    </w:rPr>
  </w:style>
  <w:style w:type="character" w:styleId="PlaceholderText">
    <w:name w:val="Placeholder Text"/>
    <w:basedOn w:val="DefaultParagraphFont"/>
    <w:uiPriority w:val="99"/>
    <w:unhideWhenUsed/>
    <w:rsid w:val="003C691D"/>
    <w:rPr>
      <w:color w:val="808080"/>
    </w:rPr>
  </w:style>
  <w:style w:type="paragraph" w:styleId="FootnoteText">
    <w:name w:val="footnote text"/>
    <w:basedOn w:val="Normal"/>
    <w:link w:val="FootnoteTextChar"/>
    <w:uiPriority w:val="99"/>
    <w:semiHidden/>
    <w:unhideWhenUsed/>
    <w:rsid w:val="00673946"/>
    <w:rPr>
      <w:sz w:val="20"/>
      <w:szCs w:val="20"/>
    </w:rPr>
  </w:style>
  <w:style w:type="character" w:customStyle="1" w:styleId="FootnoteTextChar">
    <w:name w:val="Footnote Text Char"/>
    <w:basedOn w:val="DefaultParagraphFont"/>
    <w:link w:val="FootnoteText"/>
    <w:uiPriority w:val="99"/>
    <w:semiHidden/>
    <w:rsid w:val="00673946"/>
    <w:rPr>
      <w:lang w:val="en-GB" w:eastAsia="en-US"/>
    </w:rPr>
  </w:style>
  <w:style w:type="character" w:styleId="FootnoteReference">
    <w:name w:val="footnote reference"/>
    <w:basedOn w:val="DefaultParagraphFont"/>
    <w:uiPriority w:val="99"/>
    <w:semiHidden/>
    <w:unhideWhenUsed/>
    <w:rsid w:val="00673946"/>
    <w:rPr>
      <w:vertAlign w:val="superscript"/>
    </w:rPr>
  </w:style>
  <w:style w:type="paragraph" w:styleId="EndnoteText">
    <w:name w:val="endnote text"/>
    <w:basedOn w:val="Normal"/>
    <w:link w:val="EndnoteTextChar"/>
    <w:uiPriority w:val="99"/>
    <w:semiHidden/>
    <w:unhideWhenUsed/>
    <w:rsid w:val="00673946"/>
    <w:rPr>
      <w:sz w:val="20"/>
      <w:szCs w:val="20"/>
    </w:rPr>
  </w:style>
  <w:style w:type="character" w:customStyle="1" w:styleId="EndnoteTextChar">
    <w:name w:val="Endnote Text Char"/>
    <w:basedOn w:val="DefaultParagraphFont"/>
    <w:link w:val="EndnoteText"/>
    <w:uiPriority w:val="99"/>
    <w:semiHidden/>
    <w:rsid w:val="00673946"/>
    <w:rPr>
      <w:lang w:val="en-GB" w:eastAsia="en-US"/>
    </w:rPr>
  </w:style>
  <w:style w:type="character" w:styleId="EndnoteReference">
    <w:name w:val="endnote reference"/>
    <w:basedOn w:val="DefaultParagraphFont"/>
    <w:uiPriority w:val="99"/>
    <w:semiHidden/>
    <w:unhideWhenUsed/>
    <w:rsid w:val="00673946"/>
    <w:rPr>
      <w:vertAlign w:val="superscript"/>
    </w:rPr>
  </w:style>
  <w:style w:type="character" w:customStyle="1" w:styleId="Heading1Char">
    <w:name w:val="Heading 1 Char"/>
    <w:basedOn w:val="DefaultParagraphFont"/>
    <w:link w:val="Heading1"/>
    <w:uiPriority w:val="9"/>
    <w:rsid w:val="007E1AEF"/>
    <w:rPr>
      <w:rFonts w:ascii="Arial" w:hAnsi="Arial"/>
      <w:b/>
      <w:kern w:val="32"/>
      <w:sz w:val="32"/>
      <w:szCs w:val="32"/>
      <w:lang w:val="en-GB" w:eastAsia="en-US"/>
    </w:rPr>
  </w:style>
  <w:style w:type="paragraph" w:styleId="Bibliography">
    <w:name w:val="Bibliography"/>
    <w:basedOn w:val="Normal"/>
    <w:next w:val="Normal"/>
    <w:uiPriority w:val="70"/>
    <w:rsid w:val="007E1AEF"/>
  </w:style>
  <w:style w:type="paragraph" w:customStyle="1" w:styleId="Text">
    <w:name w:val="Text"/>
    <w:rsid w:val="00507ACE"/>
    <w:pPr>
      <w:pBdr>
        <w:top w:val="nil"/>
        <w:left w:val="nil"/>
        <w:bottom w:val="nil"/>
        <w:right w:val="nil"/>
        <w:between w:val="nil"/>
        <w:bar w:val="nil"/>
      </w:pBdr>
    </w:pPr>
    <w:rPr>
      <w:rFonts w:eastAsia="Arial Unicode MS" w:hAnsi="Arial Unicode MS" w:cs="Arial Unicode MS"/>
      <w:color w:val="000000"/>
      <w:sz w:val="24"/>
      <w:szCs w:val="24"/>
      <w:u w:color="000000"/>
      <w:bdr w:val="nil"/>
    </w:rPr>
  </w:style>
  <w:style w:type="paragraph" w:customStyle="1" w:styleId="berschrift2">
    <w:name w:val="Überschrift 2"/>
    <w:next w:val="Text"/>
    <w:rsid w:val="00507ACE"/>
    <w:pPr>
      <w:keepNext/>
      <w:pBdr>
        <w:top w:val="nil"/>
        <w:left w:val="nil"/>
        <w:bottom w:val="nil"/>
        <w:right w:val="nil"/>
        <w:between w:val="nil"/>
        <w:bar w:val="nil"/>
      </w:pBdr>
      <w:spacing w:before="240" w:after="60"/>
      <w:ind w:left="576" w:hanging="576"/>
      <w:outlineLvl w:val="1"/>
    </w:pPr>
    <w:rPr>
      <w:rFonts w:ascii="Arial" w:eastAsia="Arial Unicode MS" w:hAnsi="Arial Unicode MS" w:cs="Arial Unicode MS"/>
      <w:color w:val="000000"/>
      <w:kern w:val="32"/>
      <w:sz w:val="28"/>
      <w:szCs w:val="28"/>
      <w:u w:color="000000"/>
      <w:bdr w:val="nil"/>
      <w:lang w:val="en-US"/>
    </w:rPr>
  </w:style>
  <w:style w:type="paragraph" w:styleId="Caption">
    <w:name w:val="caption"/>
    <w:basedOn w:val="Normal"/>
    <w:next w:val="Normal"/>
    <w:uiPriority w:val="35"/>
    <w:unhideWhenUsed/>
    <w:qFormat/>
    <w:rsid w:val="00EC3A7A"/>
    <w:pPr>
      <w:spacing w:after="200"/>
    </w:pPr>
    <w:rPr>
      <w:i/>
      <w:iCs/>
      <w:color w:val="44546A" w:themeColor="text2"/>
      <w:sz w:val="18"/>
      <w:szCs w:val="18"/>
    </w:rPr>
  </w:style>
  <w:style w:type="paragraph" w:styleId="TOCHeading">
    <w:name w:val="TOC Heading"/>
    <w:basedOn w:val="Heading1"/>
    <w:next w:val="Normal"/>
    <w:uiPriority w:val="39"/>
    <w:unhideWhenUsed/>
    <w:qFormat/>
    <w:rsid w:val="00607486"/>
    <w:pPr>
      <w:keepLines/>
      <w:numPr>
        <w:numId w:val="0"/>
      </w:numPr>
      <w:spacing w:after="0" w:line="259" w:lineRule="auto"/>
      <w:outlineLvl w:val="9"/>
    </w:pPr>
    <w:rPr>
      <w:rFonts w:asciiTheme="majorHAnsi" w:eastAsiaTheme="majorEastAsia" w:hAnsiTheme="majorHAnsi" w:cstheme="majorBidi"/>
      <w:b w:val="0"/>
      <w:color w:val="2E74B5" w:themeColor="accent1" w:themeShade="BF"/>
      <w:kern w:val="0"/>
      <w:lang w:val="en-US"/>
    </w:rPr>
  </w:style>
  <w:style w:type="paragraph" w:styleId="TOC1">
    <w:name w:val="toc 1"/>
    <w:basedOn w:val="Normal"/>
    <w:next w:val="Normal"/>
    <w:autoRedefine/>
    <w:uiPriority w:val="39"/>
    <w:unhideWhenUsed/>
    <w:rsid w:val="00607486"/>
    <w:pPr>
      <w:spacing w:after="100"/>
    </w:pPr>
  </w:style>
  <w:style w:type="paragraph" w:styleId="TOC2">
    <w:name w:val="toc 2"/>
    <w:basedOn w:val="Normal"/>
    <w:next w:val="Normal"/>
    <w:autoRedefine/>
    <w:uiPriority w:val="39"/>
    <w:unhideWhenUsed/>
    <w:rsid w:val="00607486"/>
    <w:pPr>
      <w:spacing w:after="100"/>
      <w:ind w:left="240"/>
    </w:pPr>
  </w:style>
  <w:style w:type="paragraph" w:styleId="TOC3">
    <w:name w:val="toc 3"/>
    <w:basedOn w:val="Normal"/>
    <w:next w:val="Normal"/>
    <w:autoRedefine/>
    <w:uiPriority w:val="39"/>
    <w:unhideWhenUsed/>
    <w:rsid w:val="00607486"/>
    <w:pPr>
      <w:spacing w:after="100"/>
      <w:ind w:left="480"/>
    </w:pPr>
  </w:style>
  <w:style w:type="character" w:styleId="Hyperlink">
    <w:name w:val="Hyperlink"/>
    <w:basedOn w:val="DefaultParagraphFont"/>
    <w:uiPriority w:val="99"/>
    <w:unhideWhenUsed/>
    <w:rsid w:val="00607486"/>
    <w:rPr>
      <w:color w:val="0563C1" w:themeColor="hyperlink"/>
      <w:u w:val="single"/>
    </w:rPr>
  </w:style>
  <w:style w:type="paragraph" w:styleId="Header">
    <w:name w:val="header"/>
    <w:basedOn w:val="Normal"/>
    <w:link w:val="HeaderChar"/>
    <w:uiPriority w:val="99"/>
    <w:unhideWhenUsed/>
    <w:rsid w:val="00E57FDE"/>
    <w:pPr>
      <w:tabs>
        <w:tab w:val="center" w:pos="4536"/>
        <w:tab w:val="right" w:pos="9072"/>
      </w:tabs>
    </w:pPr>
  </w:style>
  <w:style w:type="character" w:customStyle="1" w:styleId="HeaderChar">
    <w:name w:val="Header Char"/>
    <w:basedOn w:val="DefaultParagraphFont"/>
    <w:link w:val="Header"/>
    <w:uiPriority w:val="99"/>
    <w:rsid w:val="00E57FDE"/>
    <w:rPr>
      <w:sz w:val="24"/>
      <w:szCs w:val="24"/>
      <w:lang w:val="en-GB" w:eastAsia="en-US"/>
    </w:rPr>
  </w:style>
  <w:style w:type="paragraph" w:styleId="Footer">
    <w:name w:val="footer"/>
    <w:basedOn w:val="Normal"/>
    <w:link w:val="FooterChar"/>
    <w:uiPriority w:val="99"/>
    <w:unhideWhenUsed/>
    <w:rsid w:val="00E57FDE"/>
    <w:pPr>
      <w:tabs>
        <w:tab w:val="center" w:pos="4536"/>
        <w:tab w:val="right" w:pos="9072"/>
      </w:tabs>
    </w:pPr>
  </w:style>
  <w:style w:type="character" w:customStyle="1" w:styleId="FooterChar">
    <w:name w:val="Footer Char"/>
    <w:basedOn w:val="DefaultParagraphFont"/>
    <w:link w:val="Footer"/>
    <w:uiPriority w:val="99"/>
    <w:rsid w:val="00E57FDE"/>
    <w:rPr>
      <w:sz w:val="24"/>
      <w:szCs w:val="24"/>
      <w:lang w:val="en-GB" w:eastAsia="en-US"/>
    </w:rPr>
  </w:style>
  <w:style w:type="paragraph" w:styleId="ListParagraph">
    <w:name w:val="List Paragraph"/>
    <w:basedOn w:val="Normal"/>
    <w:uiPriority w:val="72"/>
    <w:qFormat/>
    <w:rsid w:val="00FD0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568691">
      <w:bodyDiv w:val="1"/>
      <w:marLeft w:val="0"/>
      <w:marRight w:val="0"/>
      <w:marTop w:val="0"/>
      <w:marBottom w:val="0"/>
      <w:divBdr>
        <w:top w:val="none" w:sz="0" w:space="0" w:color="auto"/>
        <w:left w:val="none" w:sz="0" w:space="0" w:color="auto"/>
        <w:bottom w:val="none" w:sz="0" w:space="0" w:color="auto"/>
        <w:right w:val="none" w:sz="0" w:space="0" w:color="auto"/>
      </w:divBdr>
    </w:div>
    <w:div w:id="425662971">
      <w:bodyDiv w:val="1"/>
      <w:marLeft w:val="0"/>
      <w:marRight w:val="0"/>
      <w:marTop w:val="0"/>
      <w:marBottom w:val="0"/>
      <w:divBdr>
        <w:top w:val="none" w:sz="0" w:space="0" w:color="auto"/>
        <w:left w:val="none" w:sz="0" w:space="0" w:color="auto"/>
        <w:bottom w:val="none" w:sz="0" w:space="0" w:color="auto"/>
        <w:right w:val="none" w:sz="0" w:space="0" w:color="auto"/>
      </w:divBdr>
    </w:div>
    <w:div w:id="492113435">
      <w:bodyDiv w:val="1"/>
      <w:marLeft w:val="0"/>
      <w:marRight w:val="0"/>
      <w:marTop w:val="0"/>
      <w:marBottom w:val="0"/>
      <w:divBdr>
        <w:top w:val="none" w:sz="0" w:space="0" w:color="auto"/>
        <w:left w:val="none" w:sz="0" w:space="0" w:color="auto"/>
        <w:bottom w:val="none" w:sz="0" w:space="0" w:color="auto"/>
        <w:right w:val="none" w:sz="0" w:space="0" w:color="auto"/>
      </w:divBdr>
    </w:div>
    <w:div w:id="513419389">
      <w:bodyDiv w:val="1"/>
      <w:marLeft w:val="0"/>
      <w:marRight w:val="0"/>
      <w:marTop w:val="0"/>
      <w:marBottom w:val="0"/>
      <w:divBdr>
        <w:top w:val="none" w:sz="0" w:space="0" w:color="auto"/>
        <w:left w:val="none" w:sz="0" w:space="0" w:color="auto"/>
        <w:bottom w:val="none" w:sz="0" w:space="0" w:color="auto"/>
        <w:right w:val="none" w:sz="0" w:space="0" w:color="auto"/>
      </w:divBdr>
    </w:div>
    <w:div w:id="737091877">
      <w:bodyDiv w:val="1"/>
      <w:marLeft w:val="0"/>
      <w:marRight w:val="0"/>
      <w:marTop w:val="0"/>
      <w:marBottom w:val="0"/>
      <w:divBdr>
        <w:top w:val="none" w:sz="0" w:space="0" w:color="auto"/>
        <w:left w:val="none" w:sz="0" w:space="0" w:color="auto"/>
        <w:bottom w:val="none" w:sz="0" w:space="0" w:color="auto"/>
        <w:right w:val="none" w:sz="0" w:space="0" w:color="auto"/>
      </w:divBdr>
    </w:div>
    <w:div w:id="952521463">
      <w:bodyDiv w:val="1"/>
      <w:marLeft w:val="0"/>
      <w:marRight w:val="0"/>
      <w:marTop w:val="0"/>
      <w:marBottom w:val="0"/>
      <w:divBdr>
        <w:top w:val="none" w:sz="0" w:space="0" w:color="auto"/>
        <w:left w:val="none" w:sz="0" w:space="0" w:color="auto"/>
        <w:bottom w:val="none" w:sz="0" w:space="0" w:color="auto"/>
        <w:right w:val="none" w:sz="0" w:space="0" w:color="auto"/>
      </w:divBdr>
    </w:div>
    <w:div w:id="960234284">
      <w:bodyDiv w:val="1"/>
      <w:marLeft w:val="0"/>
      <w:marRight w:val="0"/>
      <w:marTop w:val="0"/>
      <w:marBottom w:val="0"/>
      <w:divBdr>
        <w:top w:val="none" w:sz="0" w:space="0" w:color="auto"/>
        <w:left w:val="none" w:sz="0" w:space="0" w:color="auto"/>
        <w:bottom w:val="none" w:sz="0" w:space="0" w:color="auto"/>
        <w:right w:val="none" w:sz="0" w:space="0" w:color="auto"/>
      </w:divBdr>
    </w:div>
    <w:div w:id="989138221">
      <w:bodyDiv w:val="1"/>
      <w:marLeft w:val="0"/>
      <w:marRight w:val="0"/>
      <w:marTop w:val="0"/>
      <w:marBottom w:val="0"/>
      <w:divBdr>
        <w:top w:val="none" w:sz="0" w:space="0" w:color="auto"/>
        <w:left w:val="none" w:sz="0" w:space="0" w:color="auto"/>
        <w:bottom w:val="none" w:sz="0" w:space="0" w:color="auto"/>
        <w:right w:val="none" w:sz="0" w:space="0" w:color="auto"/>
      </w:divBdr>
    </w:div>
    <w:div w:id="1041396085">
      <w:bodyDiv w:val="1"/>
      <w:marLeft w:val="0"/>
      <w:marRight w:val="0"/>
      <w:marTop w:val="0"/>
      <w:marBottom w:val="0"/>
      <w:divBdr>
        <w:top w:val="none" w:sz="0" w:space="0" w:color="auto"/>
        <w:left w:val="none" w:sz="0" w:space="0" w:color="auto"/>
        <w:bottom w:val="none" w:sz="0" w:space="0" w:color="auto"/>
        <w:right w:val="none" w:sz="0" w:space="0" w:color="auto"/>
      </w:divBdr>
    </w:div>
    <w:div w:id="1085758631">
      <w:bodyDiv w:val="1"/>
      <w:marLeft w:val="0"/>
      <w:marRight w:val="0"/>
      <w:marTop w:val="0"/>
      <w:marBottom w:val="0"/>
      <w:divBdr>
        <w:top w:val="none" w:sz="0" w:space="0" w:color="auto"/>
        <w:left w:val="none" w:sz="0" w:space="0" w:color="auto"/>
        <w:bottom w:val="none" w:sz="0" w:space="0" w:color="auto"/>
        <w:right w:val="none" w:sz="0" w:space="0" w:color="auto"/>
      </w:divBdr>
    </w:div>
    <w:div w:id="1100027611">
      <w:bodyDiv w:val="1"/>
      <w:marLeft w:val="0"/>
      <w:marRight w:val="0"/>
      <w:marTop w:val="0"/>
      <w:marBottom w:val="0"/>
      <w:divBdr>
        <w:top w:val="none" w:sz="0" w:space="0" w:color="auto"/>
        <w:left w:val="none" w:sz="0" w:space="0" w:color="auto"/>
        <w:bottom w:val="none" w:sz="0" w:space="0" w:color="auto"/>
        <w:right w:val="none" w:sz="0" w:space="0" w:color="auto"/>
      </w:divBdr>
    </w:div>
    <w:div w:id="1669481766">
      <w:bodyDiv w:val="1"/>
      <w:marLeft w:val="0"/>
      <w:marRight w:val="0"/>
      <w:marTop w:val="0"/>
      <w:marBottom w:val="0"/>
      <w:divBdr>
        <w:top w:val="none" w:sz="0" w:space="0" w:color="auto"/>
        <w:left w:val="none" w:sz="0" w:space="0" w:color="auto"/>
        <w:bottom w:val="none" w:sz="0" w:space="0" w:color="auto"/>
        <w:right w:val="none" w:sz="0" w:space="0" w:color="auto"/>
      </w:divBdr>
    </w:div>
    <w:div w:id="1852259383">
      <w:bodyDiv w:val="1"/>
      <w:marLeft w:val="0"/>
      <w:marRight w:val="0"/>
      <w:marTop w:val="0"/>
      <w:marBottom w:val="0"/>
      <w:divBdr>
        <w:top w:val="none" w:sz="0" w:space="0" w:color="auto"/>
        <w:left w:val="none" w:sz="0" w:space="0" w:color="auto"/>
        <w:bottom w:val="none" w:sz="0" w:space="0" w:color="auto"/>
        <w:right w:val="none" w:sz="0" w:space="0" w:color="auto"/>
      </w:divBdr>
    </w:div>
    <w:div w:id="1858150550">
      <w:bodyDiv w:val="1"/>
      <w:marLeft w:val="0"/>
      <w:marRight w:val="0"/>
      <w:marTop w:val="0"/>
      <w:marBottom w:val="0"/>
      <w:divBdr>
        <w:top w:val="none" w:sz="0" w:space="0" w:color="auto"/>
        <w:left w:val="none" w:sz="0" w:space="0" w:color="auto"/>
        <w:bottom w:val="none" w:sz="0" w:space="0" w:color="auto"/>
        <w:right w:val="none" w:sz="0" w:space="0" w:color="auto"/>
      </w:divBdr>
    </w:div>
    <w:div w:id="192919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DHe95</b:Tag>
    <b:SourceType>JournalArticle</b:SourceType>
    <b:Guid>{0C521A2E-8CEA-4259-BB34-53D42D2D319F}</b:Guid>
    <b:Title>Social force model for pedestrian dynamics</b:Title>
    <b:Year>1995</b:Year>
    <b:LCID>en-US</b:LCID>
    <b:Author>
      <b:Author>
        <b:NameList>
          <b:Person>
            <b:Last>D. Helbing</b:Last>
            <b:First>P.</b:First>
            <b:Middle>Molnar</b:Middle>
          </b:Person>
        </b:NameList>
      </b:Author>
    </b:Author>
    <b:JournalName>Physical Review E</b:JournalName>
    <b:Volume>51</b:Volume>
    <b:Issue>5</b:Issue>
    <b:RefOrder>1</b:RefOrder>
  </b:Source>
  <b:Source>
    <b:Tag>DHe05</b:Tag>
    <b:SourceType>JournalArticle</b:SourceType>
    <b:Guid>{86DCD181-1E81-400E-9D44-598CD0F59000}</b:Guid>
    <b:Author>
      <b:Author>
        <b:NameList>
          <b:Person>
            <b:Last>D. Helbing</b:Last>
            <b:First>L.</b:First>
            <b:Middle>Buzna, A. Johansson, T. Werner</b:Middle>
          </b:Person>
        </b:NameList>
      </b:Author>
    </b:Author>
    <b:Title>Self-Organized Pedestrian Crowd Dynamics: Experiments, Simulations, and Desing Solutions</b:Title>
    <b:JournalName>Transportation Science</b:JournalName>
    <b:Year>2005</b:Year>
    <b:Pages>1-24</b:Pages>
    <b:Volume>39</b:Volume>
    <b:Issue>1</b:Issue>
    <b:RefOrder>2</b:RefOrder>
  </b:Source>
</b:Sources>
</file>

<file path=customXml/itemProps1.xml><?xml version="1.0" encoding="utf-8"?>
<ds:datastoreItem xmlns:ds="http://schemas.openxmlformats.org/officeDocument/2006/customXml" ds:itemID="{C7995E19-E5E0-4B1D-A143-5EEF06B17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2571</Words>
  <Characters>16199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eth</Company>
  <LinksUpToDate>false</LinksUpToDate>
  <CharactersWithSpaces>18733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D-GESS ETH</dc:creator>
  <cp:lastModifiedBy>Philipp Lütolf</cp:lastModifiedBy>
  <cp:revision>3</cp:revision>
  <cp:lastPrinted>2008-04-28T13:14:00Z</cp:lastPrinted>
  <dcterms:created xsi:type="dcterms:W3CDTF">2014-05-13T16:47:00Z</dcterms:created>
  <dcterms:modified xsi:type="dcterms:W3CDTF">2014-05-13T18:04:00Z</dcterms:modified>
</cp:coreProperties>
</file>