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99CA" w14:textId="77777777" w:rsidR="003C4AEB" w:rsidRDefault="003C4AEB">
      <w:pPr>
        <w:spacing w:before="1800"/>
      </w:pPr>
    </w:p>
    <w:p w14:paraId="1AA1AF35" w14:textId="77777777" w:rsidR="003C4AEB" w:rsidRDefault="00000000">
      <w:pPr>
        <w:jc w:val="center"/>
      </w:pPr>
      <w:r>
        <w:rPr>
          <w:b/>
          <w:bCs/>
          <w:color w:val="0D1321"/>
          <w:sz w:val="56"/>
          <w:szCs w:val="56"/>
        </w:rPr>
        <w:t>NÚCLEO PC</w:t>
      </w:r>
    </w:p>
    <w:p w14:paraId="47CB3482" w14:textId="77777777" w:rsidR="003C4AEB" w:rsidRDefault="00000000">
      <w:pPr>
        <w:spacing w:before="120" w:after="400"/>
        <w:jc w:val="center"/>
      </w:pPr>
      <w:r>
        <w:rPr>
          <w:b/>
          <w:bCs/>
          <w:color w:val="FF6B35"/>
          <w:sz w:val="28"/>
          <w:szCs w:val="28"/>
        </w:rPr>
        <w:t>Loja de Computadores e Peças</w:t>
      </w:r>
    </w:p>
    <w:p w14:paraId="59AA382A" w14:textId="0C0F4869" w:rsidR="003C4AEB" w:rsidRDefault="00000000">
      <w:pPr>
        <w:spacing w:before="400" w:after="100"/>
        <w:jc w:val="center"/>
      </w:pPr>
      <w:r>
        <w:rPr>
          <w:b/>
          <w:bCs/>
          <w:sz w:val="26"/>
          <w:szCs w:val="26"/>
        </w:rPr>
        <w:t>DOCUMENTAÇÃO DO PROJETO</w:t>
      </w:r>
    </w:p>
    <w:p w14:paraId="72399466" w14:textId="77777777" w:rsidR="003C4AEB" w:rsidRDefault="00000000">
      <w:pPr>
        <w:spacing w:after="1200"/>
        <w:jc w:val="center"/>
      </w:pPr>
      <w:r>
        <w:rPr>
          <w:color w:val="6B7280"/>
          <w:sz w:val="22"/>
          <w:szCs w:val="22"/>
        </w:rPr>
        <w:t>Levantamento de Requisitos, Análise e Modelagem do Sistema</w:t>
      </w:r>
    </w:p>
    <w:p w14:paraId="25FEF189" w14:textId="77777777" w:rsidR="003C4AEB" w:rsidRDefault="00000000">
      <w:pPr>
        <w:spacing w:before="2000" w:after="60"/>
        <w:jc w:val="center"/>
      </w:pPr>
      <w:r>
        <w:t>Disciplina: Programação Web</w:t>
      </w:r>
    </w:p>
    <w:p w14:paraId="4084DE93" w14:textId="2A4E8744" w:rsidR="003C4AEB" w:rsidRDefault="00000000">
      <w:pPr>
        <w:spacing w:after="60"/>
        <w:jc w:val="center"/>
      </w:pPr>
      <w:r>
        <w:t xml:space="preserve">Equipe: </w:t>
      </w:r>
      <w:r w:rsidR="00F75DC0">
        <w:t>Renildo e Paulo</w:t>
      </w:r>
    </w:p>
    <w:p w14:paraId="445B8405" w14:textId="04D2C7E3" w:rsidR="003C4AEB" w:rsidRDefault="00000000">
      <w:pPr>
        <w:spacing w:after="60"/>
        <w:jc w:val="center"/>
      </w:pPr>
      <w:r>
        <w:t xml:space="preserve">Turma: </w:t>
      </w:r>
      <w:r w:rsidR="00F75DC0">
        <w:t>RGI61</w:t>
      </w:r>
    </w:p>
    <w:p w14:paraId="2BF8B942" w14:textId="77777777" w:rsidR="003C4AEB" w:rsidRDefault="00000000">
      <w:pPr>
        <w:spacing w:before="2000"/>
        <w:jc w:val="center"/>
      </w:pPr>
      <w:r>
        <w:rPr>
          <w:color w:val="6B7280"/>
        </w:rPr>
        <w:t>2026</w:t>
      </w:r>
    </w:p>
    <w:p w14:paraId="7FE7D717" w14:textId="77777777" w:rsidR="003C4AEB" w:rsidRDefault="00000000">
      <w:r>
        <w:br w:type="page"/>
      </w:r>
    </w:p>
    <w:p w14:paraId="7C337D72" w14:textId="77777777" w:rsidR="003C4AEB" w:rsidRDefault="00000000">
      <w:pPr>
        <w:pStyle w:val="Ttulo1"/>
      </w:pPr>
      <w:r>
        <w:lastRenderedPageBreak/>
        <w:t>1. Introdução</w:t>
      </w:r>
    </w:p>
    <w:p w14:paraId="5E60746D" w14:textId="77777777" w:rsidR="003C4AEB" w:rsidRDefault="00000000">
      <w:pPr>
        <w:spacing w:after="160"/>
        <w:jc w:val="both"/>
      </w:pPr>
      <w:r>
        <w:t xml:space="preserve">Este documento apresenta a análise e a modelagem do sistema Núcleo PC, desenvolvido para a disciplina de Programação Web. O projeto propõe a informatização da gestão de uma loja de computadores e periféricos, contemplando duas frentes de uso: o atendimento presencial (loja física) e a venda pela internet (loja online), nos moldes de marketplaces como Mercado Livre e </w:t>
      </w:r>
      <w:proofErr w:type="spellStart"/>
      <w:r>
        <w:t>Shopee</w:t>
      </w:r>
      <w:proofErr w:type="spellEnd"/>
      <w:r>
        <w:t>.</w:t>
      </w:r>
    </w:p>
    <w:p w14:paraId="355F56BC" w14:textId="77777777" w:rsidR="003C4AEB" w:rsidRDefault="00000000">
      <w:pPr>
        <w:spacing w:after="160"/>
        <w:jc w:val="both"/>
      </w:pPr>
      <w:r>
        <w:t>O sistema foi construído em duas aplicações PHP independentes — um Painel Administrativo, usado pelo administrador e pelos vendedores da loja física, e uma Loja Online, usada pelos clientes finais — que compartilham o mesmo banco de dados MySQL. Ambas seguem o padrão arquitetural MVC (Model-</w:t>
      </w:r>
      <w:proofErr w:type="spellStart"/>
      <w:r>
        <w:t>View</w:t>
      </w:r>
      <w:proofErr w:type="spellEnd"/>
      <w:r>
        <w:t>-</w:t>
      </w:r>
      <w:proofErr w:type="spellStart"/>
      <w:r>
        <w:t>Controller</w:t>
      </w:r>
      <w:proofErr w:type="spellEnd"/>
      <w:r>
        <w:t>) e são implementadas em PHP Orientado a Objetos.</w:t>
      </w:r>
    </w:p>
    <w:p w14:paraId="258F3BAC" w14:textId="77777777" w:rsidR="003C4AEB" w:rsidRDefault="00000000">
      <w:pPr>
        <w:spacing w:after="160"/>
        <w:jc w:val="both"/>
      </w:pPr>
      <w:r>
        <w:t>Este documento cobre a Parte 1 da avaliação do projeto: levantamento de requisitos, estudo do minimundo, plano de ação 5W2H, requisitos funcionais e não funcionais, regras de negócio, modelagem UML (casos de uso e classes), especificação dos casos de uso, modelagem de dados (DER) e dicionário de dados. O script de criação do banco, o código-fonte, o README e a prototipação visual são entregues em conjunto com este documento, conforme detalhado na Seção 10.</w:t>
      </w:r>
    </w:p>
    <w:p w14:paraId="02F0F301" w14:textId="77777777" w:rsidR="003C4AEB" w:rsidRDefault="00000000">
      <w:pPr>
        <w:pStyle w:val="Ttulo1"/>
      </w:pPr>
      <w:r>
        <w:t>2. Levantamento de Requisitos</w:t>
      </w:r>
    </w:p>
    <w:p w14:paraId="70A725B5" w14:textId="77777777" w:rsidR="003C4AEB" w:rsidRDefault="00000000">
      <w:pPr>
        <w:pStyle w:val="Ttulo2"/>
      </w:pPr>
      <w:r>
        <w:t>2.1 Entrevista com o cliente</w:t>
      </w:r>
    </w:p>
    <w:p w14:paraId="575E815F" w14:textId="77777777" w:rsidR="003C4AEB" w:rsidRDefault="00000000">
      <w:pPr>
        <w:spacing w:after="160"/>
        <w:jc w:val="both"/>
      </w:pPr>
      <w:r>
        <w:t>Para entender as necessidades do negócio, foi conduzida uma entrevista simulada com o "proprietário" da loja (papel assumido pela equipe para fins de levantamento), representando o dono de uma loja de informática que hoje controla estoque e vendas em planilhas e cadernos, e que deseja também vender pela internet.</w:t>
      </w:r>
    </w:p>
    <w:p w14:paraId="5F960A94" w14:textId="77777777" w:rsidR="003C4AEB" w:rsidRDefault="00000000">
      <w:pPr>
        <w:spacing w:after="100"/>
      </w:pPr>
      <w:r>
        <w:rPr>
          <w:b/>
          <w:bCs/>
        </w:rPr>
        <w:t xml:space="preserve">Entrevistador: </w:t>
      </w:r>
      <w:r>
        <w:t>Equipe do projeto</w:t>
      </w:r>
    </w:p>
    <w:p w14:paraId="1A20AD47" w14:textId="77777777" w:rsidR="003C4AEB" w:rsidRDefault="00000000">
      <w:pPr>
        <w:spacing w:after="100"/>
      </w:pPr>
      <w:r>
        <w:rPr>
          <w:b/>
          <w:bCs/>
        </w:rPr>
        <w:t xml:space="preserve">Entrevistado: </w:t>
      </w:r>
      <w:r>
        <w:t>Proprietário da loja (papel simulado)</w:t>
      </w:r>
    </w:p>
    <w:p w14:paraId="72A44AA4" w14:textId="77777777" w:rsidR="003C4AEB" w:rsidRDefault="00000000">
      <w:pPr>
        <w:spacing w:after="120"/>
      </w:pPr>
      <w:r>
        <w:rPr>
          <w:b/>
          <w:bCs/>
        </w:rPr>
        <w:t>Principais perguntas e respostas:</w:t>
      </w:r>
    </w:p>
    <w:p w14:paraId="23D06B38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"Como o senhor controla o estoque hoje?" — "Em planilha. Às vezes vendo um produto que já tinha acabado, porque a planilha não é atualizada na hora."</w:t>
      </w:r>
    </w:p>
    <w:p w14:paraId="0DADFDB7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"Como funcionam as compras com fornecedores?" — "Ligo, </w:t>
      </w:r>
      <w:proofErr w:type="gramStart"/>
      <w:r>
        <w:t>negocio</w:t>
      </w:r>
      <w:proofErr w:type="gramEnd"/>
      <w:r>
        <w:t xml:space="preserve"> o preço e anoto num caderno o que chegou. Não tenho histórico organizado por fornecedor."</w:t>
      </w:r>
    </w:p>
    <w:p w14:paraId="66EB1C10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"O senhor já vende pela internet?" — "Não, só no balcão. Mas os concorrentes vendem pelo site e pelo Mercado Livre, e eu estou perdendo cliente por causa disso."</w:t>
      </w:r>
    </w:p>
    <w:p w14:paraId="64A06FB2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"O que não pode faltar num sistema novo?" — "Saber o estoque certo, não deixar vender o que não tem, saber o que mais vende e emitir nota certinho pro cliente."</w:t>
      </w:r>
    </w:p>
    <w:p w14:paraId="79E9F05A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"Quem vai usar o sistema?" — "Eu e os dois vendedores do balcão. E os clientes, lá no site."</w:t>
      </w:r>
    </w:p>
    <w:p w14:paraId="1EB6B418" w14:textId="77777777" w:rsidR="003C4AEB" w:rsidRDefault="00000000">
      <w:pPr>
        <w:pStyle w:val="Ttulo2"/>
      </w:pPr>
      <w:r>
        <w:t>2.2 Visão do analista</w:t>
      </w:r>
    </w:p>
    <w:p w14:paraId="6227B8E2" w14:textId="77777777" w:rsidR="003C4AEB" w:rsidRDefault="00000000">
      <w:pPr>
        <w:spacing w:after="160"/>
        <w:jc w:val="both"/>
      </w:pPr>
      <w:r>
        <w:t>A partir da entrevista, a equipe identificou que o problema central não é apenas "ter um site", mas sim unificar duas operações que hoje são desconexas — a venda física de balcão e a futura venda online — em torno de um único controle de estoque e produtos. Sem essa unificação, a loja corre o risco de vender o mesmo produto duas vezes (uma no balcão, outra pelo site) sem perceber que o estoque já se esgotou.</w:t>
      </w:r>
    </w:p>
    <w:p w14:paraId="28ECB0D6" w14:textId="77777777" w:rsidR="003C4AEB" w:rsidRDefault="00000000">
      <w:pPr>
        <w:spacing w:after="160"/>
        <w:jc w:val="both"/>
      </w:pPr>
      <w:r>
        <w:t>Por isso, a decisão de arquitetura mais importante do projeto foi: dois sistemas com interfaces e públicos diferentes, mas um único banco de dados e uma única tabela de produtos/estoque. Toda venda — seja registrada pelo vendedor no balcão, seja finalizada pelo cliente no carrinho da loja online — passa pela mesma rotina de baixa de estoque, o que elimina a inconsistência relatada na entrevista.</w:t>
      </w:r>
    </w:p>
    <w:p w14:paraId="1B48C973" w14:textId="77777777" w:rsidR="003C4AEB" w:rsidRDefault="00000000">
      <w:pPr>
        <w:spacing w:after="160"/>
        <w:jc w:val="both"/>
      </w:pPr>
      <w:r>
        <w:t>Também ficou clara a necessidade de rastreabilidade: o dono quer saber a origem de cada venda (balcão ou online), o histórico de entradas por fornecedor e os produtos mais vendidos — o que orientou o desenho das tabelas de pedidos, entradas e dos relatórios gerenciais.</w:t>
      </w:r>
    </w:p>
    <w:p w14:paraId="52651419" w14:textId="77777777" w:rsidR="003C4AEB" w:rsidRDefault="00000000">
      <w:pPr>
        <w:pStyle w:val="Ttulo1"/>
      </w:pPr>
      <w:r>
        <w:lastRenderedPageBreak/>
        <w:t>3. Estudo de Caso — Minimundo</w:t>
      </w:r>
    </w:p>
    <w:p w14:paraId="0AC0DC53" w14:textId="77777777" w:rsidR="003C4AEB" w:rsidRDefault="00000000">
      <w:pPr>
        <w:spacing w:after="160"/>
        <w:jc w:val="both"/>
      </w:pPr>
      <w:r>
        <w:t xml:space="preserve">A Núcleo PC é uma loja de médio porte que revende computadores, peças e periféricos (processadores, placas de vídeo, memórias, armazenamento, </w:t>
      </w:r>
      <w:proofErr w:type="spellStart"/>
      <w:r>
        <w:t>placas-mãe</w:t>
      </w:r>
      <w:proofErr w:type="spellEnd"/>
      <w:r>
        <w:t xml:space="preserve"> e periféricos em geral) para consumidores finais.</w:t>
      </w:r>
    </w:p>
    <w:p w14:paraId="23D11C71" w14:textId="77777777" w:rsidR="003C4AEB" w:rsidRDefault="00000000">
      <w:pPr>
        <w:spacing w:after="160"/>
        <w:jc w:val="both"/>
      </w:pPr>
      <w:r>
        <w:t>A loja compra mercadoria de fornecedores cadastrados, que fazem entregas periódicas. Cada entrega (entrada de estoque) é conferida por um vendedor ou pelo administrador, que registra os produtos recebidos, as quantidades e o custo unitário pago — o que atualiza automaticamente a quantidade disponível de cada produto.</w:t>
      </w:r>
    </w:p>
    <w:p w14:paraId="283CEF0C" w14:textId="77777777" w:rsidR="003C4AEB" w:rsidRDefault="00000000">
      <w:pPr>
        <w:spacing w:after="160"/>
        <w:jc w:val="both"/>
      </w:pPr>
      <w:r>
        <w:t>No atendimento presencial, um vendedor consulta o estoque, monta a venda com os produtos escolhidos pelo cliente no balcão, confirma a venda (o que debita o estoque) e emite a nota fiscal correspondente. Nem sempre o cliente de balcão se identifica — nesse caso a venda é registrada como "cliente balcão".</w:t>
      </w:r>
    </w:p>
    <w:p w14:paraId="44AB6A96" w14:textId="77777777" w:rsidR="003C4AEB" w:rsidRDefault="00000000">
      <w:pPr>
        <w:spacing w:after="160"/>
        <w:jc w:val="both"/>
      </w:pPr>
      <w:r>
        <w:t>Paralelamente, a loja também deseja vender pela internet: um cliente cria uma conta na loja online, navega pelo catálogo (filtrando por categoria, marca ou faixa de preço), adiciona produtos ao carrinho, informa endereço de entrega e forma de pagamento, e finaliza o pedido. Esse pedido também debita o mesmo estoque físico da loja e passa a aparecer para o administrador junto com as vendas de balcão.</w:t>
      </w:r>
    </w:p>
    <w:p w14:paraId="7F24E46A" w14:textId="77777777" w:rsidR="003C4AEB" w:rsidRDefault="00000000">
      <w:pPr>
        <w:spacing w:after="160"/>
        <w:jc w:val="both"/>
      </w:pPr>
      <w:r>
        <w:t>Periodicamente, o administrador consulta relatórios gerenciais para acompanhar os produtos mais vendidos, o desempenho de cada fornecedor, o volume de vendas por origem (loja física x online) e os produtos com estoque abaixo do mínimo definido, para decidir novas compras.</w:t>
      </w:r>
    </w:p>
    <w:p w14:paraId="455BB43D" w14:textId="77777777" w:rsidR="003C4AEB" w:rsidRDefault="00000000">
      <w:pPr>
        <w:pStyle w:val="Ttulo1"/>
      </w:pPr>
      <w:r>
        <w:t>4. Plano de Ação — 5W2H</w:t>
      </w:r>
    </w:p>
    <w:p w14:paraId="6A1E5A34" w14:textId="77777777" w:rsidR="003C4AEB" w:rsidRDefault="00000000">
      <w:pPr>
        <w:spacing w:after="160"/>
        <w:jc w:val="both"/>
      </w:pPr>
      <w:r>
        <w:t>O quadro 5W2H foi utilizado para organizar o planejamento do projeto, definindo o que será feito, por que, onde, quando, por quem, como e quanto custa.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3C4AEB" w14:paraId="14549084" w14:textId="77777777">
        <w:trPr>
          <w:tblHeader/>
        </w:trPr>
        <w:tc>
          <w:tcPr>
            <w:tcW w:w="14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77920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Pergunta</w:t>
            </w:r>
          </w:p>
        </w:tc>
        <w:tc>
          <w:tcPr>
            <w:tcW w:w="82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E7A3E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Resposta</w:t>
            </w:r>
          </w:p>
        </w:tc>
      </w:tr>
      <w:tr w:rsidR="003C4AEB" w14:paraId="21FC8A2F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D253" w14:textId="77777777" w:rsidR="003C4AEB" w:rsidRDefault="00000000">
            <w:proofErr w:type="spellStart"/>
            <w:r>
              <w:rPr>
                <w:sz w:val="19"/>
                <w:szCs w:val="19"/>
              </w:rPr>
              <w:t>What</w:t>
            </w:r>
            <w:proofErr w:type="spellEnd"/>
            <w:r>
              <w:rPr>
                <w:sz w:val="19"/>
                <w:szCs w:val="19"/>
              </w:rPr>
              <w:t xml:space="preserve"> (O quê?)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980BD" w14:textId="77777777" w:rsidR="003C4AEB" w:rsidRDefault="00000000">
            <w:r>
              <w:rPr>
                <w:sz w:val="19"/>
                <w:szCs w:val="19"/>
              </w:rPr>
              <w:t>Desenvolver um sistema web para gestão da loja física (estoque, fornecedores, vendas de balcão e nota fiscal) e uma loja virtual para venda online de computadores e peças.</w:t>
            </w:r>
          </w:p>
        </w:tc>
      </w:tr>
      <w:tr w:rsidR="003C4AEB" w14:paraId="2DD91D4F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DF767" w14:textId="77777777" w:rsidR="003C4AEB" w:rsidRDefault="00000000">
            <w:proofErr w:type="spellStart"/>
            <w:r>
              <w:rPr>
                <w:sz w:val="19"/>
                <w:szCs w:val="19"/>
              </w:rPr>
              <w:t>Why</w:t>
            </w:r>
            <w:proofErr w:type="spellEnd"/>
            <w:r>
              <w:rPr>
                <w:sz w:val="19"/>
                <w:szCs w:val="19"/>
              </w:rPr>
              <w:t xml:space="preserve"> (Por quê?)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90B72" w14:textId="77777777" w:rsidR="003C4AEB" w:rsidRDefault="00000000">
            <w:r>
              <w:rPr>
                <w:sz w:val="19"/>
                <w:szCs w:val="19"/>
              </w:rPr>
              <w:t>Eliminar divergências de estoque entre a venda física e a futura venda online, reduzir controle manual em planilhas/cadernos e permitir que a loja passe a vender pela internet.</w:t>
            </w:r>
          </w:p>
        </w:tc>
      </w:tr>
      <w:tr w:rsidR="003C4AEB" w14:paraId="269AD440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63424" w14:textId="77777777" w:rsidR="003C4AEB" w:rsidRDefault="00000000">
            <w:r>
              <w:rPr>
                <w:sz w:val="19"/>
                <w:szCs w:val="19"/>
              </w:rPr>
              <w:t>Where (Onde?)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B3E1F" w14:textId="77777777" w:rsidR="003C4AEB" w:rsidRDefault="00000000">
            <w:r>
              <w:rPr>
                <w:sz w:val="19"/>
                <w:szCs w:val="19"/>
              </w:rPr>
              <w:t>Ambiente web, hospedado em servidor local (XAMPP) durante o desenvolvimento e disponibilizado publicamente para a apresentação final, conforme exigido pela avaliação.</w:t>
            </w:r>
          </w:p>
        </w:tc>
      </w:tr>
      <w:tr w:rsidR="003C4AEB" w14:paraId="394260E8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5C71" w14:textId="77777777" w:rsidR="003C4AEB" w:rsidRDefault="00000000">
            <w:r>
              <w:rPr>
                <w:sz w:val="19"/>
                <w:szCs w:val="19"/>
              </w:rPr>
              <w:t>When (Quando?)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00F94" w14:textId="77777777" w:rsidR="003C4AEB" w:rsidRDefault="00000000">
            <w:r>
              <w:rPr>
                <w:sz w:val="19"/>
                <w:szCs w:val="19"/>
              </w:rPr>
              <w:t>Desenvolvimento ao longo do bimestre letivo, com entrega da documentação (Parte 1) até 2 dias antes da apresentação de 09/10 e do site funcional (Parte 2) até 5 dias antes da apresentação final de 27/11.</w:t>
            </w:r>
          </w:p>
        </w:tc>
      </w:tr>
      <w:tr w:rsidR="003C4AEB" w14:paraId="4AC44314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C6A57" w14:textId="77777777" w:rsidR="003C4AEB" w:rsidRDefault="00000000">
            <w:r>
              <w:rPr>
                <w:sz w:val="19"/>
                <w:szCs w:val="19"/>
              </w:rPr>
              <w:t>Who (Quem?)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5F14" w14:textId="77777777" w:rsidR="003C4AEB" w:rsidRDefault="00000000">
            <w:r>
              <w:rPr>
                <w:sz w:val="19"/>
                <w:szCs w:val="19"/>
              </w:rPr>
              <w:t>Equipe do projeto (dupla/grupo responsável pela análise, modelagem, implementação e testes), com apoio do orientador da disciplina.</w:t>
            </w:r>
          </w:p>
        </w:tc>
      </w:tr>
      <w:tr w:rsidR="003C4AEB" w14:paraId="14A87C68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E34AC" w14:textId="77777777" w:rsidR="003C4AEB" w:rsidRDefault="00000000">
            <w:proofErr w:type="spellStart"/>
            <w:r>
              <w:rPr>
                <w:sz w:val="19"/>
                <w:szCs w:val="19"/>
              </w:rPr>
              <w:t>How</w:t>
            </w:r>
            <w:proofErr w:type="spellEnd"/>
            <w:r>
              <w:rPr>
                <w:sz w:val="19"/>
                <w:szCs w:val="19"/>
              </w:rPr>
              <w:t xml:space="preserve"> (Como?)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7A597" w14:textId="77777777" w:rsidR="003C4AEB" w:rsidRDefault="00000000">
            <w:r>
              <w:rPr>
                <w:sz w:val="19"/>
                <w:szCs w:val="19"/>
              </w:rPr>
              <w:t>Levantamento de requisitos, modelagem UML e DER, implementação em PHP orientado a objetos com padrão MVC, banco de dados MySQL (</w:t>
            </w:r>
            <w:proofErr w:type="spellStart"/>
            <w:r>
              <w:rPr>
                <w:sz w:val="19"/>
                <w:szCs w:val="19"/>
              </w:rPr>
              <w:t>phpMyAdmin</w:t>
            </w:r>
            <w:proofErr w:type="spellEnd"/>
            <w:r>
              <w:rPr>
                <w:sz w:val="19"/>
                <w:szCs w:val="19"/>
              </w:rPr>
              <w:t>/XAMPP) e front-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 xml:space="preserve"> em HTML/CSS próprio para cada sistema.</w:t>
            </w:r>
          </w:p>
        </w:tc>
      </w:tr>
      <w:tr w:rsidR="003C4AEB" w14:paraId="4CCA434B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96080" w14:textId="77777777" w:rsidR="003C4AEB" w:rsidRDefault="00000000">
            <w:proofErr w:type="spellStart"/>
            <w:r>
              <w:rPr>
                <w:sz w:val="19"/>
                <w:szCs w:val="19"/>
              </w:rPr>
              <w:t>How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much</w:t>
            </w:r>
            <w:proofErr w:type="spellEnd"/>
            <w:r>
              <w:rPr>
                <w:sz w:val="19"/>
                <w:szCs w:val="19"/>
              </w:rPr>
              <w:t xml:space="preserve"> (Quanto custa?)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7C340" w14:textId="77777777" w:rsidR="003C4AEB" w:rsidRDefault="00000000">
            <w:r>
              <w:rPr>
                <w:sz w:val="19"/>
                <w:szCs w:val="19"/>
              </w:rPr>
              <w:t xml:space="preserve">Custo de desenvolvimento não monetário (trabalho acadêmico da equipe). Hospedagem gratuita para apresentação (ex.: </w:t>
            </w:r>
            <w:proofErr w:type="spellStart"/>
            <w:r>
              <w:rPr>
                <w:sz w:val="19"/>
                <w:szCs w:val="19"/>
              </w:rPr>
              <w:t>InfinityFree</w:t>
            </w:r>
            <w:proofErr w:type="spellEnd"/>
            <w:r>
              <w:rPr>
                <w:sz w:val="19"/>
                <w:szCs w:val="19"/>
              </w:rPr>
              <w:t>, 000webhost ou serviço gratuito equivalente) e banco de dados MySQL sem custo.</w:t>
            </w:r>
          </w:p>
        </w:tc>
      </w:tr>
    </w:tbl>
    <w:p w14:paraId="0684744F" w14:textId="77777777" w:rsidR="003C4AEB" w:rsidRDefault="00000000">
      <w:pPr>
        <w:pStyle w:val="Ttulo1"/>
      </w:pPr>
      <w:r>
        <w:t>5. Requisitos e Regras de Negócio</w:t>
      </w:r>
    </w:p>
    <w:p w14:paraId="226EA8EF" w14:textId="77777777" w:rsidR="003C4AEB" w:rsidRDefault="00000000">
      <w:pPr>
        <w:pStyle w:val="Ttulo2"/>
      </w:pPr>
      <w:r>
        <w:t>5.1 Requisitos Funcionais (RF)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38"/>
        <w:gridCol w:w="1200"/>
      </w:tblGrid>
      <w:tr w:rsidR="003C4AEB" w14:paraId="08E9B89C" w14:textId="77777777">
        <w:trPr>
          <w:tblHeader/>
        </w:trPr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38F13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75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492DC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2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2DC49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</w:tr>
      <w:tr w:rsidR="003C4AEB" w14:paraId="4FDA70E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BF538" w14:textId="77777777" w:rsidR="003C4AEB" w:rsidRDefault="00000000">
            <w:r>
              <w:rPr>
                <w:sz w:val="19"/>
                <w:szCs w:val="19"/>
              </w:rPr>
              <w:t>RF01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B0FD4" w14:textId="77777777" w:rsidR="003C4AEB" w:rsidRDefault="00000000">
            <w:r>
              <w:rPr>
                <w:sz w:val="19"/>
                <w:szCs w:val="19"/>
              </w:rPr>
              <w:t>Autenticar usuários internos (administrador/vendedor) por e-mail e senha.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B117C" w14:textId="77777777" w:rsidR="003C4AEB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3C4AEB" w14:paraId="1FC3023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2F60" w14:textId="77777777" w:rsidR="003C4AEB" w:rsidRDefault="00000000">
            <w:r>
              <w:rPr>
                <w:sz w:val="19"/>
                <w:szCs w:val="19"/>
              </w:rPr>
              <w:lastRenderedPageBreak/>
              <w:t>RF02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B1BDD" w14:textId="77777777" w:rsidR="003C4AEB" w:rsidRDefault="00000000">
            <w:r>
              <w:rPr>
                <w:sz w:val="19"/>
                <w:szCs w:val="19"/>
              </w:rPr>
              <w:t>Cadastrar, editar, ativar e inativar fornecedores, com preenchimento automático de endereço a partir do CEP.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CAA5" w14:textId="77777777" w:rsidR="003C4AEB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3C4AEB" w14:paraId="28AE166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8F5DD" w14:textId="77777777" w:rsidR="003C4AEB" w:rsidRDefault="00000000">
            <w:r>
              <w:rPr>
                <w:sz w:val="19"/>
                <w:szCs w:val="19"/>
              </w:rPr>
              <w:t>RF03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CD8C0" w14:textId="77777777" w:rsidR="003C4AEB" w:rsidRDefault="00000000">
            <w:r>
              <w:rPr>
                <w:sz w:val="19"/>
                <w:szCs w:val="19"/>
              </w:rPr>
              <w:t>Cadastrar, editar, ativar e inativar produtos, associando-os a uma categoria.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44A2A" w14:textId="77777777" w:rsidR="003C4AEB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3C4AEB" w14:paraId="6B0EC86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815F" w14:textId="77777777" w:rsidR="003C4AEB" w:rsidRDefault="00000000">
            <w:r>
              <w:rPr>
                <w:sz w:val="19"/>
                <w:szCs w:val="19"/>
              </w:rPr>
              <w:t>RF04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F632" w14:textId="77777777" w:rsidR="003C4AEB" w:rsidRDefault="00000000">
            <w:r>
              <w:rPr>
                <w:sz w:val="19"/>
                <w:szCs w:val="19"/>
              </w:rPr>
              <w:t>Registrar entradas de mercadoria de um fornecedor, atualizando automaticamente o estoque dos produtos recebidos.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9D074" w14:textId="77777777" w:rsidR="003C4AEB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3C4AEB" w14:paraId="1EBF45B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3410" w14:textId="77777777" w:rsidR="003C4AEB" w:rsidRDefault="00000000">
            <w:r>
              <w:rPr>
                <w:sz w:val="19"/>
                <w:szCs w:val="19"/>
              </w:rPr>
              <w:t>RF05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C2959" w14:textId="77777777" w:rsidR="003C4AEB" w:rsidRDefault="00000000">
            <w:r>
              <w:rPr>
                <w:sz w:val="19"/>
                <w:szCs w:val="19"/>
              </w:rPr>
              <w:t>Registrar vendas de balcão, debitando o estoque e impedindo a venda de quantidade maior que a disponível.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B0583" w14:textId="77777777" w:rsidR="003C4AEB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3C4AEB" w14:paraId="72763F4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13546" w14:textId="77777777" w:rsidR="003C4AEB" w:rsidRDefault="00000000">
            <w:r>
              <w:rPr>
                <w:sz w:val="19"/>
                <w:szCs w:val="19"/>
              </w:rPr>
              <w:t>RF06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58B15" w14:textId="77777777" w:rsidR="003C4AEB" w:rsidRDefault="00000000">
            <w:r>
              <w:rPr>
                <w:sz w:val="19"/>
                <w:szCs w:val="19"/>
              </w:rPr>
              <w:t>Emitir nota fiscal a partir de uma venda/pedido confirmado.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777F" w14:textId="77777777" w:rsidR="003C4AEB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3C4AEB" w14:paraId="006BDBC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F943" w14:textId="77777777" w:rsidR="003C4AEB" w:rsidRDefault="00000000">
            <w:r>
              <w:rPr>
                <w:sz w:val="19"/>
                <w:szCs w:val="19"/>
              </w:rPr>
              <w:t>RF07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55116" w14:textId="77777777" w:rsidR="003C4AEB" w:rsidRDefault="00000000">
            <w:r>
              <w:rPr>
                <w:sz w:val="19"/>
                <w:szCs w:val="19"/>
              </w:rPr>
              <w:t>Exibir relatórios gerenciais: produtos mais vendidos, vendas por origem, resumo de fornecedores e estoque baixo, com exportação em CSV.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49959" w14:textId="77777777" w:rsidR="003C4AEB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3C4AEB" w14:paraId="039AD94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C139A" w14:textId="77777777" w:rsidR="003C4AEB" w:rsidRDefault="00000000">
            <w:r>
              <w:rPr>
                <w:sz w:val="19"/>
                <w:szCs w:val="19"/>
              </w:rPr>
              <w:t>RF08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8C367" w14:textId="77777777" w:rsidR="003C4AEB" w:rsidRDefault="00000000">
            <w:r>
              <w:rPr>
                <w:sz w:val="19"/>
                <w:szCs w:val="19"/>
              </w:rPr>
              <w:t>Exibir vitrine e catálogo de produtos com filtro por categoria, busca por nome/marca e ordenação por preço.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D1E2A" w14:textId="77777777" w:rsidR="003C4AEB" w:rsidRDefault="00000000">
            <w:r>
              <w:rPr>
                <w:sz w:val="19"/>
                <w:szCs w:val="19"/>
              </w:rPr>
              <w:t>Loja Online</w:t>
            </w:r>
          </w:p>
        </w:tc>
      </w:tr>
      <w:tr w:rsidR="003C4AEB" w14:paraId="1B84F65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E05C1" w14:textId="77777777" w:rsidR="003C4AEB" w:rsidRDefault="00000000">
            <w:r>
              <w:rPr>
                <w:sz w:val="19"/>
                <w:szCs w:val="19"/>
              </w:rPr>
              <w:t>RF09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B2B5" w14:textId="77777777" w:rsidR="003C4AEB" w:rsidRDefault="00000000">
            <w:r>
              <w:rPr>
                <w:sz w:val="19"/>
                <w:szCs w:val="19"/>
              </w:rPr>
              <w:t>Exibir página de detalhe do produto com descrição, preço e produtos relacionados.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B26E" w14:textId="77777777" w:rsidR="003C4AEB" w:rsidRDefault="00000000">
            <w:r>
              <w:rPr>
                <w:sz w:val="19"/>
                <w:szCs w:val="19"/>
              </w:rPr>
              <w:t>Loja Online</w:t>
            </w:r>
          </w:p>
        </w:tc>
      </w:tr>
      <w:tr w:rsidR="003C4AEB" w14:paraId="6FCA9F9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BFD70" w14:textId="77777777" w:rsidR="003C4AEB" w:rsidRDefault="00000000">
            <w:r>
              <w:rPr>
                <w:sz w:val="19"/>
                <w:szCs w:val="19"/>
              </w:rPr>
              <w:t>RF10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69F9C" w14:textId="77777777" w:rsidR="003C4AEB" w:rsidRDefault="00000000">
            <w:r>
              <w:rPr>
                <w:sz w:val="19"/>
                <w:szCs w:val="19"/>
              </w:rPr>
              <w:t>Permitir cadastro e login de clientes na loja online.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5E90F" w14:textId="77777777" w:rsidR="003C4AEB" w:rsidRDefault="00000000">
            <w:r>
              <w:rPr>
                <w:sz w:val="19"/>
                <w:szCs w:val="19"/>
              </w:rPr>
              <w:t>Loja Online</w:t>
            </w:r>
          </w:p>
        </w:tc>
      </w:tr>
      <w:tr w:rsidR="003C4AEB" w14:paraId="381081D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6394" w14:textId="77777777" w:rsidR="003C4AEB" w:rsidRDefault="00000000">
            <w:r>
              <w:rPr>
                <w:sz w:val="19"/>
                <w:szCs w:val="19"/>
              </w:rPr>
              <w:t>RF11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FFCE" w14:textId="77777777" w:rsidR="003C4AEB" w:rsidRDefault="00000000">
            <w:r>
              <w:rPr>
                <w:sz w:val="19"/>
                <w:szCs w:val="19"/>
              </w:rPr>
              <w:t>Permitir adicionar, atualizar quantidade e remover itens do carrinho de compras.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24FE9" w14:textId="77777777" w:rsidR="003C4AEB" w:rsidRDefault="00000000">
            <w:r>
              <w:rPr>
                <w:sz w:val="19"/>
                <w:szCs w:val="19"/>
              </w:rPr>
              <w:t>Loja Online</w:t>
            </w:r>
          </w:p>
        </w:tc>
      </w:tr>
      <w:tr w:rsidR="003C4AEB" w14:paraId="6959280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14FF2" w14:textId="77777777" w:rsidR="003C4AEB" w:rsidRDefault="00000000">
            <w:r>
              <w:rPr>
                <w:sz w:val="19"/>
                <w:szCs w:val="19"/>
              </w:rPr>
              <w:t>RF12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4DE05" w14:textId="77777777" w:rsidR="003C4AEB" w:rsidRDefault="00000000">
            <w:r>
              <w:rPr>
                <w:sz w:val="19"/>
                <w:szCs w:val="19"/>
              </w:rPr>
              <w:t>Permitir finalizar a compra (checkout) informando endereço de entrega e forma de pagamento, gerando um pedido e debitando o estoque.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616E5" w14:textId="77777777" w:rsidR="003C4AEB" w:rsidRDefault="00000000">
            <w:r>
              <w:rPr>
                <w:sz w:val="19"/>
                <w:szCs w:val="19"/>
              </w:rPr>
              <w:t>Loja Online</w:t>
            </w:r>
          </w:p>
        </w:tc>
      </w:tr>
      <w:tr w:rsidR="003C4AEB" w14:paraId="1076166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8B43" w14:textId="77777777" w:rsidR="003C4AEB" w:rsidRDefault="00000000">
            <w:r>
              <w:rPr>
                <w:sz w:val="19"/>
                <w:szCs w:val="19"/>
              </w:rPr>
              <w:t>RF13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54B94" w14:textId="77777777" w:rsidR="003C4AEB" w:rsidRDefault="00000000">
            <w:r>
              <w:rPr>
                <w:sz w:val="19"/>
                <w:szCs w:val="19"/>
              </w:rPr>
              <w:t>Permitir ao cliente consultar o histórico de seus próprios pedidos.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3620" w14:textId="77777777" w:rsidR="003C4AEB" w:rsidRDefault="00000000">
            <w:r>
              <w:rPr>
                <w:sz w:val="19"/>
                <w:szCs w:val="19"/>
              </w:rPr>
              <w:t>Loja Online</w:t>
            </w:r>
          </w:p>
        </w:tc>
      </w:tr>
      <w:tr w:rsidR="003C4AEB" w14:paraId="68CCA71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76BA1" w14:textId="77777777" w:rsidR="003C4AEB" w:rsidRDefault="00000000">
            <w:r>
              <w:rPr>
                <w:sz w:val="19"/>
                <w:szCs w:val="19"/>
              </w:rPr>
              <w:t>RF14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C805" w14:textId="77777777" w:rsidR="003C4AEB" w:rsidRDefault="00000000">
            <w:r>
              <w:rPr>
                <w:sz w:val="19"/>
                <w:szCs w:val="19"/>
              </w:rPr>
              <w:t>Permitir o envio de mensagens de contato pelos clientes.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E3B0F" w14:textId="77777777" w:rsidR="003C4AEB" w:rsidRDefault="00000000">
            <w:r>
              <w:rPr>
                <w:sz w:val="19"/>
                <w:szCs w:val="19"/>
              </w:rPr>
              <w:t>Loja Online</w:t>
            </w:r>
          </w:p>
        </w:tc>
      </w:tr>
    </w:tbl>
    <w:p w14:paraId="0E32BB8E" w14:textId="77777777" w:rsidR="003C4AEB" w:rsidRDefault="00000000">
      <w:pPr>
        <w:pStyle w:val="Ttulo2"/>
      </w:pPr>
      <w:r>
        <w:t>5.2 Requisitos Não Funcionais (RNF)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3C4AEB" w14:paraId="4337BE2D" w14:textId="77777777">
        <w:trPr>
          <w:tblHeader/>
        </w:trPr>
        <w:tc>
          <w:tcPr>
            <w:tcW w:w="14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1F1C7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2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54C2A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081A512F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792CC" w14:textId="77777777" w:rsidR="003C4AEB" w:rsidRDefault="00000000">
            <w:r>
              <w:rPr>
                <w:sz w:val="19"/>
                <w:szCs w:val="19"/>
              </w:rPr>
              <w:t>RNF01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7CC5" w14:textId="77777777" w:rsidR="003C4AEB" w:rsidRDefault="00000000">
            <w:r>
              <w:rPr>
                <w:sz w:val="19"/>
                <w:szCs w:val="19"/>
              </w:rPr>
              <w:t>O sistema deve ser desenvolvido em PHP Orientado a Objetos, seguindo o padrão arquitetural MVC.</w:t>
            </w:r>
          </w:p>
        </w:tc>
      </w:tr>
      <w:tr w:rsidR="003C4AEB" w14:paraId="06FCEDBE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933B7" w14:textId="77777777" w:rsidR="003C4AEB" w:rsidRDefault="00000000">
            <w:r>
              <w:rPr>
                <w:sz w:val="19"/>
                <w:szCs w:val="19"/>
              </w:rPr>
              <w:t>RNF02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1E3CD" w14:textId="77777777" w:rsidR="003C4AEB" w:rsidRDefault="00000000">
            <w:r>
              <w:rPr>
                <w:sz w:val="19"/>
                <w:szCs w:val="19"/>
              </w:rPr>
              <w:t xml:space="preserve">O banco de dados deve ser MySQL, acessado via PDO com </w:t>
            </w:r>
            <w:proofErr w:type="spellStart"/>
            <w:r>
              <w:rPr>
                <w:sz w:val="19"/>
                <w:szCs w:val="19"/>
              </w:rPr>
              <w:t>prepared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statements</w:t>
            </w:r>
            <w:proofErr w:type="spellEnd"/>
            <w:r>
              <w:rPr>
                <w:sz w:val="19"/>
                <w:szCs w:val="19"/>
              </w:rPr>
              <w:t xml:space="preserve">, evitando SQL </w:t>
            </w:r>
            <w:proofErr w:type="spellStart"/>
            <w:r>
              <w:rPr>
                <w:sz w:val="19"/>
                <w:szCs w:val="19"/>
              </w:rPr>
              <w:t>Injection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C4AEB" w14:paraId="57A19F8B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94354" w14:textId="77777777" w:rsidR="003C4AEB" w:rsidRDefault="00000000">
            <w:r>
              <w:rPr>
                <w:sz w:val="19"/>
                <w:szCs w:val="19"/>
              </w:rPr>
              <w:t>RNF03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B4ED" w14:textId="77777777" w:rsidR="003C4AEB" w:rsidRDefault="00000000">
            <w:r>
              <w:rPr>
                <w:sz w:val="19"/>
                <w:szCs w:val="19"/>
              </w:rPr>
              <w:t xml:space="preserve">As senhas dos usuários e clientes devem ser armazenadas com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), nunca em texto puro.</w:t>
            </w:r>
          </w:p>
        </w:tc>
      </w:tr>
      <w:tr w:rsidR="003C4AEB" w14:paraId="1AD5B85F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28138" w14:textId="77777777" w:rsidR="003C4AEB" w:rsidRDefault="00000000">
            <w:r>
              <w:rPr>
                <w:sz w:val="19"/>
                <w:szCs w:val="19"/>
              </w:rPr>
              <w:t>RNF04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4267F" w14:textId="77777777" w:rsidR="003C4AEB" w:rsidRDefault="00000000">
            <w:r>
              <w:rPr>
                <w:sz w:val="19"/>
                <w:szCs w:val="19"/>
              </w:rPr>
              <w:t>A interface deve ser responsiva, adaptando-se a celulares, tablets e desktops.</w:t>
            </w:r>
          </w:p>
        </w:tc>
      </w:tr>
      <w:tr w:rsidR="003C4AEB" w14:paraId="02461232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ECD03" w14:textId="77777777" w:rsidR="003C4AEB" w:rsidRDefault="00000000">
            <w:r>
              <w:rPr>
                <w:sz w:val="19"/>
                <w:szCs w:val="19"/>
              </w:rPr>
              <w:t>RNF05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B9DEC" w14:textId="77777777" w:rsidR="003C4AEB" w:rsidRDefault="00000000">
            <w:r>
              <w:rPr>
                <w:sz w:val="19"/>
                <w:szCs w:val="19"/>
              </w:rPr>
              <w:t>O Painel Admin e a Loja Online devem ter identidades visuais distintas, adequadas a cada público.</w:t>
            </w:r>
          </w:p>
        </w:tc>
      </w:tr>
      <w:tr w:rsidR="003C4AEB" w14:paraId="67A27FF6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4C920" w14:textId="77777777" w:rsidR="003C4AEB" w:rsidRDefault="00000000">
            <w:r>
              <w:rPr>
                <w:sz w:val="19"/>
                <w:szCs w:val="19"/>
              </w:rPr>
              <w:t>RNF06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4BCF9" w14:textId="77777777" w:rsidR="003C4AEB" w:rsidRDefault="00000000">
            <w:r>
              <w:rPr>
                <w:sz w:val="19"/>
                <w:szCs w:val="19"/>
              </w:rPr>
              <w:t>O tempo de resposta das operações de consulta (catálogo, relatórios) deve ser adequado ao uso interativo, evitando consultas redundantes ao banco.</w:t>
            </w:r>
          </w:p>
        </w:tc>
      </w:tr>
      <w:tr w:rsidR="003C4AEB" w14:paraId="02DD553F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3E299" w14:textId="77777777" w:rsidR="003C4AEB" w:rsidRDefault="00000000">
            <w:r>
              <w:rPr>
                <w:sz w:val="19"/>
                <w:szCs w:val="19"/>
              </w:rPr>
              <w:t>RNF07</w:t>
            </w:r>
          </w:p>
        </w:tc>
        <w:tc>
          <w:tcPr>
            <w:tcW w:w="8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8E670" w14:textId="77777777" w:rsidR="003C4AEB" w:rsidRDefault="00000000">
            <w:r>
              <w:rPr>
                <w:sz w:val="19"/>
                <w:szCs w:val="19"/>
              </w:rPr>
              <w:t>O sistema deve funcionar em ambiente XAMPP (Apache + MySQL + PHP) sem dependências pagas.</w:t>
            </w:r>
          </w:p>
        </w:tc>
      </w:tr>
    </w:tbl>
    <w:p w14:paraId="001BFD6D" w14:textId="77777777" w:rsidR="003C4AEB" w:rsidRDefault="00000000">
      <w:pPr>
        <w:pStyle w:val="Ttulo2"/>
      </w:pPr>
      <w:r>
        <w:t>5.3 Regras de Negócio (RN)</w:t>
      </w:r>
    </w:p>
    <w:p w14:paraId="4CD5E02B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RN01 — Uma venda (balcão ou online) só pode ser confirmada se houver quantidade suficiente em estoque para todos os itens.</w:t>
      </w:r>
    </w:p>
    <w:p w14:paraId="4405AA7B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RN02 — O estoque de um produto é incrementado automaticamente ao confirmar uma entrada de mercadoria e decrementado automaticamente ao confirmar uma venda/pedido.</w:t>
      </w:r>
    </w:p>
    <w:p w14:paraId="286A0A99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RN03 — Não é permitido cadastrar dois fornecedores com o mesmo CNPJ, nem dois produtos com o mesmo SKU.</w:t>
      </w:r>
    </w:p>
    <w:p w14:paraId="0725683A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RN04 — Um pedido possui uma origem obrigatória: "</w:t>
      </w:r>
      <w:proofErr w:type="spellStart"/>
      <w:r>
        <w:t>loja_fisica</w:t>
      </w:r>
      <w:proofErr w:type="spellEnd"/>
      <w:r>
        <w:t>" (venda de balcão, vinculada a um vendedor) ou "online" (pedido do cliente, vinculado a um cliente).</w:t>
      </w:r>
    </w:p>
    <w:p w14:paraId="411C27FA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>RN05 — Cada pedido pode ter no máximo uma nota fiscal emitida; ao emitir novamente, o sistema retorna a nota já existente em vez de duplicá-la.</w:t>
      </w:r>
    </w:p>
    <w:p w14:paraId="7036706B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RN06 — Um produto é listado no alerta de "estoque baixo" sempre que sua quantidade em estoque for menor ou igual ao estoque mínimo cadastrado.</w:t>
      </w:r>
    </w:p>
    <w:p w14:paraId="7383A776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RN07 — Apenas produtos ativos e com estoque maior que zero são exibidos no catálogo da loja online.</w:t>
      </w:r>
    </w:p>
    <w:p w14:paraId="1CBC5DF8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RN08 — O carrinho de compras é individual por sessão do navegador e é esvaziado automaticamente após a finalização do pedido.</w:t>
      </w:r>
    </w:p>
    <w:p w14:paraId="016DAF91" w14:textId="77777777" w:rsidR="003C4AEB" w:rsidRDefault="00000000">
      <w:pPr>
        <w:pStyle w:val="Ttulo1"/>
      </w:pPr>
      <w:r>
        <w:t>6. Modelagem UML</w:t>
      </w:r>
    </w:p>
    <w:p w14:paraId="67F4F131" w14:textId="77777777" w:rsidR="003C4AEB" w:rsidRDefault="00000000">
      <w:pPr>
        <w:pStyle w:val="Ttulo2"/>
      </w:pPr>
      <w:r>
        <w:t>6.1 Diagrama de Casos de Uso</w:t>
      </w:r>
    </w:p>
    <w:p w14:paraId="3AD5C263" w14:textId="77777777" w:rsidR="003C4AEB" w:rsidRDefault="00000000">
      <w:pPr>
        <w:spacing w:after="160"/>
        <w:jc w:val="both"/>
      </w:pPr>
      <w:r>
        <w:t>O diagrama abaixo apresenta os três atores do sistema — Cliente (loja online), Vendedor e Administrador (painel interno) — e os principais casos de uso de cada aplicação. O caso "Finalizar compra" inclui obrigatoriamente "Cadastrar-se / Fazer login", e "Adicionar ao carrinho" estende a navegação pelo catálogo.</w:t>
      </w:r>
    </w:p>
    <w:p w14:paraId="358F3040" w14:textId="77777777" w:rsidR="003C4AE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2A89F9" wp14:editId="68FBEEC5">
            <wp:extent cx="4476750" cy="7905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CA63" w14:textId="77777777" w:rsidR="003C4AEB" w:rsidRDefault="00000000">
      <w:pPr>
        <w:spacing w:after="300"/>
        <w:jc w:val="center"/>
      </w:pPr>
      <w:r>
        <w:rPr>
          <w:i/>
          <w:iCs/>
          <w:color w:val="6B7280"/>
          <w:sz w:val="19"/>
          <w:szCs w:val="19"/>
        </w:rPr>
        <w:t>Figura 1 — Diagrama de Casos de Uso do sistema Núcleo PC</w:t>
      </w:r>
    </w:p>
    <w:p w14:paraId="57730836" w14:textId="77777777" w:rsidR="003C4AEB" w:rsidRDefault="00000000">
      <w:pPr>
        <w:pStyle w:val="Ttulo2"/>
      </w:pPr>
      <w:r>
        <w:t>6.2 Diagrama de Classes</w:t>
      </w:r>
    </w:p>
    <w:p w14:paraId="730EEE0F" w14:textId="77777777" w:rsidR="003C4AEB" w:rsidRDefault="00000000">
      <w:pPr>
        <w:spacing w:after="160"/>
        <w:jc w:val="both"/>
      </w:pPr>
      <w:r>
        <w:t xml:space="preserve">O diagrama de classes representa as principais entidades do sistema e seus relacionamentos, refletindo diretamente os Models implementados em PHP Orientado a Objetos (um por classe/entidade). As classes </w:t>
      </w:r>
      <w:proofErr w:type="spellStart"/>
      <w:r>
        <w:t>Usuario</w:t>
      </w:r>
      <w:proofErr w:type="spellEnd"/>
      <w:r>
        <w:t xml:space="preserve"> e Cliente representam, respectivamente, os logins do Painel Admin e da Loja Online; a classe Pedido é </w:t>
      </w:r>
      <w:r>
        <w:lastRenderedPageBreak/>
        <w:t>compartilhada pelas duas origens de venda (balcão e online); e Carrinho representa uma entidade de sessão, sem persistência direta em tabela.</w:t>
      </w:r>
    </w:p>
    <w:p w14:paraId="1ECFAB9D" w14:textId="77777777" w:rsidR="003C4AE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403E930" wp14:editId="4515A650">
            <wp:extent cx="5238750" cy="3810000"/>
            <wp:effectExtent l="0" t="0" r="0" b="0"/>
            <wp:docPr id="667915956" name="Imagem 66791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6ABF" w14:textId="77777777" w:rsidR="003C4AEB" w:rsidRDefault="00000000">
      <w:pPr>
        <w:spacing w:after="300"/>
        <w:jc w:val="center"/>
      </w:pPr>
      <w:r>
        <w:rPr>
          <w:i/>
          <w:iCs/>
          <w:color w:val="6B7280"/>
          <w:sz w:val="19"/>
          <w:szCs w:val="19"/>
        </w:rPr>
        <w:t>Figura 2 — Diagrama de Classes do sistema Núcleo PC</w:t>
      </w:r>
    </w:p>
    <w:p w14:paraId="71C6EA84" w14:textId="77777777" w:rsidR="003C4AEB" w:rsidRDefault="00000000">
      <w:pPr>
        <w:pStyle w:val="Ttulo1"/>
      </w:pPr>
      <w:r>
        <w:t>7. Especificação dos Casos de Uso</w:t>
      </w:r>
    </w:p>
    <w:p w14:paraId="771FAE94" w14:textId="77777777" w:rsidR="003C4AEB" w:rsidRDefault="00000000">
      <w:pPr>
        <w:spacing w:after="160"/>
        <w:jc w:val="both"/>
      </w:pPr>
      <w:r>
        <w:t>A seguir são detalhados os casos de uso mais relevantes de cada sistema, com pré-condições, fluxo principal, fluxos alternativos e pós-condições.</w:t>
      </w:r>
    </w:p>
    <w:p w14:paraId="157961DF" w14:textId="77777777" w:rsidR="003C4AEB" w:rsidRDefault="00000000">
      <w:pPr>
        <w:pStyle w:val="Ttulo2"/>
      </w:pPr>
      <w:r>
        <w:t>7.1 UC — Registrar venda de balcão</w:t>
      </w:r>
    </w:p>
    <w:p w14:paraId="6CAC7676" w14:textId="77777777" w:rsidR="003C4AEB" w:rsidRDefault="00000000">
      <w:pPr>
        <w:spacing w:after="100"/>
      </w:pPr>
      <w:r>
        <w:rPr>
          <w:b/>
          <w:bCs/>
        </w:rPr>
        <w:t xml:space="preserve">Ator(es): </w:t>
      </w:r>
      <w:r>
        <w:t>Vendedor, Administrador</w:t>
      </w:r>
    </w:p>
    <w:p w14:paraId="2F496D87" w14:textId="77777777" w:rsidR="003C4AEB" w:rsidRDefault="00000000">
      <w:pPr>
        <w:spacing w:after="100"/>
      </w:pPr>
      <w:r>
        <w:rPr>
          <w:b/>
          <w:bCs/>
        </w:rPr>
        <w:t xml:space="preserve">Pré-condições: </w:t>
      </w:r>
      <w:r>
        <w:t>Usuário autenticado no Painel Admin.</w:t>
      </w:r>
    </w:p>
    <w:p w14:paraId="2EFB93CF" w14:textId="77777777" w:rsidR="003C4AEB" w:rsidRDefault="00000000">
      <w:pPr>
        <w:spacing w:before="100" w:after="60"/>
      </w:pPr>
      <w:r>
        <w:rPr>
          <w:b/>
          <w:bCs/>
        </w:rPr>
        <w:t>Fluxo principal:</w:t>
      </w:r>
    </w:p>
    <w:p w14:paraId="046235C8" w14:textId="77777777" w:rsidR="003C4AEB" w:rsidRDefault="00000000">
      <w:pPr>
        <w:spacing w:after="60"/>
      </w:pPr>
      <w:r>
        <w:t>1. O vendedor acessa "Vendas" e clica em "Nova venda (balcão)".</w:t>
      </w:r>
    </w:p>
    <w:p w14:paraId="46B5FB5E" w14:textId="77777777" w:rsidR="003C4AEB" w:rsidRDefault="00000000">
      <w:pPr>
        <w:spacing w:after="60"/>
      </w:pPr>
      <w:r>
        <w:t>2. O sistema exibe a lista de produtos disponíveis, com estoque atual.</w:t>
      </w:r>
    </w:p>
    <w:p w14:paraId="4E792A73" w14:textId="77777777" w:rsidR="003C4AEB" w:rsidRDefault="00000000">
      <w:pPr>
        <w:spacing w:after="60"/>
      </w:pPr>
      <w:r>
        <w:t>3. O vendedor seleciona um ou mais produtos, informando a quantidade de cada um (o preço é sugerido automaticamente).</w:t>
      </w:r>
    </w:p>
    <w:p w14:paraId="195E6DCC" w14:textId="77777777" w:rsidR="003C4AEB" w:rsidRDefault="00000000">
      <w:pPr>
        <w:spacing w:after="60"/>
      </w:pPr>
      <w:r>
        <w:t>4. O vendedor clica em "Finalizar venda".</w:t>
      </w:r>
    </w:p>
    <w:p w14:paraId="56A6F3CA" w14:textId="77777777" w:rsidR="003C4AEB" w:rsidRDefault="00000000">
      <w:pPr>
        <w:spacing w:after="60"/>
      </w:pPr>
      <w:r>
        <w:t>5. O sistema verifica se há estoque suficiente para cada item.</w:t>
      </w:r>
    </w:p>
    <w:p w14:paraId="5DE36D90" w14:textId="77777777" w:rsidR="003C4AEB" w:rsidRDefault="00000000">
      <w:pPr>
        <w:spacing w:after="60"/>
      </w:pPr>
      <w:r>
        <w:t>6. O sistema registra o pedido (origem "</w:t>
      </w:r>
      <w:proofErr w:type="spellStart"/>
      <w:r>
        <w:t>loja_fisica</w:t>
      </w:r>
      <w:proofErr w:type="spellEnd"/>
      <w:r>
        <w:t>"), grava os itens vendidos e debita o estoque de cada produto.</w:t>
      </w:r>
    </w:p>
    <w:p w14:paraId="78EF1DB4" w14:textId="77777777" w:rsidR="003C4AEB" w:rsidRDefault="00000000">
      <w:pPr>
        <w:spacing w:after="60"/>
      </w:pPr>
      <w:r>
        <w:t>7. O sistema redireciona para a lista de vendas, exibindo a nova venda.</w:t>
      </w:r>
    </w:p>
    <w:p w14:paraId="08536DEB" w14:textId="77777777" w:rsidR="003C4AEB" w:rsidRDefault="00000000">
      <w:pPr>
        <w:spacing w:before="100" w:after="60"/>
      </w:pPr>
      <w:r>
        <w:rPr>
          <w:b/>
          <w:bCs/>
        </w:rPr>
        <w:t>Fluxos alternativos / exceções:</w:t>
      </w:r>
    </w:p>
    <w:p w14:paraId="03AC76AA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Se algum item não tiver estoque suficiente, o sistema cancela a operação (</w:t>
      </w:r>
      <w:proofErr w:type="spellStart"/>
      <w:r>
        <w:t>rollback</w:t>
      </w:r>
      <w:proofErr w:type="spellEnd"/>
      <w:r>
        <w:t>) e exibe a mensagem "Quantidade indisponível em estoque".</w:t>
      </w:r>
    </w:p>
    <w:p w14:paraId="0A510445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Se nenhum item for informado com quantidade maior que zero, o sistema solicita a correção antes de prosseguir.</w:t>
      </w:r>
    </w:p>
    <w:p w14:paraId="611D7A7F" w14:textId="77777777" w:rsidR="003C4AEB" w:rsidRDefault="00000000">
      <w:pPr>
        <w:spacing w:after="100"/>
      </w:pPr>
      <w:r>
        <w:rPr>
          <w:b/>
          <w:bCs/>
        </w:rPr>
        <w:lastRenderedPageBreak/>
        <w:t xml:space="preserve">Pós-condições: </w:t>
      </w:r>
      <w:r>
        <w:t>Uma nova venda é registrada, o estoque dos produtos vendidos é atualizado e a venda passa a estar disponível para emissão de nota fiscal.</w:t>
      </w:r>
    </w:p>
    <w:p w14:paraId="42F13327" w14:textId="77777777" w:rsidR="003C4AEB" w:rsidRDefault="00000000">
      <w:pPr>
        <w:pStyle w:val="Ttulo2"/>
      </w:pPr>
      <w:r>
        <w:t>7.2 UC — Registrar entrada de estoque</w:t>
      </w:r>
    </w:p>
    <w:p w14:paraId="3A4430EA" w14:textId="77777777" w:rsidR="003C4AEB" w:rsidRDefault="00000000">
      <w:pPr>
        <w:spacing w:after="100"/>
      </w:pPr>
      <w:r>
        <w:rPr>
          <w:b/>
          <w:bCs/>
        </w:rPr>
        <w:t xml:space="preserve">Ator(es): </w:t>
      </w:r>
      <w:r>
        <w:t>Vendedor, Administrador</w:t>
      </w:r>
    </w:p>
    <w:p w14:paraId="6515615D" w14:textId="77777777" w:rsidR="003C4AEB" w:rsidRDefault="00000000">
      <w:pPr>
        <w:spacing w:after="100"/>
      </w:pPr>
      <w:r>
        <w:rPr>
          <w:b/>
          <w:bCs/>
        </w:rPr>
        <w:t xml:space="preserve">Pré-condições: </w:t>
      </w:r>
      <w:r>
        <w:t>Usuário autenticado; existir ao menos um fornecedor cadastrado.</w:t>
      </w:r>
    </w:p>
    <w:p w14:paraId="00451D42" w14:textId="77777777" w:rsidR="003C4AEB" w:rsidRDefault="00000000">
      <w:pPr>
        <w:spacing w:before="100" w:after="60"/>
      </w:pPr>
      <w:r>
        <w:rPr>
          <w:b/>
          <w:bCs/>
        </w:rPr>
        <w:t>Fluxo principal:</w:t>
      </w:r>
    </w:p>
    <w:p w14:paraId="768012BD" w14:textId="77777777" w:rsidR="003C4AEB" w:rsidRDefault="00000000">
      <w:pPr>
        <w:spacing w:after="60"/>
      </w:pPr>
      <w:r>
        <w:t>1. O usuário acessa "Entradas de estoque" e clica em "Nova entrada".</w:t>
      </w:r>
    </w:p>
    <w:p w14:paraId="2A5BCB7B" w14:textId="77777777" w:rsidR="003C4AEB" w:rsidRDefault="00000000">
      <w:pPr>
        <w:spacing w:after="60"/>
      </w:pPr>
      <w:r>
        <w:t>2. O sistema exibe a lista de fornecedores e de produtos cadastrados.</w:t>
      </w:r>
    </w:p>
    <w:p w14:paraId="1E9A086D" w14:textId="77777777" w:rsidR="003C4AEB" w:rsidRDefault="00000000">
      <w:pPr>
        <w:spacing w:after="60"/>
      </w:pPr>
      <w:r>
        <w:t>3. O usuário seleciona o fornecedor responsável pela entrega.</w:t>
      </w:r>
    </w:p>
    <w:p w14:paraId="1641EFCD" w14:textId="77777777" w:rsidR="003C4AEB" w:rsidRDefault="00000000">
      <w:pPr>
        <w:spacing w:after="60"/>
      </w:pPr>
      <w:r>
        <w:t>4. O usuário informa, para cada produto recebido, a quantidade e o custo unitário pago.</w:t>
      </w:r>
    </w:p>
    <w:p w14:paraId="7A9959C5" w14:textId="77777777" w:rsidR="003C4AEB" w:rsidRDefault="00000000">
      <w:pPr>
        <w:spacing w:after="60"/>
      </w:pPr>
      <w:r>
        <w:t>5. O usuário confirma a entrada.</w:t>
      </w:r>
    </w:p>
    <w:p w14:paraId="6815D3A6" w14:textId="77777777" w:rsidR="003C4AEB" w:rsidRDefault="00000000">
      <w:pPr>
        <w:spacing w:after="60"/>
      </w:pPr>
      <w:r>
        <w:t>6. O sistema grava o cabeçalho da entrada, os itens recebidos e incrementa o estoque de cada produto informado.</w:t>
      </w:r>
    </w:p>
    <w:p w14:paraId="28657587" w14:textId="77777777" w:rsidR="003C4AEB" w:rsidRDefault="00000000">
      <w:pPr>
        <w:spacing w:before="100" w:after="60"/>
      </w:pPr>
      <w:r>
        <w:rPr>
          <w:b/>
          <w:bCs/>
        </w:rPr>
        <w:t>Fluxos alternativos / exceções:</w:t>
      </w:r>
    </w:p>
    <w:p w14:paraId="575A76EF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Se o fornecedor não for selecionado ou nenhum item for informado, o sistema solicita a correção.</w:t>
      </w:r>
    </w:p>
    <w:p w14:paraId="4491A62F" w14:textId="77777777" w:rsidR="003C4AEB" w:rsidRDefault="00000000">
      <w:pPr>
        <w:spacing w:after="100"/>
      </w:pPr>
      <w:r>
        <w:rPr>
          <w:b/>
          <w:bCs/>
        </w:rPr>
        <w:t xml:space="preserve">Pós-condições: </w:t>
      </w:r>
      <w:r>
        <w:t>O estoque dos produtos recebidos é atualizado e a entrada passa a constar no histórico de recebimentos.</w:t>
      </w:r>
    </w:p>
    <w:p w14:paraId="22A1407A" w14:textId="77777777" w:rsidR="003C4AEB" w:rsidRDefault="00000000">
      <w:pPr>
        <w:pStyle w:val="Ttulo2"/>
      </w:pPr>
      <w:r>
        <w:t>7.3 UC — Finalizar compra (checkout) na loja online</w:t>
      </w:r>
    </w:p>
    <w:p w14:paraId="1F335546" w14:textId="77777777" w:rsidR="003C4AEB" w:rsidRDefault="00000000">
      <w:pPr>
        <w:spacing w:after="100"/>
      </w:pPr>
      <w:r>
        <w:rPr>
          <w:b/>
          <w:bCs/>
        </w:rPr>
        <w:t xml:space="preserve">Ator(es): </w:t>
      </w:r>
      <w:r>
        <w:t>Cliente</w:t>
      </w:r>
    </w:p>
    <w:p w14:paraId="0F5B26D0" w14:textId="77777777" w:rsidR="003C4AEB" w:rsidRDefault="00000000">
      <w:pPr>
        <w:spacing w:after="100"/>
      </w:pPr>
      <w:r>
        <w:rPr>
          <w:b/>
          <w:bCs/>
        </w:rPr>
        <w:t xml:space="preserve">Pré-condições: </w:t>
      </w:r>
      <w:r>
        <w:t>Cliente autenticado (ou cadastrado no momento) e com ao menos um item no carrinho.</w:t>
      </w:r>
    </w:p>
    <w:p w14:paraId="36ECBEDF" w14:textId="77777777" w:rsidR="003C4AEB" w:rsidRDefault="00000000">
      <w:pPr>
        <w:spacing w:before="100" w:after="60"/>
      </w:pPr>
      <w:r>
        <w:rPr>
          <w:b/>
          <w:bCs/>
        </w:rPr>
        <w:t>Fluxo principal:</w:t>
      </w:r>
    </w:p>
    <w:p w14:paraId="33634B87" w14:textId="77777777" w:rsidR="003C4AEB" w:rsidRDefault="00000000">
      <w:pPr>
        <w:spacing w:after="60"/>
      </w:pPr>
      <w:r>
        <w:t>1. O cliente acessa o carrinho e clica em "Finalizar compra".</w:t>
      </w:r>
    </w:p>
    <w:p w14:paraId="03553DB5" w14:textId="77777777" w:rsidR="003C4AEB" w:rsidRDefault="00000000">
      <w:pPr>
        <w:spacing w:after="60"/>
      </w:pPr>
      <w:r>
        <w:t>2. O sistema exige que o cliente esteja logado; caso não esteja, solicita login/cadastro antes de prosseguir.</w:t>
      </w:r>
    </w:p>
    <w:p w14:paraId="782CFD0D" w14:textId="77777777" w:rsidR="003C4AEB" w:rsidRDefault="00000000">
      <w:pPr>
        <w:spacing w:after="60"/>
      </w:pPr>
      <w:r>
        <w:t>3. O sistema exibe o resumo dos itens, o endereço de entrega e as formas de pagamento disponíveis.</w:t>
      </w:r>
    </w:p>
    <w:p w14:paraId="70F4D3AF" w14:textId="77777777" w:rsidR="003C4AEB" w:rsidRDefault="00000000">
      <w:pPr>
        <w:spacing w:after="60"/>
      </w:pPr>
      <w:r>
        <w:t>4. O cliente confirma (ou ajusta) o endereço de entrega e escolhe a forma de pagamento.</w:t>
      </w:r>
    </w:p>
    <w:p w14:paraId="7B69C9FF" w14:textId="77777777" w:rsidR="003C4AEB" w:rsidRDefault="00000000">
      <w:pPr>
        <w:spacing w:after="60"/>
      </w:pPr>
      <w:r>
        <w:t>5. O cliente clica em "Confirmar pedido".</w:t>
      </w:r>
    </w:p>
    <w:p w14:paraId="24772B5B" w14:textId="77777777" w:rsidR="003C4AEB" w:rsidRDefault="00000000">
      <w:pPr>
        <w:spacing w:after="60"/>
      </w:pPr>
      <w:r>
        <w:t>6. O sistema verifica a disponibilidade de estoque de cada item do carrinho.</w:t>
      </w:r>
    </w:p>
    <w:p w14:paraId="0AC7154F" w14:textId="77777777" w:rsidR="003C4AEB" w:rsidRDefault="00000000">
      <w:pPr>
        <w:spacing w:after="60"/>
      </w:pPr>
      <w:r>
        <w:t>7. O sistema registra o pedido (origem "online"), grava os itens, debita o estoque e esvazia o carrinho.</w:t>
      </w:r>
    </w:p>
    <w:p w14:paraId="1289239C" w14:textId="77777777" w:rsidR="003C4AEB" w:rsidRDefault="00000000">
      <w:pPr>
        <w:spacing w:after="60"/>
      </w:pPr>
      <w:r>
        <w:t>8. O sistema exibe a página de confirmação do pedido.</w:t>
      </w:r>
    </w:p>
    <w:p w14:paraId="3227DC15" w14:textId="77777777" w:rsidR="003C4AEB" w:rsidRDefault="00000000">
      <w:pPr>
        <w:spacing w:before="100" w:after="60"/>
      </w:pPr>
      <w:r>
        <w:rPr>
          <w:b/>
          <w:bCs/>
        </w:rPr>
        <w:t>Fluxos alternativos / exceções:</w:t>
      </w:r>
    </w:p>
    <w:p w14:paraId="3E32E540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Se o endereço de entrega não for informado, o sistema solicita o preenchimento antes de confirmar.</w:t>
      </w:r>
    </w:p>
    <w:p w14:paraId="41919700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Se algum item ficou sem estoque suficiente entre a navegação e o checkout, o sistema cancela a operação e informa qual produto está indisponível.</w:t>
      </w:r>
    </w:p>
    <w:p w14:paraId="095AB12C" w14:textId="77777777" w:rsidR="003C4AEB" w:rsidRDefault="00000000">
      <w:pPr>
        <w:spacing w:after="100"/>
      </w:pPr>
      <w:r>
        <w:rPr>
          <w:b/>
          <w:bCs/>
        </w:rPr>
        <w:t xml:space="preserve">Pós-condições: </w:t>
      </w:r>
      <w:r>
        <w:t>Um novo pedido "online" é criado, visível tanto para o cliente (em "Meus pedidos") quanto para o administrador (em "Vendas"), e o estoque é atualizado.</w:t>
      </w:r>
    </w:p>
    <w:p w14:paraId="774B941C" w14:textId="77777777" w:rsidR="003C4AEB" w:rsidRDefault="00000000">
      <w:pPr>
        <w:pStyle w:val="Ttulo2"/>
      </w:pPr>
      <w:r>
        <w:t>7.4 UC — Emitir nota fiscal</w:t>
      </w:r>
    </w:p>
    <w:p w14:paraId="297E000B" w14:textId="77777777" w:rsidR="003C4AEB" w:rsidRDefault="00000000">
      <w:pPr>
        <w:spacing w:after="100"/>
      </w:pPr>
      <w:r>
        <w:rPr>
          <w:b/>
          <w:bCs/>
        </w:rPr>
        <w:t xml:space="preserve">Ator(es): </w:t>
      </w:r>
      <w:r>
        <w:t>Vendedor, Administrador</w:t>
      </w:r>
    </w:p>
    <w:p w14:paraId="61D461DD" w14:textId="77777777" w:rsidR="003C4AEB" w:rsidRDefault="00000000">
      <w:pPr>
        <w:spacing w:after="100"/>
      </w:pPr>
      <w:r>
        <w:rPr>
          <w:b/>
          <w:bCs/>
        </w:rPr>
        <w:t xml:space="preserve">Pré-condições: </w:t>
      </w:r>
      <w:r>
        <w:t>Existir uma venda/pedido já confirmado.</w:t>
      </w:r>
    </w:p>
    <w:p w14:paraId="2BBB3A25" w14:textId="77777777" w:rsidR="003C4AEB" w:rsidRDefault="00000000">
      <w:pPr>
        <w:spacing w:before="100" w:after="60"/>
      </w:pPr>
      <w:r>
        <w:rPr>
          <w:b/>
          <w:bCs/>
        </w:rPr>
        <w:t>Fluxo principal:</w:t>
      </w:r>
    </w:p>
    <w:p w14:paraId="48B275A2" w14:textId="77777777" w:rsidR="003C4AEB" w:rsidRDefault="00000000">
      <w:pPr>
        <w:spacing w:after="60"/>
      </w:pPr>
      <w:r>
        <w:t>1. O usuário localiza a venda na lista de "Vendas" e clica em "Ver / Emitir NF".</w:t>
      </w:r>
    </w:p>
    <w:p w14:paraId="015799AD" w14:textId="77777777" w:rsidR="003C4AEB" w:rsidRDefault="00000000">
      <w:pPr>
        <w:spacing w:after="60"/>
      </w:pPr>
      <w:r>
        <w:t>2. O sistema verifica se já existe nota fiscal para aquele pedido.</w:t>
      </w:r>
    </w:p>
    <w:p w14:paraId="18AF42D0" w14:textId="77777777" w:rsidR="003C4AEB" w:rsidRDefault="00000000">
      <w:pPr>
        <w:spacing w:after="60"/>
      </w:pPr>
      <w:r>
        <w:t>3. Caso não exista, o sistema gera um novo número sequencial de nota e grava o registro da nota fiscal vinculado ao pedido.</w:t>
      </w:r>
    </w:p>
    <w:p w14:paraId="16A2EB8D" w14:textId="77777777" w:rsidR="003C4AEB" w:rsidRDefault="00000000">
      <w:pPr>
        <w:spacing w:after="60"/>
      </w:pPr>
      <w:r>
        <w:lastRenderedPageBreak/>
        <w:t>4. O sistema exibe o documento com os dados do emitente, itens, quantidades, valores e o total da nota.</w:t>
      </w:r>
    </w:p>
    <w:p w14:paraId="033331DE" w14:textId="77777777" w:rsidR="003C4AEB" w:rsidRDefault="00000000">
      <w:pPr>
        <w:spacing w:after="60"/>
      </w:pPr>
      <w:r>
        <w:t>5. O usuário confere os dados e clica em "Imprimir Nota Fiscal".</w:t>
      </w:r>
    </w:p>
    <w:p w14:paraId="5E0CBEDE" w14:textId="77777777" w:rsidR="003C4AEB" w:rsidRDefault="00000000">
      <w:pPr>
        <w:spacing w:before="100" w:after="60"/>
      </w:pPr>
      <w:r>
        <w:rPr>
          <w:b/>
          <w:bCs/>
        </w:rPr>
        <w:t>Fluxos alternativos / exceções:</w:t>
      </w:r>
    </w:p>
    <w:p w14:paraId="2A032919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Se a nota já tiver sido emitida anteriormente para aquele pedido, o sistema apenas reexibe a nota existente, sem gerar duplicidade.</w:t>
      </w:r>
    </w:p>
    <w:p w14:paraId="564C8018" w14:textId="77777777" w:rsidR="003C4AEB" w:rsidRDefault="00000000">
      <w:pPr>
        <w:spacing w:after="100"/>
      </w:pPr>
      <w:r>
        <w:rPr>
          <w:b/>
          <w:bCs/>
        </w:rPr>
        <w:t xml:space="preserve">Pós-condições: </w:t>
      </w:r>
      <w:r>
        <w:t>A nota fiscal fica registrada e disponível para consulta/reimpressão a qualquer momento.</w:t>
      </w:r>
    </w:p>
    <w:p w14:paraId="4FDAF4A8" w14:textId="77777777" w:rsidR="003C4AEB" w:rsidRDefault="00000000">
      <w:pPr>
        <w:pStyle w:val="Ttulo2"/>
      </w:pPr>
      <w:r>
        <w:t>7.5 UC — Consultar relatórios gerenciais</w:t>
      </w:r>
    </w:p>
    <w:p w14:paraId="1DE8A601" w14:textId="77777777" w:rsidR="003C4AEB" w:rsidRDefault="00000000">
      <w:pPr>
        <w:spacing w:after="100"/>
      </w:pPr>
      <w:r>
        <w:rPr>
          <w:b/>
          <w:bCs/>
        </w:rPr>
        <w:t xml:space="preserve">Ator(es): </w:t>
      </w:r>
      <w:r>
        <w:t>Administrador</w:t>
      </w:r>
    </w:p>
    <w:p w14:paraId="01352718" w14:textId="77777777" w:rsidR="003C4AEB" w:rsidRDefault="00000000">
      <w:pPr>
        <w:spacing w:after="100"/>
      </w:pPr>
      <w:r>
        <w:rPr>
          <w:b/>
          <w:bCs/>
        </w:rPr>
        <w:t xml:space="preserve">Pré-condições: </w:t>
      </w:r>
      <w:r>
        <w:t>Administrador autenticado no Painel Admin.</w:t>
      </w:r>
    </w:p>
    <w:p w14:paraId="6F297611" w14:textId="77777777" w:rsidR="003C4AEB" w:rsidRDefault="00000000">
      <w:pPr>
        <w:spacing w:before="100" w:after="60"/>
      </w:pPr>
      <w:r>
        <w:rPr>
          <w:b/>
          <w:bCs/>
        </w:rPr>
        <w:t>Fluxo principal:</w:t>
      </w:r>
    </w:p>
    <w:p w14:paraId="24A36CC7" w14:textId="77777777" w:rsidR="003C4AEB" w:rsidRDefault="00000000">
      <w:pPr>
        <w:spacing w:after="60"/>
      </w:pPr>
      <w:r>
        <w:t>1. O administrador acessa "Relatórios" no menu principal.</w:t>
      </w:r>
    </w:p>
    <w:p w14:paraId="2C90E463" w14:textId="77777777" w:rsidR="003C4AEB" w:rsidRDefault="00000000">
      <w:pPr>
        <w:spacing w:after="60"/>
      </w:pPr>
      <w:r>
        <w:t>2. O sistema consulta e exibe: produtos mais vendidos, vendas agrupadas por origem (balcão/online), resumo de entradas por fornecedor e produtos com estoque abaixo do mínimo.</w:t>
      </w:r>
    </w:p>
    <w:p w14:paraId="4D96787D" w14:textId="77777777" w:rsidR="003C4AEB" w:rsidRDefault="00000000">
      <w:pPr>
        <w:spacing w:after="60"/>
      </w:pPr>
      <w:r>
        <w:t>3. O administrador pode exportar os dados de produtos mais vendidos em formato CSV (compatível com Excel) ou gerar uma versão para impressão/PDF.</w:t>
      </w:r>
    </w:p>
    <w:p w14:paraId="20993B0A" w14:textId="77777777" w:rsidR="003C4AEB" w:rsidRDefault="00000000">
      <w:pPr>
        <w:spacing w:before="100" w:after="60"/>
      </w:pPr>
      <w:r>
        <w:rPr>
          <w:b/>
          <w:bCs/>
        </w:rPr>
        <w:t>Fluxos alternativos / exceções:</w:t>
      </w:r>
    </w:p>
    <w:p w14:paraId="317AAA21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Se não houver vendas registradas ainda, o sistema exibe as tabelas vazias com uma mensagem informativa, em vez de erro.</w:t>
      </w:r>
    </w:p>
    <w:p w14:paraId="49DD7001" w14:textId="77777777" w:rsidR="003C4AEB" w:rsidRDefault="00000000">
      <w:pPr>
        <w:spacing w:after="100"/>
      </w:pPr>
      <w:r>
        <w:rPr>
          <w:b/>
          <w:bCs/>
        </w:rPr>
        <w:t xml:space="preserve">Pós-condições: </w:t>
      </w:r>
      <w:r>
        <w:t>O administrador obtém uma visão consolidada do desempenho da loja para apoiar decisões de compra e reposição.</w:t>
      </w:r>
    </w:p>
    <w:p w14:paraId="4F1EC329" w14:textId="77777777" w:rsidR="003C4AEB" w:rsidRDefault="00000000">
      <w:pPr>
        <w:pStyle w:val="Ttulo1"/>
      </w:pPr>
      <w:r>
        <w:t>8. Modelagem de Dados — Diagrama Entidade-Relacionamento (DER)</w:t>
      </w:r>
    </w:p>
    <w:p w14:paraId="6A31CBD7" w14:textId="77777777" w:rsidR="003C4AEB" w:rsidRDefault="00000000">
      <w:pPr>
        <w:spacing w:after="160"/>
        <w:jc w:val="both"/>
      </w:pPr>
      <w:r>
        <w:t>O modelo de dados reflete diretamente as regras de negócio levantadas: fornecedores geram entradas de estoque, categorias organizam produtos, e tanto vendas de balcão quanto pedidos online utilizam a mesma tabela "pedidos" — diferenciados pela coluna "origem" — o que garante um único ponto de controle sobre o estoque de produtos.</w:t>
      </w:r>
    </w:p>
    <w:p w14:paraId="1365F00B" w14:textId="77777777" w:rsidR="003C4AE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9A16AA" wp14:editId="34645C2A">
            <wp:extent cx="4762500" cy="4572000"/>
            <wp:effectExtent l="0" t="0" r="0" b="0"/>
            <wp:docPr id="1029663417" name="Imagem 102966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8FEA" w14:textId="77777777" w:rsidR="003C4AEB" w:rsidRDefault="00000000">
      <w:pPr>
        <w:spacing w:after="300"/>
        <w:jc w:val="center"/>
      </w:pPr>
      <w:r>
        <w:rPr>
          <w:i/>
          <w:iCs/>
          <w:color w:val="6B7280"/>
          <w:sz w:val="19"/>
          <w:szCs w:val="19"/>
        </w:rPr>
        <w:t xml:space="preserve">Figura 3 — Diagrama Entidade-Relacionamento (DER) do banco </w:t>
      </w:r>
      <w:proofErr w:type="spellStart"/>
      <w:r>
        <w:rPr>
          <w:i/>
          <w:iCs/>
          <w:color w:val="6B7280"/>
          <w:sz w:val="19"/>
          <w:szCs w:val="19"/>
        </w:rPr>
        <w:t>nucleopc_db</w:t>
      </w:r>
      <w:proofErr w:type="spellEnd"/>
    </w:p>
    <w:p w14:paraId="1EBBED82" w14:textId="77777777" w:rsidR="003C4AEB" w:rsidRDefault="00000000">
      <w:pPr>
        <w:pStyle w:val="Ttulo1"/>
      </w:pPr>
      <w:r>
        <w:t>9. Dicionário de Dados</w:t>
      </w:r>
    </w:p>
    <w:p w14:paraId="2A93647A" w14:textId="77777777" w:rsidR="003C4AEB" w:rsidRDefault="00000000">
      <w:pPr>
        <w:spacing w:after="160"/>
        <w:jc w:val="both"/>
      </w:pPr>
      <w:r>
        <w:t xml:space="preserve">Esta seção descreve, tabela a tabela, os campos do banco de dados </w:t>
      </w:r>
      <w:proofErr w:type="spellStart"/>
      <w:r>
        <w:t>nucleopc_db</w:t>
      </w:r>
      <w:proofErr w:type="spellEnd"/>
      <w:r>
        <w:t xml:space="preserve">, conforme implementado em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>.</w:t>
      </w:r>
    </w:p>
    <w:p w14:paraId="73826466" w14:textId="77777777" w:rsidR="003C4AEB" w:rsidRDefault="00000000">
      <w:pPr>
        <w:pStyle w:val="Ttulo2"/>
      </w:pPr>
      <w:r>
        <w:t xml:space="preserve">9.1 </w:t>
      </w:r>
      <w:proofErr w:type="spellStart"/>
      <w:r>
        <w:t>usuarios</w:t>
      </w:r>
      <w:proofErr w:type="spellEnd"/>
    </w:p>
    <w:p w14:paraId="6C529337" w14:textId="77777777" w:rsidR="003C4AEB" w:rsidRDefault="00000000">
      <w:pPr>
        <w:spacing w:after="160"/>
      </w:pPr>
      <w:r>
        <w:t>Contas de acesso ao Painel Admin (administradores e vendedores da loja física).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6"/>
        <w:gridCol w:w="1358"/>
        <w:gridCol w:w="897"/>
        <w:gridCol w:w="5527"/>
      </w:tblGrid>
      <w:tr w:rsidR="003C4AEB" w14:paraId="1A962538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6900E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1324A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32C7A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E3E3B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7A538C8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E8946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4F12F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57F19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D8EC" w14:textId="77777777" w:rsidR="003C4AEB" w:rsidRDefault="00000000">
            <w:r>
              <w:rPr>
                <w:sz w:val="19"/>
                <w:szCs w:val="19"/>
              </w:rPr>
              <w:t>Identificador único do usuário interno.</w:t>
            </w:r>
          </w:p>
        </w:tc>
      </w:tr>
      <w:tr w:rsidR="003C4AEB" w14:paraId="549F0E0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22899" w14:textId="77777777" w:rsidR="003C4AEB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C599C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6A265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0C5BE" w14:textId="77777777" w:rsidR="003C4AEB" w:rsidRDefault="00000000">
            <w:r>
              <w:rPr>
                <w:sz w:val="19"/>
                <w:szCs w:val="19"/>
              </w:rPr>
              <w:t>Nome completo do usuário.</w:t>
            </w:r>
          </w:p>
        </w:tc>
      </w:tr>
      <w:tr w:rsidR="003C4AEB" w14:paraId="03B7BB5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ABE4B" w14:textId="77777777" w:rsidR="003C4AEB" w:rsidRDefault="00000000"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33E93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8D01" w14:textId="77777777" w:rsidR="003C4AEB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24617" w14:textId="77777777" w:rsidR="003C4AEB" w:rsidRDefault="00000000">
            <w:r>
              <w:rPr>
                <w:sz w:val="19"/>
                <w:szCs w:val="19"/>
              </w:rPr>
              <w:t>E-mail usado para login.</w:t>
            </w:r>
          </w:p>
        </w:tc>
      </w:tr>
      <w:tr w:rsidR="003C4AEB" w14:paraId="3929F90A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FFE6" w14:textId="77777777" w:rsidR="003C4AEB" w:rsidRDefault="00000000">
            <w:r>
              <w:rPr>
                <w:sz w:val="19"/>
                <w:szCs w:val="19"/>
              </w:rPr>
              <w:t>senha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ADC7E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9A19E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A0E0F" w14:textId="77777777" w:rsidR="003C4AEB" w:rsidRDefault="00000000"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da senha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3C4AEB" w14:paraId="713ADC3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3D930" w14:textId="77777777" w:rsidR="003C4AEB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FD723" w14:textId="77777777" w:rsidR="003C4AEB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D253F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98F7" w14:textId="77777777" w:rsidR="003C4AEB" w:rsidRDefault="00000000">
            <w:r>
              <w:rPr>
                <w:sz w:val="19"/>
                <w:szCs w:val="19"/>
              </w:rPr>
              <w:t>Perfil de acesso: 'admin' ou 'vendedor'.</w:t>
            </w:r>
          </w:p>
        </w:tc>
      </w:tr>
      <w:tr w:rsidR="003C4AEB" w14:paraId="681EEFD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56A4" w14:textId="77777777" w:rsidR="003C4AEB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8D839" w14:textId="77777777" w:rsidR="003C4AEB" w:rsidRDefault="00000000">
            <w:proofErr w:type="gramStart"/>
            <w:r>
              <w:rPr>
                <w:sz w:val="19"/>
                <w:szCs w:val="19"/>
              </w:rPr>
              <w:t>TINYINT(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BEC47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45D60" w14:textId="77777777" w:rsidR="003C4AEB" w:rsidRDefault="00000000">
            <w:r>
              <w:rPr>
                <w:sz w:val="19"/>
                <w:szCs w:val="19"/>
              </w:rPr>
              <w:t>Indica se o login está habilitado (1) ou desativado (0).</w:t>
            </w:r>
          </w:p>
        </w:tc>
      </w:tr>
      <w:tr w:rsidR="003C4AEB" w14:paraId="4F0452B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B4EB" w14:textId="77777777" w:rsidR="003C4AEB" w:rsidRDefault="00000000">
            <w:proofErr w:type="spellStart"/>
            <w:r>
              <w:rPr>
                <w:sz w:val="19"/>
                <w:szCs w:val="19"/>
              </w:rPr>
              <w:t>criado_em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05C7D" w14:textId="77777777" w:rsidR="003C4AEB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D4F8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F25A" w14:textId="77777777" w:rsidR="003C4AEB" w:rsidRDefault="00000000">
            <w:r>
              <w:rPr>
                <w:sz w:val="19"/>
                <w:szCs w:val="19"/>
              </w:rPr>
              <w:t>Data/hora de criação do registro.</w:t>
            </w:r>
          </w:p>
        </w:tc>
      </w:tr>
    </w:tbl>
    <w:p w14:paraId="73E71A03" w14:textId="77777777" w:rsidR="003C4AEB" w:rsidRDefault="00000000">
      <w:pPr>
        <w:pStyle w:val="Ttulo2"/>
      </w:pPr>
      <w:r>
        <w:t>9.2 clientes</w:t>
      </w:r>
    </w:p>
    <w:p w14:paraId="03DDE0E0" w14:textId="77777777" w:rsidR="003C4AEB" w:rsidRDefault="00000000">
      <w:pPr>
        <w:spacing w:after="160"/>
      </w:pPr>
      <w:r>
        <w:t>Contas de clientes cadastrados na Loja Online.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9"/>
        <w:gridCol w:w="1358"/>
        <w:gridCol w:w="897"/>
        <w:gridCol w:w="5514"/>
      </w:tblGrid>
      <w:tr w:rsidR="003C4AEB" w14:paraId="7721B7BD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8A78C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8C36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FD241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1CAE6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584CF49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2CADD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D6E35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9ACA4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0CAB2" w14:textId="77777777" w:rsidR="003C4AEB" w:rsidRDefault="00000000">
            <w:r>
              <w:rPr>
                <w:sz w:val="19"/>
                <w:szCs w:val="19"/>
              </w:rPr>
              <w:t>Identificador único do cliente.</w:t>
            </w:r>
          </w:p>
        </w:tc>
      </w:tr>
      <w:tr w:rsidR="003C4AEB" w14:paraId="684C045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F39B7" w14:textId="77777777" w:rsidR="003C4AEB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5EF8E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3FEC3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1796C" w14:textId="77777777" w:rsidR="003C4AEB" w:rsidRDefault="00000000">
            <w:r>
              <w:rPr>
                <w:sz w:val="19"/>
                <w:szCs w:val="19"/>
              </w:rPr>
              <w:t>Nome completo do cliente.</w:t>
            </w:r>
          </w:p>
        </w:tc>
      </w:tr>
      <w:tr w:rsidR="003C4AEB" w14:paraId="7FC414B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65B6" w14:textId="77777777" w:rsidR="003C4AEB" w:rsidRDefault="00000000"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ACF9B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B5B01" w14:textId="77777777" w:rsidR="003C4AEB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0C35" w14:textId="77777777" w:rsidR="003C4AEB" w:rsidRDefault="00000000">
            <w:r>
              <w:rPr>
                <w:sz w:val="19"/>
                <w:szCs w:val="19"/>
              </w:rPr>
              <w:t>E-mail usado para login na loja.</w:t>
            </w:r>
          </w:p>
        </w:tc>
      </w:tr>
      <w:tr w:rsidR="003C4AEB" w14:paraId="16680E5A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C5514" w14:textId="77777777" w:rsidR="003C4AEB" w:rsidRDefault="00000000">
            <w:r>
              <w:rPr>
                <w:sz w:val="19"/>
                <w:szCs w:val="19"/>
              </w:rPr>
              <w:t>senha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89F95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EDD43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B2DC8" w14:textId="77777777" w:rsidR="003C4AEB" w:rsidRDefault="00000000"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da senha do cliente.</w:t>
            </w:r>
          </w:p>
        </w:tc>
      </w:tr>
      <w:tr w:rsidR="003C4AEB" w14:paraId="67ABD31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4B1E" w14:textId="77777777" w:rsidR="003C4AEB" w:rsidRDefault="00000000">
            <w:proofErr w:type="spellStart"/>
            <w:r>
              <w:rPr>
                <w:sz w:val="19"/>
                <w:szCs w:val="19"/>
              </w:rPr>
              <w:t>cpf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8F1F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14)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6E34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8A7D7" w14:textId="77777777" w:rsidR="003C4AEB" w:rsidRDefault="00000000">
            <w:r>
              <w:rPr>
                <w:sz w:val="19"/>
                <w:szCs w:val="19"/>
              </w:rPr>
              <w:t>CPF do cliente (opcional).</w:t>
            </w:r>
          </w:p>
        </w:tc>
      </w:tr>
      <w:tr w:rsidR="003C4AEB" w14:paraId="0AD4F56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F3B4E" w14:textId="77777777" w:rsidR="003C4AEB" w:rsidRDefault="00000000">
            <w:r>
              <w:rPr>
                <w:sz w:val="19"/>
                <w:szCs w:val="19"/>
              </w:rPr>
              <w:t>telefone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30085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7B858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7F37E" w14:textId="77777777" w:rsidR="003C4AEB" w:rsidRDefault="00000000">
            <w:r>
              <w:rPr>
                <w:sz w:val="19"/>
                <w:szCs w:val="19"/>
              </w:rPr>
              <w:t>Telefone de contato.</w:t>
            </w:r>
          </w:p>
        </w:tc>
      </w:tr>
      <w:tr w:rsidR="003C4AEB" w14:paraId="2FE2ACD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82978" w14:textId="77777777" w:rsidR="003C4AEB" w:rsidRDefault="00000000">
            <w:r>
              <w:rPr>
                <w:sz w:val="19"/>
                <w:szCs w:val="19"/>
              </w:rPr>
              <w:t xml:space="preserve">cep / </w:t>
            </w:r>
            <w:proofErr w:type="spellStart"/>
            <w:r>
              <w:rPr>
                <w:sz w:val="19"/>
                <w:szCs w:val="19"/>
              </w:rPr>
              <w:t>endereco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gramStart"/>
            <w:r>
              <w:rPr>
                <w:sz w:val="19"/>
                <w:szCs w:val="19"/>
              </w:rPr>
              <w:t>numero</w:t>
            </w:r>
            <w:proofErr w:type="gram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B663" w14:textId="77777777" w:rsidR="003C4AEB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0CCFB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8AED" w14:textId="77777777" w:rsidR="003C4AEB" w:rsidRDefault="00000000">
            <w:r>
              <w:rPr>
                <w:sz w:val="19"/>
                <w:szCs w:val="19"/>
              </w:rPr>
              <w:t>Dados de endereço para entrega.</w:t>
            </w:r>
          </w:p>
        </w:tc>
      </w:tr>
      <w:tr w:rsidR="003C4AEB" w14:paraId="61A8E1E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CBE8B" w14:textId="77777777" w:rsidR="003C4AEB" w:rsidRDefault="00000000">
            <w:r>
              <w:rPr>
                <w:sz w:val="19"/>
                <w:szCs w:val="19"/>
              </w:rPr>
              <w:t>complemento / bairro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B48F" w14:textId="77777777" w:rsidR="003C4AEB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9B888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8E011" w14:textId="77777777" w:rsidR="003C4AEB" w:rsidRDefault="00000000">
            <w:r>
              <w:rPr>
                <w:sz w:val="19"/>
                <w:szCs w:val="19"/>
              </w:rPr>
              <w:t>Complemento e bairro do endereço.</w:t>
            </w:r>
          </w:p>
        </w:tc>
      </w:tr>
      <w:tr w:rsidR="003C4AEB" w14:paraId="7D78275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EB47B" w14:textId="77777777" w:rsidR="003C4AEB" w:rsidRDefault="00000000">
            <w:r>
              <w:rPr>
                <w:sz w:val="19"/>
                <w:szCs w:val="19"/>
              </w:rPr>
              <w:t>cidade / uf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EA58E" w14:textId="77777777" w:rsidR="003C4AEB" w:rsidRDefault="00000000">
            <w:r>
              <w:rPr>
                <w:sz w:val="19"/>
                <w:szCs w:val="19"/>
              </w:rPr>
              <w:t xml:space="preserve">VARCHAR / </w:t>
            </w:r>
            <w:proofErr w:type="gramStart"/>
            <w:r>
              <w:rPr>
                <w:sz w:val="19"/>
                <w:szCs w:val="19"/>
              </w:rPr>
              <w:t>CHAR(</w:t>
            </w:r>
            <w:proofErr w:type="gramEnd"/>
            <w:r>
              <w:rPr>
                <w:sz w:val="19"/>
                <w:szCs w:val="19"/>
              </w:rPr>
              <w:t>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20E61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E7840" w14:textId="77777777" w:rsidR="003C4AEB" w:rsidRDefault="00000000">
            <w:r>
              <w:rPr>
                <w:sz w:val="19"/>
                <w:szCs w:val="19"/>
              </w:rPr>
              <w:t>Cidade e unidade federativa do endereço.</w:t>
            </w:r>
          </w:p>
        </w:tc>
      </w:tr>
      <w:tr w:rsidR="003C4AEB" w14:paraId="7C1A011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AD4DC" w14:textId="77777777" w:rsidR="003C4AEB" w:rsidRDefault="00000000">
            <w:proofErr w:type="spellStart"/>
            <w:r>
              <w:rPr>
                <w:sz w:val="19"/>
                <w:szCs w:val="19"/>
              </w:rPr>
              <w:t>criado_em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4A6B5" w14:textId="77777777" w:rsidR="003C4AEB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3CBA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296A5" w14:textId="77777777" w:rsidR="003C4AEB" w:rsidRDefault="00000000">
            <w:r>
              <w:rPr>
                <w:sz w:val="19"/>
                <w:szCs w:val="19"/>
              </w:rPr>
              <w:t>Data/hora de cadastro.</w:t>
            </w:r>
          </w:p>
        </w:tc>
      </w:tr>
    </w:tbl>
    <w:p w14:paraId="0CA7F42C" w14:textId="77777777" w:rsidR="003C4AEB" w:rsidRDefault="00000000">
      <w:pPr>
        <w:pStyle w:val="Ttulo2"/>
      </w:pPr>
      <w:r>
        <w:t>9.3 fornecedores</w:t>
      </w:r>
    </w:p>
    <w:p w14:paraId="224EED5D" w14:textId="77777777" w:rsidR="003C4AEB" w:rsidRDefault="00000000">
      <w:pPr>
        <w:spacing w:after="160"/>
      </w:pPr>
      <w:r>
        <w:t>Empresas que fornecem mercadoria (peças e periféricos) para a loja.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1358"/>
        <w:gridCol w:w="890"/>
        <w:gridCol w:w="5530"/>
      </w:tblGrid>
      <w:tr w:rsidR="003C4AEB" w14:paraId="654EFBDD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4D729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1995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533A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6B9B3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1AC5A80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4672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523C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CB4B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EF40F" w14:textId="77777777" w:rsidR="003C4AEB" w:rsidRDefault="00000000">
            <w:r>
              <w:rPr>
                <w:sz w:val="19"/>
                <w:szCs w:val="19"/>
              </w:rPr>
              <w:t>Identificador único do fornecedor.</w:t>
            </w:r>
          </w:p>
        </w:tc>
      </w:tr>
      <w:tr w:rsidR="003C4AEB" w14:paraId="7E48511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B3649" w14:textId="77777777" w:rsidR="003C4AEB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E5507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C476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DB151" w14:textId="77777777" w:rsidR="003C4AEB" w:rsidRDefault="00000000">
            <w:r>
              <w:rPr>
                <w:sz w:val="19"/>
                <w:szCs w:val="19"/>
              </w:rPr>
              <w:t>Razão social ou nome fantasia.</w:t>
            </w:r>
          </w:p>
        </w:tc>
      </w:tr>
      <w:tr w:rsidR="003C4AEB" w14:paraId="67F26D6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B78C2" w14:textId="77777777" w:rsidR="003C4AEB" w:rsidRDefault="00000000">
            <w:proofErr w:type="spellStart"/>
            <w:r>
              <w:rPr>
                <w:sz w:val="19"/>
                <w:szCs w:val="19"/>
              </w:rPr>
              <w:t>cnpj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7421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80508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5E516" w14:textId="77777777" w:rsidR="003C4AEB" w:rsidRDefault="00000000">
            <w:r>
              <w:rPr>
                <w:sz w:val="19"/>
                <w:szCs w:val="19"/>
              </w:rPr>
              <w:t>CNPJ do fornecedor.</w:t>
            </w:r>
          </w:p>
        </w:tc>
      </w:tr>
      <w:tr w:rsidR="003C4AEB" w14:paraId="4A804EE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B341F" w14:textId="77777777" w:rsidR="003C4AEB" w:rsidRDefault="00000000">
            <w:r>
              <w:rPr>
                <w:sz w:val="19"/>
                <w:szCs w:val="19"/>
              </w:rPr>
              <w:t xml:space="preserve">telefone /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B7C33" w14:textId="77777777" w:rsidR="003C4AEB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8A2CC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A1FBD" w14:textId="77777777" w:rsidR="003C4AEB" w:rsidRDefault="00000000">
            <w:r>
              <w:rPr>
                <w:sz w:val="19"/>
                <w:szCs w:val="19"/>
              </w:rPr>
              <w:t>Dados de contato.</w:t>
            </w:r>
          </w:p>
        </w:tc>
      </w:tr>
      <w:tr w:rsidR="003C4AEB" w14:paraId="6B645E2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FEB6E" w14:textId="77777777" w:rsidR="003C4AEB" w:rsidRDefault="00000000">
            <w:r>
              <w:rPr>
                <w:sz w:val="19"/>
                <w:szCs w:val="19"/>
              </w:rPr>
              <w:t xml:space="preserve">cep / </w:t>
            </w:r>
            <w:proofErr w:type="spellStart"/>
            <w:r>
              <w:rPr>
                <w:sz w:val="19"/>
                <w:szCs w:val="19"/>
              </w:rPr>
              <w:t>endereco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A9EF" w14:textId="77777777" w:rsidR="003C4AEB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20E5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DE0C3" w14:textId="77777777" w:rsidR="003C4AEB" w:rsidRDefault="00000000">
            <w:r>
              <w:rPr>
                <w:sz w:val="19"/>
                <w:szCs w:val="19"/>
              </w:rPr>
              <w:t>Endereço do fornecedor.</w:t>
            </w:r>
          </w:p>
        </w:tc>
      </w:tr>
      <w:tr w:rsidR="003C4AEB" w14:paraId="30624BBA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CB252" w14:textId="77777777" w:rsidR="003C4AEB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1B773" w14:textId="77777777" w:rsidR="003C4AEB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79172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36DA6" w14:textId="77777777" w:rsidR="003C4AEB" w:rsidRDefault="00000000">
            <w:r>
              <w:rPr>
                <w:sz w:val="19"/>
                <w:szCs w:val="19"/>
              </w:rPr>
              <w:t>'ativo' ou 'inativo'.</w:t>
            </w:r>
          </w:p>
        </w:tc>
      </w:tr>
      <w:tr w:rsidR="003C4AEB" w14:paraId="460C3A8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F0EB" w14:textId="77777777" w:rsidR="003C4AEB" w:rsidRDefault="00000000">
            <w:proofErr w:type="spellStart"/>
            <w:r>
              <w:rPr>
                <w:sz w:val="19"/>
                <w:szCs w:val="19"/>
              </w:rPr>
              <w:t>criado_em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A32C1" w14:textId="77777777" w:rsidR="003C4AEB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BF40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AC961" w14:textId="77777777" w:rsidR="003C4AEB" w:rsidRDefault="00000000">
            <w:r>
              <w:rPr>
                <w:sz w:val="19"/>
                <w:szCs w:val="19"/>
              </w:rPr>
              <w:t>Data/hora de cadastro.</w:t>
            </w:r>
          </w:p>
        </w:tc>
      </w:tr>
    </w:tbl>
    <w:p w14:paraId="5E2DE791" w14:textId="77777777" w:rsidR="003C4AEB" w:rsidRDefault="00000000">
      <w:pPr>
        <w:pStyle w:val="Ttulo2"/>
      </w:pPr>
      <w:r>
        <w:t>9.4 categorias</w:t>
      </w:r>
    </w:p>
    <w:p w14:paraId="22198B0E" w14:textId="77777777" w:rsidR="003C4AEB" w:rsidRDefault="00000000">
      <w:pPr>
        <w:spacing w:after="160"/>
      </w:pPr>
      <w:r>
        <w:t>Categorias de produtos exibidas no catálogo (ex.: Processadores, Placas de Vídeo).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358"/>
        <w:gridCol w:w="897"/>
        <w:gridCol w:w="5528"/>
      </w:tblGrid>
      <w:tr w:rsidR="003C4AEB" w14:paraId="65DDF18A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868B5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5D2AC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1868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51470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2A8FEF3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27B5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05CD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3420B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97F28" w14:textId="77777777" w:rsidR="003C4AEB" w:rsidRDefault="00000000">
            <w:r>
              <w:rPr>
                <w:sz w:val="19"/>
                <w:szCs w:val="19"/>
              </w:rPr>
              <w:t>Identificador único da categoria.</w:t>
            </w:r>
          </w:p>
        </w:tc>
      </w:tr>
      <w:tr w:rsidR="003C4AEB" w14:paraId="1863830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99222" w14:textId="77777777" w:rsidR="003C4AEB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80B2E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19BAF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E565A" w14:textId="77777777" w:rsidR="003C4AEB" w:rsidRDefault="00000000">
            <w:r>
              <w:rPr>
                <w:sz w:val="19"/>
                <w:szCs w:val="19"/>
              </w:rPr>
              <w:t>Nome exibido da categoria.</w:t>
            </w:r>
          </w:p>
        </w:tc>
      </w:tr>
      <w:tr w:rsidR="003C4AEB" w14:paraId="2345EBC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57BB4" w14:textId="77777777" w:rsidR="003C4AEB" w:rsidRDefault="00000000">
            <w:proofErr w:type="spellStart"/>
            <w:r>
              <w:rPr>
                <w:sz w:val="19"/>
                <w:szCs w:val="19"/>
              </w:rPr>
              <w:t>slug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78707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DAD3" w14:textId="77777777" w:rsidR="003C4AEB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ED534" w14:textId="77777777" w:rsidR="003C4AEB" w:rsidRDefault="00000000">
            <w:r>
              <w:rPr>
                <w:sz w:val="19"/>
                <w:szCs w:val="19"/>
              </w:rPr>
              <w:t>Identificador amigável usado em URLs/filtros.</w:t>
            </w:r>
          </w:p>
        </w:tc>
      </w:tr>
      <w:tr w:rsidR="003C4AEB" w14:paraId="7748297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4155A" w14:textId="77777777" w:rsidR="003C4AEB" w:rsidRDefault="00000000">
            <w:proofErr w:type="spellStart"/>
            <w:r>
              <w:rPr>
                <w:sz w:val="19"/>
                <w:szCs w:val="19"/>
              </w:rPr>
              <w:t>descricao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3FD88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20A18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A23B2" w14:textId="77777777" w:rsidR="003C4AEB" w:rsidRDefault="00000000">
            <w:r>
              <w:rPr>
                <w:sz w:val="19"/>
                <w:szCs w:val="19"/>
              </w:rPr>
              <w:t>Descrição curta da categoria.</w:t>
            </w:r>
          </w:p>
        </w:tc>
      </w:tr>
    </w:tbl>
    <w:p w14:paraId="266CD211" w14:textId="77777777" w:rsidR="003C4AEB" w:rsidRDefault="00000000">
      <w:pPr>
        <w:pStyle w:val="Ttulo2"/>
      </w:pPr>
      <w:r>
        <w:t>9.5 produtos</w:t>
      </w:r>
    </w:p>
    <w:p w14:paraId="37C3A36D" w14:textId="77777777" w:rsidR="003C4AEB" w:rsidRDefault="00000000">
      <w:pPr>
        <w:spacing w:after="160"/>
      </w:pPr>
      <w:r>
        <w:t>Catálogo de peças e periféricos vendidos pela loja.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1363"/>
        <w:gridCol w:w="1186"/>
        <w:gridCol w:w="5235"/>
      </w:tblGrid>
      <w:tr w:rsidR="003C4AEB" w14:paraId="5664F06D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170DA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33663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A299D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B47F8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0A7661F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85ED6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1E65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9DCD6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9D6E9" w14:textId="77777777" w:rsidR="003C4AEB" w:rsidRDefault="00000000">
            <w:r>
              <w:rPr>
                <w:sz w:val="19"/>
                <w:szCs w:val="19"/>
              </w:rPr>
              <w:t>Identificador único do produto.</w:t>
            </w:r>
          </w:p>
        </w:tc>
      </w:tr>
      <w:tr w:rsidR="003C4AEB" w14:paraId="7216CE4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918D8" w14:textId="77777777" w:rsidR="003C4AEB" w:rsidRDefault="00000000">
            <w:proofErr w:type="spellStart"/>
            <w:r>
              <w:rPr>
                <w:sz w:val="19"/>
                <w:szCs w:val="19"/>
              </w:rPr>
              <w:lastRenderedPageBreak/>
              <w:t>sku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B07AF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2B018" w14:textId="77777777" w:rsidR="003C4AEB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A7BA9" w14:textId="77777777" w:rsidR="003C4AEB" w:rsidRDefault="00000000">
            <w:r>
              <w:rPr>
                <w:sz w:val="19"/>
                <w:szCs w:val="19"/>
              </w:rPr>
              <w:t>Código interno do produto.</w:t>
            </w:r>
          </w:p>
        </w:tc>
      </w:tr>
      <w:tr w:rsidR="003C4AEB" w14:paraId="0703B5D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1385" w14:textId="77777777" w:rsidR="003C4AEB" w:rsidRDefault="00000000">
            <w:r>
              <w:rPr>
                <w:sz w:val="19"/>
                <w:szCs w:val="19"/>
              </w:rPr>
              <w:t xml:space="preserve">nome / </w:t>
            </w:r>
            <w:proofErr w:type="spellStart"/>
            <w:r>
              <w:rPr>
                <w:sz w:val="19"/>
                <w:szCs w:val="19"/>
              </w:rPr>
              <w:t>descricao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AD452" w14:textId="77777777" w:rsidR="003C4AEB" w:rsidRDefault="00000000">
            <w:r>
              <w:rPr>
                <w:sz w:val="19"/>
                <w:szCs w:val="19"/>
              </w:rPr>
              <w:t>VARCHAR / TEXT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2322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A4EB" w14:textId="77777777" w:rsidR="003C4AEB" w:rsidRDefault="00000000">
            <w:r>
              <w:rPr>
                <w:sz w:val="19"/>
                <w:szCs w:val="19"/>
              </w:rPr>
              <w:t>Nome e descrição do produto.</w:t>
            </w:r>
          </w:p>
        </w:tc>
      </w:tr>
      <w:tr w:rsidR="003C4AEB" w14:paraId="59154C7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FDA8" w14:textId="77777777" w:rsidR="003C4AEB" w:rsidRDefault="00000000">
            <w:proofErr w:type="spellStart"/>
            <w:r>
              <w:rPr>
                <w:sz w:val="19"/>
                <w:szCs w:val="19"/>
              </w:rPr>
              <w:t>categoria_id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6D5DE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9C8F" w14:textId="77777777" w:rsidR="003C4AEB" w:rsidRDefault="00000000">
            <w:r>
              <w:rPr>
                <w:sz w:val="19"/>
                <w:szCs w:val="19"/>
              </w:rPr>
              <w:t>FK → categorias.id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FDFA" w14:textId="77777777" w:rsidR="003C4AEB" w:rsidRDefault="00000000">
            <w:r>
              <w:rPr>
                <w:sz w:val="19"/>
                <w:szCs w:val="19"/>
              </w:rPr>
              <w:t>Categoria à qual o produto pertence.</w:t>
            </w:r>
          </w:p>
        </w:tc>
      </w:tr>
      <w:tr w:rsidR="003C4AEB" w14:paraId="027C0BF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599C" w14:textId="77777777" w:rsidR="003C4AEB" w:rsidRDefault="00000000">
            <w:r>
              <w:rPr>
                <w:sz w:val="19"/>
                <w:szCs w:val="19"/>
              </w:rPr>
              <w:t>marca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16A1F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80)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106CB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E8A4A" w14:textId="77777777" w:rsidR="003C4AEB" w:rsidRDefault="00000000">
            <w:r>
              <w:rPr>
                <w:sz w:val="19"/>
                <w:szCs w:val="19"/>
              </w:rPr>
              <w:t>Marca/fabricante do produto.</w:t>
            </w:r>
          </w:p>
        </w:tc>
      </w:tr>
      <w:tr w:rsidR="003C4AEB" w14:paraId="45349D2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46084" w14:textId="77777777" w:rsidR="003C4AEB" w:rsidRDefault="00000000">
            <w:proofErr w:type="spellStart"/>
            <w:r>
              <w:rPr>
                <w:sz w:val="19"/>
                <w:szCs w:val="19"/>
              </w:rPr>
              <w:t>preco</w:t>
            </w:r>
            <w:proofErr w:type="spellEnd"/>
            <w:r>
              <w:rPr>
                <w:sz w:val="19"/>
                <w:szCs w:val="19"/>
              </w:rPr>
              <w:t xml:space="preserve"> / custo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79AF9" w14:textId="77777777" w:rsidR="003C4AEB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10,2)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105F8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C7D2" w14:textId="77777777" w:rsidR="003C4AEB" w:rsidRDefault="00000000">
            <w:r>
              <w:rPr>
                <w:sz w:val="19"/>
                <w:szCs w:val="19"/>
              </w:rPr>
              <w:t>Preço de venda e custo de aquisição.</w:t>
            </w:r>
          </w:p>
        </w:tc>
      </w:tr>
      <w:tr w:rsidR="003C4AEB" w14:paraId="3FE3A88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CCCAA" w14:textId="77777777" w:rsidR="003C4AEB" w:rsidRDefault="00000000">
            <w:r>
              <w:rPr>
                <w:sz w:val="19"/>
                <w:szCs w:val="19"/>
              </w:rPr>
              <w:t xml:space="preserve">estoque / </w:t>
            </w:r>
            <w:proofErr w:type="spellStart"/>
            <w:r>
              <w:rPr>
                <w:sz w:val="19"/>
                <w:szCs w:val="19"/>
              </w:rPr>
              <w:t>estoque_minimo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48C8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9153E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0DDA4" w14:textId="77777777" w:rsidR="003C4AEB" w:rsidRDefault="00000000">
            <w:r>
              <w:rPr>
                <w:sz w:val="19"/>
                <w:szCs w:val="19"/>
              </w:rPr>
              <w:t>Quantidade disponível e limite mínimo de alerta.</w:t>
            </w:r>
          </w:p>
        </w:tc>
      </w:tr>
      <w:tr w:rsidR="003C4AEB" w14:paraId="12F6108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3079" w14:textId="77777777" w:rsidR="003C4AEB" w:rsidRDefault="00000000">
            <w:r>
              <w:rPr>
                <w:sz w:val="19"/>
                <w:szCs w:val="19"/>
              </w:rPr>
              <w:t>imagem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E401E" w14:textId="77777777" w:rsidR="003C4AEB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E6E2D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5A5CA" w14:textId="77777777" w:rsidR="003C4AEB" w:rsidRDefault="00000000">
            <w:r>
              <w:rPr>
                <w:sz w:val="19"/>
                <w:szCs w:val="19"/>
              </w:rPr>
              <w:t>Nome do arquivo de imagem do produto.</w:t>
            </w:r>
          </w:p>
        </w:tc>
      </w:tr>
      <w:tr w:rsidR="003C4AEB" w14:paraId="4069E16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4ABDE" w14:textId="77777777" w:rsidR="003C4AEB" w:rsidRDefault="00000000">
            <w:r>
              <w:rPr>
                <w:sz w:val="19"/>
                <w:szCs w:val="19"/>
              </w:rPr>
              <w:t>ativo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0631" w14:textId="77777777" w:rsidR="003C4AEB" w:rsidRDefault="00000000">
            <w:proofErr w:type="gramStart"/>
            <w:r>
              <w:rPr>
                <w:sz w:val="19"/>
                <w:szCs w:val="19"/>
              </w:rPr>
              <w:t>TINYINT(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45587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1D9B6" w14:textId="77777777" w:rsidR="003C4AEB" w:rsidRDefault="00000000">
            <w:r>
              <w:rPr>
                <w:sz w:val="19"/>
                <w:szCs w:val="19"/>
              </w:rPr>
              <w:t>Indica se o produto está disponível para venda.</w:t>
            </w:r>
          </w:p>
        </w:tc>
      </w:tr>
    </w:tbl>
    <w:p w14:paraId="38F8EE6E" w14:textId="77777777" w:rsidR="003C4AEB" w:rsidRDefault="00000000">
      <w:pPr>
        <w:pStyle w:val="Ttulo2"/>
      </w:pPr>
      <w:r>
        <w:t xml:space="preserve">9.6 entradas / </w:t>
      </w:r>
      <w:proofErr w:type="spellStart"/>
      <w:r>
        <w:t>entrada_itens</w:t>
      </w:r>
      <w:proofErr w:type="spellEnd"/>
    </w:p>
    <w:p w14:paraId="40DFCCC6" w14:textId="77777777" w:rsidR="003C4AEB" w:rsidRDefault="00000000">
      <w:pPr>
        <w:spacing w:after="160"/>
      </w:pPr>
      <w:r>
        <w:t>Registros de recebimento de mercadoria dos fornecedores e seus itens.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081"/>
        <w:gridCol w:w="1421"/>
        <w:gridCol w:w="5286"/>
      </w:tblGrid>
      <w:tr w:rsidR="003C4AEB" w14:paraId="05BD9394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FA776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84A69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B713E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41BDC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7134FE1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34146" w14:textId="77777777" w:rsidR="003C4AEB" w:rsidRDefault="00000000">
            <w:r>
              <w:rPr>
                <w:sz w:val="19"/>
                <w:szCs w:val="19"/>
              </w:rPr>
              <w:t>id (entradas)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BF039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93B8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EF1F4" w14:textId="77777777" w:rsidR="003C4AEB" w:rsidRDefault="00000000">
            <w:r>
              <w:rPr>
                <w:sz w:val="19"/>
                <w:szCs w:val="19"/>
              </w:rPr>
              <w:t>Identificador da entrada de estoque.</w:t>
            </w:r>
          </w:p>
        </w:tc>
      </w:tr>
      <w:tr w:rsidR="003C4AEB" w14:paraId="6B7D060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3EFFA" w14:textId="77777777" w:rsidR="003C4AEB" w:rsidRDefault="00000000">
            <w:proofErr w:type="spellStart"/>
            <w:r>
              <w:rPr>
                <w:sz w:val="19"/>
                <w:szCs w:val="19"/>
              </w:rPr>
              <w:t>fornecedor_id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A11FA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7A96" w14:textId="77777777" w:rsidR="003C4AEB" w:rsidRDefault="00000000">
            <w:r>
              <w:rPr>
                <w:sz w:val="19"/>
                <w:szCs w:val="19"/>
              </w:rPr>
              <w:t>FK → fornecedores.id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BB35F" w14:textId="77777777" w:rsidR="003C4AEB" w:rsidRDefault="00000000">
            <w:r>
              <w:rPr>
                <w:sz w:val="19"/>
                <w:szCs w:val="19"/>
              </w:rPr>
              <w:t>Fornecedor responsável pela entrega.</w:t>
            </w:r>
          </w:p>
        </w:tc>
      </w:tr>
      <w:tr w:rsidR="003C4AEB" w14:paraId="1DFB41A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DDF97" w14:textId="77777777" w:rsidR="003C4AEB" w:rsidRDefault="00000000">
            <w:proofErr w:type="spellStart"/>
            <w:r>
              <w:rPr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7669E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88F2C" w14:textId="77777777" w:rsidR="003C4AEB" w:rsidRDefault="00000000">
            <w:r>
              <w:rPr>
                <w:sz w:val="19"/>
                <w:szCs w:val="19"/>
              </w:rPr>
              <w:t>FK → usuarios.id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414E" w14:textId="77777777" w:rsidR="003C4AEB" w:rsidRDefault="00000000">
            <w:r>
              <w:rPr>
                <w:sz w:val="19"/>
                <w:szCs w:val="19"/>
              </w:rPr>
              <w:t>Usuário que registrou a entrada.</w:t>
            </w:r>
          </w:p>
        </w:tc>
      </w:tr>
      <w:tr w:rsidR="003C4AEB" w14:paraId="723F678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16D5E" w14:textId="77777777" w:rsidR="003C4AEB" w:rsidRDefault="00000000">
            <w:proofErr w:type="spellStart"/>
            <w:r>
              <w:rPr>
                <w:sz w:val="19"/>
                <w:szCs w:val="19"/>
              </w:rPr>
              <w:t>data_entrada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valor_total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D8B9B" w14:textId="77777777" w:rsidR="003C4AEB" w:rsidRDefault="00000000">
            <w:r>
              <w:rPr>
                <w:sz w:val="19"/>
                <w:szCs w:val="19"/>
              </w:rPr>
              <w:t>DATE / DECIMAL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1BF0F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B5EC3" w14:textId="77777777" w:rsidR="003C4AEB" w:rsidRDefault="00000000">
            <w:r>
              <w:rPr>
                <w:sz w:val="19"/>
                <w:szCs w:val="19"/>
              </w:rPr>
              <w:t>Data do recebimento e valor total pago.</w:t>
            </w:r>
          </w:p>
        </w:tc>
      </w:tr>
      <w:tr w:rsidR="003C4AEB" w14:paraId="08BCDED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CC0F" w14:textId="77777777" w:rsidR="003C4AEB" w:rsidRDefault="00000000">
            <w:r>
              <w:rPr>
                <w:sz w:val="19"/>
                <w:szCs w:val="19"/>
              </w:rPr>
              <w:t>id (</w:t>
            </w:r>
            <w:proofErr w:type="spellStart"/>
            <w:r>
              <w:rPr>
                <w:sz w:val="19"/>
                <w:szCs w:val="19"/>
              </w:rPr>
              <w:t>entrada_itens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093C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DF599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3CE44" w14:textId="77777777" w:rsidR="003C4AEB" w:rsidRDefault="00000000">
            <w:r>
              <w:rPr>
                <w:sz w:val="19"/>
                <w:szCs w:val="19"/>
              </w:rPr>
              <w:t>Identificador do item recebido.</w:t>
            </w:r>
          </w:p>
        </w:tc>
      </w:tr>
      <w:tr w:rsidR="003C4AEB" w14:paraId="116AC6B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CE924" w14:textId="77777777" w:rsidR="003C4AEB" w:rsidRDefault="00000000">
            <w:proofErr w:type="spellStart"/>
            <w:r>
              <w:rPr>
                <w:sz w:val="19"/>
                <w:szCs w:val="19"/>
              </w:rPr>
              <w:t>entrada_id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produto_id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8F586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01A6" w14:textId="77777777" w:rsidR="003C4AEB" w:rsidRDefault="00000000">
            <w:r>
              <w:rPr>
                <w:sz w:val="19"/>
                <w:szCs w:val="19"/>
              </w:rPr>
              <w:t>FK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33C5" w14:textId="77777777" w:rsidR="003C4AEB" w:rsidRDefault="00000000">
            <w:r>
              <w:rPr>
                <w:sz w:val="19"/>
                <w:szCs w:val="19"/>
              </w:rPr>
              <w:t>Entrada e produto relacionados ao item.</w:t>
            </w:r>
          </w:p>
        </w:tc>
      </w:tr>
      <w:tr w:rsidR="003C4AEB" w14:paraId="603F15D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0C28" w14:textId="77777777" w:rsidR="003C4AEB" w:rsidRDefault="00000000">
            <w:r>
              <w:rPr>
                <w:sz w:val="19"/>
                <w:szCs w:val="19"/>
              </w:rPr>
              <w:t xml:space="preserve">quantidade / </w:t>
            </w:r>
            <w:proofErr w:type="spellStart"/>
            <w:r>
              <w:rPr>
                <w:sz w:val="19"/>
                <w:szCs w:val="19"/>
              </w:rPr>
              <w:t>custo_unitario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D44C8" w14:textId="77777777" w:rsidR="003C4AEB" w:rsidRDefault="00000000">
            <w:r>
              <w:rPr>
                <w:sz w:val="19"/>
                <w:szCs w:val="19"/>
              </w:rPr>
              <w:t>INT / DECIMAL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475DD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A6485" w14:textId="77777777" w:rsidR="003C4AEB" w:rsidRDefault="00000000">
            <w:r>
              <w:rPr>
                <w:sz w:val="19"/>
                <w:szCs w:val="19"/>
              </w:rPr>
              <w:t>Quantidade recebida e custo pago por unidade.</w:t>
            </w:r>
          </w:p>
        </w:tc>
      </w:tr>
    </w:tbl>
    <w:p w14:paraId="6F368710" w14:textId="77777777" w:rsidR="003C4AEB" w:rsidRDefault="00000000">
      <w:pPr>
        <w:pStyle w:val="Ttulo2"/>
      </w:pPr>
      <w:r>
        <w:t xml:space="preserve">9.7 pedidos / </w:t>
      </w:r>
      <w:proofErr w:type="spellStart"/>
      <w:r>
        <w:t>pedido_itens</w:t>
      </w:r>
      <w:proofErr w:type="spellEnd"/>
    </w:p>
    <w:p w14:paraId="19E87178" w14:textId="77777777" w:rsidR="003C4AEB" w:rsidRDefault="00000000">
      <w:pPr>
        <w:spacing w:after="160"/>
      </w:pPr>
      <w:r>
        <w:t>Vendas de balcão e pedidos online (tabela unificada) e seus itens.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363"/>
        <w:gridCol w:w="1041"/>
        <w:gridCol w:w="5356"/>
      </w:tblGrid>
      <w:tr w:rsidR="003C4AEB" w14:paraId="1A49EE85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B76E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983B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DBC9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28B61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2C512B5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0158C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5C4D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CB18A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3E47B" w14:textId="77777777" w:rsidR="003C4AEB" w:rsidRDefault="00000000">
            <w:r>
              <w:rPr>
                <w:sz w:val="19"/>
                <w:szCs w:val="19"/>
              </w:rPr>
              <w:t>Identificador do pedido/venda.</w:t>
            </w:r>
          </w:p>
        </w:tc>
      </w:tr>
      <w:tr w:rsidR="003C4AEB" w14:paraId="5D91848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938BF" w14:textId="77777777" w:rsidR="003C4AEB" w:rsidRDefault="00000000">
            <w:proofErr w:type="spellStart"/>
            <w:r>
              <w:rPr>
                <w:sz w:val="19"/>
                <w:szCs w:val="19"/>
              </w:rPr>
              <w:t>cliente_id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2C670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3825D" w14:textId="77777777" w:rsidR="003C4AEB" w:rsidRDefault="00000000">
            <w:r>
              <w:rPr>
                <w:sz w:val="19"/>
                <w:szCs w:val="19"/>
              </w:rPr>
              <w:t>FK → clientes.id (opcional)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1528" w14:textId="77777777" w:rsidR="003C4AEB" w:rsidRDefault="00000000">
            <w:r>
              <w:rPr>
                <w:sz w:val="19"/>
                <w:szCs w:val="19"/>
              </w:rPr>
              <w:t>Preenchido em pedidos online; nulo em vendas de balcão sem identificação.</w:t>
            </w:r>
          </w:p>
        </w:tc>
      </w:tr>
      <w:tr w:rsidR="003C4AEB" w14:paraId="1342070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64FEA" w14:textId="77777777" w:rsidR="003C4AEB" w:rsidRDefault="00000000">
            <w:proofErr w:type="spellStart"/>
            <w:r>
              <w:rPr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49D2C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E80AB" w14:textId="77777777" w:rsidR="003C4AEB" w:rsidRDefault="00000000">
            <w:r>
              <w:rPr>
                <w:sz w:val="19"/>
                <w:szCs w:val="19"/>
              </w:rPr>
              <w:t>FK → usuarios.id (opcional)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AF83D" w14:textId="77777777" w:rsidR="003C4AEB" w:rsidRDefault="00000000">
            <w:r>
              <w:rPr>
                <w:sz w:val="19"/>
                <w:szCs w:val="19"/>
              </w:rPr>
              <w:t>Vendedor responsável, em vendas de balcão.</w:t>
            </w:r>
          </w:p>
        </w:tc>
      </w:tr>
      <w:tr w:rsidR="003C4AEB" w14:paraId="1DCE24B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3E989" w14:textId="77777777" w:rsidR="003C4AEB" w:rsidRDefault="00000000">
            <w:r>
              <w:rPr>
                <w:sz w:val="19"/>
                <w:szCs w:val="19"/>
              </w:rPr>
              <w:t>origem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318BF" w14:textId="77777777" w:rsidR="003C4AEB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010B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A02E8" w14:textId="77777777" w:rsidR="003C4AEB" w:rsidRDefault="00000000"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loja_fisica</w:t>
            </w:r>
            <w:proofErr w:type="spellEnd"/>
            <w:r>
              <w:rPr>
                <w:sz w:val="19"/>
                <w:szCs w:val="19"/>
              </w:rPr>
              <w:t>' ou 'online'.</w:t>
            </w:r>
          </w:p>
        </w:tc>
      </w:tr>
      <w:tr w:rsidR="003C4AEB" w14:paraId="34AC120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387A8" w14:textId="77777777" w:rsidR="003C4AEB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7F638" w14:textId="77777777" w:rsidR="003C4AEB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B967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E9662" w14:textId="77777777" w:rsidR="003C4AEB" w:rsidRDefault="00000000">
            <w:r>
              <w:rPr>
                <w:sz w:val="19"/>
                <w:szCs w:val="19"/>
              </w:rPr>
              <w:t>Situação do pedido (confirmado, enviado, entregue, cancelado etc.).</w:t>
            </w:r>
          </w:p>
        </w:tc>
      </w:tr>
      <w:tr w:rsidR="003C4AEB" w14:paraId="1636AE6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997D" w14:textId="77777777" w:rsidR="003C4AEB" w:rsidRDefault="00000000">
            <w:proofErr w:type="spellStart"/>
            <w:r>
              <w:rPr>
                <w:sz w:val="19"/>
                <w:szCs w:val="19"/>
              </w:rPr>
              <w:lastRenderedPageBreak/>
              <w:t>valor_total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C242E" w14:textId="77777777" w:rsidR="003C4AEB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10,2)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4D567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B77FB" w14:textId="77777777" w:rsidR="003C4AEB" w:rsidRDefault="00000000">
            <w:r>
              <w:rPr>
                <w:sz w:val="19"/>
                <w:szCs w:val="19"/>
              </w:rPr>
              <w:t>Valor total do pedido.</w:t>
            </w:r>
          </w:p>
        </w:tc>
      </w:tr>
      <w:tr w:rsidR="003C4AEB" w14:paraId="7E87C73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E7F10" w14:textId="77777777" w:rsidR="003C4AEB" w:rsidRDefault="00000000">
            <w:proofErr w:type="spellStart"/>
            <w:r>
              <w:rPr>
                <w:sz w:val="19"/>
                <w:szCs w:val="19"/>
              </w:rPr>
              <w:t>endereco_entrega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forma_pagamento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D5F21" w14:textId="77777777" w:rsidR="003C4AEB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7586C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7DC35" w14:textId="77777777" w:rsidR="003C4AEB" w:rsidRDefault="00000000">
            <w:r>
              <w:rPr>
                <w:sz w:val="19"/>
                <w:szCs w:val="19"/>
              </w:rPr>
              <w:t>Preenchidos em pedidos online.</w:t>
            </w:r>
          </w:p>
        </w:tc>
      </w:tr>
      <w:tr w:rsidR="003C4AEB" w14:paraId="06F4975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1E996" w14:textId="77777777" w:rsidR="003C4AEB" w:rsidRDefault="00000000">
            <w:r>
              <w:rPr>
                <w:sz w:val="19"/>
                <w:szCs w:val="19"/>
              </w:rPr>
              <w:t>id (</w:t>
            </w:r>
            <w:proofErr w:type="spellStart"/>
            <w:r>
              <w:rPr>
                <w:sz w:val="19"/>
                <w:szCs w:val="19"/>
              </w:rPr>
              <w:t>pedido_itens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AF54A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0CA89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6BB84" w14:textId="77777777" w:rsidR="003C4AEB" w:rsidRDefault="00000000">
            <w:r>
              <w:rPr>
                <w:sz w:val="19"/>
                <w:szCs w:val="19"/>
              </w:rPr>
              <w:t>Identificador do item do pedido.</w:t>
            </w:r>
          </w:p>
        </w:tc>
      </w:tr>
      <w:tr w:rsidR="003C4AEB" w14:paraId="77D5D1C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A22A" w14:textId="77777777" w:rsidR="003C4AEB" w:rsidRDefault="00000000">
            <w:proofErr w:type="spellStart"/>
            <w:r>
              <w:rPr>
                <w:sz w:val="19"/>
                <w:szCs w:val="19"/>
              </w:rPr>
              <w:t>pedido_id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produto_id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317BF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E936" w14:textId="77777777" w:rsidR="003C4AEB" w:rsidRDefault="00000000">
            <w:r>
              <w:rPr>
                <w:sz w:val="19"/>
                <w:szCs w:val="19"/>
              </w:rPr>
              <w:t>FK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96287" w14:textId="77777777" w:rsidR="003C4AEB" w:rsidRDefault="00000000">
            <w:r>
              <w:rPr>
                <w:sz w:val="19"/>
                <w:szCs w:val="19"/>
              </w:rPr>
              <w:t>Pedido e produto relacionados ao item.</w:t>
            </w:r>
          </w:p>
        </w:tc>
      </w:tr>
      <w:tr w:rsidR="003C4AEB" w14:paraId="4E4BC63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6995" w14:textId="77777777" w:rsidR="003C4AEB" w:rsidRDefault="00000000">
            <w:r>
              <w:rPr>
                <w:sz w:val="19"/>
                <w:szCs w:val="19"/>
              </w:rPr>
              <w:t xml:space="preserve">quantidade / </w:t>
            </w:r>
            <w:proofErr w:type="spellStart"/>
            <w:r>
              <w:rPr>
                <w:sz w:val="19"/>
                <w:szCs w:val="19"/>
              </w:rPr>
              <w:t>preco_unitario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55750" w14:textId="77777777" w:rsidR="003C4AEB" w:rsidRDefault="00000000">
            <w:r>
              <w:rPr>
                <w:sz w:val="19"/>
                <w:szCs w:val="19"/>
              </w:rPr>
              <w:t>INT / DECIMAL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37E44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FC740" w14:textId="77777777" w:rsidR="003C4AEB" w:rsidRDefault="00000000">
            <w:r>
              <w:rPr>
                <w:sz w:val="19"/>
                <w:szCs w:val="19"/>
              </w:rPr>
              <w:t>Quantidade vendida e preço unitário praticado.</w:t>
            </w:r>
          </w:p>
        </w:tc>
      </w:tr>
    </w:tbl>
    <w:p w14:paraId="4BFF9EB8" w14:textId="77777777" w:rsidR="003C4AEB" w:rsidRDefault="00000000">
      <w:pPr>
        <w:pStyle w:val="Ttulo2"/>
      </w:pPr>
      <w:r>
        <w:t xml:space="preserve">9.8 </w:t>
      </w:r>
      <w:proofErr w:type="spellStart"/>
      <w:r>
        <w:t>notas_fiscais</w:t>
      </w:r>
      <w:proofErr w:type="spellEnd"/>
    </w:p>
    <w:p w14:paraId="2878CCEA" w14:textId="77777777" w:rsidR="003C4AEB" w:rsidRDefault="00000000">
      <w:pPr>
        <w:spacing w:after="160"/>
      </w:pPr>
      <w:r>
        <w:t>Notas fiscais emitidas a partir de um pedido confirmado.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363"/>
        <w:gridCol w:w="1004"/>
        <w:gridCol w:w="5416"/>
      </w:tblGrid>
      <w:tr w:rsidR="003C4AEB" w14:paraId="6B1F6538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FF34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051B2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F167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BF128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0CA40C3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AFF72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673AF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CE0C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9B84" w14:textId="77777777" w:rsidR="003C4AEB" w:rsidRDefault="00000000">
            <w:r>
              <w:rPr>
                <w:sz w:val="19"/>
                <w:szCs w:val="19"/>
              </w:rPr>
              <w:t>Identificador da nota fiscal.</w:t>
            </w:r>
          </w:p>
        </w:tc>
      </w:tr>
      <w:tr w:rsidR="003C4AEB" w14:paraId="33C5741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57E2A" w14:textId="77777777" w:rsidR="003C4AEB" w:rsidRDefault="00000000">
            <w:proofErr w:type="spellStart"/>
            <w:r>
              <w:rPr>
                <w:sz w:val="19"/>
                <w:szCs w:val="19"/>
              </w:rPr>
              <w:t>pedido_id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5BF1E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9BAB" w14:textId="77777777" w:rsidR="003C4AEB" w:rsidRDefault="00000000">
            <w:r>
              <w:rPr>
                <w:sz w:val="19"/>
                <w:szCs w:val="19"/>
              </w:rPr>
              <w:t>FK → pedidos.id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DCAAE" w14:textId="77777777" w:rsidR="003C4AEB" w:rsidRDefault="00000000">
            <w:r>
              <w:rPr>
                <w:sz w:val="19"/>
                <w:szCs w:val="19"/>
              </w:rPr>
              <w:t>Pedido de origem da nota.</w:t>
            </w:r>
          </w:p>
        </w:tc>
      </w:tr>
      <w:tr w:rsidR="003C4AEB" w14:paraId="74DFA33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27795" w14:textId="77777777" w:rsidR="003C4AEB" w:rsidRDefault="00000000">
            <w:proofErr w:type="spellStart"/>
            <w:r>
              <w:rPr>
                <w:sz w:val="19"/>
                <w:szCs w:val="19"/>
              </w:rPr>
              <w:t>numero</w:t>
            </w:r>
            <w:proofErr w:type="spellEnd"/>
            <w:r>
              <w:rPr>
                <w:sz w:val="19"/>
                <w:szCs w:val="19"/>
              </w:rPr>
              <w:t xml:space="preserve"> / serie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26CF1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A1CEA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3FBCC" w14:textId="77777777" w:rsidR="003C4AEB" w:rsidRDefault="00000000">
            <w:r>
              <w:rPr>
                <w:sz w:val="19"/>
                <w:szCs w:val="19"/>
              </w:rPr>
              <w:t>Numeração sequencial da nota.</w:t>
            </w:r>
          </w:p>
        </w:tc>
      </w:tr>
      <w:tr w:rsidR="003C4AEB" w14:paraId="66495B6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45FB9" w14:textId="77777777" w:rsidR="003C4AEB" w:rsidRDefault="00000000">
            <w:proofErr w:type="spellStart"/>
            <w:r>
              <w:rPr>
                <w:sz w:val="19"/>
                <w:szCs w:val="19"/>
              </w:rPr>
              <w:t>data_emissao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91CA3" w14:textId="77777777" w:rsidR="003C4AEB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C90A6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61ED2" w14:textId="77777777" w:rsidR="003C4AEB" w:rsidRDefault="00000000">
            <w:r>
              <w:rPr>
                <w:sz w:val="19"/>
                <w:szCs w:val="19"/>
              </w:rPr>
              <w:t>Data/hora de emissão.</w:t>
            </w:r>
          </w:p>
        </w:tc>
      </w:tr>
      <w:tr w:rsidR="003C4AEB" w14:paraId="1D31EF3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4FEE6" w14:textId="77777777" w:rsidR="003C4AEB" w:rsidRDefault="00000000">
            <w:proofErr w:type="spellStart"/>
            <w:r>
              <w:rPr>
                <w:sz w:val="19"/>
                <w:szCs w:val="19"/>
              </w:rPr>
              <w:t>valor_total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38E08" w14:textId="77777777" w:rsidR="003C4AEB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10,2)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C7F87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547D7" w14:textId="77777777" w:rsidR="003C4AEB" w:rsidRDefault="00000000">
            <w:r>
              <w:rPr>
                <w:sz w:val="19"/>
                <w:szCs w:val="19"/>
              </w:rPr>
              <w:t>Valor total da nota (replicado do pedido).</w:t>
            </w:r>
          </w:p>
        </w:tc>
      </w:tr>
    </w:tbl>
    <w:p w14:paraId="1FB3621C" w14:textId="77777777" w:rsidR="003C4AEB" w:rsidRDefault="00000000">
      <w:pPr>
        <w:pStyle w:val="Ttulo2"/>
      </w:pPr>
      <w:r>
        <w:t>9.9 contatos</w:t>
      </w:r>
    </w:p>
    <w:p w14:paraId="3FC77E13" w14:textId="77777777" w:rsidR="003C4AEB" w:rsidRDefault="00000000">
      <w:pPr>
        <w:spacing w:after="160"/>
      </w:pPr>
      <w:r>
        <w:t>Mensagens enviadas pelo formulário de contato da loja online.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900"/>
        <w:gridCol w:w="5738"/>
      </w:tblGrid>
      <w:tr w:rsidR="003C4AEB" w14:paraId="633B8CA6" w14:textId="77777777">
        <w:trPr>
          <w:tblHeader/>
        </w:trPr>
        <w:tc>
          <w:tcPr>
            <w:tcW w:w="1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C77B1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1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A482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900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D596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5738" w:type="dxa"/>
            <w:shd w:val="clear" w:color="auto" w:fill="1D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DA479" w14:textId="77777777" w:rsidR="003C4AE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C4AEB" w14:paraId="0F4154B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F9C36" w14:textId="77777777" w:rsidR="003C4AEB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8B0A3" w14:textId="77777777" w:rsidR="003C4AEB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D4224" w14:textId="77777777" w:rsidR="003C4AEB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529F" w14:textId="77777777" w:rsidR="003C4AEB" w:rsidRDefault="00000000">
            <w:r>
              <w:rPr>
                <w:sz w:val="19"/>
                <w:szCs w:val="19"/>
              </w:rPr>
              <w:t>Identificador da mensagem.</w:t>
            </w:r>
          </w:p>
        </w:tc>
      </w:tr>
      <w:tr w:rsidR="003C4AEB" w14:paraId="2B52FC2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A9CE2" w14:textId="77777777" w:rsidR="003C4AEB" w:rsidRDefault="00000000">
            <w:r>
              <w:rPr>
                <w:sz w:val="19"/>
                <w:szCs w:val="19"/>
              </w:rPr>
              <w:t xml:space="preserve">nome /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165BE" w14:textId="77777777" w:rsidR="003C4AEB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8E31F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DDF7A" w14:textId="77777777" w:rsidR="003C4AEB" w:rsidRDefault="00000000">
            <w:r>
              <w:rPr>
                <w:sz w:val="19"/>
                <w:szCs w:val="19"/>
              </w:rPr>
              <w:t>Dados do remetente.</w:t>
            </w:r>
          </w:p>
        </w:tc>
      </w:tr>
      <w:tr w:rsidR="003C4AEB" w14:paraId="00FC822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10E4F" w14:textId="77777777" w:rsidR="003C4AEB" w:rsidRDefault="00000000">
            <w:r>
              <w:rPr>
                <w:sz w:val="19"/>
                <w:szCs w:val="19"/>
              </w:rPr>
              <w:t>assunto / mensagem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EBCE0" w14:textId="77777777" w:rsidR="003C4AEB" w:rsidRDefault="00000000">
            <w:r>
              <w:rPr>
                <w:sz w:val="19"/>
                <w:szCs w:val="19"/>
              </w:rPr>
              <w:t>VARCHAR / TEXT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09E7D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CF554" w14:textId="77777777" w:rsidR="003C4AEB" w:rsidRDefault="00000000">
            <w:r>
              <w:rPr>
                <w:sz w:val="19"/>
                <w:szCs w:val="19"/>
              </w:rPr>
              <w:t>Conteúdo da mensagem enviada.</w:t>
            </w:r>
          </w:p>
        </w:tc>
      </w:tr>
      <w:tr w:rsidR="003C4AEB" w14:paraId="6F46625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964C2" w14:textId="77777777" w:rsidR="003C4AEB" w:rsidRDefault="00000000">
            <w:r>
              <w:rPr>
                <w:sz w:val="19"/>
                <w:szCs w:val="19"/>
              </w:rPr>
              <w:t>respondido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63D5" w14:textId="77777777" w:rsidR="003C4AEB" w:rsidRDefault="00000000">
            <w:proofErr w:type="gramStart"/>
            <w:r>
              <w:rPr>
                <w:sz w:val="19"/>
                <w:szCs w:val="19"/>
              </w:rPr>
              <w:t>TINYINT(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1C36A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2759A" w14:textId="77777777" w:rsidR="003C4AEB" w:rsidRDefault="00000000">
            <w:r>
              <w:rPr>
                <w:sz w:val="19"/>
                <w:szCs w:val="19"/>
              </w:rPr>
              <w:t>Indica se a mensagem já foi tratada pela loja.</w:t>
            </w:r>
          </w:p>
        </w:tc>
      </w:tr>
      <w:tr w:rsidR="003C4AEB" w14:paraId="6C81288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7BC28" w14:textId="77777777" w:rsidR="003C4AEB" w:rsidRDefault="00000000">
            <w:proofErr w:type="spellStart"/>
            <w:r>
              <w:rPr>
                <w:sz w:val="19"/>
                <w:szCs w:val="19"/>
              </w:rPr>
              <w:t>criado_em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43D7" w14:textId="77777777" w:rsidR="003C4AEB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96BF2" w14:textId="77777777" w:rsidR="003C4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ED86A" w14:textId="77777777" w:rsidR="003C4AEB" w:rsidRDefault="00000000">
            <w:r>
              <w:rPr>
                <w:sz w:val="19"/>
                <w:szCs w:val="19"/>
              </w:rPr>
              <w:t>Data/hora do envio.</w:t>
            </w:r>
          </w:p>
        </w:tc>
      </w:tr>
    </w:tbl>
    <w:p w14:paraId="31FBE070" w14:textId="77777777" w:rsidR="003C4AEB" w:rsidRDefault="00000000">
      <w:pPr>
        <w:pStyle w:val="Ttulo1"/>
      </w:pPr>
      <w:r>
        <w:t>10. Identidade Visual e Prototipação</w:t>
      </w:r>
    </w:p>
    <w:p w14:paraId="26DE0108" w14:textId="77777777" w:rsidR="003C4AEB" w:rsidRDefault="00000000">
      <w:pPr>
        <w:spacing w:after="160"/>
        <w:jc w:val="both"/>
      </w:pPr>
      <w:r>
        <w:t xml:space="preserve">Foram definidas duas identidades visuais distintas, uma para cada público do sistema, mantendo a mesma marca "Núcleo </w:t>
      </w:r>
      <w:proofErr w:type="gramStart"/>
      <w:r>
        <w:t>PC"</w:t>
      </w:r>
      <w:proofErr w:type="gramEnd"/>
      <w:r>
        <w:t xml:space="preserve"> mas com linguagens visuais diferentes:</w:t>
      </w:r>
    </w:p>
    <w:p w14:paraId="2DDA494E" w14:textId="77777777" w:rsidR="003C4AEB" w:rsidRDefault="00000000">
      <w:pPr>
        <w:pStyle w:val="Ttulo2"/>
      </w:pPr>
      <w:r>
        <w:t>10.1 Painel Admin</w:t>
      </w:r>
    </w:p>
    <w:p w14:paraId="2A3AEE0F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Conceito: console de operação técnico, para uso interno e leitura rápida de dados.</w:t>
      </w:r>
    </w:p>
    <w:p w14:paraId="31CB7C2F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Paleta: fundo grafite escuro (#0F1115), painéis (#171A21), azul elétrico como cor de destaque (#4F86F7), âmbar para alertas de estoque baixo (#F2A93B) e verde para indicadores positivos (#3DDC97).</w:t>
      </w:r>
    </w:p>
    <w:p w14:paraId="6667DC88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Tipografia: Inter para textos de interface e </w:t>
      </w:r>
      <w:proofErr w:type="spellStart"/>
      <w:r>
        <w:t>JetBrains</w:t>
      </w:r>
      <w:proofErr w:type="spellEnd"/>
      <w:r>
        <w:t xml:space="preserve"> Mono (</w:t>
      </w:r>
      <w:proofErr w:type="spellStart"/>
      <w:r>
        <w:t>monoespaçada</w:t>
      </w:r>
      <w:proofErr w:type="spellEnd"/>
      <w:r>
        <w:t xml:space="preserve">) para </w:t>
      </w:r>
      <w:proofErr w:type="spellStart"/>
      <w:r>
        <w:t>SKUs</w:t>
      </w:r>
      <w:proofErr w:type="spellEnd"/>
      <w:r>
        <w:t>, códigos e valores monetários, facilitando a leitura e o alinhamento de dados tabulares.</w:t>
      </w:r>
    </w:p>
    <w:p w14:paraId="398435DB" w14:textId="77777777" w:rsidR="003C4AEB" w:rsidRDefault="00000000">
      <w:pPr>
        <w:pStyle w:val="Ttulo2"/>
      </w:pPr>
      <w:r>
        <w:lastRenderedPageBreak/>
        <w:t>10.2 Loja Online</w:t>
      </w:r>
    </w:p>
    <w:p w14:paraId="2012F458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Conceito: vitrine de e-commerce, acolhedora e orientada à conversão (navegação e compra).</w:t>
      </w:r>
    </w:p>
    <w:p w14:paraId="12348905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Paleta: cabeçalho e rodapé em azul-marinho (#0D1321), fundo de conteúdo claro (#F5F6FA), laranja como cor de ação/compra (#FF6B35) e ciano como cor de destaque (#00B8D9).</w:t>
      </w:r>
    </w:p>
    <w:p w14:paraId="04794F60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Tipografia: Sora (títulos, com peso forte) combinada com Inter (textos e descrições).</w:t>
      </w:r>
    </w:p>
    <w:p w14:paraId="3CE6BF16" w14:textId="77777777" w:rsidR="003C4AEB" w:rsidRDefault="00000000">
      <w:pPr>
        <w:pStyle w:val="Ttulo2"/>
      </w:pPr>
      <w:r>
        <w:t>10.3 Prototipação</w:t>
      </w:r>
    </w:p>
    <w:p w14:paraId="7B3D8515" w14:textId="77777777" w:rsidR="003C4AEB" w:rsidRDefault="00000000">
      <w:pPr>
        <w:spacing w:after="160"/>
        <w:jc w:val="both"/>
      </w:pPr>
      <w:r>
        <w:t>O protótipo de telas foi construído diretamente em HTML/CSS funcional (arquivos em admin/</w:t>
      </w:r>
      <w:proofErr w:type="spellStart"/>
      <w:r>
        <w:t>public</w:t>
      </w:r>
      <w:proofErr w:type="spellEnd"/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/admin.css e loja/</w:t>
      </w:r>
      <w:proofErr w:type="spellStart"/>
      <w:r>
        <w:t>public</w:t>
      </w:r>
      <w:proofErr w:type="spellEnd"/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/loja.css), servindo simultaneamente como protótipo de alta fidelidade e como entrega final de front-end. As telas de login, dashboard, cadastros, catálogo, carrinho e checkout — apresentadas nas figuras ao longo deste documento e no site funcional entregue junto — refletem a versão final da interface.</w:t>
      </w:r>
    </w:p>
    <w:p w14:paraId="02276B85" w14:textId="77777777" w:rsidR="003C4AEB" w:rsidRDefault="00000000">
      <w:pPr>
        <w:pStyle w:val="Ttulo1"/>
      </w:pPr>
      <w:r>
        <w:t>11. Considerações Finais e Itens Relacionados (Parte 1)</w:t>
      </w:r>
    </w:p>
    <w:p w14:paraId="3D548E94" w14:textId="77777777" w:rsidR="003C4AEB" w:rsidRDefault="00000000">
      <w:pPr>
        <w:spacing w:after="160"/>
        <w:jc w:val="both"/>
      </w:pPr>
      <w:r>
        <w:t>Este documento cobre os itens de análise e documentação exigidos na Parte 1 da ficha de avaliação. Os demais itens do bloco "Implementação &amp; entrega" são entregues em conjunto, nos seguintes artefatos:</w:t>
      </w:r>
    </w:p>
    <w:p w14:paraId="6FEEA59F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Script SQL de criação do banco de dados: arquivo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>, já com dados de exemplo (</w:t>
      </w:r>
      <w:proofErr w:type="spellStart"/>
      <w:r>
        <w:t>seed</w:t>
      </w:r>
      <w:proofErr w:type="spellEnd"/>
      <w:r>
        <w:t>).</w:t>
      </w:r>
    </w:p>
    <w:p w14:paraId="3154BE26" w14:textId="77777777" w:rsidR="003C4AEB" w:rsidRDefault="00000000">
      <w:pPr>
        <w:pStyle w:val="PargrafodaLista"/>
        <w:numPr>
          <w:ilvl w:val="0"/>
          <w:numId w:val="1"/>
        </w:numPr>
        <w:spacing w:after="80"/>
      </w:pPr>
      <w:r>
        <w:t>README + repositório: arquivo README.md na raiz do projeto, com instruções completas de instalação (XAMPP/</w:t>
      </w:r>
      <w:proofErr w:type="spellStart"/>
      <w:r>
        <w:t>phpMyAdmin</w:t>
      </w:r>
      <w:proofErr w:type="spellEnd"/>
      <w:r>
        <w:t>) e login de teste; repositório GitHub a ser criado/</w:t>
      </w:r>
      <w:proofErr w:type="spellStart"/>
      <w:r>
        <w:t>versionado</w:t>
      </w:r>
      <w:proofErr w:type="spellEnd"/>
      <w:r>
        <w:t xml:space="preserve"> pela equipe.</w:t>
      </w:r>
    </w:p>
    <w:p w14:paraId="3B0EE9C2" w14:textId="0196D509" w:rsidR="003C4AEB" w:rsidRDefault="00000000" w:rsidP="0022596A">
      <w:pPr>
        <w:pStyle w:val="PargrafodaLista"/>
        <w:numPr>
          <w:ilvl w:val="0"/>
          <w:numId w:val="1"/>
        </w:numPr>
        <w:spacing w:after="80"/>
      </w:pPr>
      <w:r>
        <w:t>Identidade visual e prototipação: descritas na Seção 10, implementadas diretamente nas folhas de estilo admin.css e loja.css.</w:t>
      </w:r>
    </w:p>
    <w:sectPr w:rsidR="003C4AE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65241"/>
    <w:multiLevelType w:val="hybridMultilevel"/>
    <w:tmpl w:val="96C2272A"/>
    <w:lvl w:ilvl="0" w:tplc="F0B296C0">
      <w:start w:val="1"/>
      <w:numFmt w:val="bullet"/>
      <w:lvlText w:val="●"/>
      <w:lvlJc w:val="left"/>
      <w:pPr>
        <w:ind w:left="720" w:hanging="360"/>
      </w:pPr>
    </w:lvl>
    <w:lvl w:ilvl="1" w:tplc="A8DA59BC">
      <w:start w:val="1"/>
      <w:numFmt w:val="bullet"/>
      <w:lvlText w:val="○"/>
      <w:lvlJc w:val="left"/>
      <w:pPr>
        <w:ind w:left="1440" w:hanging="360"/>
      </w:pPr>
    </w:lvl>
    <w:lvl w:ilvl="2" w:tplc="DD6AF024">
      <w:start w:val="1"/>
      <w:numFmt w:val="bullet"/>
      <w:lvlText w:val="■"/>
      <w:lvlJc w:val="left"/>
      <w:pPr>
        <w:ind w:left="2160" w:hanging="360"/>
      </w:pPr>
    </w:lvl>
    <w:lvl w:ilvl="3" w:tplc="3B708CC8">
      <w:start w:val="1"/>
      <w:numFmt w:val="bullet"/>
      <w:lvlText w:val="●"/>
      <w:lvlJc w:val="left"/>
      <w:pPr>
        <w:ind w:left="2880" w:hanging="360"/>
      </w:pPr>
    </w:lvl>
    <w:lvl w:ilvl="4" w:tplc="37F63A64">
      <w:start w:val="1"/>
      <w:numFmt w:val="bullet"/>
      <w:lvlText w:val="○"/>
      <w:lvlJc w:val="left"/>
      <w:pPr>
        <w:ind w:left="3600" w:hanging="360"/>
      </w:pPr>
    </w:lvl>
    <w:lvl w:ilvl="5" w:tplc="7598B4E0">
      <w:start w:val="1"/>
      <w:numFmt w:val="bullet"/>
      <w:lvlText w:val="■"/>
      <w:lvlJc w:val="left"/>
      <w:pPr>
        <w:ind w:left="4320" w:hanging="360"/>
      </w:pPr>
    </w:lvl>
    <w:lvl w:ilvl="6" w:tplc="7DB862D8">
      <w:start w:val="1"/>
      <w:numFmt w:val="bullet"/>
      <w:lvlText w:val="●"/>
      <w:lvlJc w:val="left"/>
      <w:pPr>
        <w:ind w:left="5040" w:hanging="360"/>
      </w:pPr>
    </w:lvl>
    <w:lvl w:ilvl="7" w:tplc="81D08A44">
      <w:start w:val="1"/>
      <w:numFmt w:val="bullet"/>
      <w:lvlText w:val="●"/>
      <w:lvlJc w:val="left"/>
      <w:pPr>
        <w:ind w:left="5760" w:hanging="360"/>
      </w:pPr>
    </w:lvl>
    <w:lvl w:ilvl="8" w:tplc="ED1046BA">
      <w:start w:val="1"/>
      <w:numFmt w:val="bullet"/>
      <w:lvlText w:val="●"/>
      <w:lvlJc w:val="left"/>
      <w:pPr>
        <w:ind w:left="6480" w:hanging="360"/>
      </w:pPr>
    </w:lvl>
  </w:abstractNum>
  <w:num w:numId="1" w16cid:durableId="1707103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AEB"/>
    <w:rsid w:val="0022596A"/>
    <w:rsid w:val="003C4AEB"/>
    <w:rsid w:val="006914F7"/>
    <w:rsid w:val="00E02DEC"/>
    <w:rsid w:val="00F7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61AA3"/>
  <w15:docId w15:val="{3A846CBD-5652-4C99-966C-E663CA68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FF6B35"/>
      </w:pBdr>
      <w:spacing w:before="320" w:after="160"/>
      <w:outlineLvl w:val="0"/>
    </w:pPr>
    <w:rPr>
      <w:b/>
      <w:bCs/>
      <w:color w:val="0D1321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D2A4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3731</Words>
  <Characters>20152</Characters>
  <Application>Microsoft Office Word</Application>
  <DocSecurity>0</DocSecurity>
  <Lines>167</Lines>
  <Paragraphs>47</Paragraphs>
  <ScaleCrop>false</ScaleCrop>
  <Company/>
  <LinksUpToDate>false</LinksUpToDate>
  <CharactersWithSpaces>23836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Aluno</cp:lastModifiedBy>
  <cp:revision>3</cp:revision>
  <dcterms:created xsi:type="dcterms:W3CDTF">2026-09-26T00:50:00Z</dcterms:created>
  <dcterms:modified xsi:type="dcterms:W3CDTF">2026-10-05T14:39:00Z</dcterms:modified>
</cp:coreProperties>
</file>