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ACUERDO DE DISTRIBUCION DE DERECHOS PATRIMONIALES DE AUTOR</w:t>
      </w:r>
    </w:p>
    <w:p>
      <w:pPr>
        <w:jc w:val="center"/>
      </w:pPr>
      <w:r>
        <w:rPr>
          <w:b/>
        </w:rPr>
        <w:t>“SPLIT SHEET”</w:t>
      </w:r>
    </w:p>
    <w:p>
      <w:pPr>
        <w:jc w:val="both"/>
      </w:pPr>
      <w:r>
        <w:t>Mediante la firma de este documento (en adelante, el "Acuerdo"), el {{ fecha_firma|default(fecha_larga, true) }}, los signatarios (en adelante, "Los Autores") acuerdan distribuir porcentualmente los derechos patrimoniales de autor derivados de la Obra Musical denominada "{{ obra_nombre }}" (en adelante, "La Obra"), interpretada por {{ artista_interprete|default(talento_nombre, true) }} (en adelante, "El Artista"); con base en lo siguiente:</w:t>
      </w:r>
    </w:p>
    <w:p>
      <w:pPr>
        <w:jc w:val="center"/>
      </w:pPr>
      <w:r>
        <w:rPr>
          <w:b/>
        </w:rPr>
        <w:t>CLAUSULAS</w:t>
      </w:r>
    </w:p>
    <w:p>
      <w:pPr>
        <w:jc w:val="both"/>
      </w:pPr>
      <w:r>
        <w:rPr>
          <w:b/>
        </w:rPr>
        <w:t xml:space="preserve">Objeto. – </w:t>
      </w:r>
      <w:r>
        <w:t>Los Autores declaran ser los coautores originarios de La Obra mediante la modalidad de creacion en colaboracion, y de manera libre, consciente y voluntaria suscriben el presente Acuerdo para la distribucion de su participacion sobre los derechos patrimoniales de autor que recaen sobre La Obra.</w:t>
      </w:r>
    </w:p>
    <w:p>
      <w:pPr>
        <w:jc w:val="both"/>
      </w:pPr>
      <w:r>
        <w:rPr>
          <w:b/>
        </w:rPr>
        <w:t xml:space="preserve">Porcentajes de participacion. – </w:t>
      </w:r>
      <w:r>
        <w:t>Los derechos patrimoniales de autor sobre La Obra se distribuyen entre Los Autores de la siguiente manera: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Nombre completo</w:t>
            </w:r>
          </w:p>
        </w:tc>
        <w:tc>
          <w:tcPr>
            <w:tcW w:type="dxa" w:w="2160"/>
          </w:tcPr>
          <w:p>
            <w:r>
              <w:t>%</w:t>
            </w:r>
          </w:p>
        </w:tc>
        <w:tc>
          <w:tcPr>
            <w:tcW w:type="dxa" w:w="2160"/>
          </w:tcPr>
          <w:p>
            <w:r>
              <w:t>Editora/Publisher e IPI</w:t>
            </w:r>
          </w:p>
        </w:tc>
        <w:tc>
          <w:tcPr>
            <w:tcW w:type="dxa" w:w="2160"/>
          </w:tcPr>
          <w:p>
            <w:r>
              <w:t>S.G.C e IPI</w:t>
            </w:r>
          </w:p>
        </w:tc>
      </w:tr>
      <w:tr>
        <w:tc>
          <w:tcPr>
            <w:tcW w:type="dxa" w:w="2160"/>
          </w:tcPr>
          <w:p>
            <w:r>
              <w:t>{%tr for a in autores %}</w:t>
            </w:r>
          </w:p>
        </w:tc>
        <w:tc>
          <w:tcPr>
            <w:tcW w:type="dxa" w:w="2160"/>
          </w:tcPr>
          <w:p/>
        </w:tc>
        <w:tc>
          <w:tcPr>
            <w:tcW w:type="dxa" w:w="2160"/>
          </w:tcPr>
          <w:p/>
        </w:tc>
        <w:tc>
          <w:tcPr>
            <w:tcW w:type="dxa" w:w="2160"/>
          </w:tcPr>
          <w:p/>
        </w:tc>
      </w:tr>
      <w:tr>
        <w:tc>
          <w:tcPr>
            <w:tcW w:type="dxa" w:w="2160"/>
          </w:tcPr>
          <w:p>
            <w:r>
              <w:t>{{ a.nombre }}</w:t>
            </w:r>
          </w:p>
        </w:tc>
        <w:tc>
          <w:tcPr>
            <w:tcW w:type="dxa" w:w="2160"/>
          </w:tcPr>
          <w:p>
            <w:r>
              <w:t>{{ a.porcentaje }}</w:t>
            </w:r>
          </w:p>
        </w:tc>
        <w:tc>
          <w:tcPr>
            <w:tcW w:type="dxa" w:w="2160"/>
          </w:tcPr>
          <w:p>
            <w:r>
              <w:t>{{ a.editora }}</w:t>
            </w:r>
          </w:p>
        </w:tc>
        <w:tc>
          <w:tcPr>
            <w:tcW w:type="dxa" w:w="2160"/>
          </w:tcPr>
          <w:p>
            <w:r>
              <w:t>{{ a.sgc }}</w:t>
            </w:r>
          </w:p>
        </w:tc>
      </w:tr>
      <w:tr>
        <w:tc>
          <w:tcPr>
            <w:tcW w:type="dxa" w:w="2160"/>
          </w:tcPr>
          <w:p>
            <w:r>
              <w:t>{%tr endfor %}</w:t>
            </w:r>
          </w:p>
        </w:tc>
        <w:tc>
          <w:tcPr>
            <w:tcW w:type="dxa" w:w="2160"/>
          </w:tcPr>
          <w:p/>
        </w:tc>
        <w:tc>
          <w:tcPr>
            <w:tcW w:type="dxa" w:w="2160"/>
          </w:tcPr>
          <w:p/>
        </w:tc>
        <w:tc>
          <w:tcPr>
            <w:tcW w:type="dxa" w:w="2160"/>
          </w:tcPr>
          <w:p/>
        </w:tc>
      </w:tr>
    </w:tbl>
    <w:p>
      <w:pPr>
        <w:jc w:val="both"/>
      </w:pPr>
      <w:r>
        <w:rPr>
          <w:b/>
        </w:rPr>
        <w:t xml:space="preserve">Autorizaciones. – </w:t>
      </w:r>
      <w:r>
        <w:t>Los Autores autorizan a El Artista, bajo la calidad de productor fonografico, o al tercero que este designe, de manera exclusiva y en todo el Territorio, para fijar La Obra en un Fonograma bajo su interpretacion, y para registrar el presente Acuerdo ante las sociedades de gestion colectiva, editoras y demas entidades de recaudacion.</w:t>
      </w:r>
    </w:p>
    <w:p>
      <w:pPr>
        <w:jc w:val="both"/>
      </w:pPr>
      <w:r>
        <w:rPr>
          <w:b/>
        </w:rPr>
        <w:t xml:space="preserve">Garantias. – </w:t>
      </w:r>
      <w:r>
        <w:t>Los Autores garantizan que tienen la capacidad legal para suscribir el presente Acuerdo, y que La Obra fue compuesta y escrita de manera originaria, sin incluir aportes de terceros salvo autorizacion o dominio publico; en caso de que sus aportes violen derechos de autor de terceros, indemnizaran y eximiran a El Artista de cualquier responsabilidad derivada de tal infraccion.</w:t>
      </w:r>
    </w:p>
    <w:p>
      <w:pPr>
        <w:jc w:val="both"/>
      </w:pPr>
      <w:r>
        <w:rPr>
          <w:b/>
        </w:rPr>
        <w:t xml:space="preserve">Domicilio y ley aplicable. – </w:t>
      </w:r>
      <w:r>
        <w:t>Los Autores declaran como domicilio contractual la ciudad de Medellin, Colombia, y como ley aplicable el ordenamiento juridico vigente en la Republica de Colombia.</w:t>
      </w:r>
    </w:p>
    <w:p>
      <w:pPr>
        <w:jc w:val="both"/>
      </w:pPr>
      <w:r>
        <w:rPr>
          <w:b/>
        </w:rPr>
        <w:t xml:space="preserve">Territorio. – </w:t>
      </w:r>
      <w:r>
        <w:t>Se entendera por Territorio todo el Universo.</w:t>
      </w:r>
    </w:p>
    <w:p>
      <w:pPr>
        <w:jc w:val="center"/>
      </w:pPr>
      <w:r>
        <w:rPr>
          <w:b/>
        </w:rPr>
        <w:t>Disposiciones varias</w:t>
      </w:r>
    </w:p>
    <w:p>
      <w:pPr>
        <w:jc w:val="both"/>
      </w:pPr>
      <w:r>
        <w:rPr>
          <w:b/>
        </w:rPr>
        <w:t xml:space="preserve">Integridad. – </w:t>
      </w:r>
      <w:r>
        <w:t>Este Contrato contiene todas las estipulaciones que vinculan a Las Partes, por lo cual, todo tipo de obligacion, derecho, condicion y/o cualquier tipo de acuerdo que se haya alcanzado en las tratativas precontractuales, que sea ajeno a lo dispuesto en el presente instrumento, no sera exigible, ni vinculante para ninguna de Las Partes.</w:t>
      </w:r>
    </w:p>
    <w:p>
      <w:pPr>
        <w:jc w:val="both"/>
      </w:pPr>
      <w:r>
        <w:rPr>
          <w:b/>
        </w:rPr>
        <w:t xml:space="preserve">Modificaciones. – </w:t>
      </w:r>
      <w:r>
        <w:t>Toda modificacion, adicion o cualquier estipulacion distinta a lo consagrado en el presente Contrato debera hacerse por escrito y bajo la firma de Las Partes.</w:t>
      </w:r>
    </w:p>
    <w:p>
      <w:pPr>
        <w:jc w:val="both"/>
      </w:pPr>
      <w:r>
        <w:rPr>
          <w:b/>
        </w:rPr>
        <w:t xml:space="preserve">Naturaleza del Contrato. – </w:t>
      </w:r>
      <w:r>
        <w:t>Las Partes aqui presentes actuan de manera independiente, con autonomia administrativa y sin estar sometidos de ninguna forma a subordinacion laboral. En consecuencia, cada parte mantendra indemne de toda responsabilidad laboral a la otra por reclamaciones laborales que se lleguen a presentar.</w:t>
      </w:r>
    </w:p>
    <w:p>
      <w:pPr>
        <w:jc w:val="both"/>
      </w:pPr>
      <w:r>
        <w:rPr>
          <w:b/>
        </w:rPr>
        <w:t xml:space="preserve">Domicilio contractual. – </w:t>
      </w:r>
      <w:r>
        <w:t>Para los efectos del presente Contrato el domicilio contractual sera la ciudad de Medellin, Antioquia, Colombia.</w:t>
      </w:r>
    </w:p>
    <w:p>
      <w:pPr>
        <w:jc w:val="both"/>
      </w:pPr>
      <w:r>
        <w:rPr>
          <w:b/>
        </w:rPr>
        <w:t xml:space="preserve">Ley aplicable. – </w:t>
      </w:r>
      <w:r>
        <w:t>Para todos los efectos, este Contrato se rige por las leyes de la Republica de Colombia.</w:t>
      </w:r>
    </w:p>
    <w:p>
      <w:pPr>
        <w:jc w:val="both"/>
      </w:pPr>
      <w:r>
        <w:rPr>
          <w:b/>
        </w:rPr>
        <w:t xml:space="preserve">Validez. – </w:t>
      </w:r>
      <w:r>
        <w:t>En el supuesto de que alguna de las clausulas del presente Contrato sea declarada via judicial como nula, inexistente, invalida o ineficaz; ello no afectara la validez de las demas estipulaciones, derechos y deberes consagrados en el presente Contrato.</w:t>
      </w:r>
    </w:p>
    <w:p>
      <w:pPr>
        <w:jc w:val="both"/>
      </w:pPr>
      <w:r>
        <w:rPr>
          <w:b/>
        </w:rPr>
        <w:t xml:space="preserve">No renuncia de derechos. – </w:t>
      </w:r>
      <w:r>
        <w:t>La no reclamacion respecto del incumplimiento cometido por alguna de Las Partes, no se interpretara como consentimiento, ni como autorizacion de la Parte cumplida respecto de tal accion u omision. Por tal motivo, la Parte cumplida aun asi no efectue reclamacion alguna respecto a los incumplimientos de la Parte incumplida, ello no obsta para que, segun su arbitrio, ejerza los derechos que aca se otorgan.</w:t>
      </w:r>
    </w:p>
    <w:p>
      <w:pPr>
        <w:jc w:val="both"/>
      </w:pPr>
      <w:r>
        <w:rPr>
          <w:b/>
        </w:rPr>
        <w:t xml:space="preserve">Autorizacion de uso de datos. – </w:t>
      </w:r>
      <w:r>
        <w:t>Las Partes de manera libre, consciente y voluntaria otorgan inter partes el derecho para el acceso, uso y disposicion de los datos personales a que se tenga derecho con ocasion del presente Contrato. Tales datos personales son de exclusiva titularidad de la Parte que los suministro. En consecuencia, los datos en mencion, solo se podran utilizar para la ejecucion razonable del presente Contrato.</w:t>
      </w:r>
    </w:p>
    <w:p>
      <w:pPr>
        <w:jc w:val="both"/>
      </w:pPr>
      <w:r>
        <w:t>Notificaciones. – Las notificaciones entre Las Partes deberan efectuarse por correo fisico y/o correo electronico, a las direcciones indicadas en el presente Contrato. Cualquier cambio en las direcciones de notificaciones de Las Partes, para ser exigible debera haber sido informado por escrito.</w:t>
      </w:r>
    </w:p>
    <w:p>
      <w:pPr>
        <w:jc w:val="both"/>
      </w:pPr>
      <w:r>
        <w:t>Firma electronica. – En constancia de aprobacion al contenido y alcance legal del presente Contrato, las Partes aceptan que la firma del presente documento se realice a traves de la plataforma de firma electronica elegida por las Partes y reconocen que esta cumple con los requisitos legales y reglamentarios para otorgarle plena validez, de conformidad con la Ley 527 de 1999 y sus decretos reglamentarios o normas que adicionen o remplacen.</w:t>
      </w:r>
    </w:p>
    <w:p>
      <w:pPr>
        <w:jc w:val="both"/>
      </w:pPr>
      <w:r>
        <w:t>En constancia de aprobacion al contenido y alcance legal del presente Contrato, firman Las Partes el presente escrito de manera libre, consciente y voluntaria el {{ fecha_firma|default(fecha_larga, true) }}.</w:t>
      </w:r>
    </w:p>
    <w:p/>
    <w:p/>
    <w:tbl>
      <w:tblPr>
        <w:tblW w:type="auto" w:w="0"/>
        <w:tblLook w:firstColumn="1" w:firstRow="1" w:lastColumn="0" w:lastRow="0" w:noHBand="0" w:noVBand="1" w:val="04A0"/>
      </w:tblPr>
      <w:tblGrid>
        <w:gridCol w:w="4320"/>
        <w:gridCol w:w="4320"/>
      </w:tblGrid>
      <w:tr>
        <w:tc>
          <w:tcPr>
            <w:tcW w:type="dxa" w:w="4320"/>
          </w:tcPr>
          <w:p>
            <w:r>
              <w:t>_____________________________</w:t>
            </w:r>
          </w:p>
        </w:tc>
        <w:tc>
          <w:tcPr>
            <w:tcW w:type="dxa" w:w="4320"/>
          </w:tcPr>
          <w:p>
            <w:r>
              <w:t>_____________________________</w:t>
            </w:r>
          </w:p>
        </w:tc>
      </w:tr>
      <w:tr>
        <w:tc>
          <w:tcPr>
            <w:tcW w:type="dxa" w:w="4320"/>
          </w:tcPr>
          <w:p/>
        </w:tc>
        <w:tc>
          <w:tcPr>
            <w:tcW w:type="dxa" w:w="4320"/>
          </w:tcPr>
          <w:p/>
        </w:tc>
      </w:tr>
      <w:tr>
        <w:tc>
          <w:tcPr>
            <w:tcW w:type="dxa" w:w="4320"/>
          </w:tcPr>
          <w:p/>
        </w:tc>
        <w:tc>
          <w:tcPr>
            <w:tcW w:type="dxa" w:w="43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