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BF3" w:rsidRDefault="00FC4BF3" w:rsidP="00FC4BF3">
      <w:pPr>
        <w:jc w:val="center"/>
        <w:rPr>
          <w:sz w:val="56"/>
          <w:szCs w:val="56"/>
        </w:rPr>
      </w:pPr>
    </w:p>
    <w:p w:rsidR="006822B6" w:rsidRDefault="006822B6" w:rsidP="00FC4BF3">
      <w:pPr>
        <w:jc w:val="center"/>
        <w:rPr>
          <w:sz w:val="56"/>
          <w:szCs w:val="56"/>
        </w:rPr>
      </w:pPr>
    </w:p>
    <w:p w:rsidR="00FC4BF3" w:rsidRDefault="00FC4BF3" w:rsidP="00FC4BF3">
      <w:pPr>
        <w:jc w:val="center"/>
        <w:rPr>
          <w:sz w:val="56"/>
          <w:szCs w:val="56"/>
        </w:rPr>
      </w:pPr>
    </w:p>
    <w:p w:rsidR="006822B6" w:rsidRDefault="006822B6" w:rsidP="00FC4BF3">
      <w:pPr>
        <w:jc w:val="center"/>
        <w:rPr>
          <w:sz w:val="56"/>
          <w:szCs w:val="56"/>
        </w:rPr>
      </w:pPr>
    </w:p>
    <w:p w:rsidR="006822B6" w:rsidRDefault="00E82471" w:rsidP="00BE1E28">
      <w:pPr>
        <w:pStyle w:val="Titre"/>
      </w:pPr>
      <w:r>
        <w:t>Documentation</w:t>
      </w:r>
      <w:r w:rsidR="00DE081E">
        <w:t xml:space="preserve"> EVE</w:t>
      </w:r>
    </w:p>
    <w:p w:rsidR="00DE081E" w:rsidRDefault="00DE081E" w:rsidP="00DE081E">
      <w:pPr>
        <w:jc w:val="center"/>
      </w:pPr>
    </w:p>
    <w:p w:rsidR="00DE081E" w:rsidRPr="00DE081E" w:rsidRDefault="00DE081E" w:rsidP="00DE081E">
      <w:pPr>
        <w:jc w:val="center"/>
        <w:rPr>
          <w:b/>
          <w:i/>
          <w:color w:val="00B050"/>
          <w:sz w:val="28"/>
          <w:szCs w:val="28"/>
          <w:u w:val="single"/>
        </w:rPr>
      </w:pPr>
      <w:r w:rsidRPr="00DE081E">
        <w:rPr>
          <w:b/>
          <w:i/>
          <w:color w:val="00B050"/>
          <w:sz w:val="28"/>
          <w:szCs w:val="28"/>
          <w:u w:val="single"/>
        </w:rPr>
        <w:t>Environnement Virtuel d’Essais</w:t>
      </w:r>
    </w:p>
    <w:p w:rsidR="006822B6" w:rsidRDefault="006822B6"/>
    <w:p w:rsidR="006822B6" w:rsidRDefault="006822B6"/>
    <w:p w:rsidR="006822B6" w:rsidRDefault="006822B6"/>
    <w:p w:rsidR="006822B6" w:rsidRDefault="006822B6"/>
    <w:p w:rsidR="006822B6" w:rsidRDefault="006822B6"/>
    <w:p w:rsidR="006822B6" w:rsidRDefault="006822B6"/>
    <w:p w:rsidR="006822B6" w:rsidRDefault="006822B6" w:rsidP="006822B6"/>
    <w:p w:rsidR="006822B6" w:rsidRDefault="006822B6" w:rsidP="006822B6"/>
    <w:p w:rsidR="006822B6" w:rsidRDefault="006822B6" w:rsidP="006822B6"/>
    <w:p w:rsidR="006822B6" w:rsidRDefault="006822B6" w:rsidP="006822B6"/>
    <w:p w:rsidR="006822B6" w:rsidRDefault="006822B6" w:rsidP="006822B6">
      <w:pPr>
        <w:pStyle w:val="Sansinterligne"/>
      </w:pPr>
    </w:p>
    <w:p w:rsidR="006822B6" w:rsidRDefault="006822B6" w:rsidP="002C6307">
      <w:pPr>
        <w:pStyle w:val="Sansinterligne"/>
        <w:jc w:val="center"/>
        <w:rPr>
          <w:b/>
          <w:i/>
          <w:u w:val="single"/>
        </w:rPr>
      </w:pPr>
      <w:r w:rsidRPr="002C6307">
        <w:rPr>
          <w:b/>
          <w:i/>
          <w:u w:val="single"/>
        </w:rPr>
        <w:t>Auteurs</w:t>
      </w:r>
    </w:p>
    <w:p w:rsidR="002C6307" w:rsidRPr="002C6307" w:rsidRDefault="002C6307" w:rsidP="002C6307">
      <w:pPr>
        <w:pStyle w:val="Sansinterligne"/>
        <w:jc w:val="center"/>
        <w:rPr>
          <w:b/>
          <w:i/>
          <w:u w:val="single"/>
        </w:rPr>
      </w:pPr>
    </w:p>
    <w:p w:rsidR="006822B6" w:rsidRDefault="006822B6" w:rsidP="002C6307">
      <w:pPr>
        <w:pStyle w:val="Sansinterligne"/>
        <w:jc w:val="center"/>
      </w:pPr>
      <w:r>
        <w:t>François EVEN</w:t>
      </w:r>
    </w:p>
    <w:p w:rsidR="006822B6" w:rsidRDefault="006822B6" w:rsidP="002C6307">
      <w:pPr>
        <w:pStyle w:val="Sansinterligne"/>
        <w:jc w:val="center"/>
      </w:pPr>
      <w:r w:rsidRPr="006822B6">
        <w:t>Julien FRANCHINEAU</w:t>
      </w:r>
    </w:p>
    <w:p w:rsidR="002C6307" w:rsidRDefault="002C6307" w:rsidP="002C6307">
      <w:pPr>
        <w:pStyle w:val="Sansinterligne"/>
        <w:jc w:val="center"/>
      </w:pPr>
    </w:p>
    <w:p w:rsidR="002C6307" w:rsidRDefault="002C6307" w:rsidP="002C6307">
      <w:pPr>
        <w:pStyle w:val="Sansinterligne"/>
        <w:jc w:val="center"/>
      </w:pPr>
    </w:p>
    <w:p w:rsidR="002C6307" w:rsidRPr="006822B6" w:rsidRDefault="00D54778" w:rsidP="002C6307">
      <w:pPr>
        <w:pStyle w:val="Sansinterligne"/>
        <w:jc w:val="center"/>
      </w:pPr>
      <w:r>
        <w:t>Version 0.5</w:t>
      </w:r>
    </w:p>
    <w:p w:rsidR="006822B6" w:rsidRPr="006822B6" w:rsidRDefault="006822B6" w:rsidP="006822B6">
      <w:r>
        <w:br w:type="page"/>
      </w:r>
    </w:p>
    <w:sdt>
      <w:sdtPr>
        <w:rPr>
          <w:rFonts w:ascii="Arial" w:eastAsiaTheme="minorHAnsi" w:hAnsi="Arial" w:cstheme="minorBidi"/>
          <w:b w:val="0"/>
          <w:bCs w:val="0"/>
          <w:color w:val="auto"/>
          <w:sz w:val="24"/>
          <w:szCs w:val="22"/>
        </w:rPr>
        <w:id w:val="1914718"/>
        <w:docPartObj>
          <w:docPartGallery w:val="Table of Contents"/>
          <w:docPartUnique/>
        </w:docPartObj>
      </w:sdtPr>
      <w:sdtEndPr/>
      <w:sdtContent>
        <w:p w:rsidR="00C354D8" w:rsidRDefault="00C354D8">
          <w:pPr>
            <w:pStyle w:val="En-ttedetabledesmatires"/>
          </w:pPr>
          <w:r w:rsidRPr="00C354D8">
            <w:rPr>
              <w:color w:val="0DBB4B"/>
            </w:rPr>
            <w:t>Sommaire</w:t>
          </w:r>
        </w:p>
        <w:p w:rsidR="006B4443" w:rsidRDefault="00E43B5B">
          <w:pPr>
            <w:pStyle w:val="TM1"/>
            <w:tabs>
              <w:tab w:val="right" w:leader="dot" w:pos="9062"/>
            </w:tabs>
            <w:rPr>
              <w:rFonts w:asciiTheme="minorHAnsi" w:eastAsiaTheme="minorEastAsia" w:hAnsiTheme="minorHAnsi"/>
              <w:noProof/>
              <w:sz w:val="22"/>
              <w:lang w:eastAsia="fr-FR"/>
            </w:rPr>
          </w:pPr>
          <w:r>
            <w:fldChar w:fldCharType="begin"/>
          </w:r>
          <w:r w:rsidR="00C354D8">
            <w:instrText xml:space="preserve"> TOC \o "1-3" \h \z \u </w:instrText>
          </w:r>
          <w:r>
            <w:fldChar w:fldCharType="separate"/>
          </w:r>
          <w:hyperlink w:anchor="_Toc315284476" w:history="1">
            <w:r w:rsidR="006B4443" w:rsidRPr="00C97891">
              <w:rPr>
                <w:rStyle w:val="Lienhypertexte"/>
                <w:noProof/>
              </w:rPr>
              <w:t>Avant-propos</w:t>
            </w:r>
            <w:r w:rsidR="006B4443">
              <w:rPr>
                <w:noProof/>
                <w:webHidden/>
              </w:rPr>
              <w:tab/>
            </w:r>
            <w:r w:rsidR="006B4443">
              <w:rPr>
                <w:noProof/>
                <w:webHidden/>
              </w:rPr>
              <w:fldChar w:fldCharType="begin"/>
            </w:r>
            <w:r w:rsidR="006B4443">
              <w:rPr>
                <w:noProof/>
                <w:webHidden/>
              </w:rPr>
              <w:instrText xml:space="preserve"> PAGEREF _Toc315284476 \h </w:instrText>
            </w:r>
            <w:r w:rsidR="006B4443">
              <w:rPr>
                <w:noProof/>
                <w:webHidden/>
              </w:rPr>
            </w:r>
            <w:r w:rsidR="006B4443">
              <w:rPr>
                <w:noProof/>
                <w:webHidden/>
              </w:rPr>
              <w:fldChar w:fldCharType="separate"/>
            </w:r>
            <w:r w:rsidR="006B4443">
              <w:rPr>
                <w:noProof/>
                <w:webHidden/>
              </w:rPr>
              <w:t>3</w:t>
            </w:r>
            <w:r w:rsidR="006B4443">
              <w:rPr>
                <w:noProof/>
                <w:webHidden/>
              </w:rPr>
              <w:fldChar w:fldCharType="end"/>
            </w:r>
          </w:hyperlink>
        </w:p>
        <w:p w:rsidR="006B4443" w:rsidRDefault="0008571F">
          <w:pPr>
            <w:pStyle w:val="TM1"/>
            <w:tabs>
              <w:tab w:val="left" w:pos="440"/>
              <w:tab w:val="right" w:leader="dot" w:pos="9062"/>
            </w:tabs>
            <w:rPr>
              <w:rFonts w:asciiTheme="minorHAnsi" w:eastAsiaTheme="minorEastAsia" w:hAnsiTheme="minorHAnsi"/>
              <w:noProof/>
              <w:sz w:val="22"/>
              <w:lang w:eastAsia="fr-FR"/>
            </w:rPr>
          </w:pPr>
          <w:hyperlink w:anchor="_Toc315284477" w:history="1">
            <w:r w:rsidR="006B4443" w:rsidRPr="00C97891">
              <w:rPr>
                <w:rStyle w:val="Lienhypertexte"/>
                <w:noProof/>
              </w:rPr>
              <w:t>1.</w:t>
            </w:r>
            <w:r w:rsidR="006B4443">
              <w:rPr>
                <w:rFonts w:asciiTheme="minorHAnsi" w:eastAsiaTheme="minorEastAsia" w:hAnsiTheme="minorHAnsi"/>
                <w:noProof/>
                <w:sz w:val="22"/>
                <w:lang w:eastAsia="fr-FR"/>
              </w:rPr>
              <w:tab/>
            </w:r>
            <w:r w:rsidR="006B4443" w:rsidRPr="00C97891">
              <w:rPr>
                <w:rStyle w:val="Lienhypertexte"/>
                <w:noProof/>
              </w:rPr>
              <w:t>Manuel d’installation développeur</w:t>
            </w:r>
            <w:r w:rsidR="006B4443">
              <w:rPr>
                <w:noProof/>
                <w:webHidden/>
              </w:rPr>
              <w:tab/>
            </w:r>
            <w:r w:rsidR="006B4443">
              <w:rPr>
                <w:noProof/>
                <w:webHidden/>
              </w:rPr>
              <w:fldChar w:fldCharType="begin"/>
            </w:r>
            <w:r w:rsidR="006B4443">
              <w:rPr>
                <w:noProof/>
                <w:webHidden/>
              </w:rPr>
              <w:instrText xml:space="preserve"> PAGEREF _Toc315284477 \h </w:instrText>
            </w:r>
            <w:r w:rsidR="006B4443">
              <w:rPr>
                <w:noProof/>
                <w:webHidden/>
              </w:rPr>
            </w:r>
            <w:r w:rsidR="006B4443">
              <w:rPr>
                <w:noProof/>
                <w:webHidden/>
              </w:rPr>
              <w:fldChar w:fldCharType="separate"/>
            </w:r>
            <w:r w:rsidR="006B4443">
              <w:rPr>
                <w:noProof/>
                <w:webHidden/>
              </w:rPr>
              <w:t>4</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78" w:history="1">
            <w:r w:rsidR="006B4443" w:rsidRPr="00C97891">
              <w:rPr>
                <w:rStyle w:val="Lienhypertexte"/>
                <w:noProof/>
              </w:rPr>
              <w:t>1.1</w:t>
            </w:r>
            <w:r w:rsidR="006B4443">
              <w:rPr>
                <w:rFonts w:asciiTheme="minorHAnsi" w:eastAsiaTheme="minorEastAsia" w:hAnsiTheme="minorHAnsi"/>
                <w:noProof/>
                <w:sz w:val="22"/>
                <w:lang w:eastAsia="fr-FR"/>
              </w:rPr>
              <w:tab/>
            </w:r>
            <w:r w:rsidR="006B4443" w:rsidRPr="00C97891">
              <w:rPr>
                <w:rStyle w:val="Lienhypertexte"/>
                <w:noProof/>
              </w:rPr>
              <w:t>Installation de l’OS</w:t>
            </w:r>
            <w:r w:rsidR="006B4443">
              <w:rPr>
                <w:noProof/>
                <w:webHidden/>
              </w:rPr>
              <w:tab/>
            </w:r>
            <w:r w:rsidR="006B4443">
              <w:rPr>
                <w:noProof/>
                <w:webHidden/>
              </w:rPr>
              <w:fldChar w:fldCharType="begin"/>
            </w:r>
            <w:r w:rsidR="006B4443">
              <w:rPr>
                <w:noProof/>
                <w:webHidden/>
              </w:rPr>
              <w:instrText xml:space="preserve"> PAGEREF _Toc315284478 \h </w:instrText>
            </w:r>
            <w:r w:rsidR="006B4443">
              <w:rPr>
                <w:noProof/>
                <w:webHidden/>
              </w:rPr>
            </w:r>
            <w:r w:rsidR="006B4443">
              <w:rPr>
                <w:noProof/>
                <w:webHidden/>
              </w:rPr>
              <w:fldChar w:fldCharType="separate"/>
            </w:r>
            <w:r w:rsidR="006B4443">
              <w:rPr>
                <w:noProof/>
                <w:webHidden/>
              </w:rPr>
              <w:t>4</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79" w:history="1">
            <w:r w:rsidR="006B4443" w:rsidRPr="00C97891">
              <w:rPr>
                <w:rStyle w:val="Lienhypertexte"/>
                <w:noProof/>
              </w:rPr>
              <w:t>1.2</w:t>
            </w:r>
            <w:r w:rsidR="006B4443">
              <w:rPr>
                <w:rFonts w:asciiTheme="minorHAnsi" w:eastAsiaTheme="minorEastAsia" w:hAnsiTheme="minorHAnsi"/>
                <w:noProof/>
                <w:sz w:val="22"/>
                <w:lang w:eastAsia="fr-FR"/>
              </w:rPr>
              <w:tab/>
            </w:r>
            <w:r w:rsidR="006B4443" w:rsidRPr="00C97891">
              <w:rPr>
                <w:rStyle w:val="Lienhypertexte"/>
                <w:noProof/>
              </w:rPr>
              <w:t>Installation de Glade</w:t>
            </w:r>
            <w:r w:rsidR="006B4443">
              <w:rPr>
                <w:noProof/>
                <w:webHidden/>
              </w:rPr>
              <w:tab/>
            </w:r>
            <w:r w:rsidR="006B4443">
              <w:rPr>
                <w:noProof/>
                <w:webHidden/>
              </w:rPr>
              <w:fldChar w:fldCharType="begin"/>
            </w:r>
            <w:r w:rsidR="006B4443">
              <w:rPr>
                <w:noProof/>
                <w:webHidden/>
              </w:rPr>
              <w:instrText xml:space="preserve"> PAGEREF _Toc315284479 \h </w:instrText>
            </w:r>
            <w:r w:rsidR="006B4443">
              <w:rPr>
                <w:noProof/>
                <w:webHidden/>
              </w:rPr>
            </w:r>
            <w:r w:rsidR="006B4443">
              <w:rPr>
                <w:noProof/>
                <w:webHidden/>
              </w:rPr>
              <w:fldChar w:fldCharType="separate"/>
            </w:r>
            <w:r w:rsidR="006B4443">
              <w:rPr>
                <w:noProof/>
                <w:webHidden/>
              </w:rPr>
              <w:t>4</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80" w:history="1">
            <w:r w:rsidR="006B4443" w:rsidRPr="00C97891">
              <w:rPr>
                <w:rStyle w:val="Lienhypertexte"/>
                <w:noProof/>
              </w:rPr>
              <w:t>1.2.1</w:t>
            </w:r>
            <w:r w:rsidR="006B4443">
              <w:rPr>
                <w:rFonts w:asciiTheme="minorHAnsi" w:eastAsiaTheme="minorEastAsia" w:hAnsiTheme="minorHAnsi"/>
                <w:noProof/>
                <w:sz w:val="22"/>
                <w:lang w:eastAsia="fr-FR"/>
              </w:rPr>
              <w:tab/>
            </w:r>
            <w:r w:rsidR="006B4443" w:rsidRPr="00C97891">
              <w:rPr>
                <w:rStyle w:val="Lienhypertexte"/>
                <w:noProof/>
              </w:rPr>
              <w:t>Droits super-utilisateur / Activation mode root</w:t>
            </w:r>
            <w:r w:rsidR="006B4443">
              <w:rPr>
                <w:noProof/>
                <w:webHidden/>
              </w:rPr>
              <w:tab/>
            </w:r>
            <w:r w:rsidR="006B4443">
              <w:rPr>
                <w:noProof/>
                <w:webHidden/>
              </w:rPr>
              <w:fldChar w:fldCharType="begin"/>
            </w:r>
            <w:r w:rsidR="006B4443">
              <w:rPr>
                <w:noProof/>
                <w:webHidden/>
              </w:rPr>
              <w:instrText xml:space="preserve"> PAGEREF _Toc315284480 \h </w:instrText>
            </w:r>
            <w:r w:rsidR="006B4443">
              <w:rPr>
                <w:noProof/>
                <w:webHidden/>
              </w:rPr>
            </w:r>
            <w:r w:rsidR="006B4443">
              <w:rPr>
                <w:noProof/>
                <w:webHidden/>
              </w:rPr>
              <w:fldChar w:fldCharType="separate"/>
            </w:r>
            <w:r w:rsidR="006B4443">
              <w:rPr>
                <w:noProof/>
                <w:webHidden/>
              </w:rPr>
              <w:t>4</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81" w:history="1">
            <w:r w:rsidR="006B4443" w:rsidRPr="00C97891">
              <w:rPr>
                <w:rStyle w:val="Lienhypertexte"/>
                <w:noProof/>
              </w:rPr>
              <w:t>1.2.2</w:t>
            </w:r>
            <w:r w:rsidR="006B4443">
              <w:rPr>
                <w:rFonts w:asciiTheme="minorHAnsi" w:eastAsiaTheme="minorEastAsia" w:hAnsiTheme="minorHAnsi"/>
                <w:noProof/>
                <w:sz w:val="22"/>
                <w:lang w:eastAsia="fr-FR"/>
              </w:rPr>
              <w:tab/>
            </w:r>
            <w:r w:rsidR="006B4443" w:rsidRPr="00C97891">
              <w:rPr>
                <w:rStyle w:val="Lienhypertexte"/>
                <w:noProof/>
              </w:rPr>
              <w:t>Version Glade 2.12</w:t>
            </w:r>
            <w:r w:rsidR="006B4443">
              <w:rPr>
                <w:noProof/>
                <w:webHidden/>
              </w:rPr>
              <w:tab/>
            </w:r>
            <w:r w:rsidR="006B4443">
              <w:rPr>
                <w:noProof/>
                <w:webHidden/>
              </w:rPr>
              <w:fldChar w:fldCharType="begin"/>
            </w:r>
            <w:r w:rsidR="006B4443">
              <w:rPr>
                <w:noProof/>
                <w:webHidden/>
              </w:rPr>
              <w:instrText xml:space="preserve"> PAGEREF _Toc315284481 \h </w:instrText>
            </w:r>
            <w:r w:rsidR="006B4443">
              <w:rPr>
                <w:noProof/>
                <w:webHidden/>
              </w:rPr>
            </w:r>
            <w:r w:rsidR="006B4443">
              <w:rPr>
                <w:noProof/>
                <w:webHidden/>
              </w:rPr>
              <w:fldChar w:fldCharType="separate"/>
            </w:r>
            <w:r w:rsidR="006B4443">
              <w:rPr>
                <w:noProof/>
                <w:webHidden/>
              </w:rPr>
              <w:t>5</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82" w:history="1">
            <w:r w:rsidR="006B4443" w:rsidRPr="00C97891">
              <w:rPr>
                <w:rStyle w:val="Lienhypertexte"/>
                <w:noProof/>
              </w:rPr>
              <w:t>1.3</w:t>
            </w:r>
            <w:r w:rsidR="006B4443">
              <w:rPr>
                <w:rFonts w:asciiTheme="minorHAnsi" w:eastAsiaTheme="minorEastAsia" w:hAnsiTheme="minorHAnsi"/>
                <w:noProof/>
                <w:sz w:val="22"/>
                <w:lang w:eastAsia="fr-FR"/>
              </w:rPr>
              <w:tab/>
            </w:r>
            <w:r w:rsidR="006B4443" w:rsidRPr="00C97891">
              <w:rPr>
                <w:rStyle w:val="Lienhypertexte"/>
                <w:noProof/>
              </w:rPr>
              <w:t>Installation de RabbitVCS</w:t>
            </w:r>
            <w:r w:rsidR="006B4443">
              <w:rPr>
                <w:noProof/>
                <w:webHidden/>
              </w:rPr>
              <w:tab/>
            </w:r>
            <w:r w:rsidR="006B4443">
              <w:rPr>
                <w:noProof/>
                <w:webHidden/>
              </w:rPr>
              <w:fldChar w:fldCharType="begin"/>
            </w:r>
            <w:r w:rsidR="006B4443">
              <w:rPr>
                <w:noProof/>
                <w:webHidden/>
              </w:rPr>
              <w:instrText xml:space="preserve"> PAGEREF _Toc315284482 \h </w:instrText>
            </w:r>
            <w:r w:rsidR="006B4443">
              <w:rPr>
                <w:noProof/>
                <w:webHidden/>
              </w:rPr>
            </w:r>
            <w:r w:rsidR="006B4443">
              <w:rPr>
                <w:noProof/>
                <w:webHidden/>
              </w:rPr>
              <w:fldChar w:fldCharType="separate"/>
            </w:r>
            <w:r w:rsidR="006B4443">
              <w:rPr>
                <w:noProof/>
                <w:webHidden/>
              </w:rPr>
              <w:t>6</w:t>
            </w:r>
            <w:r w:rsidR="006B4443">
              <w:rPr>
                <w:noProof/>
                <w:webHidden/>
              </w:rPr>
              <w:fldChar w:fldCharType="end"/>
            </w:r>
          </w:hyperlink>
        </w:p>
        <w:p w:rsidR="006B4443" w:rsidRDefault="0008571F">
          <w:pPr>
            <w:pStyle w:val="TM1"/>
            <w:tabs>
              <w:tab w:val="left" w:pos="440"/>
              <w:tab w:val="right" w:leader="dot" w:pos="9062"/>
            </w:tabs>
            <w:rPr>
              <w:rFonts w:asciiTheme="minorHAnsi" w:eastAsiaTheme="minorEastAsia" w:hAnsiTheme="minorHAnsi"/>
              <w:noProof/>
              <w:sz w:val="22"/>
              <w:lang w:eastAsia="fr-FR"/>
            </w:rPr>
          </w:pPr>
          <w:hyperlink w:anchor="_Toc315284483" w:history="1">
            <w:r w:rsidR="006B4443" w:rsidRPr="00C97891">
              <w:rPr>
                <w:rStyle w:val="Lienhypertexte"/>
                <w:noProof/>
              </w:rPr>
              <w:t>2.</w:t>
            </w:r>
            <w:r w:rsidR="006B4443">
              <w:rPr>
                <w:rFonts w:asciiTheme="minorHAnsi" w:eastAsiaTheme="minorEastAsia" w:hAnsiTheme="minorHAnsi"/>
                <w:noProof/>
                <w:sz w:val="22"/>
                <w:lang w:eastAsia="fr-FR"/>
              </w:rPr>
              <w:tab/>
            </w:r>
            <w:r w:rsidR="006B4443" w:rsidRPr="00C97891">
              <w:rPr>
                <w:rStyle w:val="Lienhypertexte"/>
                <w:noProof/>
              </w:rPr>
              <w:t>Manuel du développeur</w:t>
            </w:r>
            <w:r w:rsidR="006B4443">
              <w:rPr>
                <w:noProof/>
                <w:webHidden/>
              </w:rPr>
              <w:tab/>
            </w:r>
            <w:r w:rsidR="006B4443">
              <w:rPr>
                <w:noProof/>
                <w:webHidden/>
              </w:rPr>
              <w:fldChar w:fldCharType="begin"/>
            </w:r>
            <w:r w:rsidR="006B4443">
              <w:rPr>
                <w:noProof/>
                <w:webHidden/>
              </w:rPr>
              <w:instrText xml:space="preserve"> PAGEREF _Toc315284483 \h </w:instrText>
            </w:r>
            <w:r w:rsidR="006B4443">
              <w:rPr>
                <w:noProof/>
                <w:webHidden/>
              </w:rPr>
            </w:r>
            <w:r w:rsidR="006B4443">
              <w:rPr>
                <w:noProof/>
                <w:webHidden/>
              </w:rPr>
              <w:fldChar w:fldCharType="separate"/>
            </w:r>
            <w:r w:rsidR="006B4443">
              <w:rPr>
                <w:noProof/>
                <w:webHidden/>
              </w:rPr>
              <w:t>7</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84" w:history="1">
            <w:r w:rsidR="006B4443" w:rsidRPr="00C97891">
              <w:rPr>
                <w:rStyle w:val="Lienhypertexte"/>
                <w:noProof/>
              </w:rPr>
              <w:t>2.1</w:t>
            </w:r>
            <w:r w:rsidR="006B4443">
              <w:rPr>
                <w:rFonts w:asciiTheme="minorHAnsi" w:eastAsiaTheme="minorEastAsia" w:hAnsiTheme="minorHAnsi"/>
                <w:noProof/>
                <w:sz w:val="22"/>
                <w:lang w:eastAsia="fr-FR"/>
              </w:rPr>
              <w:tab/>
            </w:r>
            <w:r w:rsidR="006B4443" w:rsidRPr="00C97891">
              <w:rPr>
                <w:rStyle w:val="Lienhypertexte"/>
                <w:noProof/>
              </w:rPr>
              <w:t>Précautions d’utilisation de Glade</w:t>
            </w:r>
            <w:r w:rsidR="006B4443">
              <w:rPr>
                <w:noProof/>
                <w:webHidden/>
              </w:rPr>
              <w:tab/>
            </w:r>
            <w:r w:rsidR="006B4443">
              <w:rPr>
                <w:noProof/>
                <w:webHidden/>
              </w:rPr>
              <w:fldChar w:fldCharType="begin"/>
            </w:r>
            <w:r w:rsidR="006B4443">
              <w:rPr>
                <w:noProof/>
                <w:webHidden/>
              </w:rPr>
              <w:instrText xml:space="preserve"> PAGEREF _Toc315284484 \h </w:instrText>
            </w:r>
            <w:r w:rsidR="006B4443">
              <w:rPr>
                <w:noProof/>
                <w:webHidden/>
              </w:rPr>
            </w:r>
            <w:r w:rsidR="006B4443">
              <w:rPr>
                <w:noProof/>
                <w:webHidden/>
              </w:rPr>
              <w:fldChar w:fldCharType="separate"/>
            </w:r>
            <w:r w:rsidR="006B4443">
              <w:rPr>
                <w:noProof/>
                <w:webHidden/>
              </w:rPr>
              <w:t>7</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85" w:history="1">
            <w:r w:rsidR="006B4443" w:rsidRPr="00C97891">
              <w:rPr>
                <w:rStyle w:val="Lienhypertexte"/>
                <w:noProof/>
              </w:rPr>
              <w:t>2.2</w:t>
            </w:r>
            <w:r w:rsidR="006B4443">
              <w:rPr>
                <w:rFonts w:asciiTheme="minorHAnsi" w:eastAsiaTheme="minorEastAsia" w:hAnsiTheme="minorHAnsi"/>
                <w:noProof/>
                <w:sz w:val="22"/>
                <w:lang w:eastAsia="fr-FR"/>
              </w:rPr>
              <w:tab/>
            </w:r>
            <w:r w:rsidR="006B4443" w:rsidRPr="00C97891">
              <w:rPr>
                <w:rStyle w:val="Lienhypertexte"/>
                <w:noProof/>
              </w:rPr>
              <w:t>Fichiers d’EVE</w:t>
            </w:r>
            <w:r w:rsidR="006B4443">
              <w:rPr>
                <w:noProof/>
                <w:webHidden/>
              </w:rPr>
              <w:tab/>
            </w:r>
            <w:r w:rsidR="006B4443">
              <w:rPr>
                <w:noProof/>
                <w:webHidden/>
              </w:rPr>
              <w:fldChar w:fldCharType="begin"/>
            </w:r>
            <w:r w:rsidR="006B4443">
              <w:rPr>
                <w:noProof/>
                <w:webHidden/>
              </w:rPr>
              <w:instrText xml:space="preserve"> PAGEREF _Toc315284485 \h </w:instrText>
            </w:r>
            <w:r w:rsidR="006B4443">
              <w:rPr>
                <w:noProof/>
                <w:webHidden/>
              </w:rPr>
            </w:r>
            <w:r w:rsidR="006B4443">
              <w:rPr>
                <w:noProof/>
                <w:webHidden/>
              </w:rPr>
              <w:fldChar w:fldCharType="separate"/>
            </w:r>
            <w:r w:rsidR="006B4443">
              <w:rPr>
                <w:noProof/>
                <w:webHidden/>
              </w:rPr>
              <w:t>8</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86" w:history="1">
            <w:r w:rsidR="006B4443" w:rsidRPr="00C97891">
              <w:rPr>
                <w:rStyle w:val="Lienhypertexte"/>
                <w:noProof/>
              </w:rPr>
              <w:t>2.2.1</w:t>
            </w:r>
            <w:r w:rsidR="006B4443">
              <w:rPr>
                <w:rFonts w:asciiTheme="minorHAnsi" w:eastAsiaTheme="minorEastAsia" w:hAnsiTheme="minorHAnsi"/>
                <w:noProof/>
                <w:sz w:val="22"/>
                <w:lang w:eastAsia="fr-FR"/>
              </w:rPr>
              <w:tab/>
            </w:r>
            <w:r w:rsidR="006B4443" w:rsidRPr="00C97891">
              <w:rPr>
                <w:rStyle w:val="Lienhypertexte"/>
                <w:noProof/>
              </w:rPr>
              <w:t>Fichiers de configurations</w:t>
            </w:r>
            <w:r w:rsidR="006B4443">
              <w:rPr>
                <w:noProof/>
                <w:webHidden/>
              </w:rPr>
              <w:tab/>
            </w:r>
            <w:r w:rsidR="006B4443">
              <w:rPr>
                <w:noProof/>
                <w:webHidden/>
              </w:rPr>
              <w:fldChar w:fldCharType="begin"/>
            </w:r>
            <w:r w:rsidR="006B4443">
              <w:rPr>
                <w:noProof/>
                <w:webHidden/>
              </w:rPr>
              <w:instrText xml:space="preserve"> PAGEREF _Toc315284486 \h </w:instrText>
            </w:r>
            <w:r w:rsidR="006B4443">
              <w:rPr>
                <w:noProof/>
                <w:webHidden/>
              </w:rPr>
            </w:r>
            <w:r w:rsidR="006B4443">
              <w:rPr>
                <w:noProof/>
                <w:webHidden/>
              </w:rPr>
              <w:fldChar w:fldCharType="separate"/>
            </w:r>
            <w:r w:rsidR="006B4443">
              <w:rPr>
                <w:noProof/>
                <w:webHidden/>
              </w:rPr>
              <w:t>8</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87" w:history="1">
            <w:r w:rsidR="006B4443" w:rsidRPr="00C97891">
              <w:rPr>
                <w:rStyle w:val="Lienhypertexte"/>
                <w:noProof/>
              </w:rPr>
              <w:t>2.2.2</w:t>
            </w:r>
            <w:r w:rsidR="006B4443">
              <w:rPr>
                <w:rFonts w:asciiTheme="minorHAnsi" w:eastAsiaTheme="minorEastAsia" w:hAnsiTheme="minorHAnsi"/>
                <w:noProof/>
                <w:sz w:val="22"/>
                <w:lang w:eastAsia="fr-FR"/>
              </w:rPr>
              <w:tab/>
            </w:r>
            <w:r w:rsidR="006B4443" w:rsidRPr="00C97891">
              <w:rPr>
                <w:rStyle w:val="Lienhypertexte"/>
                <w:noProof/>
              </w:rPr>
              <w:t>Fichiers de l’IHM</w:t>
            </w:r>
            <w:r w:rsidR="006B4443">
              <w:rPr>
                <w:noProof/>
                <w:webHidden/>
              </w:rPr>
              <w:tab/>
            </w:r>
            <w:r w:rsidR="006B4443">
              <w:rPr>
                <w:noProof/>
                <w:webHidden/>
              </w:rPr>
              <w:fldChar w:fldCharType="begin"/>
            </w:r>
            <w:r w:rsidR="006B4443">
              <w:rPr>
                <w:noProof/>
                <w:webHidden/>
              </w:rPr>
              <w:instrText xml:space="preserve"> PAGEREF _Toc315284487 \h </w:instrText>
            </w:r>
            <w:r w:rsidR="006B4443">
              <w:rPr>
                <w:noProof/>
                <w:webHidden/>
              </w:rPr>
            </w:r>
            <w:r w:rsidR="006B4443">
              <w:rPr>
                <w:noProof/>
                <w:webHidden/>
              </w:rPr>
              <w:fldChar w:fldCharType="separate"/>
            </w:r>
            <w:r w:rsidR="006B4443">
              <w:rPr>
                <w:noProof/>
                <w:webHidden/>
              </w:rPr>
              <w:t>8</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88" w:history="1">
            <w:r w:rsidR="006B4443" w:rsidRPr="00C97891">
              <w:rPr>
                <w:rStyle w:val="Lienhypertexte"/>
                <w:noProof/>
              </w:rPr>
              <w:t>2.2.3</w:t>
            </w:r>
            <w:r w:rsidR="006B4443">
              <w:rPr>
                <w:rFonts w:asciiTheme="minorHAnsi" w:eastAsiaTheme="minorEastAsia" w:hAnsiTheme="minorHAnsi"/>
                <w:noProof/>
                <w:sz w:val="22"/>
                <w:lang w:eastAsia="fr-FR"/>
              </w:rPr>
              <w:tab/>
            </w:r>
            <w:r w:rsidR="006B4443" w:rsidRPr="00C97891">
              <w:rPr>
                <w:rStyle w:val="Lienhypertexte"/>
                <w:noProof/>
              </w:rPr>
              <w:t>Fichiers EVE_QS</w:t>
            </w:r>
            <w:r w:rsidR="006B4443">
              <w:rPr>
                <w:noProof/>
                <w:webHidden/>
              </w:rPr>
              <w:tab/>
            </w:r>
            <w:r w:rsidR="006B4443">
              <w:rPr>
                <w:noProof/>
                <w:webHidden/>
              </w:rPr>
              <w:fldChar w:fldCharType="begin"/>
            </w:r>
            <w:r w:rsidR="006B4443">
              <w:rPr>
                <w:noProof/>
                <w:webHidden/>
              </w:rPr>
              <w:instrText xml:space="preserve"> PAGEREF _Toc315284488 \h </w:instrText>
            </w:r>
            <w:r w:rsidR="006B4443">
              <w:rPr>
                <w:noProof/>
                <w:webHidden/>
              </w:rPr>
            </w:r>
            <w:r w:rsidR="006B4443">
              <w:rPr>
                <w:noProof/>
                <w:webHidden/>
              </w:rPr>
              <w:fldChar w:fldCharType="separate"/>
            </w:r>
            <w:r w:rsidR="006B4443">
              <w:rPr>
                <w:noProof/>
                <w:webHidden/>
              </w:rPr>
              <w:t>9</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89" w:history="1">
            <w:r w:rsidR="006B4443" w:rsidRPr="00C97891">
              <w:rPr>
                <w:rStyle w:val="Lienhypertexte"/>
                <w:noProof/>
              </w:rPr>
              <w:t>2.2.4</w:t>
            </w:r>
            <w:r w:rsidR="006B4443">
              <w:rPr>
                <w:rFonts w:asciiTheme="minorHAnsi" w:eastAsiaTheme="minorEastAsia" w:hAnsiTheme="minorHAnsi"/>
                <w:noProof/>
                <w:sz w:val="22"/>
                <w:lang w:eastAsia="fr-FR"/>
              </w:rPr>
              <w:tab/>
            </w:r>
            <w:r w:rsidR="006B4443" w:rsidRPr="00C97891">
              <w:rPr>
                <w:rStyle w:val="Lienhypertexte"/>
                <w:noProof/>
              </w:rPr>
              <w:t>Fichiers sources EVE</w:t>
            </w:r>
            <w:r w:rsidR="006B4443">
              <w:rPr>
                <w:noProof/>
                <w:webHidden/>
              </w:rPr>
              <w:tab/>
            </w:r>
            <w:r w:rsidR="006B4443">
              <w:rPr>
                <w:noProof/>
                <w:webHidden/>
              </w:rPr>
              <w:fldChar w:fldCharType="begin"/>
            </w:r>
            <w:r w:rsidR="006B4443">
              <w:rPr>
                <w:noProof/>
                <w:webHidden/>
              </w:rPr>
              <w:instrText xml:space="preserve"> PAGEREF _Toc315284489 \h </w:instrText>
            </w:r>
            <w:r w:rsidR="006B4443">
              <w:rPr>
                <w:noProof/>
                <w:webHidden/>
              </w:rPr>
            </w:r>
            <w:r w:rsidR="006B4443">
              <w:rPr>
                <w:noProof/>
                <w:webHidden/>
              </w:rPr>
              <w:fldChar w:fldCharType="separate"/>
            </w:r>
            <w:r w:rsidR="006B4443">
              <w:rPr>
                <w:noProof/>
                <w:webHidden/>
              </w:rPr>
              <w:t>10</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90" w:history="1">
            <w:r w:rsidR="006B4443" w:rsidRPr="00C97891">
              <w:rPr>
                <w:rStyle w:val="Lienhypertexte"/>
                <w:noProof/>
              </w:rPr>
              <w:t>2.2.5</w:t>
            </w:r>
            <w:r w:rsidR="006B4443">
              <w:rPr>
                <w:rFonts w:asciiTheme="minorHAnsi" w:eastAsiaTheme="minorEastAsia" w:hAnsiTheme="minorHAnsi"/>
                <w:noProof/>
                <w:sz w:val="22"/>
                <w:lang w:eastAsia="fr-FR"/>
              </w:rPr>
              <w:tab/>
            </w:r>
            <w:r w:rsidR="006B4443" w:rsidRPr="00C97891">
              <w:rPr>
                <w:rStyle w:val="Lienhypertexte"/>
                <w:noProof/>
              </w:rPr>
              <w:t>Fichier Makefile</w:t>
            </w:r>
            <w:r w:rsidR="006B4443">
              <w:rPr>
                <w:noProof/>
                <w:webHidden/>
              </w:rPr>
              <w:tab/>
            </w:r>
            <w:r w:rsidR="006B4443">
              <w:rPr>
                <w:noProof/>
                <w:webHidden/>
              </w:rPr>
              <w:fldChar w:fldCharType="begin"/>
            </w:r>
            <w:r w:rsidR="006B4443">
              <w:rPr>
                <w:noProof/>
                <w:webHidden/>
              </w:rPr>
              <w:instrText xml:space="preserve"> PAGEREF _Toc315284490 \h </w:instrText>
            </w:r>
            <w:r w:rsidR="006B4443">
              <w:rPr>
                <w:noProof/>
                <w:webHidden/>
              </w:rPr>
            </w:r>
            <w:r w:rsidR="006B4443">
              <w:rPr>
                <w:noProof/>
                <w:webHidden/>
              </w:rPr>
              <w:fldChar w:fldCharType="separate"/>
            </w:r>
            <w:r w:rsidR="006B4443">
              <w:rPr>
                <w:noProof/>
                <w:webHidden/>
              </w:rPr>
              <w:t>10</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91" w:history="1">
            <w:r w:rsidR="006B4443" w:rsidRPr="00C97891">
              <w:rPr>
                <w:rStyle w:val="Lienhypertexte"/>
                <w:noProof/>
              </w:rPr>
              <w:t>2.3</w:t>
            </w:r>
            <w:r w:rsidR="006B4443">
              <w:rPr>
                <w:rFonts w:asciiTheme="minorHAnsi" w:eastAsiaTheme="minorEastAsia" w:hAnsiTheme="minorHAnsi"/>
                <w:noProof/>
                <w:sz w:val="22"/>
                <w:lang w:eastAsia="fr-FR"/>
              </w:rPr>
              <w:tab/>
            </w:r>
            <w:r w:rsidR="006B4443" w:rsidRPr="00C97891">
              <w:rPr>
                <w:rStyle w:val="Lienhypertexte"/>
                <w:noProof/>
              </w:rPr>
              <w:t>Fichiers de QSx86</w:t>
            </w:r>
            <w:r w:rsidR="006B4443">
              <w:rPr>
                <w:noProof/>
                <w:webHidden/>
              </w:rPr>
              <w:tab/>
            </w:r>
            <w:r w:rsidR="006B4443">
              <w:rPr>
                <w:noProof/>
                <w:webHidden/>
              </w:rPr>
              <w:fldChar w:fldCharType="begin"/>
            </w:r>
            <w:r w:rsidR="006B4443">
              <w:rPr>
                <w:noProof/>
                <w:webHidden/>
              </w:rPr>
              <w:instrText xml:space="preserve"> PAGEREF _Toc315284491 \h </w:instrText>
            </w:r>
            <w:r w:rsidR="006B4443">
              <w:rPr>
                <w:noProof/>
                <w:webHidden/>
              </w:rPr>
            </w:r>
            <w:r w:rsidR="006B4443">
              <w:rPr>
                <w:noProof/>
                <w:webHidden/>
              </w:rPr>
              <w:fldChar w:fldCharType="separate"/>
            </w:r>
            <w:r w:rsidR="006B4443">
              <w:rPr>
                <w:noProof/>
                <w:webHidden/>
              </w:rPr>
              <w:t>11</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92" w:history="1">
            <w:r w:rsidR="006B4443" w:rsidRPr="00C97891">
              <w:rPr>
                <w:rStyle w:val="Lienhypertexte"/>
                <w:noProof/>
              </w:rPr>
              <w:t>2.4</w:t>
            </w:r>
            <w:r w:rsidR="006B4443">
              <w:rPr>
                <w:rFonts w:asciiTheme="minorHAnsi" w:eastAsiaTheme="minorEastAsia" w:hAnsiTheme="minorHAnsi"/>
                <w:noProof/>
                <w:sz w:val="22"/>
                <w:lang w:eastAsia="fr-FR"/>
              </w:rPr>
              <w:tab/>
            </w:r>
            <w:r w:rsidR="006B4443" w:rsidRPr="00C97891">
              <w:rPr>
                <w:rStyle w:val="Lienhypertexte"/>
                <w:noProof/>
              </w:rPr>
              <w:t>Documentation des QS_data_e</w:t>
            </w:r>
            <w:r w:rsidR="006B4443">
              <w:rPr>
                <w:noProof/>
                <w:webHidden/>
              </w:rPr>
              <w:tab/>
            </w:r>
            <w:r w:rsidR="006B4443">
              <w:rPr>
                <w:noProof/>
                <w:webHidden/>
              </w:rPr>
              <w:fldChar w:fldCharType="begin"/>
            </w:r>
            <w:r w:rsidR="006B4443">
              <w:rPr>
                <w:noProof/>
                <w:webHidden/>
              </w:rPr>
              <w:instrText xml:space="preserve"> PAGEREF _Toc315284492 \h </w:instrText>
            </w:r>
            <w:r w:rsidR="006B4443">
              <w:rPr>
                <w:noProof/>
                <w:webHidden/>
              </w:rPr>
            </w:r>
            <w:r w:rsidR="006B4443">
              <w:rPr>
                <w:noProof/>
                <w:webHidden/>
              </w:rPr>
              <w:fldChar w:fldCharType="separate"/>
            </w:r>
            <w:r w:rsidR="006B4443">
              <w:rPr>
                <w:noProof/>
                <w:webHidden/>
              </w:rPr>
              <w:t>13</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93" w:history="1">
            <w:r w:rsidR="006B4443" w:rsidRPr="00C97891">
              <w:rPr>
                <w:rStyle w:val="Lienhypertexte"/>
                <w:noProof/>
              </w:rPr>
              <w:t>2.5</w:t>
            </w:r>
            <w:r w:rsidR="006B4443">
              <w:rPr>
                <w:rFonts w:asciiTheme="minorHAnsi" w:eastAsiaTheme="minorEastAsia" w:hAnsiTheme="minorHAnsi"/>
                <w:noProof/>
                <w:sz w:val="22"/>
                <w:lang w:eastAsia="fr-FR"/>
              </w:rPr>
              <w:tab/>
            </w:r>
            <w:r w:rsidR="006B4443" w:rsidRPr="00C97891">
              <w:rPr>
                <w:rStyle w:val="Lienhypertexte"/>
                <w:noProof/>
              </w:rPr>
              <w:t>Etat d’avancement et améliorations</w:t>
            </w:r>
            <w:r w:rsidR="006B4443">
              <w:rPr>
                <w:noProof/>
                <w:webHidden/>
              </w:rPr>
              <w:tab/>
            </w:r>
            <w:r w:rsidR="006B4443">
              <w:rPr>
                <w:noProof/>
                <w:webHidden/>
              </w:rPr>
              <w:fldChar w:fldCharType="begin"/>
            </w:r>
            <w:r w:rsidR="006B4443">
              <w:rPr>
                <w:noProof/>
                <w:webHidden/>
              </w:rPr>
              <w:instrText xml:space="preserve"> PAGEREF _Toc315284493 \h </w:instrText>
            </w:r>
            <w:r w:rsidR="006B4443">
              <w:rPr>
                <w:noProof/>
                <w:webHidden/>
              </w:rPr>
            </w:r>
            <w:r w:rsidR="006B4443">
              <w:rPr>
                <w:noProof/>
                <w:webHidden/>
              </w:rPr>
              <w:fldChar w:fldCharType="separate"/>
            </w:r>
            <w:r w:rsidR="006B4443">
              <w:rPr>
                <w:noProof/>
                <w:webHidden/>
              </w:rPr>
              <w:t>15</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94" w:history="1">
            <w:r w:rsidR="006B4443" w:rsidRPr="00C97891">
              <w:rPr>
                <w:rStyle w:val="Lienhypertexte"/>
                <w:noProof/>
              </w:rPr>
              <w:t>2.5.1</w:t>
            </w:r>
            <w:r w:rsidR="006B4443">
              <w:rPr>
                <w:rFonts w:asciiTheme="minorHAnsi" w:eastAsiaTheme="minorEastAsia" w:hAnsiTheme="minorHAnsi"/>
                <w:noProof/>
                <w:sz w:val="22"/>
                <w:lang w:eastAsia="fr-FR"/>
              </w:rPr>
              <w:tab/>
            </w:r>
            <w:r w:rsidR="006B4443" w:rsidRPr="00C97891">
              <w:rPr>
                <w:rStyle w:val="Lienhypertexte"/>
                <w:noProof/>
              </w:rPr>
              <w:t>Etat global</w:t>
            </w:r>
            <w:r w:rsidR="006B4443">
              <w:rPr>
                <w:noProof/>
                <w:webHidden/>
              </w:rPr>
              <w:tab/>
            </w:r>
            <w:r w:rsidR="006B4443">
              <w:rPr>
                <w:noProof/>
                <w:webHidden/>
              </w:rPr>
              <w:fldChar w:fldCharType="begin"/>
            </w:r>
            <w:r w:rsidR="006B4443">
              <w:rPr>
                <w:noProof/>
                <w:webHidden/>
              </w:rPr>
              <w:instrText xml:space="preserve"> PAGEREF _Toc315284494 \h </w:instrText>
            </w:r>
            <w:r w:rsidR="006B4443">
              <w:rPr>
                <w:noProof/>
                <w:webHidden/>
              </w:rPr>
            </w:r>
            <w:r w:rsidR="006B4443">
              <w:rPr>
                <w:noProof/>
                <w:webHidden/>
              </w:rPr>
              <w:fldChar w:fldCharType="separate"/>
            </w:r>
            <w:r w:rsidR="006B4443">
              <w:rPr>
                <w:noProof/>
                <w:webHidden/>
              </w:rPr>
              <w:t>15</w:t>
            </w:r>
            <w:r w:rsidR="006B4443">
              <w:rPr>
                <w:noProof/>
                <w:webHidden/>
              </w:rPr>
              <w:fldChar w:fldCharType="end"/>
            </w:r>
          </w:hyperlink>
        </w:p>
        <w:p w:rsidR="006B4443" w:rsidRDefault="0008571F">
          <w:pPr>
            <w:pStyle w:val="TM3"/>
            <w:tabs>
              <w:tab w:val="left" w:pos="1320"/>
              <w:tab w:val="right" w:leader="dot" w:pos="9062"/>
            </w:tabs>
            <w:rPr>
              <w:rFonts w:asciiTheme="minorHAnsi" w:eastAsiaTheme="minorEastAsia" w:hAnsiTheme="minorHAnsi"/>
              <w:noProof/>
              <w:sz w:val="22"/>
              <w:lang w:eastAsia="fr-FR"/>
            </w:rPr>
          </w:pPr>
          <w:hyperlink w:anchor="_Toc315284495" w:history="1">
            <w:r w:rsidR="006B4443" w:rsidRPr="00C97891">
              <w:rPr>
                <w:rStyle w:val="Lienhypertexte"/>
                <w:noProof/>
              </w:rPr>
              <w:t>2.5.2</w:t>
            </w:r>
            <w:r w:rsidR="006B4443">
              <w:rPr>
                <w:rFonts w:asciiTheme="minorHAnsi" w:eastAsiaTheme="minorEastAsia" w:hAnsiTheme="minorHAnsi"/>
                <w:noProof/>
                <w:sz w:val="22"/>
                <w:lang w:eastAsia="fr-FR"/>
              </w:rPr>
              <w:tab/>
            </w:r>
            <w:r w:rsidR="006B4443" w:rsidRPr="00C97891">
              <w:rPr>
                <w:rStyle w:val="Lienhypertexte"/>
                <w:noProof/>
              </w:rPr>
              <w:t>Développements - TODO LIST</w:t>
            </w:r>
            <w:r w:rsidR="006B4443">
              <w:rPr>
                <w:noProof/>
                <w:webHidden/>
              </w:rPr>
              <w:tab/>
            </w:r>
            <w:r w:rsidR="006B4443">
              <w:rPr>
                <w:noProof/>
                <w:webHidden/>
              </w:rPr>
              <w:fldChar w:fldCharType="begin"/>
            </w:r>
            <w:r w:rsidR="006B4443">
              <w:rPr>
                <w:noProof/>
                <w:webHidden/>
              </w:rPr>
              <w:instrText xml:space="preserve"> PAGEREF _Toc315284495 \h </w:instrText>
            </w:r>
            <w:r w:rsidR="006B4443">
              <w:rPr>
                <w:noProof/>
                <w:webHidden/>
              </w:rPr>
            </w:r>
            <w:r w:rsidR="006B4443">
              <w:rPr>
                <w:noProof/>
                <w:webHidden/>
              </w:rPr>
              <w:fldChar w:fldCharType="separate"/>
            </w:r>
            <w:r w:rsidR="006B4443">
              <w:rPr>
                <w:noProof/>
                <w:webHidden/>
              </w:rPr>
              <w:t>16</w:t>
            </w:r>
            <w:r w:rsidR="006B4443">
              <w:rPr>
                <w:noProof/>
                <w:webHidden/>
              </w:rPr>
              <w:fldChar w:fldCharType="end"/>
            </w:r>
          </w:hyperlink>
        </w:p>
        <w:p w:rsidR="006B4443" w:rsidRDefault="0008571F">
          <w:pPr>
            <w:pStyle w:val="TM1"/>
            <w:tabs>
              <w:tab w:val="left" w:pos="440"/>
              <w:tab w:val="right" w:leader="dot" w:pos="9062"/>
            </w:tabs>
            <w:rPr>
              <w:rFonts w:asciiTheme="minorHAnsi" w:eastAsiaTheme="minorEastAsia" w:hAnsiTheme="minorHAnsi"/>
              <w:noProof/>
              <w:sz w:val="22"/>
              <w:lang w:eastAsia="fr-FR"/>
            </w:rPr>
          </w:pPr>
          <w:hyperlink w:anchor="_Toc315284496" w:history="1">
            <w:r w:rsidR="006B4443" w:rsidRPr="00C97891">
              <w:rPr>
                <w:rStyle w:val="Lienhypertexte"/>
                <w:noProof/>
              </w:rPr>
              <w:t>3.</w:t>
            </w:r>
            <w:r w:rsidR="006B4443">
              <w:rPr>
                <w:rFonts w:asciiTheme="minorHAnsi" w:eastAsiaTheme="minorEastAsia" w:hAnsiTheme="minorHAnsi"/>
                <w:noProof/>
                <w:sz w:val="22"/>
                <w:lang w:eastAsia="fr-FR"/>
              </w:rPr>
              <w:tab/>
            </w:r>
            <w:r w:rsidR="006B4443" w:rsidRPr="00C97891">
              <w:rPr>
                <w:rStyle w:val="Lienhypertexte"/>
                <w:noProof/>
              </w:rPr>
              <w:t>Manuel d’installation utilisateur</w:t>
            </w:r>
            <w:r w:rsidR="006B4443">
              <w:rPr>
                <w:noProof/>
                <w:webHidden/>
              </w:rPr>
              <w:tab/>
            </w:r>
            <w:r w:rsidR="006B4443">
              <w:rPr>
                <w:noProof/>
                <w:webHidden/>
              </w:rPr>
              <w:fldChar w:fldCharType="begin"/>
            </w:r>
            <w:r w:rsidR="006B4443">
              <w:rPr>
                <w:noProof/>
                <w:webHidden/>
              </w:rPr>
              <w:instrText xml:space="preserve"> PAGEREF _Toc315284496 \h </w:instrText>
            </w:r>
            <w:r w:rsidR="006B4443">
              <w:rPr>
                <w:noProof/>
                <w:webHidden/>
              </w:rPr>
            </w:r>
            <w:r w:rsidR="006B4443">
              <w:rPr>
                <w:noProof/>
                <w:webHidden/>
              </w:rPr>
              <w:fldChar w:fldCharType="separate"/>
            </w:r>
            <w:r w:rsidR="006B4443">
              <w:rPr>
                <w:noProof/>
                <w:webHidden/>
              </w:rPr>
              <w:t>20</w:t>
            </w:r>
            <w:r w:rsidR="006B4443">
              <w:rPr>
                <w:noProof/>
                <w:webHidden/>
              </w:rPr>
              <w:fldChar w:fldCharType="end"/>
            </w:r>
          </w:hyperlink>
        </w:p>
        <w:p w:rsidR="006B4443" w:rsidRDefault="0008571F">
          <w:pPr>
            <w:pStyle w:val="TM1"/>
            <w:tabs>
              <w:tab w:val="left" w:pos="440"/>
              <w:tab w:val="right" w:leader="dot" w:pos="9062"/>
            </w:tabs>
            <w:rPr>
              <w:rFonts w:asciiTheme="minorHAnsi" w:eastAsiaTheme="minorEastAsia" w:hAnsiTheme="minorHAnsi"/>
              <w:noProof/>
              <w:sz w:val="22"/>
              <w:lang w:eastAsia="fr-FR"/>
            </w:rPr>
          </w:pPr>
          <w:hyperlink w:anchor="_Toc315284497" w:history="1">
            <w:r w:rsidR="006B4443" w:rsidRPr="00C97891">
              <w:rPr>
                <w:rStyle w:val="Lienhypertexte"/>
                <w:noProof/>
              </w:rPr>
              <w:t>4.</w:t>
            </w:r>
            <w:r w:rsidR="006B4443">
              <w:rPr>
                <w:rFonts w:asciiTheme="minorHAnsi" w:eastAsiaTheme="minorEastAsia" w:hAnsiTheme="minorHAnsi"/>
                <w:noProof/>
                <w:sz w:val="22"/>
                <w:lang w:eastAsia="fr-FR"/>
              </w:rPr>
              <w:tab/>
            </w:r>
            <w:r w:rsidR="006B4443" w:rsidRPr="00C97891">
              <w:rPr>
                <w:rStyle w:val="Lienhypertexte"/>
                <w:noProof/>
              </w:rPr>
              <w:t>Manuel d’utilisation</w:t>
            </w:r>
            <w:r w:rsidR="006B4443">
              <w:rPr>
                <w:noProof/>
                <w:webHidden/>
              </w:rPr>
              <w:tab/>
            </w:r>
            <w:r w:rsidR="006B4443">
              <w:rPr>
                <w:noProof/>
                <w:webHidden/>
              </w:rPr>
              <w:fldChar w:fldCharType="begin"/>
            </w:r>
            <w:r w:rsidR="006B4443">
              <w:rPr>
                <w:noProof/>
                <w:webHidden/>
              </w:rPr>
              <w:instrText xml:space="preserve"> PAGEREF _Toc315284497 \h </w:instrText>
            </w:r>
            <w:r w:rsidR="006B4443">
              <w:rPr>
                <w:noProof/>
                <w:webHidden/>
              </w:rPr>
            </w:r>
            <w:r w:rsidR="006B4443">
              <w:rPr>
                <w:noProof/>
                <w:webHidden/>
              </w:rPr>
              <w:fldChar w:fldCharType="separate"/>
            </w:r>
            <w:r w:rsidR="006B4443">
              <w:rPr>
                <w:noProof/>
                <w:webHidden/>
              </w:rPr>
              <w:t>21</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98" w:history="1">
            <w:r w:rsidR="006B4443" w:rsidRPr="00C97891">
              <w:rPr>
                <w:rStyle w:val="Lienhypertexte"/>
                <w:noProof/>
              </w:rPr>
              <w:t>4.1</w:t>
            </w:r>
            <w:r w:rsidR="006B4443">
              <w:rPr>
                <w:rFonts w:asciiTheme="minorHAnsi" w:eastAsiaTheme="minorEastAsia" w:hAnsiTheme="minorHAnsi"/>
                <w:noProof/>
                <w:sz w:val="22"/>
                <w:lang w:eastAsia="fr-FR"/>
              </w:rPr>
              <w:tab/>
            </w:r>
            <w:r w:rsidR="006B4443" w:rsidRPr="00C97891">
              <w:rPr>
                <w:rStyle w:val="Lienhypertexte"/>
                <w:noProof/>
              </w:rPr>
              <w:t>Fonctionnement de l’interface CAN</w:t>
            </w:r>
            <w:r w:rsidR="006B4443">
              <w:rPr>
                <w:noProof/>
                <w:webHidden/>
              </w:rPr>
              <w:tab/>
            </w:r>
            <w:r w:rsidR="006B4443">
              <w:rPr>
                <w:noProof/>
                <w:webHidden/>
              </w:rPr>
              <w:fldChar w:fldCharType="begin"/>
            </w:r>
            <w:r w:rsidR="006B4443">
              <w:rPr>
                <w:noProof/>
                <w:webHidden/>
              </w:rPr>
              <w:instrText xml:space="preserve"> PAGEREF _Toc315284498 \h </w:instrText>
            </w:r>
            <w:r w:rsidR="006B4443">
              <w:rPr>
                <w:noProof/>
                <w:webHidden/>
              </w:rPr>
            </w:r>
            <w:r w:rsidR="006B4443">
              <w:rPr>
                <w:noProof/>
                <w:webHidden/>
              </w:rPr>
              <w:fldChar w:fldCharType="separate"/>
            </w:r>
            <w:r w:rsidR="006B4443">
              <w:rPr>
                <w:noProof/>
                <w:webHidden/>
              </w:rPr>
              <w:t>21</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499" w:history="1">
            <w:r w:rsidR="006B4443" w:rsidRPr="00C97891">
              <w:rPr>
                <w:rStyle w:val="Lienhypertexte"/>
                <w:noProof/>
              </w:rPr>
              <w:t>4.2</w:t>
            </w:r>
            <w:r w:rsidR="006B4443">
              <w:rPr>
                <w:rFonts w:asciiTheme="minorHAnsi" w:eastAsiaTheme="minorEastAsia" w:hAnsiTheme="minorHAnsi"/>
                <w:noProof/>
                <w:sz w:val="22"/>
                <w:lang w:eastAsia="fr-FR"/>
              </w:rPr>
              <w:tab/>
            </w:r>
            <w:r w:rsidR="006B4443" w:rsidRPr="00C97891">
              <w:rPr>
                <w:rStyle w:val="Lienhypertexte"/>
                <w:noProof/>
              </w:rPr>
              <w:t>Terminal UART</w:t>
            </w:r>
            <w:r w:rsidR="006B4443">
              <w:rPr>
                <w:noProof/>
                <w:webHidden/>
              </w:rPr>
              <w:tab/>
            </w:r>
            <w:r w:rsidR="006B4443">
              <w:rPr>
                <w:noProof/>
                <w:webHidden/>
              </w:rPr>
              <w:fldChar w:fldCharType="begin"/>
            </w:r>
            <w:r w:rsidR="006B4443">
              <w:rPr>
                <w:noProof/>
                <w:webHidden/>
              </w:rPr>
              <w:instrText xml:space="preserve"> PAGEREF _Toc315284499 \h </w:instrText>
            </w:r>
            <w:r w:rsidR="006B4443">
              <w:rPr>
                <w:noProof/>
                <w:webHidden/>
              </w:rPr>
            </w:r>
            <w:r w:rsidR="006B4443">
              <w:rPr>
                <w:noProof/>
                <w:webHidden/>
              </w:rPr>
              <w:fldChar w:fldCharType="separate"/>
            </w:r>
            <w:r w:rsidR="006B4443">
              <w:rPr>
                <w:noProof/>
                <w:webHidden/>
              </w:rPr>
              <w:t>22</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500" w:history="1">
            <w:r w:rsidR="006B4443" w:rsidRPr="00C97891">
              <w:rPr>
                <w:rStyle w:val="Lienhypertexte"/>
                <w:noProof/>
              </w:rPr>
              <w:t>4.3</w:t>
            </w:r>
            <w:r w:rsidR="006B4443">
              <w:rPr>
                <w:rFonts w:asciiTheme="minorHAnsi" w:eastAsiaTheme="minorEastAsia" w:hAnsiTheme="minorHAnsi"/>
                <w:noProof/>
                <w:sz w:val="22"/>
                <w:lang w:eastAsia="fr-FR"/>
              </w:rPr>
              <w:tab/>
            </w:r>
            <w:r w:rsidR="006B4443" w:rsidRPr="00C97891">
              <w:rPr>
                <w:rStyle w:val="Lienhypertexte"/>
                <w:noProof/>
              </w:rPr>
              <w:t>Carte électronique interactive</w:t>
            </w:r>
            <w:r w:rsidR="006B4443">
              <w:rPr>
                <w:noProof/>
                <w:webHidden/>
              </w:rPr>
              <w:tab/>
            </w:r>
            <w:r w:rsidR="006B4443">
              <w:rPr>
                <w:noProof/>
                <w:webHidden/>
              </w:rPr>
              <w:fldChar w:fldCharType="begin"/>
            </w:r>
            <w:r w:rsidR="006B4443">
              <w:rPr>
                <w:noProof/>
                <w:webHidden/>
              </w:rPr>
              <w:instrText xml:space="preserve"> PAGEREF _Toc315284500 \h </w:instrText>
            </w:r>
            <w:r w:rsidR="006B4443">
              <w:rPr>
                <w:noProof/>
                <w:webHidden/>
              </w:rPr>
            </w:r>
            <w:r w:rsidR="006B4443">
              <w:rPr>
                <w:noProof/>
                <w:webHidden/>
              </w:rPr>
              <w:fldChar w:fldCharType="separate"/>
            </w:r>
            <w:r w:rsidR="006B4443">
              <w:rPr>
                <w:noProof/>
                <w:webHidden/>
              </w:rPr>
              <w:t>22</w:t>
            </w:r>
            <w:r w:rsidR="006B4443">
              <w:rPr>
                <w:noProof/>
                <w:webHidden/>
              </w:rPr>
              <w:fldChar w:fldCharType="end"/>
            </w:r>
          </w:hyperlink>
        </w:p>
        <w:p w:rsidR="006B4443" w:rsidRDefault="0008571F">
          <w:pPr>
            <w:pStyle w:val="TM2"/>
            <w:tabs>
              <w:tab w:val="left" w:pos="880"/>
              <w:tab w:val="right" w:leader="dot" w:pos="9062"/>
            </w:tabs>
            <w:rPr>
              <w:rFonts w:asciiTheme="minorHAnsi" w:eastAsiaTheme="minorEastAsia" w:hAnsiTheme="minorHAnsi"/>
              <w:noProof/>
              <w:sz w:val="22"/>
              <w:lang w:eastAsia="fr-FR"/>
            </w:rPr>
          </w:pPr>
          <w:hyperlink w:anchor="_Toc315284501" w:history="1">
            <w:r w:rsidR="006B4443" w:rsidRPr="00C97891">
              <w:rPr>
                <w:rStyle w:val="Lienhypertexte"/>
                <w:noProof/>
              </w:rPr>
              <w:t>4.4</w:t>
            </w:r>
            <w:r w:rsidR="006B4443">
              <w:rPr>
                <w:rFonts w:asciiTheme="minorHAnsi" w:eastAsiaTheme="minorEastAsia" w:hAnsiTheme="minorHAnsi"/>
                <w:noProof/>
                <w:sz w:val="22"/>
                <w:lang w:eastAsia="fr-FR"/>
              </w:rPr>
              <w:tab/>
            </w:r>
            <w:r w:rsidR="006B4443" w:rsidRPr="00C97891">
              <w:rPr>
                <w:rStyle w:val="Lienhypertexte"/>
                <w:noProof/>
              </w:rPr>
              <w:t>Options de simulation</w:t>
            </w:r>
            <w:r w:rsidR="006B4443">
              <w:rPr>
                <w:noProof/>
                <w:webHidden/>
              </w:rPr>
              <w:tab/>
            </w:r>
            <w:r w:rsidR="006B4443">
              <w:rPr>
                <w:noProof/>
                <w:webHidden/>
              </w:rPr>
              <w:fldChar w:fldCharType="begin"/>
            </w:r>
            <w:r w:rsidR="006B4443">
              <w:rPr>
                <w:noProof/>
                <w:webHidden/>
              </w:rPr>
              <w:instrText xml:space="preserve"> PAGEREF _Toc315284501 \h </w:instrText>
            </w:r>
            <w:r w:rsidR="006B4443">
              <w:rPr>
                <w:noProof/>
                <w:webHidden/>
              </w:rPr>
            </w:r>
            <w:r w:rsidR="006B4443">
              <w:rPr>
                <w:noProof/>
                <w:webHidden/>
              </w:rPr>
              <w:fldChar w:fldCharType="separate"/>
            </w:r>
            <w:r w:rsidR="006B4443">
              <w:rPr>
                <w:noProof/>
                <w:webHidden/>
              </w:rPr>
              <w:t>23</w:t>
            </w:r>
            <w:r w:rsidR="006B4443">
              <w:rPr>
                <w:noProof/>
                <w:webHidden/>
              </w:rPr>
              <w:fldChar w:fldCharType="end"/>
            </w:r>
          </w:hyperlink>
        </w:p>
        <w:p w:rsidR="006B4443" w:rsidRDefault="0008571F">
          <w:pPr>
            <w:pStyle w:val="TM1"/>
            <w:tabs>
              <w:tab w:val="right" w:leader="dot" w:pos="9062"/>
            </w:tabs>
            <w:rPr>
              <w:rFonts w:asciiTheme="minorHAnsi" w:eastAsiaTheme="minorEastAsia" w:hAnsiTheme="minorHAnsi"/>
              <w:noProof/>
              <w:sz w:val="22"/>
              <w:lang w:eastAsia="fr-FR"/>
            </w:rPr>
          </w:pPr>
          <w:hyperlink w:anchor="_Toc315284502" w:history="1">
            <w:r w:rsidR="006B4443" w:rsidRPr="00C97891">
              <w:rPr>
                <w:rStyle w:val="Lienhypertexte"/>
                <w:noProof/>
              </w:rPr>
              <w:t>Table des versions et révisions</w:t>
            </w:r>
            <w:r w:rsidR="006B4443">
              <w:rPr>
                <w:noProof/>
                <w:webHidden/>
              </w:rPr>
              <w:tab/>
            </w:r>
            <w:r w:rsidR="006B4443">
              <w:rPr>
                <w:noProof/>
                <w:webHidden/>
              </w:rPr>
              <w:fldChar w:fldCharType="begin"/>
            </w:r>
            <w:r w:rsidR="006B4443">
              <w:rPr>
                <w:noProof/>
                <w:webHidden/>
              </w:rPr>
              <w:instrText xml:space="preserve"> PAGEREF _Toc315284502 \h </w:instrText>
            </w:r>
            <w:r w:rsidR="006B4443">
              <w:rPr>
                <w:noProof/>
                <w:webHidden/>
              </w:rPr>
            </w:r>
            <w:r w:rsidR="006B4443">
              <w:rPr>
                <w:noProof/>
                <w:webHidden/>
              </w:rPr>
              <w:fldChar w:fldCharType="separate"/>
            </w:r>
            <w:r w:rsidR="006B4443">
              <w:rPr>
                <w:noProof/>
                <w:webHidden/>
              </w:rPr>
              <w:t>24</w:t>
            </w:r>
            <w:r w:rsidR="006B4443">
              <w:rPr>
                <w:noProof/>
                <w:webHidden/>
              </w:rPr>
              <w:fldChar w:fldCharType="end"/>
            </w:r>
          </w:hyperlink>
        </w:p>
        <w:p w:rsidR="00C354D8" w:rsidRDefault="00E43B5B">
          <w:r>
            <w:fldChar w:fldCharType="end"/>
          </w:r>
        </w:p>
      </w:sdtContent>
    </w:sdt>
    <w:p w:rsidR="00F56336" w:rsidRPr="00D507EA" w:rsidRDefault="00F56336" w:rsidP="00F56336">
      <w:pPr>
        <w:pStyle w:val="Sansinterligne"/>
        <w:rPr>
          <w:b/>
          <w:color w:val="04A41F"/>
        </w:rPr>
      </w:pPr>
      <w:r>
        <w:rPr>
          <w:b/>
          <w:color w:val="04A41F"/>
        </w:rPr>
        <w:t>Table des illustrations</w:t>
      </w:r>
    </w:p>
    <w:p w:rsidR="006B4443" w:rsidRDefault="00E43B5B">
      <w:pPr>
        <w:pStyle w:val="Tabledesillustrations"/>
        <w:tabs>
          <w:tab w:val="right" w:leader="dot" w:pos="9062"/>
        </w:tabs>
        <w:rPr>
          <w:rFonts w:asciiTheme="minorHAnsi" w:eastAsiaTheme="minorEastAsia" w:hAnsiTheme="minorHAnsi"/>
          <w:noProof/>
          <w:sz w:val="22"/>
          <w:lang w:eastAsia="fr-FR"/>
        </w:rPr>
      </w:pPr>
      <w:r>
        <w:fldChar w:fldCharType="begin"/>
      </w:r>
      <w:r w:rsidR="00F56336">
        <w:instrText xml:space="preserve"> TOC \h \z \c "Figure" </w:instrText>
      </w:r>
      <w:r>
        <w:fldChar w:fldCharType="separate"/>
      </w:r>
      <w:hyperlink w:anchor="_Toc315284503" w:history="1">
        <w:r w:rsidR="006B4443" w:rsidRPr="009D1DF1">
          <w:rPr>
            <w:rStyle w:val="Lienhypertexte"/>
            <w:noProof/>
          </w:rPr>
          <w:t>Figure 1 : Tableau récapitulatif des QS_DATA</w:t>
        </w:r>
        <w:r w:rsidR="006B4443">
          <w:rPr>
            <w:noProof/>
            <w:webHidden/>
          </w:rPr>
          <w:tab/>
        </w:r>
        <w:r w:rsidR="006B4443">
          <w:rPr>
            <w:noProof/>
            <w:webHidden/>
          </w:rPr>
          <w:fldChar w:fldCharType="begin"/>
        </w:r>
        <w:r w:rsidR="006B4443">
          <w:rPr>
            <w:noProof/>
            <w:webHidden/>
          </w:rPr>
          <w:instrText xml:space="preserve"> PAGEREF _Toc315284503 \h </w:instrText>
        </w:r>
        <w:r w:rsidR="006B4443">
          <w:rPr>
            <w:noProof/>
            <w:webHidden/>
          </w:rPr>
        </w:r>
        <w:r w:rsidR="006B4443">
          <w:rPr>
            <w:noProof/>
            <w:webHidden/>
          </w:rPr>
          <w:fldChar w:fldCharType="separate"/>
        </w:r>
        <w:r w:rsidR="006B4443">
          <w:rPr>
            <w:noProof/>
            <w:webHidden/>
          </w:rPr>
          <w:t>14</w:t>
        </w:r>
        <w:r w:rsidR="006B4443">
          <w:rPr>
            <w:noProof/>
            <w:webHidden/>
          </w:rPr>
          <w:fldChar w:fldCharType="end"/>
        </w:r>
      </w:hyperlink>
    </w:p>
    <w:p w:rsidR="006B4443" w:rsidRDefault="0008571F">
      <w:pPr>
        <w:pStyle w:val="Tabledesillustrations"/>
        <w:tabs>
          <w:tab w:val="right" w:leader="dot" w:pos="9062"/>
        </w:tabs>
        <w:rPr>
          <w:rFonts w:asciiTheme="minorHAnsi" w:eastAsiaTheme="minorEastAsia" w:hAnsiTheme="minorHAnsi"/>
          <w:noProof/>
          <w:sz w:val="22"/>
          <w:lang w:eastAsia="fr-FR"/>
        </w:rPr>
      </w:pPr>
      <w:hyperlink w:anchor="_Toc315284504" w:history="1">
        <w:r w:rsidR="006B4443" w:rsidRPr="009D1DF1">
          <w:rPr>
            <w:rStyle w:val="Lienhypertexte"/>
            <w:noProof/>
          </w:rPr>
          <w:t>Figure 2 : Interface d’affichage du CAN</w:t>
        </w:r>
        <w:r w:rsidR="006B4443">
          <w:rPr>
            <w:noProof/>
            <w:webHidden/>
          </w:rPr>
          <w:tab/>
        </w:r>
        <w:r w:rsidR="006B4443">
          <w:rPr>
            <w:noProof/>
            <w:webHidden/>
          </w:rPr>
          <w:fldChar w:fldCharType="begin"/>
        </w:r>
        <w:r w:rsidR="006B4443">
          <w:rPr>
            <w:noProof/>
            <w:webHidden/>
          </w:rPr>
          <w:instrText xml:space="preserve"> PAGEREF _Toc315284504 \h </w:instrText>
        </w:r>
        <w:r w:rsidR="006B4443">
          <w:rPr>
            <w:noProof/>
            <w:webHidden/>
          </w:rPr>
        </w:r>
        <w:r w:rsidR="006B4443">
          <w:rPr>
            <w:noProof/>
            <w:webHidden/>
          </w:rPr>
          <w:fldChar w:fldCharType="separate"/>
        </w:r>
        <w:r w:rsidR="006B4443">
          <w:rPr>
            <w:noProof/>
            <w:webHidden/>
          </w:rPr>
          <w:t>21</w:t>
        </w:r>
        <w:r w:rsidR="006B4443">
          <w:rPr>
            <w:noProof/>
            <w:webHidden/>
          </w:rPr>
          <w:fldChar w:fldCharType="end"/>
        </w:r>
      </w:hyperlink>
    </w:p>
    <w:p w:rsidR="006B4443" w:rsidRDefault="0008571F">
      <w:pPr>
        <w:pStyle w:val="Tabledesillustrations"/>
        <w:tabs>
          <w:tab w:val="right" w:leader="dot" w:pos="9062"/>
        </w:tabs>
        <w:rPr>
          <w:rFonts w:asciiTheme="minorHAnsi" w:eastAsiaTheme="minorEastAsia" w:hAnsiTheme="minorHAnsi"/>
          <w:noProof/>
          <w:sz w:val="22"/>
          <w:lang w:eastAsia="fr-FR"/>
        </w:rPr>
      </w:pPr>
      <w:hyperlink w:anchor="_Toc315284505" w:history="1">
        <w:r w:rsidR="006B4443" w:rsidRPr="009D1DF1">
          <w:rPr>
            <w:rStyle w:val="Lienhypertexte"/>
            <w:noProof/>
          </w:rPr>
          <w:t>Figure 3 : Interface des terminaux UART</w:t>
        </w:r>
        <w:r w:rsidR="006B4443">
          <w:rPr>
            <w:noProof/>
            <w:webHidden/>
          </w:rPr>
          <w:tab/>
        </w:r>
        <w:r w:rsidR="006B4443">
          <w:rPr>
            <w:noProof/>
            <w:webHidden/>
          </w:rPr>
          <w:fldChar w:fldCharType="begin"/>
        </w:r>
        <w:r w:rsidR="006B4443">
          <w:rPr>
            <w:noProof/>
            <w:webHidden/>
          </w:rPr>
          <w:instrText xml:space="preserve"> PAGEREF _Toc315284505 \h </w:instrText>
        </w:r>
        <w:r w:rsidR="006B4443">
          <w:rPr>
            <w:noProof/>
            <w:webHidden/>
          </w:rPr>
        </w:r>
        <w:r w:rsidR="006B4443">
          <w:rPr>
            <w:noProof/>
            <w:webHidden/>
          </w:rPr>
          <w:fldChar w:fldCharType="separate"/>
        </w:r>
        <w:r w:rsidR="006B4443">
          <w:rPr>
            <w:noProof/>
            <w:webHidden/>
          </w:rPr>
          <w:t>22</w:t>
        </w:r>
        <w:r w:rsidR="006B4443">
          <w:rPr>
            <w:noProof/>
            <w:webHidden/>
          </w:rPr>
          <w:fldChar w:fldCharType="end"/>
        </w:r>
      </w:hyperlink>
    </w:p>
    <w:p w:rsidR="006B4443" w:rsidRDefault="0008571F">
      <w:pPr>
        <w:pStyle w:val="Tabledesillustrations"/>
        <w:tabs>
          <w:tab w:val="right" w:leader="dot" w:pos="9062"/>
        </w:tabs>
        <w:rPr>
          <w:rFonts w:asciiTheme="minorHAnsi" w:eastAsiaTheme="minorEastAsia" w:hAnsiTheme="minorHAnsi"/>
          <w:noProof/>
          <w:sz w:val="22"/>
          <w:lang w:eastAsia="fr-FR"/>
        </w:rPr>
      </w:pPr>
      <w:hyperlink w:anchor="_Toc315284506" w:history="1">
        <w:r w:rsidR="006B4443" w:rsidRPr="009D1DF1">
          <w:rPr>
            <w:rStyle w:val="Lienhypertexte"/>
            <w:noProof/>
          </w:rPr>
          <w:t>Figure 4 : Interface de la carte électronique interactive</w:t>
        </w:r>
        <w:r w:rsidR="006B4443">
          <w:rPr>
            <w:noProof/>
            <w:webHidden/>
          </w:rPr>
          <w:tab/>
        </w:r>
        <w:r w:rsidR="006B4443">
          <w:rPr>
            <w:noProof/>
            <w:webHidden/>
          </w:rPr>
          <w:fldChar w:fldCharType="begin"/>
        </w:r>
        <w:r w:rsidR="006B4443">
          <w:rPr>
            <w:noProof/>
            <w:webHidden/>
          </w:rPr>
          <w:instrText xml:space="preserve"> PAGEREF _Toc315284506 \h </w:instrText>
        </w:r>
        <w:r w:rsidR="006B4443">
          <w:rPr>
            <w:noProof/>
            <w:webHidden/>
          </w:rPr>
        </w:r>
        <w:r w:rsidR="006B4443">
          <w:rPr>
            <w:noProof/>
            <w:webHidden/>
          </w:rPr>
          <w:fldChar w:fldCharType="separate"/>
        </w:r>
        <w:r w:rsidR="006B4443">
          <w:rPr>
            <w:noProof/>
            <w:webHidden/>
          </w:rPr>
          <w:t>23</w:t>
        </w:r>
        <w:r w:rsidR="006B4443">
          <w:rPr>
            <w:noProof/>
            <w:webHidden/>
          </w:rPr>
          <w:fldChar w:fldCharType="end"/>
        </w:r>
      </w:hyperlink>
    </w:p>
    <w:p w:rsidR="006B4443" w:rsidRDefault="0008571F">
      <w:pPr>
        <w:pStyle w:val="Tabledesillustrations"/>
        <w:tabs>
          <w:tab w:val="right" w:leader="dot" w:pos="9062"/>
        </w:tabs>
        <w:rPr>
          <w:rFonts w:asciiTheme="minorHAnsi" w:eastAsiaTheme="minorEastAsia" w:hAnsiTheme="minorHAnsi"/>
          <w:noProof/>
          <w:sz w:val="22"/>
          <w:lang w:eastAsia="fr-FR"/>
        </w:rPr>
      </w:pPr>
      <w:hyperlink w:anchor="_Toc315284507" w:history="1">
        <w:r w:rsidR="006B4443" w:rsidRPr="009D1DF1">
          <w:rPr>
            <w:rStyle w:val="Lienhypertexte"/>
            <w:noProof/>
          </w:rPr>
          <w:t>Figure 5 : Interface des options de simulation</w:t>
        </w:r>
        <w:r w:rsidR="006B4443">
          <w:rPr>
            <w:noProof/>
            <w:webHidden/>
          </w:rPr>
          <w:tab/>
        </w:r>
        <w:r w:rsidR="006B4443">
          <w:rPr>
            <w:noProof/>
            <w:webHidden/>
          </w:rPr>
          <w:fldChar w:fldCharType="begin"/>
        </w:r>
        <w:r w:rsidR="006B4443">
          <w:rPr>
            <w:noProof/>
            <w:webHidden/>
          </w:rPr>
          <w:instrText xml:space="preserve"> PAGEREF _Toc315284507 \h </w:instrText>
        </w:r>
        <w:r w:rsidR="006B4443">
          <w:rPr>
            <w:noProof/>
            <w:webHidden/>
          </w:rPr>
        </w:r>
        <w:r w:rsidR="006B4443">
          <w:rPr>
            <w:noProof/>
            <w:webHidden/>
          </w:rPr>
          <w:fldChar w:fldCharType="separate"/>
        </w:r>
        <w:r w:rsidR="006B4443">
          <w:rPr>
            <w:noProof/>
            <w:webHidden/>
          </w:rPr>
          <w:t>23</w:t>
        </w:r>
        <w:r w:rsidR="006B4443">
          <w:rPr>
            <w:noProof/>
            <w:webHidden/>
          </w:rPr>
          <w:fldChar w:fldCharType="end"/>
        </w:r>
      </w:hyperlink>
    </w:p>
    <w:p w:rsidR="00F56336" w:rsidRDefault="00E43B5B" w:rsidP="000B3A9D">
      <w:pPr>
        <w:pStyle w:val="Titre1"/>
        <w:numPr>
          <w:ilvl w:val="0"/>
          <w:numId w:val="0"/>
        </w:numPr>
        <w:ind w:left="360"/>
      </w:pPr>
      <w:r>
        <w:lastRenderedPageBreak/>
        <w:fldChar w:fldCharType="end"/>
      </w:r>
      <w:bookmarkStart w:id="0" w:name="_Toc315284476"/>
      <w:r w:rsidR="002E62D0">
        <w:t>Avant-propos</w:t>
      </w:r>
      <w:bookmarkEnd w:id="0"/>
    </w:p>
    <w:p w:rsidR="002E62D0" w:rsidRDefault="002E62D0" w:rsidP="002E62D0"/>
    <w:p w:rsidR="002E62D0" w:rsidRDefault="00290B45" w:rsidP="00933A8B">
      <w:pPr>
        <w:ind w:firstLine="360"/>
        <w:jc w:val="both"/>
      </w:pPr>
      <w:r>
        <w:t>Dans ce document, nous allons proposer une documentation du logiciel en plusieurs parties afin de répondre aux différentes questions qui pourraient se poser lors de son utilisation.</w:t>
      </w:r>
    </w:p>
    <w:p w:rsidR="00290B45" w:rsidRDefault="00290B45" w:rsidP="00933A8B">
      <w:pPr>
        <w:jc w:val="both"/>
      </w:pPr>
      <w:r>
        <w:tab/>
        <w:t xml:space="preserve">Pour ce faire, nous expliquerons dans </w:t>
      </w:r>
      <w:r w:rsidR="00D30102">
        <w:t>les deux premières parties</w:t>
      </w:r>
      <w:r>
        <w:t xml:space="preserve"> les différentes manipulations à effectuer pour un développeur souhaitant améliorer et faire évoluer le logiciel EVE. Il s’agit ici d’une aide au développement afin de permettre de rapidement mettre en place l’environnement de développement.</w:t>
      </w:r>
    </w:p>
    <w:p w:rsidR="00290B45" w:rsidRDefault="00290B45" w:rsidP="00933A8B">
      <w:pPr>
        <w:jc w:val="both"/>
      </w:pPr>
      <w:r>
        <w:tab/>
        <w:t>Ensuite, nous détaillerons la procédure d’installation pour un simple utilisateur qui souhaite tester les codes des cartes du robot. L’objectif est ici aussi de rapidement mettre en place l’environnement de test du logiciel EVE pour que l’utilisateur puisse, de manière simple, réaliser des tests avec notre logiciel.</w:t>
      </w:r>
    </w:p>
    <w:p w:rsidR="00290B45" w:rsidRDefault="00290B45" w:rsidP="00933A8B">
      <w:pPr>
        <w:jc w:val="both"/>
      </w:pPr>
      <w:r>
        <w:tab/>
        <w:t>Enfin, nous proposerons un manuel d’utilisation du logiciel, le plus complet possible pour faciliter la prise en main de l’utilisateur devant toutes les options qui sont prévues.</w:t>
      </w:r>
    </w:p>
    <w:p w:rsidR="00290B45" w:rsidRDefault="00290B45" w:rsidP="00933A8B">
      <w:pPr>
        <w:jc w:val="both"/>
      </w:pPr>
    </w:p>
    <w:p w:rsidR="00290B45" w:rsidRDefault="00290B45" w:rsidP="00933A8B">
      <w:pPr>
        <w:jc w:val="both"/>
      </w:pPr>
      <w:r>
        <w:tab/>
      </w:r>
      <w:r w:rsidR="00933A8B">
        <w:t>Cette documentation pourra être complétée au fur et à mesure de l’utilisation du logiciel pour éclaircir certains points sombres qui n’auraient pas été assez détaillés ou expliqués.</w:t>
      </w:r>
    </w:p>
    <w:p w:rsidR="002E62D0" w:rsidRDefault="002E62D0" w:rsidP="002E62D0"/>
    <w:p w:rsidR="003A04DA" w:rsidRDefault="003A04DA" w:rsidP="002E62D0"/>
    <w:p w:rsidR="003A04DA" w:rsidRDefault="003A04DA" w:rsidP="002E62D0"/>
    <w:p w:rsidR="003A04DA" w:rsidRDefault="003A04DA" w:rsidP="002E62D0"/>
    <w:p w:rsidR="003A04DA" w:rsidRDefault="003A04DA">
      <w:r>
        <w:br w:type="page"/>
      </w:r>
    </w:p>
    <w:p w:rsidR="002E62D0" w:rsidRDefault="002E62D0" w:rsidP="002E62D0">
      <w:pPr>
        <w:pStyle w:val="Titre1"/>
      </w:pPr>
      <w:r>
        <w:lastRenderedPageBreak/>
        <w:t xml:space="preserve"> </w:t>
      </w:r>
      <w:bookmarkStart w:id="1" w:name="_Toc315284477"/>
      <w:r>
        <w:t>Manuel d’installation développeur</w:t>
      </w:r>
      <w:bookmarkEnd w:id="1"/>
    </w:p>
    <w:p w:rsidR="002E62D0" w:rsidRDefault="002E62D0" w:rsidP="002E62D0"/>
    <w:p w:rsidR="002E62D0" w:rsidRDefault="0085031E" w:rsidP="0085031E">
      <w:pPr>
        <w:ind w:firstLine="360"/>
        <w:jc w:val="both"/>
      </w:pPr>
      <w:r>
        <w:t>Nous détaillerons ici les différentes étapes permettant de mettre en place l’environnement de développement du logiciel EVE.</w:t>
      </w:r>
    </w:p>
    <w:p w:rsidR="002E62D0" w:rsidRDefault="002E62D0" w:rsidP="002E62D0"/>
    <w:p w:rsidR="00125453" w:rsidRDefault="00125453" w:rsidP="00125453">
      <w:pPr>
        <w:pStyle w:val="Titre2"/>
      </w:pPr>
      <w:bookmarkStart w:id="2" w:name="_Toc315284478"/>
      <w:r>
        <w:t>Installation de l’OS</w:t>
      </w:r>
      <w:bookmarkEnd w:id="2"/>
    </w:p>
    <w:p w:rsidR="00125453" w:rsidRDefault="00125453" w:rsidP="00125453"/>
    <w:p w:rsidR="00125453" w:rsidRDefault="00125453" w:rsidP="00CB0242">
      <w:pPr>
        <w:ind w:firstLine="408"/>
        <w:jc w:val="both"/>
      </w:pPr>
      <w:r>
        <w:t xml:space="preserve">Le développement du logiciel est réalisé sous Linux, distribution </w:t>
      </w:r>
      <w:proofErr w:type="spellStart"/>
      <w:r>
        <w:t>Ubuntu</w:t>
      </w:r>
      <w:proofErr w:type="spellEnd"/>
      <w:r>
        <w:t>. Ici, vous avez plusieurs  possibilités pour mettre en place cet OS :</w:t>
      </w:r>
    </w:p>
    <w:p w:rsidR="00125453" w:rsidRDefault="00125453" w:rsidP="00CB0242">
      <w:pPr>
        <w:pStyle w:val="Paragraphedeliste"/>
        <w:numPr>
          <w:ilvl w:val="0"/>
          <w:numId w:val="3"/>
        </w:numPr>
        <w:jc w:val="both"/>
      </w:pPr>
      <w:r>
        <w:t>Installation comme OS principal de la machine</w:t>
      </w:r>
    </w:p>
    <w:p w:rsidR="00125453" w:rsidRDefault="00125453" w:rsidP="00CB0242">
      <w:pPr>
        <w:pStyle w:val="Paragraphedeliste"/>
        <w:numPr>
          <w:ilvl w:val="0"/>
          <w:numId w:val="3"/>
        </w:numPr>
        <w:jc w:val="both"/>
      </w:pPr>
      <w:r>
        <w:t>Installation en dual boot</w:t>
      </w:r>
    </w:p>
    <w:p w:rsidR="00125453" w:rsidRDefault="00125453" w:rsidP="00CB0242">
      <w:pPr>
        <w:pStyle w:val="Paragraphedeliste"/>
        <w:numPr>
          <w:ilvl w:val="0"/>
          <w:numId w:val="3"/>
        </w:numPr>
        <w:jc w:val="both"/>
      </w:pPr>
      <w:r>
        <w:t>Installation sur une machine virtuelle</w:t>
      </w:r>
    </w:p>
    <w:p w:rsidR="00125453" w:rsidRDefault="00125453" w:rsidP="00CB0242">
      <w:pPr>
        <w:jc w:val="both"/>
      </w:pPr>
    </w:p>
    <w:p w:rsidR="00125453" w:rsidRDefault="00BD0BF0" w:rsidP="00CB0242">
      <w:pPr>
        <w:ind w:firstLine="708"/>
        <w:jc w:val="both"/>
      </w:pPr>
      <w:r>
        <w:t>Les deux premières méthodes</w:t>
      </w:r>
      <w:r w:rsidR="00DE2FFA">
        <w:t xml:space="preserve"> ne seront pas détaillées dans ce document, car nous avons choisi de développer grâce à une machine virtuelle faisant tourner </w:t>
      </w:r>
      <w:proofErr w:type="spellStart"/>
      <w:r w:rsidR="00DE2FFA">
        <w:t>Ubuntu</w:t>
      </w:r>
      <w:proofErr w:type="spellEnd"/>
      <w:r w:rsidR="00DE2FFA">
        <w:t>.</w:t>
      </w:r>
    </w:p>
    <w:p w:rsidR="00DE2FFA" w:rsidRDefault="00DE2FFA" w:rsidP="00CB0242">
      <w:pPr>
        <w:jc w:val="both"/>
      </w:pPr>
      <w:r>
        <w:t>Procédure d’installation :</w:t>
      </w:r>
    </w:p>
    <w:p w:rsidR="00DE2FFA" w:rsidRPr="00125453" w:rsidRDefault="00DE2FFA" w:rsidP="00CB0242">
      <w:pPr>
        <w:pStyle w:val="Paragraphedeliste"/>
        <w:numPr>
          <w:ilvl w:val="0"/>
          <w:numId w:val="4"/>
        </w:numPr>
        <w:jc w:val="both"/>
      </w:pPr>
      <w:r>
        <w:t xml:space="preserve">Télécharger et installer la machine virtuelle Oracle VM </w:t>
      </w:r>
      <w:proofErr w:type="spellStart"/>
      <w:r>
        <w:t>VirtualBox</w:t>
      </w:r>
      <w:proofErr w:type="spellEnd"/>
    </w:p>
    <w:p w:rsidR="00D12723" w:rsidRDefault="00DE2FFA" w:rsidP="00CB0242">
      <w:pPr>
        <w:pStyle w:val="Paragraphedeliste"/>
        <w:numPr>
          <w:ilvl w:val="0"/>
          <w:numId w:val="4"/>
        </w:numPr>
        <w:jc w:val="both"/>
      </w:pPr>
      <w:r>
        <w:t>Récupérer une distribution d’</w:t>
      </w:r>
      <w:proofErr w:type="spellStart"/>
      <w:r>
        <w:t>Ubuntu</w:t>
      </w:r>
      <w:proofErr w:type="spellEnd"/>
      <w:r>
        <w:t xml:space="preserve">. Pour notre projet, nous avons utilisé la distribution </w:t>
      </w:r>
      <w:r w:rsidR="00822C0D">
        <w:t>10.04</w:t>
      </w:r>
    </w:p>
    <w:p w:rsidR="00852744" w:rsidRDefault="00822C0D" w:rsidP="00852744">
      <w:pPr>
        <w:pStyle w:val="Paragraphedeliste"/>
        <w:numPr>
          <w:ilvl w:val="0"/>
          <w:numId w:val="4"/>
        </w:numPr>
        <w:jc w:val="both"/>
      </w:pPr>
      <w:r>
        <w:t xml:space="preserve">Installer </w:t>
      </w:r>
      <w:proofErr w:type="spellStart"/>
      <w:r>
        <w:t>Ubuntu</w:t>
      </w:r>
      <w:proofErr w:type="spellEnd"/>
      <w:r>
        <w:t xml:space="preserve"> sur la </w:t>
      </w:r>
      <w:proofErr w:type="spellStart"/>
      <w:r>
        <w:t>VirtualBox</w:t>
      </w:r>
      <w:proofErr w:type="spellEnd"/>
    </w:p>
    <w:p w:rsidR="00CB0242" w:rsidRDefault="00CB0242" w:rsidP="00822C0D"/>
    <w:p w:rsidR="00822C0D" w:rsidRDefault="00822C0D" w:rsidP="00822C0D">
      <w:pPr>
        <w:pStyle w:val="Titre2"/>
      </w:pPr>
      <w:bookmarkStart w:id="3" w:name="_Toc315284479"/>
      <w:r>
        <w:t xml:space="preserve">Installation de </w:t>
      </w:r>
      <w:proofErr w:type="spellStart"/>
      <w:r>
        <w:t>Glade</w:t>
      </w:r>
      <w:bookmarkEnd w:id="3"/>
      <w:proofErr w:type="spellEnd"/>
    </w:p>
    <w:p w:rsidR="00822C0D" w:rsidRDefault="00822C0D" w:rsidP="00822C0D"/>
    <w:p w:rsidR="00822C0D" w:rsidRDefault="00822C0D" w:rsidP="00822C0D">
      <w:pPr>
        <w:ind w:firstLine="408"/>
        <w:jc w:val="both"/>
      </w:pPr>
      <w:r>
        <w:t xml:space="preserve">L’installation de </w:t>
      </w:r>
      <w:proofErr w:type="spellStart"/>
      <w:r>
        <w:t>Glade</w:t>
      </w:r>
      <w:proofErr w:type="spellEnd"/>
      <w:r>
        <w:t xml:space="preserve"> se fait par le biais des téléchargements d’applications pour </w:t>
      </w:r>
      <w:proofErr w:type="spellStart"/>
      <w:r>
        <w:t>Ubuntu</w:t>
      </w:r>
      <w:proofErr w:type="spellEnd"/>
      <w:r>
        <w:t>. Elle nécessite les droits super-utilisateur</w:t>
      </w:r>
      <w:r w:rsidR="004C273A">
        <w:t>, une connexion internet</w:t>
      </w:r>
      <w:r w:rsidR="00F3211B">
        <w:t xml:space="preserve"> et plusieurs manipulations. L’installation est proposée pour la version 2.12 de </w:t>
      </w:r>
      <w:proofErr w:type="spellStart"/>
      <w:r w:rsidR="00F3211B">
        <w:t>Glade</w:t>
      </w:r>
      <w:proofErr w:type="spellEnd"/>
      <w:r w:rsidR="00F3211B">
        <w:t>.</w:t>
      </w:r>
    </w:p>
    <w:p w:rsidR="00822C0D" w:rsidRDefault="00822C0D" w:rsidP="00822C0D"/>
    <w:p w:rsidR="00822C0D" w:rsidRDefault="00644EC0" w:rsidP="00822C0D">
      <w:pPr>
        <w:pStyle w:val="Titre3"/>
      </w:pPr>
      <w:bookmarkStart w:id="4" w:name="_Toc315284480"/>
      <w:r>
        <w:t>Droits super-</w:t>
      </w:r>
      <w:r w:rsidR="00822C0D">
        <w:t>utilisateur</w:t>
      </w:r>
      <w:r>
        <w:t xml:space="preserve"> / Activation mode </w:t>
      </w:r>
      <w:proofErr w:type="spellStart"/>
      <w:r>
        <w:t>root</w:t>
      </w:r>
      <w:bookmarkEnd w:id="4"/>
      <w:proofErr w:type="spellEnd"/>
    </w:p>
    <w:p w:rsidR="00822C0D" w:rsidRDefault="00822C0D" w:rsidP="0011327A">
      <w:pPr>
        <w:jc w:val="both"/>
      </w:pPr>
    </w:p>
    <w:p w:rsidR="00822C0D" w:rsidRDefault="00644EC0" w:rsidP="0011327A">
      <w:pPr>
        <w:ind w:firstLine="708"/>
        <w:jc w:val="both"/>
      </w:pPr>
      <w:r>
        <w:t>Pour obtenir les droits super-utilisateur,</w:t>
      </w:r>
      <w:r w:rsidR="007E44B4">
        <w:t xml:space="preserve"> aussi appelé le mode </w:t>
      </w:r>
      <w:proofErr w:type="spellStart"/>
      <w:r w:rsidR="007E44B4">
        <w:t>root</w:t>
      </w:r>
      <w:proofErr w:type="spellEnd"/>
      <w:r w:rsidR="007E44B4">
        <w:t>,</w:t>
      </w:r>
      <w:r>
        <w:t xml:space="preserve"> vous devez suivre la procédure suivante :</w:t>
      </w:r>
    </w:p>
    <w:p w:rsidR="00644EC0" w:rsidRDefault="000B23E6" w:rsidP="0011327A">
      <w:pPr>
        <w:pStyle w:val="Paragraphedeliste"/>
        <w:numPr>
          <w:ilvl w:val="0"/>
          <w:numId w:val="3"/>
        </w:numPr>
        <w:jc w:val="both"/>
      </w:pPr>
      <w:r>
        <w:lastRenderedPageBreak/>
        <w:t>Ouvrir un terminal</w:t>
      </w:r>
    </w:p>
    <w:p w:rsidR="000B23E6" w:rsidRDefault="000B23E6" w:rsidP="0011327A">
      <w:pPr>
        <w:pStyle w:val="Paragraphedeliste"/>
        <w:numPr>
          <w:ilvl w:val="0"/>
          <w:numId w:val="3"/>
        </w:numPr>
        <w:jc w:val="both"/>
      </w:pPr>
      <w:r>
        <w:t xml:space="preserve">Taper la commande : </w:t>
      </w:r>
      <w:proofErr w:type="spellStart"/>
      <w:r>
        <w:t>sudo</w:t>
      </w:r>
      <w:proofErr w:type="spellEnd"/>
      <w:r>
        <w:t xml:space="preserve"> –s</w:t>
      </w:r>
    </w:p>
    <w:p w:rsidR="000B23E6" w:rsidRDefault="000B23E6" w:rsidP="0011327A">
      <w:pPr>
        <w:pStyle w:val="Paragraphedeliste"/>
        <w:numPr>
          <w:ilvl w:val="0"/>
          <w:numId w:val="3"/>
        </w:numPr>
        <w:jc w:val="both"/>
      </w:pPr>
      <w:r>
        <w:t>Taper votre mot de passe utilisateur lorsque cela vous est demandé</w:t>
      </w:r>
    </w:p>
    <w:p w:rsidR="000B23E6" w:rsidRPr="00822C0D" w:rsidRDefault="000B23E6" w:rsidP="0011327A">
      <w:pPr>
        <w:ind w:firstLine="360"/>
        <w:jc w:val="both"/>
      </w:pPr>
      <w:r>
        <w:t xml:space="preserve">Si tout s’est correctement déroulé, vous devriez être en mode </w:t>
      </w:r>
      <w:proofErr w:type="spellStart"/>
      <w:r>
        <w:t>root</w:t>
      </w:r>
      <w:proofErr w:type="spellEnd"/>
      <w:r>
        <w:t xml:space="preserve">. Ne fermez pas le terminal, vous êtes en mode </w:t>
      </w:r>
      <w:proofErr w:type="spellStart"/>
      <w:r>
        <w:t>root</w:t>
      </w:r>
      <w:proofErr w:type="spellEnd"/>
      <w:r>
        <w:t xml:space="preserve"> uniquement dans ce terminal, vous devrez y poursuivre l’installation.</w:t>
      </w:r>
    </w:p>
    <w:p w:rsidR="00D12723" w:rsidRDefault="00D12723" w:rsidP="002E62D0"/>
    <w:p w:rsidR="00F3211B" w:rsidRDefault="00F3211B" w:rsidP="00F3211B">
      <w:pPr>
        <w:pStyle w:val="Titre3"/>
      </w:pPr>
      <w:bookmarkStart w:id="5" w:name="_Toc315284481"/>
      <w:r>
        <w:t xml:space="preserve">Version </w:t>
      </w:r>
      <w:proofErr w:type="spellStart"/>
      <w:r>
        <w:t>Glade</w:t>
      </w:r>
      <w:proofErr w:type="spellEnd"/>
      <w:r>
        <w:t xml:space="preserve"> 2.12</w:t>
      </w:r>
      <w:bookmarkEnd w:id="5"/>
    </w:p>
    <w:p w:rsidR="008E1454" w:rsidRDefault="008E1454"/>
    <w:p w:rsidR="000157BF" w:rsidRDefault="000157BF" w:rsidP="0011327A">
      <w:pPr>
        <w:jc w:val="both"/>
      </w:pPr>
      <w:r>
        <w:t xml:space="preserve">L’installation de </w:t>
      </w:r>
      <w:proofErr w:type="spellStart"/>
      <w:r>
        <w:t>Glade</w:t>
      </w:r>
      <w:proofErr w:type="spellEnd"/>
      <w:r>
        <w:t xml:space="preserve"> 2.12 peut se faire selon la procédure suivante :</w:t>
      </w:r>
    </w:p>
    <w:p w:rsidR="008E1454" w:rsidRDefault="008E1454" w:rsidP="0011327A">
      <w:pPr>
        <w:pStyle w:val="Paragraphedeliste"/>
        <w:numPr>
          <w:ilvl w:val="0"/>
          <w:numId w:val="6"/>
        </w:numPr>
        <w:jc w:val="both"/>
      </w:pPr>
      <w:r>
        <w:t xml:space="preserve">Dans un terminal en mode </w:t>
      </w:r>
      <w:proofErr w:type="spellStart"/>
      <w:r>
        <w:t>root</w:t>
      </w:r>
      <w:proofErr w:type="spellEnd"/>
      <w:r>
        <w:t>, tapez les commandes suivantes :</w:t>
      </w:r>
    </w:p>
    <w:p w:rsidR="008E1454" w:rsidRPr="00D15791" w:rsidRDefault="008E1454" w:rsidP="0011327A">
      <w:pPr>
        <w:pStyle w:val="Paragraphedeliste"/>
        <w:ind w:firstLine="696"/>
        <w:jc w:val="both"/>
        <w:rPr>
          <w:lang w:val="en-US"/>
        </w:rPr>
      </w:pPr>
      <w:proofErr w:type="gramStart"/>
      <w:r w:rsidRPr="00D15791">
        <w:rPr>
          <w:lang w:val="en-US"/>
        </w:rPr>
        <w:t>apt-get</w:t>
      </w:r>
      <w:proofErr w:type="gramEnd"/>
      <w:r w:rsidRPr="00D15791">
        <w:rPr>
          <w:lang w:val="en-US"/>
        </w:rPr>
        <w:t xml:space="preserve"> install libxml2-dev</w:t>
      </w:r>
    </w:p>
    <w:p w:rsidR="00043E12" w:rsidRPr="00D15791" w:rsidRDefault="008E1454" w:rsidP="0011327A">
      <w:pPr>
        <w:pStyle w:val="Paragraphedeliste"/>
        <w:ind w:firstLine="696"/>
        <w:jc w:val="both"/>
        <w:rPr>
          <w:lang w:val="en-US"/>
        </w:rPr>
      </w:pPr>
      <w:proofErr w:type="gramStart"/>
      <w:r w:rsidRPr="00D15791">
        <w:rPr>
          <w:lang w:val="en-US"/>
        </w:rPr>
        <w:t>apt-get</w:t>
      </w:r>
      <w:proofErr w:type="gramEnd"/>
      <w:r w:rsidRPr="00D15791">
        <w:rPr>
          <w:lang w:val="en-US"/>
        </w:rPr>
        <w:t xml:space="preserve"> install libgtk2.0-dev</w:t>
      </w:r>
    </w:p>
    <w:p w:rsidR="00043E12" w:rsidRDefault="00377CAF" w:rsidP="0011327A">
      <w:pPr>
        <w:pStyle w:val="Paragraphedeliste"/>
        <w:numPr>
          <w:ilvl w:val="0"/>
          <w:numId w:val="6"/>
        </w:numPr>
        <w:jc w:val="both"/>
      </w:pPr>
      <w:r>
        <w:t xml:space="preserve">Téléchargez ensuite </w:t>
      </w:r>
      <w:proofErr w:type="spellStart"/>
      <w:r>
        <w:t>Glade</w:t>
      </w:r>
      <w:proofErr w:type="spellEnd"/>
      <w:r>
        <w:t xml:space="preserve"> à l’adresse suivante : </w:t>
      </w:r>
    </w:p>
    <w:p w:rsidR="00377CAF" w:rsidRDefault="0008571F" w:rsidP="0011327A">
      <w:pPr>
        <w:pStyle w:val="Paragraphedeliste"/>
        <w:jc w:val="both"/>
      </w:pPr>
      <w:hyperlink r:id="rId9" w:history="1">
        <w:r w:rsidR="00377CAF" w:rsidRPr="008527A4">
          <w:rPr>
            <w:rStyle w:val="Lienhypertexte"/>
          </w:rPr>
          <w:t>http://ftp.gnome.org/pub/GNOME/sources/glade/2.12/glade-2.12.2.tar.bz2</w:t>
        </w:r>
      </w:hyperlink>
    </w:p>
    <w:p w:rsidR="00377CAF" w:rsidRDefault="000157BF" w:rsidP="0011327A">
      <w:pPr>
        <w:pStyle w:val="Paragraphedeliste"/>
        <w:numPr>
          <w:ilvl w:val="0"/>
          <w:numId w:val="6"/>
        </w:numPr>
        <w:jc w:val="both"/>
      </w:pPr>
      <w:r>
        <w:t>Une fois le téléchargement fini, décompressez les sources.</w:t>
      </w:r>
    </w:p>
    <w:p w:rsidR="000157BF" w:rsidRDefault="009F0E7F" w:rsidP="0011327A">
      <w:pPr>
        <w:pStyle w:val="Paragraphedeliste"/>
        <w:numPr>
          <w:ilvl w:val="0"/>
          <w:numId w:val="6"/>
        </w:numPr>
        <w:jc w:val="both"/>
      </w:pPr>
      <w:r>
        <w:t>Dans les fichiers suivants :</w:t>
      </w:r>
    </w:p>
    <w:p w:rsidR="009F0E7F" w:rsidRDefault="009F0E7F" w:rsidP="0011327A">
      <w:pPr>
        <w:pStyle w:val="Paragraphedeliste"/>
        <w:numPr>
          <w:ilvl w:val="0"/>
          <w:numId w:val="3"/>
        </w:numPr>
        <w:jc w:val="both"/>
      </w:pPr>
      <w:proofErr w:type="spellStart"/>
      <w:r>
        <w:t>glade</w:t>
      </w:r>
      <w:proofErr w:type="spellEnd"/>
      <w:r>
        <w:t>/</w:t>
      </w:r>
      <w:proofErr w:type="spellStart"/>
      <w:r>
        <w:t>glade_keys_dialog.c</w:t>
      </w:r>
      <w:proofErr w:type="spellEnd"/>
    </w:p>
    <w:p w:rsidR="009F0E7F" w:rsidRDefault="009F0E7F" w:rsidP="0011327A">
      <w:pPr>
        <w:pStyle w:val="Paragraphedeliste"/>
        <w:numPr>
          <w:ilvl w:val="0"/>
          <w:numId w:val="3"/>
        </w:numPr>
        <w:jc w:val="both"/>
      </w:pPr>
      <w:proofErr w:type="spellStart"/>
      <w:r>
        <w:t>glade</w:t>
      </w:r>
      <w:proofErr w:type="spellEnd"/>
      <w:r>
        <w:t>/</w:t>
      </w:r>
      <w:proofErr w:type="spellStart"/>
      <w:r>
        <w:t>gbwidgets</w:t>
      </w:r>
      <w:proofErr w:type="spellEnd"/>
      <w:r>
        <w:t>/</w:t>
      </w:r>
      <w:proofErr w:type="spellStart"/>
      <w:r>
        <w:t>gbclist.c</w:t>
      </w:r>
      <w:proofErr w:type="spellEnd"/>
    </w:p>
    <w:p w:rsidR="009F0E7F" w:rsidRDefault="009F0E7F" w:rsidP="0011327A">
      <w:pPr>
        <w:pStyle w:val="Paragraphedeliste"/>
        <w:numPr>
          <w:ilvl w:val="0"/>
          <w:numId w:val="3"/>
        </w:numPr>
        <w:jc w:val="both"/>
      </w:pPr>
      <w:proofErr w:type="spellStart"/>
      <w:r>
        <w:t>glade</w:t>
      </w:r>
      <w:proofErr w:type="spellEnd"/>
      <w:r>
        <w:t>/</w:t>
      </w:r>
      <w:proofErr w:type="spellStart"/>
      <w:r>
        <w:t>glade_menu_editor.c</w:t>
      </w:r>
      <w:proofErr w:type="spellEnd"/>
    </w:p>
    <w:p w:rsidR="009F0E7F" w:rsidRDefault="009F0E7F" w:rsidP="0011327A">
      <w:pPr>
        <w:pStyle w:val="Paragraphedeliste"/>
        <w:numPr>
          <w:ilvl w:val="0"/>
          <w:numId w:val="3"/>
        </w:numPr>
        <w:jc w:val="both"/>
      </w:pPr>
      <w:proofErr w:type="spellStart"/>
      <w:r>
        <w:t>glade</w:t>
      </w:r>
      <w:proofErr w:type="spellEnd"/>
      <w:r>
        <w:t>/</w:t>
      </w:r>
      <w:proofErr w:type="spellStart"/>
      <w:r>
        <w:t>glade_project_view.h</w:t>
      </w:r>
      <w:proofErr w:type="spellEnd"/>
    </w:p>
    <w:p w:rsidR="009F0E7F" w:rsidRDefault="009F0E7F" w:rsidP="0011327A">
      <w:pPr>
        <w:pStyle w:val="Paragraphedeliste"/>
        <w:ind w:left="1068"/>
        <w:jc w:val="both"/>
      </w:pPr>
      <w:r>
        <w:t>Remplacez la ligne : #</w:t>
      </w:r>
      <w:proofErr w:type="spellStart"/>
      <w:r>
        <w:t>include</w:t>
      </w:r>
      <w:proofErr w:type="spellEnd"/>
      <w:r>
        <w:t xml:space="preserve"> ‹</w:t>
      </w:r>
      <w:proofErr w:type="spellStart"/>
      <w:r>
        <w:t>gtk</w:t>
      </w:r>
      <w:proofErr w:type="spellEnd"/>
      <w:r>
        <w:t>/</w:t>
      </w:r>
      <w:proofErr w:type="spellStart"/>
      <w:r>
        <w:t>gtkclist.h</w:t>
      </w:r>
      <w:proofErr w:type="spellEnd"/>
      <w:r>
        <w:t xml:space="preserve">› </w:t>
      </w:r>
    </w:p>
    <w:p w:rsidR="009F0E7F" w:rsidRDefault="009F0E7F" w:rsidP="0011327A">
      <w:pPr>
        <w:pStyle w:val="Paragraphedeliste"/>
        <w:ind w:left="1068"/>
        <w:jc w:val="both"/>
      </w:pPr>
      <w:r>
        <w:t>Par : #</w:t>
      </w:r>
      <w:proofErr w:type="spellStart"/>
      <w:r>
        <w:t>include</w:t>
      </w:r>
      <w:proofErr w:type="spellEnd"/>
      <w:r>
        <w:t xml:space="preserve"> ‹</w:t>
      </w:r>
      <w:proofErr w:type="spellStart"/>
      <w:r>
        <w:t>gtk</w:t>
      </w:r>
      <w:proofErr w:type="spellEnd"/>
      <w:r>
        <w:t>/</w:t>
      </w:r>
      <w:proofErr w:type="spellStart"/>
      <w:r>
        <w:t>gtk.h</w:t>
      </w:r>
      <w:proofErr w:type="spellEnd"/>
      <w:r>
        <w:t>›</w:t>
      </w:r>
    </w:p>
    <w:p w:rsidR="00085E8A" w:rsidRDefault="0011327A" w:rsidP="0011327A">
      <w:pPr>
        <w:pStyle w:val="Paragraphedeliste"/>
        <w:numPr>
          <w:ilvl w:val="0"/>
          <w:numId w:val="6"/>
        </w:numPr>
        <w:jc w:val="both"/>
      </w:pPr>
      <w:r>
        <w:t>Lancez</w:t>
      </w:r>
      <w:r w:rsidR="00085E8A">
        <w:t xml:space="preserve"> l’installation de </w:t>
      </w:r>
      <w:proofErr w:type="spellStart"/>
      <w:r w:rsidR="00085E8A">
        <w:t>Glade</w:t>
      </w:r>
      <w:proofErr w:type="spellEnd"/>
      <w:r w:rsidR="00085E8A">
        <w:t xml:space="preserve"> en suivant la procédure décrite dans le fichier INSTALL du dossier glade-2.12</w:t>
      </w:r>
      <w:r w:rsidR="00115A7D">
        <w:t xml:space="preserve"> (s’y référer en cas de problème)</w:t>
      </w:r>
      <w:r w:rsidR="00085E8A">
        <w:t>. Les lignes de commande à utiliser sont :</w:t>
      </w:r>
    </w:p>
    <w:p w:rsidR="00085E8A" w:rsidRDefault="00085E8A" w:rsidP="0011327A">
      <w:pPr>
        <w:pStyle w:val="Paragraphedeliste"/>
        <w:numPr>
          <w:ilvl w:val="0"/>
          <w:numId w:val="3"/>
        </w:numPr>
        <w:jc w:val="both"/>
      </w:pPr>
      <w:r>
        <w:t>cd &lt;chemin du dossier glade-2.12&gt;</w:t>
      </w:r>
    </w:p>
    <w:p w:rsidR="00085E8A" w:rsidRDefault="00085E8A" w:rsidP="0011327A">
      <w:pPr>
        <w:pStyle w:val="Paragraphedeliste"/>
        <w:numPr>
          <w:ilvl w:val="0"/>
          <w:numId w:val="3"/>
        </w:numPr>
        <w:jc w:val="both"/>
      </w:pPr>
      <w:proofErr w:type="gramStart"/>
      <w:r>
        <w:t>./</w:t>
      </w:r>
      <w:proofErr w:type="gramEnd"/>
      <w:r>
        <w:t>configure</w:t>
      </w:r>
    </w:p>
    <w:p w:rsidR="00085E8A" w:rsidRDefault="00085E8A" w:rsidP="0011327A">
      <w:pPr>
        <w:pStyle w:val="Paragraphedeliste"/>
        <w:numPr>
          <w:ilvl w:val="0"/>
          <w:numId w:val="3"/>
        </w:numPr>
        <w:jc w:val="both"/>
      </w:pPr>
      <w:proofErr w:type="spellStart"/>
      <w:r>
        <w:t>make</w:t>
      </w:r>
      <w:proofErr w:type="spellEnd"/>
    </w:p>
    <w:p w:rsidR="00085E8A" w:rsidRDefault="00085E8A" w:rsidP="0011327A">
      <w:pPr>
        <w:pStyle w:val="Paragraphedeliste"/>
        <w:numPr>
          <w:ilvl w:val="0"/>
          <w:numId w:val="3"/>
        </w:numPr>
        <w:jc w:val="both"/>
      </w:pPr>
      <w:proofErr w:type="spellStart"/>
      <w:r>
        <w:t>make</w:t>
      </w:r>
      <w:proofErr w:type="spellEnd"/>
      <w:r>
        <w:t xml:space="preserve"> </w:t>
      </w:r>
      <w:proofErr w:type="spellStart"/>
      <w:r>
        <w:t>install</w:t>
      </w:r>
      <w:proofErr w:type="spellEnd"/>
    </w:p>
    <w:p w:rsidR="00085E8A" w:rsidRDefault="00085E8A" w:rsidP="0011327A">
      <w:pPr>
        <w:pStyle w:val="Paragraphedeliste"/>
        <w:numPr>
          <w:ilvl w:val="0"/>
          <w:numId w:val="3"/>
        </w:numPr>
        <w:jc w:val="both"/>
      </w:pPr>
      <w:proofErr w:type="spellStart"/>
      <w:r>
        <w:t>make</w:t>
      </w:r>
      <w:proofErr w:type="spellEnd"/>
      <w:r>
        <w:t xml:space="preserve"> clean</w:t>
      </w:r>
    </w:p>
    <w:p w:rsidR="00085E8A" w:rsidRDefault="0011327A" w:rsidP="0011327A">
      <w:pPr>
        <w:pStyle w:val="Paragraphedeliste"/>
        <w:numPr>
          <w:ilvl w:val="0"/>
          <w:numId w:val="6"/>
        </w:numPr>
        <w:jc w:val="both"/>
      </w:pPr>
      <w:r>
        <w:t xml:space="preserve">Installez </w:t>
      </w:r>
      <w:proofErr w:type="spellStart"/>
      <w:r>
        <w:t>automake</w:t>
      </w:r>
      <w:proofErr w:type="spellEnd"/>
      <w:r>
        <w:t xml:space="preserve"> et </w:t>
      </w:r>
      <w:proofErr w:type="spellStart"/>
      <w:r>
        <w:t>autoconf</w:t>
      </w:r>
      <w:proofErr w:type="spellEnd"/>
      <w:r>
        <w:t xml:space="preserve"> grâce à la commande suivante :</w:t>
      </w:r>
    </w:p>
    <w:p w:rsidR="0011327A" w:rsidRDefault="0011327A" w:rsidP="0011327A">
      <w:pPr>
        <w:pStyle w:val="Paragraphedeliste"/>
        <w:jc w:val="both"/>
      </w:pPr>
      <w:proofErr w:type="spellStart"/>
      <w:proofErr w:type="gramStart"/>
      <w:r w:rsidRPr="0011327A">
        <w:t>apt-</w:t>
      </w:r>
      <w:proofErr w:type="gramEnd"/>
      <w:r w:rsidRPr="0011327A">
        <w:t>get</w:t>
      </w:r>
      <w:proofErr w:type="spellEnd"/>
      <w:r w:rsidRPr="0011327A">
        <w:t xml:space="preserve"> </w:t>
      </w:r>
      <w:proofErr w:type="spellStart"/>
      <w:r w:rsidRPr="0011327A">
        <w:t>install</w:t>
      </w:r>
      <w:proofErr w:type="spellEnd"/>
      <w:r w:rsidRPr="0011327A">
        <w:t xml:space="preserve"> </w:t>
      </w:r>
      <w:proofErr w:type="spellStart"/>
      <w:r w:rsidRPr="0011327A">
        <w:t>automake</w:t>
      </w:r>
      <w:proofErr w:type="spellEnd"/>
      <w:r w:rsidRPr="0011327A">
        <w:t xml:space="preserve"> </w:t>
      </w:r>
      <w:proofErr w:type="spellStart"/>
      <w:r w:rsidRPr="0011327A">
        <w:t>autoconf</w:t>
      </w:r>
      <w:proofErr w:type="spellEnd"/>
    </w:p>
    <w:p w:rsidR="0011327A" w:rsidRDefault="0011327A" w:rsidP="0011327A">
      <w:pPr>
        <w:jc w:val="both"/>
      </w:pPr>
    </w:p>
    <w:p w:rsidR="0011327A" w:rsidRDefault="0011327A" w:rsidP="0011327A">
      <w:pPr>
        <w:jc w:val="both"/>
      </w:pPr>
      <w:r>
        <w:t xml:space="preserve">Vous avez terminé l’installation de </w:t>
      </w:r>
      <w:proofErr w:type="spellStart"/>
      <w:r>
        <w:t>Glade</w:t>
      </w:r>
      <w:proofErr w:type="spellEnd"/>
      <w:r>
        <w:t xml:space="preserve"> 2.12 qui devrait maintenant faire </w:t>
      </w:r>
      <w:proofErr w:type="spellStart"/>
      <w:r>
        <w:t>parti</w:t>
      </w:r>
      <w:proofErr w:type="spellEnd"/>
      <w:r>
        <w:t xml:space="preserve"> de vos applications </w:t>
      </w:r>
      <w:proofErr w:type="spellStart"/>
      <w:r>
        <w:t>Ubuntu</w:t>
      </w:r>
      <w:proofErr w:type="spellEnd"/>
      <w:r>
        <w:t>.</w:t>
      </w:r>
    </w:p>
    <w:p w:rsidR="00FB3160" w:rsidRDefault="00FB3160" w:rsidP="0011327A">
      <w:pPr>
        <w:jc w:val="both"/>
      </w:pPr>
    </w:p>
    <w:p w:rsidR="00852744" w:rsidRDefault="00852744" w:rsidP="00852744">
      <w:pPr>
        <w:pStyle w:val="Titre2"/>
      </w:pPr>
      <w:bookmarkStart w:id="6" w:name="_Toc315284482"/>
      <w:r>
        <w:lastRenderedPageBreak/>
        <w:t xml:space="preserve">Installation de </w:t>
      </w:r>
      <w:proofErr w:type="spellStart"/>
      <w:r>
        <w:t>RabbitVCS</w:t>
      </w:r>
      <w:bookmarkEnd w:id="6"/>
      <w:proofErr w:type="spellEnd"/>
    </w:p>
    <w:p w:rsidR="00852744" w:rsidRPr="00CB0242" w:rsidRDefault="00852744" w:rsidP="00852744"/>
    <w:p w:rsidR="00852744" w:rsidRDefault="00852744" w:rsidP="00B771BD">
      <w:pPr>
        <w:ind w:firstLine="408"/>
        <w:jc w:val="both"/>
      </w:pPr>
      <w:proofErr w:type="spellStart"/>
      <w:r>
        <w:t>TortoiseSVN</w:t>
      </w:r>
      <w:proofErr w:type="spellEnd"/>
      <w:r>
        <w:t xml:space="preserve"> n’existant pas sous Linux, il faut trouver une alternative pour pouvoir utiliser le SVN du club. Nous vous proposons ici l’alternative </w:t>
      </w:r>
      <w:proofErr w:type="spellStart"/>
      <w:r>
        <w:t>RabbitVCS</w:t>
      </w:r>
      <w:proofErr w:type="spellEnd"/>
      <w:r>
        <w:t xml:space="preserve">. Il s’agit d’un équivalent à </w:t>
      </w:r>
      <w:proofErr w:type="spellStart"/>
      <w:r>
        <w:t>Tortoise</w:t>
      </w:r>
      <w:proofErr w:type="spellEnd"/>
      <w:r>
        <w:t xml:space="preserve"> pour Linux. La procédure d’installation est simple :</w:t>
      </w:r>
    </w:p>
    <w:p w:rsidR="00852744" w:rsidRDefault="00852744" w:rsidP="00B771BD">
      <w:pPr>
        <w:pStyle w:val="Paragraphedeliste"/>
        <w:numPr>
          <w:ilvl w:val="0"/>
          <w:numId w:val="3"/>
        </w:numPr>
        <w:jc w:val="both"/>
      </w:pPr>
      <w:r>
        <w:t xml:space="preserve">Passez en mode </w:t>
      </w:r>
      <w:proofErr w:type="spellStart"/>
      <w:r>
        <w:t>root</w:t>
      </w:r>
      <w:proofErr w:type="spellEnd"/>
      <w:r>
        <w:t xml:space="preserve"> (voir 1.2.1)</w:t>
      </w:r>
    </w:p>
    <w:p w:rsidR="00B771BD" w:rsidRDefault="00B771BD" w:rsidP="00B771BD">
      <w:pPr>
        <w:pStyle w:val="Paragraphedeliste"/>
        <w:numPr>
          <w:ilvl w:val="0"/>
          <w:numId w:val="3"/>
        </w:numPr>
        <w:jc w:val="both"/>
      </w:pPr>
      <w:r>
        <w:t>Tapez les commandes suivantes :</w:t>
      </w:r>
    </w:p>
    <w:p w:rsidR="00B771BD" w:rsidRPr="00D15791" w:rsidRDefault="00B771BD" w:rsidP="00B771BD">
      <w:pPr>
        <w:pStyle w:val="Paragraphedeliste"/>
        <w:numPr>
          <w:ilvl w:val="1"/>
          <w:numId w:val="3"/>
        </w:numPr>
        <w:jc w:val="both"/>
        <w:rPr>
          <w:lang w:val="en-US"/>
        </w:rPr>
      </w:pPr>
      <w:proofErr w:type="spellStart"/>
      <w:r w:rsidRPr="00D15791">
        <w:rPr>
          <w:lang w:val="en-US"/>
        </w:rPr>
        <w:t>sudo</w:t>
      </w:r>
      <w:proofErr w:type="spellEnd"/>
      <w:r w:rsidRPr="00D15791">
        <w:rPr>
          <w:lang w:val="en-US"/>
        </w:rPr>
        <w:t xml:space="preserve"> add-apt-repository </w:t>
      </w:r>
      <w:proofErr w:type="spellStart"/>
      <w:r w:rsidRPr="00D15791">
        <w:rPr>
          <w:lang w:val="en-US"/>
        </w:rPr>
        <w:t>ppa:rabbitvcs</w:t>
      </w:r>
      <w:proofErr w:type="spellEnd"/>
    </w:p>
    <w:p w:rsidR="00B771BD" w:rsidRDefault="00B771BD" w:rsidP="00B771BD">
      <w:pPr>
        <w:pStyle w:val="Paragraphedeliste"/>
        <w:numPr>
          <w:ilvl w:val="1"/>
          <w:numId w:val="3"/>
        </w:numPr>
        <w:jc w:val="both"/>
      </w:pPr>
      <w:proofErr w:type="spellStart"/>
      <w:r>
        <w:t>sudo</w:t>
      </w:r>
      <w:proofErr w:type="spellEnd"/>
      <w:r>
        <w:t xml:space="preserve"> aptitude update</w:t>
      </w:r>
    </w:p>
    <w:p w:rsidR="00B771BD" w:rsidRDefault="00B771BD" w:rsidP="00B771BD">
      <w:pPr>
        <w:pStyle w:val="Paragraphedeliste"/>
        <w:numPr>
          <w:ilvl w:val="1"/>
          <w:numId w:val="3"/>
        </w:numPr>
        <w:jc w:val="both"/>
      </w:pPr>
      <w:proofErr w:type="spellStart"/>
      <w:r>
        <w:t>sudo</w:t>
      </w:r>
      <w:proofErr w:type="spellEnd"/>
      <w:r>
        <w:t xml:space="preserve"> aptitude </w:t>
      </w:r>
      <w:proofErr w:type="spellStart"/>
      <w:r>
        <w:t>install</w:t>
      </w:r>
      <w:proofErr w:type="spellEnd"/>
      <w:r>
        <w:t xml:space="preserve"> </w:t>
      </w:r>
      <w:proofErr w:type="spellStart"/>
      <w:r>
        <w:t>rabbitvcs</w:t>
      </w:r>
      <w:proofErr w:type="spellEnd"/>
      <w:r>
        <w:t>-nautilus</w:t>
      </w:r>
    </w:p>
    <w:p w:rsidR="00B771BD" w:rsidRDefault="00B771BD" w:rsidP="00B771BD">
      <w:pPr>
        <w:ind w:firstLine="708"/>
        <w:jc w:val="both"/>
      </w:pPr>
      <w:proofErr w:type="spellStart"/>
      <w:r>
        <w:t>RabbitVCS</w:t>
      </w:r>
      <w:proofErr w:type="spellEnd"/>
      <w:r>
        <w:t xml:space="preserve"> est désormais installé ! Il apparait comme </w:t>
      </w:r>
      <w:proofErr w:type="spellStart"/>
      <w:r>
        <w:t>Tortoise</w:t>
      </w:r>
      <w:proofErr w:type="spellEnd"/>
      <w:r>
        <w:t xml:space="preserve"> dans les menus d’options des dossiers (clic droit, comme </w:t>
      </w:r>
      <w:proofErr w:type="spellStart"/>
      <w:r>
        <w:t>Tortoise</w:t>
      </w:r>
      <w:proofErr w:type="spellEnd"/>
      <w:r>
        <w:t xml:space="preserve"> sur Windows). Vous devrez surement redémarrer votre ordinateur pour prendre en compte l’installation et voir apparaître les options de </w:t>
      </w:r>
      <w:proofErr w:type="spellStart"/>
      <w:r>
        <w:t>RabbitVCS</w:t>
      </w:r>
      <w:proofErr w:type="spellEnd"/>
      <w:r>
        <w:t>.</w:t>
      </w:r>
    </w:p>
    <w:p w:rsidR="00B771BD" w:rsidRDefault="00B771BD" w:rsidP="00B771BD">
      <w:pPr>
        <w:ind w:firstLine="708"/>
        <w:jc w:val="both"/>
      </w:pPr>
      <w:r>
        <w:t xml:space="preserve">L’utilisation est sensiblement la même que </w:t>
      </w:r>
      <w:proofErr w:type="spellStart"/>
      <w:r>
        <w:t>Tortoise</w:t>
      </w:r>
      <w:proofErr w:type="spellEnd"/>
      <w:r>
        <w:t xml:space="preserve">, la fonction « Update » étant </w:t>
      </w:r>
      <w:r w:rsidR="00D15791">
        <w:t>remplacée</w:t>
      </w:r>
      <w:r>
        <w:t xml:space="preserve"> par la fonction « Mise à jour » et la fonction « Commit » par « Envoyer ».</w:t>
      </w:r>
    </w:p>
    <w:p w:rsidR="00B771BD" w:rsidRDefault="00B771BD" w:rsidP="00B771BD">
      <w:pPr>
        <w:ind w:firstLine="360"/>
        <w:jc w:val="both"/>
      </w:pPr>
      <w:r>
        <w:t xml:space="preserve">Pour plus d’informations, vous pouvez vous rendre sur le lien suivant : </w:t>
      </w:r>
      <w:hyperlink r:id="rId10" w:history="1">
        <w:r w:rsidRPr="00CA57C9">
          <w:rPr>
            <w:rStyle w:val="Lienhypertexte"/>
          </w:rPr>
          <w:t>http://blog.nicolargo.com/2010/04/rabbitvcs-le-tortoisesvn-pour-linux.html</w:t>
        </w:r>
      </w:hyperlink>
      <w:r>
        <w:t xml:space="preserve"> </w:t>
      </w:r>
    </w:p>
    <w:p w:rsidR="0013530D" w:rsidRDefault="0013530D">
      <w:r>
        <w:br w:type="page"/>
      </w:r>
    </w:p>
    <w:p w:rsidR="0013530D" w:rsidRDefault="0013530D" w:rsidP="0013530D">
      <w:pPr>
        <w:pStyle w:val="Titre1"/>
      </w:pPr>
      <w:bookmarkStart w:id="7" w:name="_Toc315284483"/>
      <w:r>
        <w:lastRenderedPageBreak/>
        <w:t>Manuel du développeur</w:t>
      </w:r>
      <w:bookmarkEnd w:id="7"/>
    </w:p>
    <w:p w:rsidR="00646EC0" w:rsidRDefault="00646EC0" w:rsidP="00646EC0"/>
    <w:p w:rsidR="00646EC0" w:rsidRDefault="0037305F" w:rsidP="0037305F">
      <w:pPr>
        <w:ind w:firstLine="360"/>
        <w:jc w:val="both"/>
      </w:pPr>
      <w:r>
        <w:t xml:space="preserve">Nous détaillerons ici quelles sont les fonctions des différents fichiers, ainsi que des conseils de développement pour éviter les problèmes que nous avons </w:t>
      </w:r>
      <w:r w:rsidR="00D15791">
        <w:t>connus</w:t>
      </w:r>
      <w:r>
        <w:t xml:space="preserve"> au début de la création du projet. </w:t>
      </w:r>
    </w:p>
    <w:p w:rsidR="00646EC0" w:rsidRDefault="00FF03E9" w:rsidP="00FF03E9">
      <w:pPr>
        <w:ind w:firstLine="360"/>
        <w:jc w:val="both"/>
      </w:pPr>
      <w:r>
        <w:t>La dernière partie sera consacrée à décrire l’état actuel du logiciel et les fonctions qui restent à développer. Nous encourageons les futurs développeurs à maintenir cette partie à jour afin que les futurs développeurs sachent rapidement où en est le logiciel et quelles seraient les fonctions et options intéressantes à ajouter pour l’améliorer.</w:t>
      </w:r>
    </w:p>
    <w:p w:rsidR="00FF03E9" w:rsidRPr="00646EC0" w:rsidRDefault="00FF03E9" w:rsidP="00FF03E9">
      <w:pPr>
        <w:ind w:firstLine="360"/>
        <w:jc w:val="both"/>
      </w:pPr>
    </w:p>
    <w:p w:rsidR="00D12723" w:rsidRDefault="00FB3160" w:rsidP="00FB3160">
      <w:pPr>
        <w:pStyle w:val="Titre2"/>
      </w:pPr>
      <w:bookmarkStart w:id="8" w:name="_Toc315284484"/>
      <w:r>
        <w:t xml:space="preserve">Précautions d’utilisation de </w:t>
      </w:r>
      <w:proofErr w:type="spellStart"/>
      <w:r>
        <w:t>Glade</w:t>
      </w:r>
      <w:bookmarkEnd w:id="8"/>
      <w:proofErr w:type="spellEnd"/>
    </w:p>
    <w:p w:rsidR="00FB3160" w:rsidRDefault="00FB3160" w:rsidP="00FB3160"/>
    <w:p w:rsidR="00FB3160" w:rsidRDefault="00FB3160" w:rsidP="00FB3160">
      <w:pPr>
        <w:ind w:firstLine="360"/>
        <w:jc w:val="both"/>
      </w:pPr>
      <w:r>
        <w:t xml:space="preserve">Normalement, vous ne devriez pas avoir à retoucher grandement l’interface générale de </w:t>
      </w:r>
      <w:proofErr w:type="spellStart"/>
      <w:r>
        <w:t>Glade</w:t>
      </w:r>
      <w:proofErr w:type="spellEnd"/>
      <w:r>
        <w:t xml:space="preserve">. Si le cas se présente, vous devriez prendre quelques précautions d’utilisations. En effet, </w:t>
      </w:r>
      <w:proofErr w:type="spellStart"/>
      <w:r>
        <w:t>Glade</w:t>
      </w:r>
      <w:proofErr w:type="spellEnd"/>
      <w:r>
        <w:t xml:space="preserve"> est un logiciel assez joueur. </w:t>
      </w:r>
      <w:r w:rsidR="00D15791">
        <w:t>Faites</w:t>
      </w:r>
      <w:r>
        <w:t xml:space="preserve"> </w:t>
      </w:r>
      <w:r w:rsidR="003724B6">
        <w:t>des sauvegardes</w:t>
      </w:r>
      <w:r w:rsidR="00710A9E">
        <w:t xml:space="preserve"> de backup</w:t>
      </w:r>
      <w:r w:rsidR="003724B6">
        <w:t xml:space="preserve"> régulièrement</w:t>
      </w:r>
      <w:r>
        <w:t xml:space="preserve">, il n’est pas rare que </w:t>
      </w:r>
      <w:proofErr w:type="spellStart"/>
      <w:r>
        <w:t>Glade</w:t>
      </w:r>
      <w:proofErr w:type="spellEnd"/>
      <w:r>
        <w:t xml:space="preserve"> perde, après une modification, des fichiers importants (comme le fichier principal contenant les données), vous obligeant à recommencer votre travail.</w:t>
      </w:r>
    </w:p>
    <w:p w:rsidR="00474A72" w:rsidRDefault="00474A72" w:rsidP="00FB3160">
      <w:pPr>
        <w:ind w:firstLine="360"/>
        <w:jc w:val="both"/>
      </w:pPr>
      <w:proofErr w:type="spellStart"/>
      <w:r>
        <w:t>Glade</w:t>
      </w:r>
      <w:proofErr w:type="spellEnd"/>
      <w:r>
        <w:t xml:space="preserve"> est aussi pointilleux sur le placement des fenêtres et une prise en main est nécessaire afin de pouvoir réaliser des interfaces complexes (telles que celle d’EVE). </w:t>
      </w:r>
      <w:r w:rsidR="00AA659D">
        <w:t>Les tutoriels sont rares sur la toile, il est donc conseillé de faire des essais en amont du projet.</w:t>
      </w:r>
    </w:p>
    <w:p w:rsidR="00F74453" w:rsidRDefault="00F74453" w:rsidP="00FB3160">
      <w:pPr>
        <w:ind w:firstLine="360"/>
        <w:jc w:val="both"/>
      </w:pPr>
      <w:r>
        <w:t xml:space="preserve">La génération automatique de code C n’est plus disponible sur les dernières versions de </w:t>
      </w:r>
      <w:proofErr w:type="spellStart"/>
      <w:r>
        <w:t>Glade</w:t>
      </w:r>
      <w:proofErr w:type="spellEnd"/>
      <w:r>
        <w:t xml:space="preserve"> (au moment de l’écriture de ces lignes). Il s’agit d’un élément intéressant à avoir pour générer les 6000 lignes de préparation de l’interface.</w:t>
      </w:r>
      <w:r w:rsidR="00000F5D">
        <w:t xml:space="preserve"> </w:t>
      </w:r>
      <w:proofErr w:type="spellStart"/>
      <w:r w:rsidR="00000F5D">
        <w:t>Glade</w:t>
      </w:r>
      <w:proofErr w:type="spellEnd"/>
      <w:r w:rsidR="00000F5D">
        <w:t xml:space="preserve"> utilise la bibliothèque GTK pour créer l’interface graphique. Plusieurs tutoriels de GTK sont disponibles sur internet, ce qui facilite son utilisation, et permet de développer et d’améliorer certains modules d’affichage sans avoir à repasser par </w:t>
      </w:r>
      <w:proofErr w:type="spellStart"/>
      <w:r w:rsidR="00000F5D">
        <w:t>Glade</w:t>
      </w:r>
      <w:proofErr w:type="spellEnd"/>
      <w:r w:rsidR="00000F5D">
        <w:t xml:space="preserve"> en allant directement ajou</w:t>
      </w:r>
      <w:r w:rsidR="006A4CDE">
        <w:t xml:space="preserve">ter les fonctions dans le code (de bons exemples sont disponibles dans </w:t>
      </w:r>
      <w:proofErr w:type="spellStart"/>
      <w:r w:rsidR="006A4CDE">
        <w:t>callbacks.c</w:t>
      </w:r>
      <w:proofErr w:type="spellEnd"/>
      <w:r w:rsidR="006A4CDE">
        <w:t>).</w:t>
      </w:r>
    </w:p>
    <w:p w:rsidR="00502907" w:rsidRDefault="00502907" w:rsidP="00FB3160">
      <w:pPr>
        <w:ind w:firstLine="360"/>
        <w:jc w:val="both"/>
      </w:pPr>
    </w:p>
    <w:p w:rsidR="00502907" w:rsidRDefault="00502907" w:rsidP="00FB3160">
      <w:pPr>
        <w:ind w:firstLine="360"/>
        <w:jc w:val="both"/>
      </w:pPr>
    </w:p>
    <w:p w:rsidR="00511E7A" w:rsidRDefault="00511E7A" w:rsidP="00FB3160">
      <w:pPr>
        <w:ind w:firstLine="360"/>
        <w:jc w:val="both"/>
      </w:pPr>
    </w:p>
    <w:p w:rsidR="0034710F" w:rsidRDefault="000D4B70" w:rsidP="0034710F">
      <w:pPr>
        <w:pStyle w:val="Titre2"/>
      </w:pPr>
      <w:bookmarkStart w:id="9" w:name="_Toc315284485"/>
      <w:r>
        <w:lastRenderedPageBreak/>
        <w:t>Fichiers d’EVE</w:t>
      </w:r>
      <w:bookmarkEnd w:id="9"/>
    </w:p>
    <w:p w:rsidR="00666345" w:rsidRDefault="00666345" w:rsidP="00666345"/>
    <w:p w:rsidR="00666345" w:rsidRPr="00666345" w:rsidRDefault="00666345" w:rsidP="004976E4">
      <w:pPr>
        <w:ind w:firstLine="408"/>
        <w:jc w:val="both"/>
      </w:pPr>
      <w:r>
        <w:t>Cette partie a pour objectif de lister et de détailler succinctement les fonctions des différents fichiers sources permettant le fonctionnement d’EVE.</w:t>
      </w:r>
    </w:p>
    <w:p w:rsidR="0034710F" w:rsidRDefault="0034710F" w:rsidP="0034710F">
      <w:pPr>
        <w:pStyle w:val="Titre3"/>
      </w:pPr>
      <w:bookmarkStart w:id="10" w:name="_Toc315284486"/>
      <w:r>
        <w:t>Fichiers de configurations</w:t>
      </w:r>
      <w:bookmarkEnd w:id="10"/>
    </w:p>
    <w:p w:rsidR="0034710F" w:rsidRDefault="0034710F" w:rsidP="0034710F"/>
    <w:p w:rsidR="0034710F" w:rsidRDefault="0034710F" w:rsidP="0034710F">
      <w:pPr>
        <w:ind w:firstLine="360"/>
        <w:jc w:val="both"/>
      </w:pPr>
      <w:r>
        <w:t>Les fichiers se situant dans le dossier « _Configuration » contiennent les différentes commandes qui sont nécessaires pour démarrer EVE comme on le souhaite. L’utilisation de ces fichiers est décrite dans les paragraphes du manuel d’utilisation.</w:t>
      </w:r>
    </w:p>
    <w:p w:rsidR="0034710F" w:rsidRDefault="00263CBE" w:rsidP="0034710F">
      <w:pPr>
        <w:ind w:firstLine="360"/>
        <w:jc w:val="both"/>
      </w:pPr>
      <w:r>
        <w:t>Les fichiers ont différentes fonctions :</w:t>
      </w:r>
    </w:p>
    <w:p w:rsidR="00263CBE" w:rsidRDefault="00263CBE" w:rsidP="00263CBE">
      <w:pPr>
        <w:pStyle w:val="Paragraphedeliste"/>
        <w:numPr>
          <w:ilvl w:val="0"/>
          <w:numId w:val="3"/>
        </w:numPr>
        <w:jc w:val="both"/>
      </w:pPr>
      <w:proofErr w:type="spellStart"/>
      <w:r>
        <w:t>data.config</w:t>
      </w:r>
      <w:proofErr w:type="spellEnd"/>
      <w:r>
        <w:t> : contient la configuration de l’affichage des modules QS. L’utilisateur peut, en modifiant ce fichier, choisir comme il le souhaite l’affichage des modules de toutes les cartes.</w:t>
      </w:r>
      <w:r w:rsidR="00042D75">
        <w:t xml:space="preserve"> </w:t>
      </w:r>
      <w:r w:rsidR="003C7CB7">
        <w:t>Ce fichier est chargé par les threads de l’IHM.</w:t>
      </w:r>
    </w:p>
    <w:p w:rsidR="00263CBE" w:rsidRDefault="00263CBE" w:rsidP="00263CBE">
      <w:pPr>
        <w:pStyle w:val="Paragraphedeliste"/>
        <w:numPr>
          <w:ilvl w:val="0"/>
          <w:numId w:val="3"/>
        </w:numPr>
        <w:jc w:val="both"/>
      </w:pPr>
      <w:proofErr w:type="spellStart"/>
      <w:r>
        <w:t>eve.config</w:t>
      </w:r>
      <w:proofErr w:type="spellEnd"/>
      <w:r>
        <w:t> : indique quels codes de cartes vont être utilisés pendant la simulation.</w:t>
      </w:r>
      <w:r w:rsidR="00B608AA">
        <w:t xml:space="preserve"> Ce fichier est chargé par le thread principal (le Manager).</w:t>
      </w:r>
    </w:p>
    <w:p w:rsidR="00263CBE" w:rsidRDefault="00263CBE" w:rsidP="00263CBE">
      <w:pPr>
        <w:pStyle w:val="Paragraphedeliste"/>
        <w:numPr>
          <w:ilvl w:val="0"/>
          <w:numId w:val="3"/>
        </w:numPr>
        <w:jc w:val="both"/>
      </w:pPr>
      <w:proofErr w:type="spellStart"/>
      <w:r>
        <w:t>filtres.config</w:t>
      </w:r>
      <w:proofErr w:type="spellEnd"/>
      <w:r>
        <w:t xml:space="preserve"> : </w:t>
      </w:r>
      <w:r w:rsidR="007A25C0">
        <w:t>contient la liste des messages CAN qui doivent être filtrés sur le CAN pour ne pas être affichés sur l’IHM (évite le flood). Ce fichier est directement chargé dans le thread du CAN qui s’occupe de l’affichage des messages sur l’interface.</w:t>
      </w:r>
    </w:p>
    <w:p w:rsidR="007A25C0" w:rsidRPr="0034710F" w:rsidRDefault="007A25C0" w:rsidP="00263CBE">
      <w:pPr>
        <w:pStyle w:val="Paragraphedeliste"/>
        <w:numPr>
          <w:ilvl w:val="0"/>
          <w:numId w:val="3"/>
        </w:numPr>
        <w:jc w:val="both"/>
      </w:pPr>
      <w:proofErr w:type="spellStart"/>
      <w:r>
        <w:t>messages.config</w:t>
      </w:r>
      <w:proofErr w:type="spellEnd"/>
      <w:r>
        <w:t xml:space="preserve"> : </w:t>
      </w:r>
      <w:r w:rsidR="00042D75">
        <w:t>contient des messages CAN prédéfinis qui seront chargés au démarrage du logiciel et qui pourront être plus facilement envoyés par l’utilisateur.</w:t>
      </w:r>
      <w:r w:rsidR="004743CC">
        <w:t xml:space="preserve"> Ce fichier est chargé par les threads de l’IHM.</w:t>
      </w:r>
    </w:p>
    <w:p w:rsidR="00EF5126" w:rsidRDefault="00EF5126" w:rsidP="00FB3160">
      <w:pPr>
        <w:ind w:firstLine="360"/>
        <w:jc w:val="both"/>
      </w:pPr>
      <w:r>
        <w:t>Chaque fichier est composé de façon similaire. Les commandes sont toutes précédées du caractère ‘$’</w:t>
      </w:r>
      <w:r w:rsidR="00810174">
        <w:t>, et les fichiers se terminent par la commande ‘$END_OF_FILE’. Pour une lecture plus simple de l’utilisateur, les commentaires ont été précédés</w:t>
      </w:r>
      <w:r w:rsidR="00510093">
        <w:t xml:space="preserve"> du caractère ‘#’.</w:t>
      </w:r>
      <w:r w:rsidR="00D657F7">
        <w:t xml:space="preserve"> Seules les commandes sont réellement analysées par EVE lors de la lecture du fichier.</w:t>
      </w:r>
    </w:p>
    <w:p w:rsidR="00CF0833" w:rsidRDefault="00CF0833" w:rsidP="00FB3160">
      <w:pPr>
        <w:ind w:firstLine="360"/>
        <w:jc w:val="both"/>
      </w:pPr>
    </w:p>
    <w:p w:rsidR="00CF0833" w:rsidRDefault="00CF0833" w:rsidP="00CF0833">
      <w:pPr>
        <w:pStyle w:val="Titre3"/>
      </w:pPr>
      <w:bookmarkStart w:id="11" w:name="_Toc315284487"/>
      <w:r>
        <w:t>Fichiers de l’IHM</w:t>
      </w:r>
      <w:bookmarkEnd w:id="11"/>
    </w:p>
    <w:p w:rsidR="00CF0833" w:rsidRDefault="00CF0833" w:rsidP="00CF0833"/>
    <w:p w:rsidR="00CF0833" w:rsidRDefault="00CF0833" w:rsidP="00603110">
      <w:pPr>
        <w:ind w:firstLine="360"/>
        <w:jc w:val="both"/>
      </w:pPr>
      <w:r>
        <w:t xml:space="preserve">Tous les fichiers sources de l’IHM sont contenus dans le dossier IHM. </w:t>
      </w:r>
      <w:r w:rsidR="005F1563">
        <w:t xml:space="preserve">Ces fichiers sont uniquement destinés à gérer l’interface graphique du programme. </w:t>
      </w:r>
      <w:r w:rsidR="00E6524F">
        <w:t xml:space="preserve">L’IHM fonctionne grâce à deux threads indépendants. L’un s’occupe d’afficher l’interface et d’envoyer les demandes utilisateurs au reste du programme et aux codes cartes, et </w:t>
      </w:r>
      <w:r w:rsidR="00E6524F">
        <w:lastRenderedPageBreak/>
        <w:t>l’autre s’occupe de mettre à jour l’interface en fonction des messages reçus des autres threads et des codes cartes.</w:t>
      </w:r>
    </w:p>
    <w:p w:rsidR="00E6524F" w:rsidRDefault="00E6524F" w:rsidP="00603110">
      <w:pPr>
        <w:ind w:firstLine="360"/>
        <w:jc w:val="both"/>
      </w:pPr>
      <w:r>
        <w:t>Les fichiers ont chacun des fonctions spécifiques :</w:t>
      </w:r>
    </w:p>
    <w:p w:rsidR="00E6524F" w:rsidRDefault="00E3175A" w:rsidP="00E6524F">
      <w:pPr>
        <w:pStyle w:val="Paragraphedeliste"/>
        <w:numPr>
          <w:ilvl w:val="0"/>
          <w:numId w:val="3"/>
        </w:numPr>
        <w:jc w:val="both"/>
      </w:pPr>
      <w:proofErr w:type="spellStart"/>
      <w:r>
        <w:t>IHM_callback</w:t>
      </w:r>
      <w:r w:rsidR="003004AE">
        <w:t>s</w:t>
      </w:r>
      <w:proofErr w:type="spellEnd"/>
      <w:r w:rsidR="003004AE">
        <w:t xml:space="preserve"> : </w:t>
      </w:r>
      <w:r w:rsidR="0053081B">
        <w:t>contient toutes les fonctions qui s’enclenchent lors de l’appui sur un bouton de l’interface. Généralement, à chaque appui, on envoie un message aux programmes concernés.</w:t>
      </w:r>
    </w:p>
    <w:p w:rsidR="005A53EA" w:rsidRDefault="0053081B" w:rsidP="00E6524F">
      <w:pPr>
        <w:pStyle w:val="Paragraphedeliste"/>
        <w:numPr>
          <w:ilvl w:val="0"/>
          <w:numId w:val="3"/>
        </w:numPr>
        <w:jc w:val="both"/>
      </w:pPr>
      <w:proofErr w:type="spellStart"/>
      <w:r>
        <w:t>IHM_display</w:t>
      </w:r>
      <w:proofErr w:type="spellEnd"/>
      <w:r>
        <w:t> :</w:t>
      </w:r>
      <w:r w:rsidR="005A53EA">
        <w:t xml:space="preserve"> il s’agit du thread de gestion de l’affichage. Il prépare et lance l’interface graphique. La fonction </w:t>
      </w:r>
      <w:proofErr w:type="spellStart"/>
      <w:r w:rsidR="005A53EA">
        <w:t>gtk_</w:t>
      </w:r>
      <w:proofErr w:type="gramStart"/>
      <w:r w:rsidR="005A53EA">
        <w:t>main</w:t>
      </w:r>
      <w:proofErr w:type="spellEnd"/>
      <w:r w:rsidR="005A53EA">
        <w:t>(</w:t>
      </w:r>
      <w:proofErr w:type="gramEnd"/>
      <w:r w:rsidR="005A53EA">
        <w:t xml:space="preserve">) bouclera tant que l’interface sera démarrée et appellera les fonctions situées dans </w:t>
      </w:r>
      <w:proofErr w:type="spellStart"/>
      <w:r w:rsidR="005A53EA">
        <w:t>IHM_callbacks</w:t>
      </w:r>
      <w:proofErr w:type="spellEnd"/>
      <w:r w:rsidR="005A53EA">
        <w:t xml:space="preserve"> à chaque action de l’utilisateur.</w:t>
      </w:r>
    </w:p>
    <w:p w:rsidR="0053081B" w:rsidRDefault="005A53EA" w:rsidP="00E6524F">
      <w:pPr>
        <w:pStyle w:val="Paragraphedeliste"/>
        <w:numPr>
          <w:ilvl w:val="0"/>
          <w:numId w:val="3"/>
        </w:numPr>
        <w:jc w:val="both"/>
      </w:pPr>
      <w:proofErr w:type="spellStart"/>
      <w:r>
        <w:t>IHM_interface</w:t>
      </w:r>
      <w:proofErr w:type="spellEnd"/>
      <w:r>
        <w:t> : contient une seule fonction (de 6000 lignes) qui crée l’interface graphique d’EVE.</w:t>
      </w:r>
    </w:p>
    <w:p w:rsidR="003274A0" w:rsidRDefault="00821E49" w:rsidP="00E6524F">
      <w:pPr>
        <w:pStyle w:val="Paragraphedeliste"/>
        <w:numPr>
          <w:ilvl w:val="0"/>
          <w:numId w:val="3"/>
        </w:numPr>
        <w:jc w:val="both"/>
      </w:pPr>
      <w:proofErr w:type="spellStart"/>
      <w:r>
        <w:t>IHM_receiver</w:t>
      </w:r>
      <w:proofErr w:type="spellEnd"/>
      <w:r>
        <w:t xml:space="preserve"> : </w:t>
      </w:r>
      <w:r w:rsidR="00747423">
        <w:t>il s’agit du thread de mise à jour de l’affichage. Il récupère toutes les informations en provenance d’EVE et des codes cartes pour les afficher sur l’interface graphique.</w:t>
      </w:r>
    </w:p>
    <w:p w:rsidR="00C45C9D" w:rsidRDefault="00C45C9D" w:rsidP="00E6524F">
      <w:pPr>
        <w:pStyle w:val="Paragraphedeliste"/>
        <w:numPr>
          <w:ilvl w:val="0"/>
          <w:numId w:val="3"/>
        </w:numPr>
        <w:jc w:val="both"/>
      </w:pPr>
      <w:proofErr w:type="spellStart"/>
      <w:r>
        <w:t>IHM_support</w:t>
      </w:r>
      <w:proofErr w:type="spellEnd"/>
      <w:r>
        <w:t xml:space="preserve"> : </w:t>
      </w:r>
      <w:r w:rsidR="00D31448">
        <w:t xml:space="preserve">contient des fonctions supplémentaires créées par </w:t>
      </w:r>
      <w:proofErr w:type="spellStart"/>
      <w:r w:rsidR="00D31448">
        <w:t>Glade</w:t>
      </w:r>
      <w:proofErr w:type="spellEnd"/>
      <w:r w:rsidR="00D31448">
        <w:t xml:space="preserve"> pour faciliter l’utilisation de GTK.</w:t>
      </w:r>
    </w:p>
    <w:p w:rsidR="002126AE" w:rsidRDefault="009D096B" w:rsidP="002126AE">
      <w:pPr>
        <w:jc w:val="both"/>
      </w:pPr>
      <w:r>
        <w:t xml:space="preserve">Le dossier </w:t>
      </w:r>
      <w:proofErr w:type="spellStart"/>
      <w:r>
        <w:t>pixmaps</w:t>
      </w:r>
      <w:proofErr w:type="spellEnd"/>
      <w:r>
        <w:t xml:space="preserve"> </w:t>
      </w:r>
      <w:r w:rsidR="00A458F1">
        <w:t>contient les photos affichées par l’interface graphique.</w:t>
      </w:r>
    </w:p>
    <w:p w:rsidR="00EA63FB" w:rsidRDefault="00EA63FB" w:rsidP="002126AE">
      <w:pPr>
        <w:jc w:val="both"/>
      </w:pPr>
    </w:p>
    <w:p w:rsidR="002126AE" w:rsidRDefault="002126AE" w:rsidP="002126AE">
      <w:pPr>
        <w:pStyle w:val="Titre3"/>
      </w:pPr>
      <w:bookmarkStart w:id="12" w:name="_Toc315284488"/>
      <w:r>
        <w:t>Fichiers EVE_QS</w:t>
      </w:r>
      <w:bookmarkEnd w:id="12"/>
    </w:p>
    <w:p w:rsidR="002126AE" w:rsidRDefault="002126AE" w:rsidP="00A51D07">
      <w:pPr>
        <w:jc w:val="both"/>
      </w:pPr>
    </w:p>
    <w:p w:rsidR="002126AE" w:rsidRDefault="002126AE" w:rsidP="00A51D07">
      <w:pPr>
        <w:ind w:firstLine="708"/>
        <w:jc w:val="both"/>
      </w:pPr>
      <w:r>
        <w:t>Ces fichiers</w:t>
      </w:r>
      <w:r w:rsidR="001B16BD">
        <w:t xml:space="preserve"> contiennent des fonctions utiles pour tous les autres fichiers du logiciel. Ils permettent de synthétiser des fonctions qui utilisent des fonctions de base du C ou encore de définir des choses utiles pour tout le monde.</w:t>
      </w:r>
    </w:p>
    <w:p w:rsidR="001B16BD" w:rsidRDefault="001B16BD" w:rsidP="00A51D07">
      <w:pPr>
        <w:jc w:val="both"/>
      </w:pPr>
      <w:r>
        <w:t>Ces fichiers contiennent :</w:t>
      </w:r>
    </w:p>
    <w:p w:rsidR="001B16BD" w:rsidRDefault="00DD07FF" w:rsidP="00A51D07">
      <w:pPr>
        <w:pStyle w:val="Paragraphedeliste"/>
        <w:numPr>
          <w:ilvl w:val="0"/>
          <w:numId w:val="3"/>
        </w:numPr>
        <w:jc w:val="both"/>
      </w:pPr>
      <w:proofErr w:type="spellStart"/>
      <w:r>
        <w:t>EVE_all</w:t>
      </w:r>
      <w:proofErr w:type="spellEnd"/>
      <w:r>
        <w:t> :</w:t>
      </w:r>
      <w:r w:rsidR="000364E8">
        <w:t xml:space="preserve"> </w:t>
      </w:r>
      <w:r w:rsidR="00C261B6">
        <w:t xml:space="preserve">permet d’inclure tous les autres fichiers EVE_QS, </w:t>
      </w:r>
      <w:proofErr w:type="spellStart"/>
      <w:r w:rsidR="00C261B6">
        <w:t>global_vars</w:t>
      </w:r>
      <w:proofErr w:type="spellEnd"/>
      <w:r w:rsidR="00C261B6">
        <w:t>, la bibliothèque GTK et les bibliothèques C nécessaires pour tous les fichiers. Ce fichier doit être inclus</w:t>
      </w:r>
      <w:r w:rsidR="00931C4E">
        <w:t xml:space="preserve"> dans tout fichier source du projet.</w:t>
      </w:r>
    </w:p>
    <w:p w:rsidR="00DD07FF" w:rsidRDefault="00DD07FF" w:rsidP="00A51D07">
      <w:pPr>
        <w:pStyle w:val="Paragraphedeliste"/>
        <w:numPr>
          <w:ilvl w:val="0"/>
          <w:numId w:val="3"/>
        </w:numPr>
        <w:jc w:val="both"/>
      </w:pPr>
      <w:proofErr w:type="spellStart"/>
      <w:r>
        <w:t>EVE_functions</w:t>
      </w:r>
      <w:proofErr w:type="spellEnd"/>
      <w:r>
        <w:t> :</w:t>
      </w:r>
      <w:r w:rsidR="00931C4E">
        <w:t xml:space="preserve"> contient des fonctions utiles dans l’ensemble du programme EVE.</w:t>
      </w:r>
    </w:p>
    <w:p w:rsidR="00DD07FF" w:rsidRDefault="00DD07FF" w:rsidP="00A51D07">
      <w:pPr>
        <w:pStyle w:val="Paragraphedeliste"/>
        <w:numPr>
          <w:ilvl w:val="0"/>
          <w:numId w:val="3"/>
        </w:numPr>
        <w:jc w:val="both"/>
      </w:pPr>
      <w:proofErr w:type="spellStart"/>
      <w:r>
        <w:t>EVE_messages</w:t>
      </w:r>
      <w:proofErr w:type="spellEnd"/>
      <w:r>
        <w:t xml:space="preserve"> : </w:t>
      </w:r>
      <w:r w:rsidR="00931C4E">
        <w:t>contient les fonctions permettant la communication entre processus pour les files de messages et la mémoire partagée.</w:t>
      </w:r>
    </w:p>
    <w:p w:rsidR="00DD07FF" w:rsidRDefault="00DD07FF" w:rsidP="00A51D07">
      <w:pPr>
        <w:pStyle w:val="Paragraphedeliste"/>
        <w:numPr>
          <w:ilvl w:val="0"/>
          <w:numId w:val="3"/>
        </w:numPr>
        <w:jc w:val="both"/>
      </w:pPr>
      <w:proofErr w:type="spellStart"/>
      <w:r>
        <w:t>EVE_types</w:t>
      </w:r>
      <w:proofErr w:type="spellEnd"/>
      <w:r>
        <w:t xml:space="preserve"> : </w:t>
      </w:r>
      <w:r w:rsidR="00931C4E">
        <w:t>contient tous les types définis pour EVE, ainsi que les messages possible de retours d’erreurs.</w:t>
      </w:r>
    </w:p>
    <w:p w:rsidR="00DD07FF" w:rsidRDefault="00DD07FF" w:rsidP="00A51D07">
      <w:pPr>
        <w:ind w:firstLine="360"/>
        <w:jc w:val="both"/>
      </w:pPr>
      <w:r>
        <w:t>C</w:t>
      </w:r>
      <w:r w:rsidR="00A51D07">
        <w:t>es fichiers sont inclus dans tout fichier source du projet. Ils permettent d’uniformiser un certain nombre de choses pour qu’elles soient utilisables par tous (un peu sur le principe de la QS).</w:t>
      </w:r>
      <w:r w:rsidR="00811229">
        <w:t xml:space="preserve"> Ces fichiers doivent être identiques à ceux contenus dans QSx86/QS/EVE_QS qui seront compilés avec les codes des cartes (à </w:t>
      </w:r>
      <w:r w:rsidR="000514CF">
        <w:lastRenderedPageBreak/>
        <w:t xml:space="preserve">l’exception du fichier </w:t>
      </w:r>
      <w:proofErr w:type="spellStart"/>
      <w:r w:rsidR="0003045A">
        <w:t>EVE_all</w:t>
      </w:r>
      <w:proofErr w:type="spellEnd"/>
      <w:r w:rsidR="00811229">
        <w:t xml:space="preserve">, remplacé par EVE_all_x86 qui fournit les </w:t>
      </w:r>
      <w:proofErr w:type="spellStart"/>
      <w:r w:rsidR="00811229">
        <w:t>includes</w:t>
      </w:r>
      <w:proofErr w:type="spellEnd"/>
      <w:r w:rsidR="00811229">
        <w:t xml:space="preserve"> spécifiques à la nouvelle QS).</w:t>
      </w:r>
    </w:p>
    <w:p w:rsidR="000413B8" w:rsidRDefault="000413B8" w:rsidP="00A51D07">
      <w:pPr>
        <w:ind w:firstLine="360"/>
        <w:jc w:val="both"/>
      </w:pPr>
    </w:p>
    <w:p w:rsidR="000413B8" w:rsidRPr="002126AE" w:rsidRDefault="000413B8" w:rsidP="000413B8">
      <w:pPr>
        <w:pStyle w:val="Titre3"/>
      </w:pPr>
      <w:bookmarkStart w:id="13" w:name="_Toc315284489"/>
      <w:r>
        <w:t>Fichiers sources</w:t>
      </w:r>
      <w:r w:rsidR="00262279">
        <w:t xml:space="preserve"> EVE</w:t>
      </w:r>
      <w:bookmarkEnd w:id="13"/>
    </w:p>
    <w:p w:rsidR="00727713" w:rsidRDefault="00727713" w:rsidP="00A51D07">
      <w:pPr>
        <w:jc w:val="both"/>
      </w:pPr>
    </w:p>
    <w:p w:rsidR="00531467" w:rsidRDefault="00531467" w:rsidP="00FF2D97">
      <w:pPr>
        <w:ind w:firstLine="708"/>
        <w:jc w:val="both"/>
      </w:pPr>
      <w:r>
        <w:t>Enfin, dans le répertoire principal se trouvent les autres fichiers nécessaires au fonctionnement d’EVE.</w:t>
      </w:r>
    </w:p>
    <w:p w:rsidR="00531467" w:rsidRDefault="00531467" w:rsidP="00FF2D97">
      <w:pPr>
        <w:jc w:val="both"/>
      </w:pPr>
      <w:r>
        <w:t>Chaque fichier a une fonction spécifique :</w:t>
      </w:r>
    </w:p>
    <w:p w:rsidR="009413D0" w:rsidRDefault="00531467" w:rsidP="00FF2D97">
      <w:pPr>
        <w:pStyle w:val="Paragraphedeliste"/>
        <w:numPr>
          <w:ilvl w:val="0"/>
          <w:numId w:val="3"/>
        </w:numPr>
        <w:jc w:val="both"/>
      </w:pPr>
      <w:proofErr w:type="spellStart"/>
      <w:r>
        <w:t>can</w:t>
      </w:r>
      <w:proofErr w:type="spellEnd"/>
      <w:r>
        <w:t> : il s’agit du thread simulant le bus CAN du robot.</w:t>
      </w:r>
      <w:r w:rsidR="005776FD">
        <w:t xml:space="preserve"> Toutes les fonctions liées au CAN passent par ce fichier. Il s’occupe de récupérer les messages des différentes cartes, les réexpédie à toutes les cartes en fonctionnement, et affiche sur l’IHM le message qui vient de transiter par le thread, après un filtrage (pour éviter le flood).</w:t>
      </w:r>
    </w:p>
    <w:p w:rsidR="00055120" w:rsidRDefault="009413D0" w:rsidP="00FF2D97">
      <w:pPr>
        <w:pStyle w:val="Paragraphedeliste"/>
        <w:numPr>
          <w:ilvl w:val="0"/>
          <w:numId w:val="3"/>
        </w:numPr>
        <w:jc w:val="both"/>
      </w:pPr>
      <w:proofErr w:type="spellStart"/>
      <w:r>
        <w:t>global_clock</w:t>
      </w:r>
      <w:proofErr w:type="spellEnd"/>
      <w:r>
        <w:t xml:space="preserve"> : correspond au thread </w:t>
      </w:r>
      <w:r w:rsidR="0006546E">
        <w:t>de l’horloge générale. Ce thread se contente de mettre à jour les différentes valeurs d’horloge d’EVE en fonction des demandes de simulation (lecture, pause, stop)</w:t>
      </w:r>
      <w:r w:rsidR="00055120">
        <w:t xml:space="preserve"> qui permettent de cadencer le simulateur.</w:t>
      </w:r>
    </w:p>
    <w:p w:rsidR="00FF3ED6" w:rsidRDefault="00055120" w:rsidP="00531467">
      <w:pPr>
        <w:pStyle w:val="Paragraphedeliste"/>
        <w:numPr>
          <w:ilvl w:val="0"/>
          <w:numId w:val="3"/>
        </w:numPr>
        <w:jc w:val="both"/>
      </w:pPr>
      <w:proofErr w:type="spellStart"/>
      <w:r>
        <w:t>global_vars</w:t>
      </w:r>
      <w:proofErr w:type="spellEnd"/>
      <w:r>
        <w:t xml:space="preserve"> : </w:t>
      </w:r>
      <w:r w:rsidR="00E705E3">
        <w:t xml:space="preserve">contient toutes les variables globales d’EVE. Il est impératif d’utiliser un </w:t>
      </w:r>
      <w:proofErr w:type="spellStart"/>
      <w:r w:rsidR="00E705E3">
        <w:t>mutex</w:t>
      </w:r>
      <w:proofErr w:type="spellEnd"/>
      <w:r w:rsidR="00E705E3">
        <w:t xml:space="preserve"> lors de l’accès à une de ces variables (en lecture ou écriture). En effet, en multithread, il est très vivement conseillé de sécuriser l’accès aux variables globales pour éviter tout problème d’accès concurrent ou simultané</w:t>
      </w:r>
      <w:r w:rsidR="00921154">
        <w:t xml:space="preserve"> (pour plus d’informations, consulter des ASTRE ^^).</w:t>
      </w:r>
    </w:p>
    <w:p w:rsidR="00336F5E" w:rsidRDefault="00FF3ED6" w:rsidP="00531467">
      <w:pPr>
        <w:pStyle w:val="Paragraphedeliste"/>
        <w:numPr>
          <w:ilvl w:val="0"/>
          <w:numId w:val="3"/>
        </w:numPr>
        <w:jc w:val="both"/>
      </w:pPr>
      <w:r>
        <w:t xml:space="preserve">main : </w:t>
      </w:r>
      <w:r w:rsidR="00336F5E">
        <w:t>contient la fonction principale du programme qui se contente d’initialiser les variables globales et de démarrer le Manager.</w:t>
      </w:r>
    </w:p>
    <w:p w:rsidR="000A1B6E" w:rsidRDefault="00336F5E" w:rsidP="003322F4">
      <w:pPr>
        <w:pStyle w:val="Paragraphedeliste"/>
        <w:numPr>
          <w:ilvl w:val="0"/>
          <w:numId w:val="3"/>
        </w:numPr>
        <w:jc w:val="both"/>
      </w:pPr>
      <w:r>
        <w:t xml:space="preserve">manager : </w:t>
      </w:r>
      <w:r w:rsidR="00F76594">
        <w:t>il s’agit du thread principal qui s’occupe de charger la configuration d’EVE et de démarrer tous les threads, notamment ceux qui se chargeront de démarrer les codes des cartes dans un autre processus.</w:t>
      </w:r>
      <w:r w:rsidR="003322F4">
        <w:t xml:space="preserve"> Il s’agit d’un thread qui sert surtout au démarrage ou à l’arrêt du logiciel et qui gère les autres threads.</w:t>
      </w:r>
    </w:p>
    <w:p w:rsidR="00FF2D97" w:rsidRDefault="00FF2D97" w:rsidP="00FF2D97"/>
    <w:p w:rsidR="00FF2D97" w:rsidRDefault="00FF2D97" w:rsidP="00FF2D97">
      <w:pPr>
        <w:pStyle w:val="Titre3"/>
      </w:pPr>
      <w:bookmarkStart w:id="14" w:name="_Toc315284490"/>
      <w:r>
        <w:t xml:space="preserve">Fichier </w:t>
      </w:r>
      <w:proofErr w:type="spellStart"/>
      <w:r>
        <w:t>Makefile</w:t>
      </w:r>
      <w:bookmarkEnd w:id="14"/>
      <w:proofErr w:type="spellEnd"/>
    </w:p>
    <w:p w:rsidR="00FF2D97" w:rsidRDefault="00FF2D97" w:rsidP="00FF2D97"/>
    <w:p w:rsidR="00FF2D97" w:rsidRDefault="00FF2D97" w:rsidP="00082E0B">
      <w:pPr>
        <w:ind w:firstLine="360"/>
        <w:jc w:val="both"/>
      </w:pPr>
      <w:r>
        <w:t xml:space="preserve">Le fichier </w:t>
      </w:r>
      <w:proofErr w:type="spellStart"/>
      <w:r>
        <w:t>Makefile</w:t>
      </w:r>
      <w:proofErr w:type="spellEnd"/>
      <w:r>
        <w:t xml:space="preserve"> sert à compiler le logiciel EVE, ainsi que les codes des cartes. Tout a été regroupé dans un seul fichier afin de minimiser le nombre de fichiers nécessaires à la compilation des différents programmes. Ainsi, EVE appelle ce </w:t>
      </w:r>
      <w:proofErr w:type="spellStart"/>
      <w:r>
        <w:t>makefile</w:t>
      </w:r>
      <w:proofErr w:type="spellEnd"/>
      <w:r>
        <w:t xml:space="preserve"> lors de son initialisation pour compiler les codes cartes. </w:t>
      </w:r>
    </w:p>
    <w:p w:rsidR="00082E0B" w:rsidRDefault="00082E0B" w:rsidP="00082E0B">
      <w:pPr>
        <w:ind w:firstLine="360"/>
        <w:jc w:val="both"/>
      </w:pPr>
      <w:r>
        <w:t>Pour la compilation d’EVE :</w:t>
      </w:r>
    </w:p>
    <w:p w:rsidR="00082E0B" w:rsidRDefault="00082E0B" w:rsidP="00082E0B">
      <w:pPr>
        <w:pStyle w:val="Paragraphedeliste"/>
        <w:numPr>
          <w:ilvl w:val="0"/>
          <w:numId w:val="3"/>
        </w:numPr>
        <w:jc w:val="both"/>
      </w:pPr>
      <w:r>
        <w:lastRenderedPageBreak/>
        <w:t>La commande –</w:t>
      </w:r>
      <w:proofErr w:type="spellStart"/>
      <w:r>
        <w:t>lpthread</w:t>
      </w:r>
      <w:proofErr w:type="spellEnd"/>
      <w:r>
        <w:t xml:space="preserve"> permet de compiler le programme avec les bibliothèques nécessaires au fonctionnement en multithreads.</w:t>
      </w:r>
    </w:p>
    <w:p w:rsidR="00082E0B" w:rsidRDefault="00082E0B" w:rsidP="00082E0B">
      <w:pPr>
        <w:pStyle w:val="Paragraphedeliste"/>
        <w:numPr>
          <w:ilvl w:val="0"/>
          <w:numId w:val="3"/>
        </w:numPr>
        <w:jc w:val="both"/>
      </w:pPr>
      <w:r>
        <w:t xml:space="preserve">La commande </w:t>
      </w:r>
      <w:r w:rsidRPr="00082E0B">
        <w:t>`</w:t>
      </w:r>
      <w:proofErr w:type="spellStart"/>
      <w:r w:rsidRPr="00082E0B">
        <w:t>pkg</w:t>
      </w:r>
      <w:proofErr w:type="spellEnd"/>
      <w:r w:rsidRPr="00082E0B">
        <w:t>-config --</w:t>
      </w:r>
      <w:proofErr w:type="spellStart"/>
      <w:r w:rsidRPr="00082E0B">
        <w:t>cflags</w:t>
      </w:r>
      <w:proofErr w:type="spellEnd"/>
      <w:r w:rsidRPr="00082E0B">
        <w:t xml:space="preserve"> --</w:t>
      </w:r>
      <w:proofErr w:type="spellStart"/>
      <w:r w:rsidRPr="00082E0B">
        <w:t>libs</w:t>
      </w:r>
      <w:proofErr w:type="spellEnd"/>
      <w:r w:rsidRPr="00082E0B">
        <w:t xml:space="preserve"> </w:t>
      </w:r>
      <w:proofErr w:type="spellStart"/>
      <w:r w:rsidRPr="00082E0B">
        <w:t>gtk</w:t>
      </w:r>
      <w:proofErr w:type="spellEnd"/>
      <w:r w:rsidRPr="00082E0B">
        <w:t>+-2.0`</w:t>
      </w:r>
      <w:r>
        <w:t xml:space="preserve"> permet de compiler le programme avec la bibliothèque GTK pour faire fonctionner l’IHM. Pour les plus curieux, vous pourrez aller regarder le </w:t>
      </w:r>
      <w:proofErr w:type="spellStart"/>
      <w:r>
        <w:t>makefile</w:t>
      </w:r>
      <w:proofErr w:type="spellEnd"/>
      <w:r>
        <w:t xml:space="preserve"> fournit par </w:t>
      </w:r>
      <w:proofErr w:type="spellStart"/>
      <w:r>
        <w:t>Glade</w:t>
      </w:r>
      <w:proofErr w:type="spellEnd"/>
      <w:r>
        <w:t xml:space="preserve"> pour compiler son IHM et constater qu’il est grandement simplifié ici :)</w:t>
      </w:r>
    </w:p>
    <w:p w:rsidR="0013530D" w:rsidRDefault="0013530D" w:rsidP="0013530D">
      <w:pPr>
        <w:jc w:val="both"/>
      </w:pPr>
    </w:p>
    <w:p w:rsidR="0013530D" w:rsidRDefault="000D4B70" w:rsidP="000D4B70">
      <w:pPr>
        <w:pStyle w:val="Titre2"/>
      </w:pPr>
      <w:bookmarkStart w:id="15" w:name="_Toc315284491"/>
      <w:r>
        <w:t>Fichiers de QSx86</w:t>
      </w:r>
      <w:bookmarkEnd w:id="15"/>
    </w:p>
    <w:p w:rsidR="000D4B70" w:rsidRDefault="000D4B70" w:rsidP="000D4B70"/>
    <w:p w:rsidR="005C2C62" w:rsidRDefault="005C2C62" w:rsidP="005C2C62">
      <w:pPr>
        <w:ind w:firstLine="408"/>
        <w:jc w:val="both"/>
      </w:pPr>
      <w:r>
        <w:t>Cette partie a pour objectif de lister et de détailler succinctement les fonctions des différents fichiers sources permettant le fonctionnement de la QSx86 qui doit être compilée avec les codes de chaque carte pour les rendre compatibles avec EVE.</w:t>
      </w:r>
    </w:p>
    <w:p w:rsidR="00192EF3" w:rsidRDefault="005C2C62" w:rsidP="00592C4B">
      <w:pPr>
        <w:ind w:firstLine="408"/>
        <w:jc w:val="both"/>
      </w:pPr>
      <w:r>
        <w:t>Comme pour la QS classique, le dossier QS, situé dans le dossier QSx86 du projet, doit être copié dans le répertoire des codes de cartes que l’on souhaite utiliser pendant la simulation.</w:t>
      </w:r>
    </w:p>
    <w:p w:rsidR="002C71DB" w:rsidRDefault="002C71DB" w:rsidP="00592C4B">
      <w:pPr>
        <w:ind w:firstLine="408"/>
        <w:jc w:val="both"/>
      </w:pPr>
    </w:p>
    <w:p w:rsidR="00192EF3" w:rsidRPr="00192EF3" w:rsidRDefault="00812A36" w:rsidP="00A97893">
      <w:pPr>
        <w:ind w:firstLine="360"/>
        <w:jc w:val="both"/>
      </w:pPr>
      <w:r>
        <w:t>Tous les fichiers sources de la QS normale sont encore présents dans cette nouvelle QS dédiée à EVE.</w:t>
      </w:r>
      <w:r w:rsidR="00887F7D">
        <w:t xml:space="preserve"> Ils ont quasiment tous été modifiés pour pouvoir être utilisés sur un ordinateur avec EVE. </w:t>
      </w:r>
      <w:r w:rsidR="00344938">
        <w:t xml:space="preserve">Ils gardent tous leurs fonctionnalités d’origine qui ont juste été modifiées pour correspondre aux attentes de la simulation EVE. </w:t>
      </w:r>
      <w:r w:rsidR="00887F7D">
        <w:t xml:space="preserve">La liste des fichiers opérationnels est disponible </w:t>
      </w:r>
      <w:r w:rsidR="00CC5696">
        <w:t>dans la partie consacrée à l’état d’avancement d’EVE.</w:t>
      </w:r>
    </w:p>
    <w:p w:rsidR="0013530D" w:rsidRDefault="005D3D30" w:rsidP="005D3D30">
      <w:pPr>
        <w:ind w:firstLine="360"/>
        <w:jc w:val="both"/>
      </w:pPr>
      <w:r>
        <w:t>De nouveaux fichier</w:t>
      </w:r>
      <w:r w:rsidR="004B3CCB">
        <w:t>s</w:t>
      </w:r>
      <w:r>
        <w:t xml:space="preserve"> font tout de même leur apparition pour permettre à EVE de s’exécuter correctement.</w:t>
      </w:r>
      <w:r w:rsidR="00D127DD">
        <w:t xml:space="preserve"> </w:t>
      </w:r>
      <w:r w:rsidR="006919C9">
        <w:t xml:space="preserve">Le package EVE_QS correspond au même package que dans les fichiers sources d’EVE. Seul le fichier EVE_all_x86 remplace le fichier </w:t>
      </w:r>
      <w:proofErr w:type="spellStart"/>
      <w:r w:rsidR="006919C9">
        <w:t>EVE_all</w:t>
      </w:r>
      <w:proofErr w:type="spellEnd"/>
      <w:r w:rsidR="006919C9">
        <w:t xml:space="preserve"> pour permettre l’intégration dans le package QSx86 des modules de EVE_QS.</w:t>
      </w:r>
    </w:p>
    <w:p w:rsidR="006919C9" w:rsidRDefault="006919C9" w:rsidP="005D3D30">
      <w:pPr>
        <w:ind w:firstLine="360"/>
        <w:jc w:val="both"/>
      </w:pPr>
      <w:r>
        <w:t xml:space="preserve">Les fichiers suivants font aussi leur apparition : </w:t>
      </w:r>
    </w:p>
    <w:p w:rsidR="00AE1A13" w:rsidRDefault="00AE1A13" w:rsidP="00AE1A13">
      <w:pPr>
        <w:pStyle w:val="Paragraphedeliste"/>
        <w:numPr>
          <w:ilvl w:val="0"/>
          <w:numId w:val="3"/>
        </w:numPr>
        <w:jc w:val="both"/>
      </w:pPr>
      <w:proofErr w:type="spellStart"/>
      <w:r>
        <w:t>EVE_config</w:t>
      </w:r>
      <w:proofErr w:type="spellEnd"/>
      <w:r>
        <w:t xml:space="preserve"> : </w:t>
      </w:r>
      <w:r w:rsidR="0068355E">
        <w:t>contient des « </w:t>
      </w:r>
      <w:proofErr w:type="spellStart"/>
      <w:r w:rsidR="0068355E">
        <w:t>define</w:t>
      </w:r>
      <w:proofErr w:type="spellEnd"/>
      <w:r w:rsidR="0068355E">
        <w:t xml:space="preserve"> » à utiliser comme dans </w:t>
      </w:r>
      <w:proofErr w:type="spellStart"/>
      <w:r w:rsidR="0068355E">
        <w:t>Global_config</w:t>
      </w:r>
      <w:proofErr w:type="spellEnd"/>
      <w:r w:rsidR="0068355E">
        <w:t xml:space="preserve">. Pour l’instant, ils activent juste certaines fonctions d’IT </w:t>
      </w:r>
      <w:proofErr w:type="spellStart"/>
      <w:r w:rsidR="0068355E">
        <w:t>timers</w:t>
      </w:r>
      <w:proofErr w:type="spellEnd"/>
      <w:r w:rsidR="0068355E">
        <w:t>. Il est impératif d’activer ici les fonctions d’IT sinon elles ne s’exécuteront pas lors de l’exécution du code.</w:t>
      </w:r>
    </w:p>
    <w:p w:rsidR="006919C9" w:rsidRDefault="006919C9" w:rsidP="006919C9">
      <w:pPr>
        <w:pStyle w:val="Paragraphedeliste"/>
        <w:numPr>
          <w:ilvl w:val="0"/>
          <w:numId w:val="3"/>
        </w:numPr>
        <w:jc w:val="both"/>
      </w:pPr>
      <w:proofErr w:type="spellStart"/>
      <w:r>
        <w:t>QS_EVE_manager</w:t>
      </w:r>
      <w:proofErr w:type="spellEnd"/>
      <w:r>
        <w:t xml:space="preserve"> : </w:t>
      </w:r>
      <w:r w:rsidR="00B01ACA">
        <w:t xml:space="preserve">contient les fonctions que les codes cartes doivent appeler pour pouvoir exécuter la simulation. Elles permettent d’exécuter les fonctions d’update qui mettent à jour, entre autres, les </w:t>
      </w:r>
      <w:proofErr w:type="spellStart"/>
      <w:r w:rsidR="00B01ACA">
        <w:t>timers</w:t>
      </w:r>
      <w:proofErr w:type="spellEnd"/>
      <w:r w:rsidR="00B01ACA">
        <w:t xml:space="preserve"> et récupèrent les informations venant de l’IHM.</w:t>
      </w:r>
    </w:p>
    <w:p w:rsidR="006919C9" w:rsidRDefault="0058579A" w:rsidP="006919C9">
      <w:pPr>
        <w:pStyle w:val="Paragraphedeliste"/>
        <w:numPr>
          <w:ilvl w:val="0"/>
          <w:numId w:val="3"/>
        </w:numPr>
        <w:jc w:val="both"/>
      </w:pPr>
      <w:proofErr w:type="spellStart"/>
      <w:r>
        <w:t>QS_EVE_hard_e</w:t>
      </w:r>
      <w:r w:rsidR="006919C9">
        <w:t>mulation</w:t>
      </w:r>
      <w:proofErr w:type="spellEnd"/>
      <w:r w:rsidR="006919C9">
        <w:t xml:space="preserve"> : </w:t>
      </w:r>
      <w:r w:rsidR="0062339F">
        <w:t xml:space="preserve">contient les fonctions permettant de simuler le matériel du </w:t>
      </w:r>
      <w:proofErr w:type="spellStart"/>
      <w:r w:rsidR="0062339F">
        <w:t>dsPIC</w:t>
      </w:r>
      <w:proofErr w:type="spellEnd"/>
      <w:r w:rsidR="0062339F">
        <w:t xml:space="preserve">. Les structures des ports ont été en partie reconstituées </w:t>
      </w:r>
      <w:r w:rsidR="0062339F">
        <w:lastRenderedPageBreak/>
        <w:t>pour permettre aux codes de compiler et de pouvoir s’exécuter</w:t>
      </w:r>
      <w:r w:rsidR="00873477">
        <w:t xml:space="preserve"> correctement</w:t>
      </w:r>
      <w:r w:rsidR="0062339F">
        <w:t>.</w:t>
      </w:r>
      <w:r w:rsidR="002B0943">
        <w:t xml:space="preserve"> Toute modification sur les ports est ici détectée et envoyée vers l’IHM.</w:t>
      </w:r>
    </w:p>
    <w:p w:rsidR="00592C4B" w:rsidRDefault="00C52EA1" w:rsidP="00076151">
      <w:pPr>
        <w:ind w:firstLine="708"/>
        <w:jc w:val="both"/>
      </w:pPr>
      <w:r>
        <w:t xml:space="preserve">Quelques lignes de commandes ont été ou sont à ajouter dans les </w:t>
      </w:r>
      <w:r w:rsidR="001F1C98">
        <w:t>« </w:t>
      </w:r>
      <w:r>
        <w:t>main</w:t>
      </w:r>
      <w:r w:rsidR="001F1C98">
        <w:t> »</w:t>
      </w:r>
      <w:r>
        <w:t xml:space="preserve"> de chaque code pour permettre l’exécution correcte de la simulation.</w:t>
      </w:r>
    </w:p>
    <w:p w:rsidR="00C52EA1" w:rsidRDefault="00C52EA1" w:rsidP="00C52EA1">
      <w:pPr>
        <w:pStyle w:val="Paragraphedeliste"/>
        <w:numPr>
          <w:ilvl w:val="0"/>
          <w:numId w:val="3"/>
        </w:numPr>
        <w:jc w:val="both"/>
      </w:pPr>
      <w:r>
        <w:t>Commande d’initialisation</w:t>
      </w:r>
    </w:p>
    <w:p w:rsidR="001F1C98" w:rsidRDefault="001F1C98" w:rsidP="005663E4">
      <w:pPr>
        <w:jc w:val="both"/>
      </w:pPr>
      <w:r>
        <w:t xml:space="preserve">Les lignes suivantes sont à ajouter au tout début de la fonction main des codes cartes. Elles permettent d’initialiser toutes les variables qui vont </w:t>
      </w:r>
      <w:r w:rsidR="007E0485">
        <w:t>être utiles à la simulation. Les « </w:t>
      </w:r>
      <w:proofErr w:type="spellStart"/>
      <w:r w:rsidR="007E0485">
        <w:t>define</w:t>
      </w:r>
      <w:proofErr w:type="spellEnd"/>
      <w:r w:rsidR="007E0485">
        <w:t xml:space="preserve"> » permettent d’éviter d’exécuter ces fonctions lorsque l’on compile avec la QS normale quand le code est destiné à être exécuté sur le </w:t>
      </w:r>
      <w:proofErr w:type="spellStart"/>
      <w:r w:rsidR="007E0485">
        <w:t>dsPIC</w:t>
      </w:r>
      <w:proofErr w:type="spellEnd"/>
      <w:r w:rsidR="007E0485">
        <w:t>.</w:t>
      </w:r>
    </w:p>
    <w:p w:rsidR="007E0485" w:rsidRPr="00D15791" w:rsidRDefault="007E0485" w:rsidP="007E0485">
      <w:pPr>
        <w:pStyle w:val="Sansinterligne"/>
        <w:rPr>
          <w:lang w:val="en-US"/>
        </w:rPr>
      </w:pPr>
      <w:r>
        <w:tab/>
      </w:r>
      <w:r w:rsidRPr="00D15791">
        <w:rPr>
          <w:lang w:val="en-US"/>
        </w:rPr>
        <w:t>#</w:t>
      </w:r>
      <w:proofErr w:type="spellStart"/>
      <w:r w:rsidRPr="00D15791">
        <w:rPr>
          <w:lang w:val="en-US"/>
        </w:rPr>
        <w:t>ifdef</w:t>
      </w:r>
      <w:proofErr w:type="spellEnd"/>
      <w:r w:rsidRPr="00D15791">
        <w:rPr>
          <w:lang w:val="en-US"/>
        </w:rPr>
        <w:t xml:space="preserve"> USE_QSx86</w:t>
      </w:r>
    </w:p>
    <w:p w:rsidR="007E0485" w:rsidRPr="00D15791" w:rsidRDefault="007E0485" w:rsidP="007E0485">
      <w:pPr>
        <w:pStyle w:val="Sansinterligne"/>
        <w:rPr>
          <w:lang w:val="en-US"/>
        </w:rPr>
      </w:pPr>
      <w:r w:rsidRPr="00D15791">
        <w:rPr>
          <w:lang w:val="en-US"/>
        </w:rPr>
        <w:tab/>
      </w:r>
      <w:r w:rsidRPr="00D15791">
        <w:rPr>
          <w:lang w:val="en-US"/>
        </w:rPr>
        <w:tab/>
      </w:r>
      <w:proofErr w:type="spellStart"/>
      <w:r w:rsidRPr="00D15791">
        <w:rPr>
          <w:lang w:val="en-US"/>
        </w:rPr>
        <w:t>EVE_manager_card_</w:t>
      </w:r>
      <w:proofErr w:type="gramStart"/>
      <w:r w:rsidRPr="00D15791">
        <w:rPr>
          <w:lang w:val="en-US"/>
        </w:rPr>
        <w:t>init</w:t>
      </w:r>
      <w:proofErr w:type="spellEnd"/>
      <w:r w:rsidRPr="00D15791">
        <w:rPr>
          <w:lang w:val="en-US"/>
        </w:rPr>
        <w:t>(</w:t>
      </w:r>
      <w:proofErr w:type="gramEnd"/>
      <w:r w:rsidRPr="00D15791">
        <w:rPr>
          <w:lang w:val="en-US"/>
        </w:rPr>
        <w:t>) ;</w:t>
      </w:r>
    </w:p>
    <w:p w:rsidR="007E0485" w:rsidRPr="00B9294F" w:rsidRDefault="007E0485" w:rsidP="007E0485">
      <w:pPr>
        <w:pStyle w:val="Sansinterligne"/>
        <w:rPr>
          <w:lang w:val="en-US"/>
        </w:rPr>
      </w:pPr>
      <w:r w:rsidRPr="00D15791">
        <w:rPr>
          <w:lang w:val="en-US"/>
        </w:rPr>
        <w:tab/>
      </w:r>
      <w:r w:rsidRPr="00B9294F">
        <w:rPr>
          <w:lang w:val="en-US"/>
        </w:rPr>
        <w:t>#endif</w:t>
      </w:r>
    </w:p>
    <w:p w:rsidR="007E0485" w:rsidRPr="00B9294F" w:rsidRDefault="007E0485" w:rsidP="007E0485">
      <w:pPr>
        <w:pStyle w:val="Sansinterligne"/>
        <w:rPr>
          <w:lang w:val="en-US"/>
        </w:rPr>
      </w:pPr>
    </w:p>
    <w:p w:rsidR="00C52EA1" w:rsidRDefault="00C52EA1" w:rsidP="00C52EA1">
      <w:pPr>
        <w:pStyle w:val="Paragraphedeliste"/>
        <w:numPr>
          <w:ilvl w:val="0"/>
          <w:numId w:val="3"/>
        </w:numPr>
        <w:jc w:val="both"/>
      </w:pPr>
      <w:r>
        <w:t xml:space="preserve">Commande </w:t>
      </w:r>
      <w:r w:rsidR="001F1C98">
        <w:t>d’update</w:t>
      </w:r>
    </w:p>
    <w:p w:rsidR="007E0485" w:rsidRDefault="007E0485" w:rsidP="007E0485">
      <w:pPr>
        <w:jc w:val="both"/>
      </w:pPr>
      <w:r>
        <w:t xml:space="preserve">Les lignes suivantes sont à ajouter au début du </w:t>
      </w:r>
      <w:proofErr w:type="spellStart"/>
      <w:r>
        <w:t>while</w:t>
      </w:r>
      <w:proofErr w:type="spellEnd"/>
      <w:r>
        <w:t>(1) dans la fonction main de chaque code de carte. Elle permet de faire une mise à jour des informations pendant la simulation et de faire des traitements spéciaux requis pour EVE. Les « </w:t>
      </w:r>
      <w:proofErr w:type="spellStart"/>
      <w:r>
        <w:t>define</w:t>
      </w:r>
      <w:proofErr w:type="spellEnd"/>
      <w:r>
        <w:t xml:space="preserve"> » permettent d’éviter d’exécuter ces fonctions lorsque l’on compile avec la QS normale quand le code est destiné à être exécuté sur le </w:t>
      </w:r>
      <w:proofErr w:type="spellStart"/>
      <w:r>
        <w:t>dsPIC</w:t>
      </w:r>
      <w:proofErr w:type="spellEnd"/>
      <w:r>
        <w:t>.</w:t>
      </w:r>
    </w:p>
    <w:p w:rsidR="007E0485" w:rsidRPr="00D15791" w:rsidRDefault="007E0485" w:rsidP="0006006B">
      <w:pPr>
        <w:pStyle w:val="Sansinterligne"/>
        <w:rPr>
          <w:lang w:val="en-US"/>
        </w:rPr>
      </w:pPr>
      <w:r>
        <w:tab/>
      </w:r>
      <w:r w:rsidRPr="00D15791">
        <w:rPr>
          <w:lang w:val="en-US"/>
        </w:rPr>
        <w:t>#</w:t>
      </w:r>
      <w:proofErr w:type="spellStart"/>
      <w:r w:rsidRPr="00D15791">
        <w:rPr>
          <w:lang w:val="en-US"/>
        </w:rPr>
        <w:t>ifdef</w:t>
      </w:r>
      <w:proofErr w:type="spellEnd"/>
      <w:r w:rsidRPr="00D15791">
        <w:rPr>
          <w:lang w:val="en-US"/>
        </w:rPr>
        <w:t xml:space="preserve"> USE_QSx86</w:t>
      </w:r>
    </w:p>
    <w:p w:rsidR="007E0485" w:rsidRPr="00D15791" w:rsidRDefault="007E0485" w:rsidP="0006006B">
      <w:pPr>
        <w:pStyle w:val="Sansinterligne"/>
        <w:rPr>
          <w:lang w:val="en-US"/>
        </w:rPr>
      </w:pPr>
      <w:r w:rsidRPr="00D15791">
        <w:rPr>
          <w:lang w:val="en-US"/>
        </w:rPr>
        <w:tab/>
      </w:r>
      <w:r w:rsidRPr="00D15791">
        <w:rPr>
          <w:lang w:val="en-US"/>
        </w:rPr>
        <w:tab/>
      </w:r>
      <w:proofErr w:type="spellStart"/>
      <w:r w:rsidRPr="00D15791">
        <w:rPr>
          <w:lang w:val="en-US"/>
        </w:rPr>
        <w:t>EVE_manager_</w:t>
      </w:r>
      <w:proofErr w:type="gramStart"/>
      <w:r w:rsidRPr="00D15791">
        <w:rPr>
          <w:lang w:val="en-US"/>
        </w:rPr>
        <w:t>card</w:t>
      </w:r>
      <w:proofErr w:type="spellEnd"/>
      <w:r w:rsidRPr="00D15791">
        <w:rPr>
          <w:lang w:val="en-US"/>
        </w:rPr>
        <w:t>(</w:t>
      </w:r>
      <w:proofErr w:type="gramEnd"/>
      <w:r w:rsidRPr="00D15791">
        <w:rPr>
          <w:lang w:val="en-US"/>
        </w:rPr>
        <w:t>) ;</w:t>
      </w:r>
    </w:p>
    <w:p w:rsidR="007E0485" w:rsidRPr="00B9294F" w:rsidRDefault="007E0485" w:rsidP="0006006B">
      <w:pPr>
        <w:pStyle w:val="Sansinterligne"/>
        <w:rPr>
          <w:lang w:val="en-US"/>
        </w:rPr>
      </w:pPr>
      <w:r w:rsidRPr="00D15791">
        <w:rPr>
          <w:lang w:val="en-US"/>
        </w:rPr>
        <w:tab/>
      </w:r>
      <w:r w:rsidRPr="00B9294F">
        <w:rPr>
          <w:lang w:val="en-US"/>
        </w:rPr>
        <w:t>#endif</w:t>
      </w:r>
    </w:p>
    <w:p w:rsidR="0006006B" w:rsidRPr="00B9294F" w:rsidRDefault="0006006B" w:rsidP="0006006B">
      <w:pPr>
        <w:pStyle w:val="Sansinterligne"/>
        <w:rPr>
          <w:lang w:val="en-US"/>
        </w:rPr>
      </w:pPr>
    </w:p>
    <w:p w:rsidR="007E0485" w:rsidRDefault="007E0485" w:rsidP="0006006B">
      <w:pPr>
        <w:ind w:firstLine="708"/>
        <w:jc w:val="both"/>
      </w:pPr>
      <w:r>
        <w:t>Ces quelques lignes sont les seules traces à ajouter dans les codes cartes pour permettre leur exécution avec EVE.</w:t>
      </w:r>
    </w:p>
    <w:p w:rsidR="0013530D" w:rsidRDefault="0013530D" w:rsidP="0013530D">
      <w:pPr>
        <w:jc w:val="both"/>
      </w:pPr>
    </w:p>
    <w:p w:rsidR="006A7C07" w:rsidRDefault="006A7C07" w:rsidP="0013530D">
      <w:pPr>
        <w:jc w:val="both"/>
      </w:pPr>
    </w:p>
    <w:p w:rsidR="006A7C07" w:rsidRPr="006A7C07" w:rsidRDefault="006A7C07">
      <w:r w:rsidRPr="006A7C07">
        <w:br w:type="page"/>
      </w:r>
    </w:p>
    <w:p w:rsidR="00AD7E62" w:rsidRDefault="00AD7E62" w:rsidP="00AD7E62">
      <w:pPr>
        <w:pStyle w:val="Titre2"/>
      </w:pPr>
      <w:bookmarkStart w:id="16" w:name="_Toc315284492"/>
      <w:r>
        <w:lastRenderedPageBreak/>
        <w:t xml:space="preserve">Documentation des </w:t>
      </w:r>
      <w:proofErr w:type="spellStart"/>
      <w:r>
        <w:t>QS_data_e</w:t>
      </w:r>
      <w:bookmarkEnd w:id="16"/>
      <w:proofErr w:type="spellEnd"/>
    </w:p>
    <w:p w:rsidR="00AD7E62" w:rsidRDefault="00AD7E62" w:rsidP="0013530D">
      <w:pPr>
        <w:jc w:val="both"/>
      </w:pPr>
    </w:p>
    <w:p w:rsidR="00AD7E62" w:rsidRDefault="00D45855" w:rsidP="00F330F5">
      <w:pPr>
        <w:ind w:firstLine="408"/>
        <w:jc w:val="both"/>
      </w:pPr>
      <w:r>
        <w:t xml:space="preserve">Cette partie documente les différentes possibilités des messages de type </w:t>
      </w:r>
      <w:proofErr w:type="spellStart"/>
      <w:r>
        <w:t>QS_data</w:t>
      </w:r>
      <w:proofErr w:type="spellEnd"/>
      <w:r>
        <w:t xml:space="preserve"> qui </w:t>
      </w:r>
      <w:proofErr w:type="gramStart"/>
      <w:r>
        <w:t>peuvent</w:t>
      </w:r>
      <w:proofErr w:type="gramEnd"/>
      <w:r>
        <w:t xml:space="preserve"> prendre de multiples formes. Elle permettra de rapidement comprendre comment fon</w:t>
      </w:r>
      <w:r w:rsidR="00323D82">
        <w:t>ctionnent les messages déjà mis en place. Il est vivement recommandé de compléter cette partie à chaque ajout de message.</w:t>
      </w:r>
    </w:p>
    <w:p w:rsidR="00FE2691" w:rsidRDefault="00AB61BA" w:rsidP="0013530D">
      <w:pPr>
        <w:jc w:val="both"/>
      </w:pPr>
      <w:proofErr w:type="spellStart"/>
      <w:r>
        <w:t>QS_xxx_UARTx</w:t>
      </w:r>
      <w:proofErr w:type="spellEnd"/>
      <w:r>
        <w:t> :</w:t>
      </w:r>
    </w:p>
    <w:p w:rsidR="00AB61BA" w:rsidRDefault="00AB61BA" w:rsidP="0013530D">
      <w:pPr>
        <w:jc w:val="both"/>
      </w:pPr>
      <w:r>
        <w:t>Ici, c’est uniquement l’identifiant qui est intéressant. Aucune donnée n’est à analyser dans le message.</w:t>
      </w:r>
    </w:p>
    <w:p w:rsidR="00AB61BA" w:rsidRDefault="00AB61BA" w:rsidP="0013530D">
      <w:pPr>
        <w:jc w:val="both"/>
      </w:pPr>
      <w:proofErr w:type="spellStart"/>
      <w:r>
        <w:t>QS_LED_xxx</w:t>
      </w:r>
      <w:proofErr w:type="spellEnd"/>
      <w:r>
        <w:t xml:space="preserve"> : </w:t>
      </w:r>
    </w:p>
    <w:p w:rsidR="00AB61BA" w:rsidRDefault="00AB61BA" w:rsidP="0013530D">
      <w:pPr>
        <w:jc w:val="both"/>
      </w:pPr>
      <w:r>
        <w:t xml:space="preserve">Pour ce message, l’identifiant référence la LED concernée, et la variable data1 contient l’état de la LED (0 pour éteinte et 1 pour </w:t>
      </w:r>
      <w:proofErr w:type="spellStart"/>
      <w:r>
        <w:t>allumée</w:t>
      </w:r>
      <w:proofErr w:type="spellEnd"/>
      <w:r>
        <w:t>).</w:t>
      </w:r>
    </w:p>
    <w:p w:rsidR="00AB61BA" w:rsidRDefault="00AB61BA" w:rsidP="0013530D">
      <w:pPr>
        <w:jc w:val="both"/>
      </w:pPr>
      <w:proofErr w:type="spellStart"/>
      <w:r>
        <w:t>QS_BUTTON_x</w:t>
      </w:r>
      <w:proofErr w:type="spellEnd"/>
      <w:r>
        <w:t> :</w:t>
      </w:r>
    </w:p>
    <w:p w:rsidR="00AB61BA" w:rsidRDefault="00AB61BA" w:rsidP="0013530D">
      <w:pPr>
        <w:jc w:val="both"/>
      </w:pPr>
      <w:r>
        <w:t xml:space="preserve">Comme pour les LED, l’identifiant référence le bouton qui est concerné, et la variable data1 contient l’état du bouton (0 pour relâché, 1 pour </w:t>
      </w:r>
      <w:proofErr w:type="spellStart"/>
      <w:r>
        <w:t>appuyé</w:t>
      </w:r>
      <w:proofErr w:type="spellEnd"/>
      <w:r>
        <w:t>).</w:t>
      </w:r>
    </w:p>
    <w:p w:rsidR="00AB61BA" w:rsidRDefault="00AB61BA" w:rsidP="0013530D">
      <w:pPr>
        <w:jc w:val="both"/>
      </w:pPr>
      <w:r>
        <w:t>QS_PWM :</w:t>
      </w:r>
    </w:p>
    <w:p w:rsidR="00AB61BA" w:rsidRDefault="00AB61BA" w:rsidP="0013530D">
      <w:pPr>
        <w:jc w:val="both"/>
      </w:pPr>
      <w:r>
        <w:t>L’identifiant référence que le message contient des informations sur les PWM</w:t>
      </w:r>
      <w:r w:rsidR="000D1799">
        <w:t xml:space="preserve">. La variable data1 contient le numéro du canal, data2 contient </w:t>
      </w:r>
      <w:r w:rsidR="009B2224">
        <w:t>la puissance de la PWM, et data3 contient le sens.</w:t>
      </w:r>
    </w:p>
    <w:p w:rsidR="003C0EF6" w:rsidRDefault="003C0EF6" w:rsidP="0013530D">
      <w:pPr>
        <w:jc w:val="both"/>
      </w:pPr>
      <w:proofErr w:type="spellStart"/>
      <w:r>
        <w:t>QS_SIMULATION_xxx</w:t>
      </w:r>
      <w:proofErr w:type="spellEnd"/>
      <w:r>
        <w:t xml:space="preserve"> : </w:t>
      </w:r>
    </w:p>
    <w:p w:rsidR="00AB61BA" w:rsidRDefault="003C0EF6" w:rsidP="0013530D">
      <w:pPr>
        <w:jc w:val="both"/>
      </w:pPr>
      <w:r>
        <w:t>Aucune donnée de contenue dans le message, seul l’identifiant est à analyser pour savoir quels sont les ordres de la simulation.</w:t>
      </w:r>
    </w:p>
    <w:tbl>
      <w:tblPr>
        <w:tblStyle w:val="Grilleclaire-Accent1"/>
        <w:tblW w:w="0" w:type="auto"/>
        <w:tblLook w:val="04A0" w:firstRow="1" w:lastRow="0" w:firstColumn="1" w:lastColumn="0" w:noHBand="0" w:noVBand="1"/>
      </w:tblPr>
      <w:tblGrid>
        <w:gridCol w:w="2841"/>
        <w:gridCol w:w="2149"/>
        <w:gridCol w:w="2149"/>
        <w:gridCol w:w="2149"/>
      </w:tblGrid>
      <w:tr w:rsidR="00AB61BA" w:rsidTr="00D22F2A">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Identifiant</w:t>
            </w:r>
          </w:p>
        </w:tc>
        <w:tc>
          <w:tcPr>
            <w:tcW w:w="2149" w:type="dxa"/>
            <w:vAlign w:val="center"/>
          </w:tcPr>
          <w:p w:rsidR="00AB61BA" w:rsidRDefault="00AB61BA" w:rsidP="00AB61BA">
            <w:pPr>
              <w:jc w:val="center"/>
              <w:cnfStyle w:val="100000000000" w:firstRow="1" w:lastRow="0" w:firstColumn="0" w:lastColumn="0" w:oddVBand="0" w:evenVBand="0" w:oddHBand="0" w:evenHBand="0" w:firstRowFirstColumn="0" w:firstRowLastColumn="0" w:lastRowFirstColumn="0" w:lastRowLastColumn="0"/>
            </w:pPr>
            <w:r>
              <w:t>Data1</w:t>
            </w:r>
          </w:p>
        </w:tc>
        <w:tc>
          <w:tcPr>
            <w:tcW w:w="2149" w:type="dxa"/>
            <w:vAlign w:val="center"/>
          </w:tcPr>
          <w:p w:rsidR="00AB61BA" w:rsidRDefault="00AB61BA" w:rsidP="00AB61BA">
            <w:pPr>
              <w:jc w:val="center"/>
              <w:cnfStyle w:val="100000000000" w:firstRow="1" w:lastRow="0" w:firstColumn="0" w:lastColumn="0" w:oddVBand="0" w:evenVBand="0" w:oddHBand="0" w:evenHBand="0" w:firstRowFirstColumn="0" w:firstRowLastColumn="0" w:lastRowFirstColumn="0" w:lastRowLastColumn="0"/>
            </w:pPr>
            <w:r>
              <w:t>Data2</w:t>
            </w:r>
          </w:p>
        </w:tc>
        <w:tc>
          <w:tcPr>
            <w:tcW w:w="2149" w:type="dxa"/>
            <w:vAlign w:val="center"/>
          </w:tcPr>
          <w:p w:rsidR="00AB61BA" w:rsidRDefault="00AB61BA" w:rsidP="00AB61BA">
            <w:pPr>
              <w:jc w:val="center"/>
              <w:cnfStyle w:val="100000000000" w:firstRow="1" w:lastRow="0" w:firstColumn="0" w:lastColumn="0" w:oddVBand="0" w:evenVBand="0" w:oddHBand="0" w:evenHBand="0" w:firstRowFirstColumn="0" w:firstRowLastColumn="0" w:lastRowFirstColumn="0" w:lastRowLastColumn="0"/>
            </w:pPr>
            <w:r>
              <w:t>Data3</w:t>
            </w:r>
          </w:p>
        </w:tc>
      </w:tr>
      <w:tr w:rsidR="00AB61BA" w:rsidTr="00D22F2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QS_UNDEFINED_DATA</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QS_START_UART1</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QS_STOP_UART_1</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QS_START_UART2</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QS_STOP_UART2</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AB61B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AB61BA" w:rsidP="00AB61BA">
            <w:pPr>
              <w:jc w:val="center"/>
            </w:pPr>
            <w:r>
              <w:t>QS_LED_RUN</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Etat</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AB61B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QS_LED_CAN</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Etat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QS_LED_UART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Etat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QS_LED_USER</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Etat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lastRenderedPageBreak/>
              <w:t>QS_LED_USER2</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Etat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QS_LED_ERROR</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Etat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QS_BUTTON_1</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Etat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QS_BUTTON_2</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Etat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QS_BUTTON_3</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Etat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QS_BUTTON_4</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Etat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AB61BA"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QS_BUTTON_RESET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Etat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AB61BA"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AB61BA"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AB61BA" w:rsidRDefault="00825EB0" w:rsidP="00AB61BA">
            <w:pPr>
              <w:jc w:val="center"/>
            </w:pPr>
            <w:r>
              <w:t>QS_PWM</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N° Canal</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Puissance %</w:t>
            </w:r>
          </w:p>
        </w:tc>
        <w:tc>
          <w:tcPr>
            <w:tcW w:w="2149" w:type="dxa"/>
            <w:vAlign w:val="center"/>
          </w:tcPr>
          <w:p w:rsidR="00AB61BA" w:rsidRDefault="00D22F2A" w:rsidP="00AB61BA">
            <w:pPr>
              <w:jc w:val="center"/>
              <w:cnfStyle w:val="000000100000" w:firstRow="0" w:lastRow="0" w:firstColumn="0" w:lastColumn="0" w:oddVBand="0" w:evenVBand="0" w:oddHBand="1" w:evenHBand="0" w:firstRowFirstColumn="0" w:firstRowLastColumn="0" w:lastRowFirstColumn="0" w:lastRowLastColumn="0"/>
            </w:pPr>
            <w:r>
              <w:t>Sens</w:t>
            </w:r>
          </w:p>
        </w:tc>
      </w:tr>
      <w:tr w:rsidR="00825EB0"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825EB0" w:rsidRDefault="00825EB0" w:rsidP="00AB61BA">
            <w:pPr>
              <w:jc w:val="center"/>
            </w:pPr>
            <w:r>
              <w:t>QS_SIMULATION_RUN</w:t>
            </w:r>
          </w:p>
        </w:tc>
        <w:tc>
          <w:tcPr>
            <w:tcW w:w="2149" w:type="dxa"/>
            <w:vAlign w:val="center"/>
          </w:tcPr>
          <w:p w:rsidR="00825EB0"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825EB0"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825EB0"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r w:rsidR="00825EB0" w:rsidTr="00D22F2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825EB0" w:rsidRDefault="00825EB0" w:rsidP="00AB61BA">
            <w:pPr>
              <w:jc w:val="center"/>
            </w:pPr>
            <w:r>
              <w:t>QS_SIMULATION_PAUSE</w:t>
            </w:r>
          </w:p>
        </w:tc>
        <w:tc>
          <w:tcPr>
            <w:tcW w:w="2149" w:type="dxa"/>
            <w:vAlign w:val="center"/>
          </w:tcPr>
          <w:p w:rsidR="00825EB0"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825EB0"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c>
          <w:tcPr>
            <w:tcW w:w="2149" w:type="dxa"/>
            <w:vAlign w:val="center"/>
          </w:tcPr>
          <w:p w:rsidR="00825EB0" w:rsidRDefault="00D22F2A" w:rsidP="00AB61BA">
            <w:pPr>
              <w:jc w:val="center"/>
              <w:cnfStyle w:val="000000100000" w:firstRow="0" w:lastRow="0" w:firstColumn="0" w:lastColumn="0" w:oddVBand="0" w:evenVBand="0" w:oddHBand="1" w:evenHBand="0" w:firstRowFirstColumn="0" w:firstRowLastColumn="0" w:lastRowFirstColumn="0" w:lastRowLastColumn="0"/>
            </w:pPr>
            <w:r>
              <w:t>-</w:t>
            </w:r>
          </w:p>
        </w:tc>
      </w:tr>
      <w:tr w:rsidR="00825EB0" w:rsidTr="00D22F2A">
        <w:trPr>
          <w:cnfStyle w:val="000000010000" w:firstRow="0" w:lastRow="0" w:firstColumn="0" w:lastColumn="0" w:oddVBand="0" w:evenVBand="0" w:oddHBand="0" w:evenHBand="1"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841" w:type="dxa"/>
            <w:vAlign w:val="center"/>
          </w:tcPr>
          <w:p w:rsidR="00825EB0" w:rsidRDefault="00825EB0" w:rsidP="00AB61BA">
            <w:pPr>
              <w:jc w:val="center"/>
            </w:pPr>
            <w:r>
              <w:t>QS_SIMULATION_STOP</w:t>
            </w:r>
          </w:p>
        </w:tc>
        <w:tc>
          <w:tcPr>
            <w:tcW w:w="2149" w:type="dxa"/>
            <w:vAlign w:val="center"/>
          </w:tcPr>
          <w:p w:rsidR="00825EB0"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825EB0"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c>
          <w:tcPr>
            <w:tcW w:w="2149" w:type="dxa"/>
            <w:vAlign w:val="center"/>
          </w:tcPr>
          <w:p w:rsidR="00825EB0" w:rsidRDefault="00D22F2A" w:rsidP="00AB61BA">
            <w:pPr>
              <w:jc w:val="center"/>
              <w:cnfStyle w:val="000000010000" w:firstRow="0" w:lastRow="0" w:firstColumn="0" w:lastColumn="0" w:oddVBand="0" w:evenVBand="0" w:oddHBand="0" w:evenHBand="1" w:firstRowFirstColumn="0" w:firstRowLastColumn="0" w:lastRowFirstColumn="0" w:lastRowLastColumn="0"/>
            </w:pPr>
            <w:r>
              <w:t>-</w:t>
            </w:r>
          </w:p>
        </w:tc>
      </w:tr>
    </w:tbl>
    <w:p w:rsidR="00AB61BA" w:rsidRPr="006A7C07" w:rsidRDefault="006A7C07" w:rsidP="006A7C07">
      <w:pPr>
        <w:pStyle w:val="Lgende"/>
        <w:jc w:val="center"/>
        <w:rPr>
          <w:sz w:val="24"/>
          <w:szCs w:val="24"/>
        </w:rPr>
      </w:pPr>
      <w:bookmarkStart w:id="17" w:name="_Toc315284503"/>
      <w:r w:rsidRPr="006A7C07">
        <w:rPr>
          <w:sz w:val="24"/>
          <w:szCs w:val="24"/>
        </w:rPr>
        <w:t xml:space="preserve">Figure </w:t>
      </w:r>
      <w:r w:rsidR="00E43B5B" w:rsidRPr="006A7C07">
        <w:rPr>
          <w:sz w:val="24"/>
          <w:szCs w:val="24"/>
        </w:rPr>
        <w:fldChar w:fldCharType="begin"/>
      </w:r>
      <w:r w:rsidRPr="006A7C07">
        <w:rPr>
          <w:sz w:val="24"/>
          <w:szCs w:val="24"/>
        </w:rPr>
        <w:instrText xml:space="preserve"> SEQ Figure \* ARABIC </w:instrText>
      </w:r>
      <w:r w:rsidR="00E43B5B" w:rsidRPr="006A7C07">
        <w:rPr>
          <w:sz w:val="24"/>
          <w:szCs w:val="24"/>
        </w:rPr>
        <w:fldChar w:fldCharType="separate"/>
      </w:r>
      <w:r w:rsidR="00331278">
        <w:rPr>
          <w:noProof/>
          <w:sz w:val="24"/>
          <w:szCs w:val="24"/>
        </w:rPr>
        <w:t>1</w:t>
      </w:r>
      <w:r w:rsidR="00E43B5B" w:rsidRPr="006A7C07">
        <w:rPr>
          <w:sz w:val="24"/>
          <w:szCs w:val="24"/>
        </w:rPr>
        <w:fldChar w:fldCharType="end"/>
      </w:r>
      <w:r w:rsidRPr="006A7C07">
        <w:rPr>
          <w:sz w:val="24"/>
          <w:szCs w:val="24"/>
        </w:rPr>
        <w:t> : Tableau récapitulatif des QS_DATA</w:t>
      </w:r>
      <w:bookmarkEnd w:id="17"/>
    </w:p>
    <w:p w:rsidR="006A7C07" w:rsidRDefault="006A7C07" w:rsidP="0013530D">
      <w:pPr>
        <w:jc w:val="both"/>
      </w:pPr>
    </w:p>
    <w:p w:rsidR="00FE4EB9" w:rsidRDefault="00FE4EB9"/>
    <w:p w:rsidR="00FE4EB9" w:rsidRDefault="00FE4EB9"/>
    <w:p w:rsidR="00FE4EB9" w:rsidRDefault="00FE4EB9"/>
    <w:p w:rsidR="00FE4EB9" w:rsidRDefault="00FE4EB9"/>
    <w:p w:rsidR="00FE4EB9" w:rsidRDefault="00FE4EB9"/>
    <w:p w:rsidR="00FE4EB9" w:rsidRDefault="00FE4EB9"/>
    <w:p w:rsidR="00FE4EB9" w:rsidRDefault="00FE4EB9">
      <w:r>
        <w:br w:type="page"/>
      </w:r>
    </w:p>
    <w:p w:rsidR="00FF2D97" w:rsidRDefault="00805E2F" w:rsidP="00805E2F">
      <w:pPr>
        <w:pStyle w:val="Titre2"/>
      </w:pPr>
      <w:bookmarkStart w:id="18" w:name="_Toc315284493"/>
      <w:r>
        <w:lastRenderedPageBreak/>
        <w:t>Etat d’avancement et améliorations</w:t>
      </w:r>
      <w:bookmarkEnd w:id="18"/>
    </w:p>
    <w:p w:rsidR="00FF2D97" w:rsidRDefault="00FF2D97" w:rsidP="00FF2D97"/>
    <w:p w:rsidR="00805E2F" w:rsidRDefault="00805E2F" w:rsidP="00805E2F">
      <w:pPr>
        <w:ind w:firstLine="360"/>
        <w:jc w:val="both"/>
      </w:pPr>
      <w:r>
        <w:t>Cette partie est destinée à synthétiser l’état d’avancement du logiciel EVE. Elle permettra de stocker les informations sur les modules fonctionnels et de mémoriser les modifications/développements qu’il faudra effectuer sur le code pour les prochains développeurs. Le code devrait prendre de l’ampleur et se complexifier au fil des développements pour rendre EVE toujours plus complet et performant pour faire des tests, et cette partie permettra aux nouveaux développeurs de rapidement savoir ce qui est fait et ce qu’ils doivent faire.</w:t>
      </w:r>
    </w:p>
    <w:p w:rsidR="00EB67FB" w:rsidRDefault="00EB67FB" w:rsidP="00805E2F">
      <w:pPr>
        <w:ind w:firstLine="360"/>
        <w:jc w:val="both"/>
      </w:pPr>
    </w:p>
    <w:p w:rsidR="00805E2F" w:rsidRDefault="00EB67FB" w:rsidP="00EB67FB">
      <w:pPr>
        <w:pStyle w:val="Titre3"/>
      </w:pPr>
      <w:bookmarkStart w:id="19" w:name="_Toc315284494"/>
      <w:r>
        <w:t>Etat global</w:t>
      </w:r>
      <w:bookmarkEnd w:id="19"/>
    </w:p>
    <w:p w:rsidR="00EB67FB" w:rsidRDefault="00EB67FB" w:rsidP="00FF2D97"/>
    <w:p w:rsidR="00EB67FB" w:rsidRPr="00855EBB" w:rsidRDefault="00AA41F7" w:rsidP="00FF2D97">
      <w:pPr>
        <w:rPr>
          <w:b/>
          <w:u w:val="single"/>
        </w:rPr>
      </w:pPr>
      <w:r w:rsidRPr="00855EBB">
        <w:rPr>
          <w:b/>
          <w:u w:val="single"/>
        </w:rPr>
        <w:t>Etat du 27/01/2012</w:t>
      </w:r>
    </w:p>
    <w:p w:rsidR="00EB67FB" w:rsidRDefault="00AA41F7" w:rsidP="006F564D">
      <w:pPr>
        <w:ind w:firstLine="708"/>
        <w:jc w:val="both"/>
      </w:pPr>
      <w:r>
        <w:t>EVE est aujourd’hui capable de s’exécuter et de démarrer les codes Stratégie et Propulsion. Les premiers tests</w:t>
      </w:r>
      <w:r w:rsidR="006F564D">
        <w:t xml:space="preserve"> n’ont pas montré de problèmes visibles lors de l’exécution du code Stratégie. Des tests plus poussés sont à faire sur la propulsion.</w:t>
      </w:r>
    </w:p>
    <w:p w:rsidR="00EB67FB" w:rsidRDefault="006F564D" w:rsidP="00FF2D97">
      <w:r>
        <w:tab/>
        <w:t>Les différents threads d’EVE disposent des fonctions minimales requises pour fonctionner :</w:t>
      </w:r>
    </w:p>
    <w:p w:rsidR="006F564D" w:rsidRDefault="006F564D" w:rsidP="005D0195">
      <w:pPr>
        <w:pStyle w:val="Paragraphedeliste"/>
        <w:numPr>
          <w:ilvl w:val="0"/>
          <w:numId w:val="3"/>
        </w:numPr>
        <w:jc w:val="both"/>
      </w:pPr>
      <w:r>
        <w:t xml:space="preserve">Le manager </w:t>
      </w:r>
      <w:r w:rsidR="005D0195">
        <w:t xml:space="preserve">charge les fichiers de configurations et démarre l’ensemble des threads demandés. Lors du reset d’une carte, le manager s’occupe de redémarrer le thread concerné. </w:t>
      </w:r>
      <w:r w:rsidR="00855EBB">
        <w:t xml:space="preserve">Lors de la demande d’arrêt de l’utilisateur, le manager attend que tous les threads se soient correctement terminés avant de fermer le programme. </w:t>
      </w:r>
    </w:p>
    <w:p w:rsidR="001D1532" w:rsidRDefault="001D1532" w:rsidP="005D0195">
      <w:pPr>
        <w:pStyle w:val="Paragraphedeliste"/>
        <w:numPr>
          <w:ilvl w:val="0"/>
          <w:numId w:val="3"/>
        </w:numPr>
        <w:jc w:val="both"/>
      </w:pPr>
      <w:r>
        <w:t>L’horloge générale (</w:t>
      </w:r>
      <w:proofErr w:type="spellStart"/>
      <w:r>
        <w:t>global_clock</w:t>
      </w:r>
      <w:proofErr w:type="spellEnd"/>
      <w:r>
        <w:t xml:space="preserve">) </w:t>
      </w:r>
      <w:r w:rsidR="000E48A5">
        <w:t xml:space="preserve">s’exécute correctement en fonction de l’état de la simulation. </w:t>
      </w:r>
      <w:r w:rsidR="00CD54C7">
        <w:t>Elle démarre à zéro à chaque nouvelle simulation, et le thread s’éteint correctement lors de la demande d’arrêt d’EVE.</w:t>
      </w:r>
      <w:r w:rsidR="00BE20B9">
        <w:t xml:space="preserve"> La base de temps minimum est réglée sur 1ms. Cela inclut que l’on ne peut pas faire de simulation précise en dessous de la milliseconde. Cela n’a pour l’instant pas posé de problème particulier </w:t>
      </w:r>
      <w:r w:rsidR="00E52C29">
        <w:t>vu</w:t>
      </w:r>
      <w:r w:rsidR="00BE20B9">
        <w:t xml:space="preserve"> la vitesse des processeurs d’ordinateur pour exécuter le code.</w:t>
      </w:r>
    </w:p>
    <w:p w:rsidR="00E52C29" w:rsidRDefault="00E52C29" w:rsidP="005D0195">
      <w:pPr>
        <w:pStyle w:val="Paragraphedeliste"/>
        <w:numPr>
          <w:ilvl w:val="0"/>
          <w:numId w:val="3"/>
        </w:numPr>
        <w:jc w:val="both"/>
      </w:pPr>
      <w:r>
        <w:t>Les variables globales (</w:t>
      </w:r>
      <w:proofErr w:type="spellStart"/>
      <w:r>
        <w:t>global_vars</w:t>
      </w:r>
      <w:proofErr w:type="spellEnd"/>
      <w:r>
        <w:t xml:space="preserve">) sont normalement toutes protégées par des </w:t>
      </w:r>
      <w:proofErr w:type="spellStart"/>
      <w:r>
        <w:t>mutex</w:t>
      </w:r>
      <w:proofErr w:type="spellEnd"/>
      <w:r>
        <w:t>.</w:t>
      </w:r>
      <w:r w:rsidR="00C701A6">
        <w:t xml:space="preserve"> Pas de problème notoire à signaler.</w:t>
      </w:r>
    </w:p>
    <w:p w:rsidR="0046556D" w:rsidRDefault="00CD1040" w:rsidP="0046556D">
      <w:pPr>
        <w:pStyle w:val="Paragraphedeliste"/>
        <w:numPr>
          <w:ilvl w:val="0"/>
          <w:numId w:val="3"/>
        </w:numPr>
        <w:jc w:val="both"/>
      </w:pPr>
      <w:r>
        <w:t xml:space="preserve">Le module CAN </w:t>
      </w:r>
      <w:r w:rsidR="00591F0D">
        <w:t>récupère les messages, les réexpédie à toutes les cartes</w:t>
      </w:r>
      <w:r>
        <w:t xml:space="preserve"> et met à jour l’IHM. Il faudrait tester avec plusieurs codes en fonctionnement, ce qui n’a pas encore été fait.</w:t>
      </w:r>
    </w:p>
    <w:p w:rsidR="00EA24D3" w:rsidRDefault="00A1008C" w:rsidP="005D0195">
      <w:pPr>
        <w:pStyle w:val="Paragraphedeliste"/>
        <w:numPr>
          <w:ilvl w:val="0"/>
          <w:numId w:val="3"/>
        </w:numPr>
        <w:jc w:val="both"/>
      </w:pPr>
      <w:r>
        <w:t>Le package EVE_QS est fonctionnel, aucun problème n’a été détecté. Quelques suppléments à ajouter sont détaillés dans la TODO LIST</w:t>
      </w:r>
      <w:r w:rsidR="00FF4E7D">
        <w:t>.</w:t>
      </w:r>
    </w:p>
    <w:p w:rsidR="00FF4E7D" w:rsidRDefault="00FF4E7D" w:rsidP="005D0195">
      <w:pPr>
        <w:pStyle w:val="Paragraphedeliste"/>
        <w:numPr>
          <w:ilvl w:val="0"/>
          <w:numId w:val="3"/>
        </w:numPr>
        <w:jc w:val="both"/>
      </w:pPr>
      <w:r>
        <w:lastRenderedPageBreak/>
        <w:t>L’IHM dispose des fonctions de base à son fonctionnement ce qui permet une ut</w:t>
      </w:r>
      <w:r w:rsidR="00BE3198">
        <w:t>ilisation basique du simulateur (CAN, UART, LED et boutons).</w:t>
      </w:r>
    </w:p>
    <w:p w:rsidR="00594338" w:rsidRDefault="00594338" w:rsidP="00A77DB7">
      <w:pPr>
        <w:ind w:firstLine="708"/>
        <w:jc w:val="both"/>
      </w:pPr>
      <w:r>
        <w:t>La plupart des fonctions minimales de la QSx86 sont implémentées pour permettre une utilisation basique d’EVE et de pouvoir tester les codes.</w:t>
      </w:r>
    </w:p>
    <w:p w:rsidR="00594338" w:rsidRDefault="004A25CF" w:rsidP="00594338">
      <w:pPr>
        <w:pStyle w:val="Paragraphedeliste"/>
        <w:numPr>
          <w:ilvl w:val="0"/>
          <w:numId w:val="3"/>
        </w:numPr>
        <w:jc w:val="both"/>
      </w:pPr>
      <w:r>
        <w:t xml:space="preserve">Les fonctions de </w:t>
      </w:r>
      <w:proofErr w:type="spellStart"/>
      <w:r>
        <w:t>QS_EVE_manager</w:t>
      </w:r>
      <w:proofErr w:type="spellEnd"/>
      <w:r>
        <w:t xml:space="preserve"> semblent fonctionner correctement. Les updates des </w:t>
      </w:r>
      <w:proofErr w:type="spellStart"/>
      <w:r>
        <w:t>Timers</w:t>
      </w:r>
      <w:proofErr w:type="spellEnd"/>
      <w:r>
        <w:t xml:space="preserve"> sont à vérifier plus en profondeur mais ne semblent pas poser de problème.</w:t>
      </w:r>
    </w:p>
    <w:p w:rsidR="004A25CF" w:rsidRDefault="004A25CF" w:rsidP="00594338">
      <w:pPr>
        <w:pStyle w:val="Paragraphedeliste"/>
        <w:numPr>
          <w:ilvl w:val="0"/>
          <w:numId w:val="3"/>
        </w:numPr>
        <w:jc w:val="both"/>
      </w:pPr>
      <w:r>
        <w:t xml:space="preserve">Les fonctions de </w:t>
      </w:r>
      <w:proofErr w:type="spellStart"/>
      <w:r>
        <w:t>QS_EVE_hard_emulation</w:t>
      </w:r>
      <w:proofErr w:type="spellEnd"/>
      <w:r>
        <w:t xml:space="preserve"> semblent aussi fonctionner correctement.</w:t>
      </w:r>
    </w:p>
    <w:p w:rsidR="005D0A4E" w:rsidRDefault="005D0A4E" w:rsidP="005D0A4E">
      <w:pPr>
        <w:jc w:val="both"/>
      </w:pPr>
      <w:r>
        <w:t>Au niveau des modules de la QS normale modifiée :</w:t>
      </w:r>
    </w:p>
    <w:p w:rsidR="005D0A4E" w:rsidRDefault="00740756" w:rsidP="005D0A4E">
      <w:pPr>
        <w:pStyle w:val="Paragraphedeliste"/>
        <w:numPr>
          <w:ilvl w:val="0"/>
          <w:numId w:val="3"/>
        </w:numPr>
        <w:jc w:val="both"/>
      </w:pPr>
      <w:proofErr w:type="spellStart"/>
      <w:r>
        <w:t>QS_timers</w:t>
      </w:r>
      <w:proofErr w:type="spellEnd"/>
      <w:r>
        <w:t xml:space="preserve"> semble fonctionnel. D’autres tests doivent être effectués.</w:t>
      </w:r>
    </w:p>
    <w:p w:rsidR="00740756" w:rsidRDefault="00740756" w:rsidP="005D0A4E">
      <w:pPr>
        <w:pStyle w:val="Paragraphedeliste"/>
        <w:numPr>
          <w:ilvl w:val="0"/>
          <w:numId w:val="3"/>
        </w:numPr>
        <w:jc w:val="both"/>
      </w:pPr>
      <w:proofErr w:type="spellStart"/>
      <w:r>
        <w:t>QS_buttons</w:t>
      </w:r>
      <w:proofErr w:type="spellEnd"/>
      <w:r>
        <w:t xml:space="preserve"> est fonctionnel et les boutons sont utilisables depuis l’IHM.</w:t>
      </w:r>
    </w:p>
    <w:p w:rsidR="00740756" w:rsidRDefault="00740756" w:rsidP="005D0A4E">
      <w:pPr>
        <w:pStyle w:val="Paragraphedeliste"/>
        <w:numPr>
          <w:ilvl w:val="0"/>
          <w:numId w:val="3"/>
        </w:numPr>
        <w:jc w:val="both"/>
      </w:pPr>
      <w:proofErr w:type="spellStart"/>
      <w:r>
        <w:t>QS_can</w:t>
      </w:r>
      <w:proofErr w:type="spellEnd"/>
      <w:r>
        <w:t xml:space="preserve"> est fonctionnel et permet d’envoyer des messages CAN. La fonction de réception est encore à tester.</w:t>
      </w:r>
    </w:p>
    <w:p w:rsidR="00740756" w:rsidRDefault="00740756" w:rsidP="005D0A4E">
      <w:pPr>
        <w:pStyle w:val="Paragraphedeliste"/>
        <w:numPr>
          <w:ilvl w:val="0"/>
          <w:numId w:val="3"/>
        </w:numPr>
        <w:jc w:val="both"/>
      </w:pPr>
      <w:proofErr w:type="spellStart"/>
      <w:r>
        <w:t>QS_macro</w:t>
      </w:r>
      <w:proofErr w:type="spellEnd"/>
      <w:r>
        <w:t xml:space="preserve"> est fonctionnel, les </w:t>
      </w:r>
      <w:proofErr w:type="spellStart"/>
      <w:r>
        <w:t>debug_printf</w:t>
      </w:r>
      <w:proofErr w:type="spellEnd"/>
      <w:r>
        <w:t xml:space="preserve"> sont gérés et affichés par l’IHM. Il reste à revoir la fonction de reset lors des </w:t>
      </w:r>
      <w:proofErr w:type="spellStart"/>
      <w:r>
        <w:t>assert</w:t>
      </w:r>
      <w:proofErr w:type="spellEnd"/>
      <w:r>
        <w:t>.</w:t>
      </w:r>
    </w:p>
    <w:p w:rsidR="001434E5" w:rsidRDefault="001434E5" w:rsidP="005D0A4E">
      <w:pPr>
        <w:pStyle w:val="Paragraphedeliste"/>
        <w:numPr>
          <w:ilvl w:val="0"/>
          <w:numId w:val="3"/>
        </w:numPr>
        <w:jc w:val="both"/>
      </w:pPr>
      <w:proofErr w:type="spellStart"/>
      <w:r>
        <w:t>QS_pwm</w:t>
      </w:r>
      <w:proofErr w:type="spellEnd"/>
      <w:r>
        <w:t xml:space="preserve"> a été refait, mais il reste à tester.</w:t>
      </w:r>
    </w:p>
    <w:p w:rsidR="00E52C29" w:rsidRDefault="00E52C29" w:rsidP="00E52C29">
      <w:pPr>
        <w:jc w:val="both"/>
      </w:pPr>
    </w:p>
    <w:p w:rsidR="00E52C29" w:rsidRDefault="00E52C29" w:rsidP="00FF2D97">
      <w:pPr>
        <w:pStyle w:val="Titre3"/>
      </w:pPr>
      <w:bookmarkStart w:id="20" w:name="_Toc315284495"/>
      <w:r>
        <w:t>Développement</w:t>
      </w:r>
      <w:r w:rsidR="000C227D">
        <w:t>s</w:t>
      </w:r>
      <w:r w:rsidR="008C1B68">
        <w:t xml:space="preserve"> - </w:t>
      </w:r>
      <w:r w:rsidR="000C227D">
        <w:t>TODO</w:t>
      </w:r>
      <w:r w:rsidR="00B1171A">
        <w:t xml:space="preserve"> LIST</w:t>
      </w:r>
      <w:bookmarkEnd w:id="20"/>
    </w:p>
    <w:p w:rsidR="00E52C29" w:rsidRDefault="00E52C29" w:rsidP="00E52C29">
      <w:pPr>
        <w:pStyle w:val="Titre4"/>
      </w:pPr>
      <w:r>
        <w:t xml:space="preserve">Module </w:t>
      </w:r>
      <w:proofErr w:type="spellStart"/>
      <w:r>
        <w:t>Global_vars</w:t>
      </w:r>
      <w:proofErr w:type="spellEnd"/>
    </w:p>
    <w:p w:rsidR="00E52C29" w:rsidRDefault="00FC69A3" w:rsidP="00D356DB">
      <w:pPr>
        <w:ind w:firstLine="708"/>
        <w:jc w:val="both"/>
      </w:pPr>
      <w:r>
        <w:t xml:space="preserve">Les variables globales sont un point sensible de la programmation multithread. Des </w:t>
      </w:r>
      <w:proofErr w:type="spellStart"/>
      <w:r>
        <w:t>mutex</w:t>
      </w:r>
      <w:proofErr w:type="spellEnd"/>
      <w:r>
        <w:t xml:space="preserve"> ont été ajoutés lors de l’accès à ces variables, mais cela alourdit le code. Il faudrait envisager des fonctions d’accès GET/SET, comme c’est déjà fait pour certaines, pour toutes les variables afin de supprimer les blocages/déblocages des </w:t>
      </w:r>
      <w:proofErr w:type="spellStart"/>
      <w:r>
        <w:t>mutex</w:t>
      </w:r>
      <w:proofErr w:type="spellEnd"/>
      <w:r>
        <w:t xml:space="preserve"> un peu partout dans le code. </w:t>
      </w:r>
    </w:p>
    <w:p w:rsidR="000F48D5" w:rsidRDefault="000F48D5" w:rsidP="00D356DB">
      <w:pPr>
        <w:ind w:firstLine="708"/>
        <w:jc w:val="both"/>
      </w:pPr>
      <w:r>
        <w:t xml:space="preserve">L’initialisation de toutes les variables n’est pas encore complète. </w:t>
      </w:r>
      <w:r w:rsidR="002D3DFC">
        <w:t xml:space="preserve">De plus, la variable globale </w:t>
      </w:r>
      <w:proofErr w:type="spellStart"/>
      <w:r w:rsidR="002D3DFC">
        <w:t>button_save</w:t>
      </w:r>
      <w:proofErr w:type="spellEnd"/>
      <w:r w:rsidR="002D3DFC">
        <w:t xml:space="preserve"> qui pointe sur l’interface via un bouton pourrait être modifiée par un pointeur sur la fenêtre qui pourrait être récupéré au moment de sa création.</w:t>
      </w:r>
    </w:p>
    <w:p w:rsidR="00497229" w:rsidRDefault="00D749A2" w:rsidP="00D749A2">
      <w:pPr>
        <w:pStyle w:val="Titre4"/>
      </w:pPr>
      <w:r>
        <w:t>Module CAN</w:t>
      </w:r>
    </w:p>
    <w:p w:rsidR="00497229" w:rsidRDefault="007B0434" w:rsidP="00953C13">
      <w:pPr>
        <w:ind w:firstLine="708"/>
        <w:jc w:val="both"/>
      </w:pPr>
      <w:r>
        <w:t xml:space="preserve">Des tests doivent être effectués avec plusieurs cartes en exécution pour vérifier la bonne réaction du thread. </w:t>
      </w:r>
    </w:p>
    <w:p w:rsidR="00723F27" w:rsidRDefault="00723F27" w:rsidP="00953C13">
      <w:pPr>
        <w:ind w:firstLine="708"/>
        <w:jc w:val="both"/>
      </w:pPr>
      <w:r>
        <w:t xml:space="preserve">Les options de l’IHM spécifiques au CAN doivent être ajoutées car elles sont pour l’instant inexistantes (à part la fonction </w:t>
      </w:r>
      <w:proofErr w:type="spellStart"/>
      <w:r>
        <w:t>Clear</w:t>
      </w:r>
      <w:proofErr w:type="spellEnd"/>
      <w:r>
        <w:t xml:space="preserve"> qui nettoie l’affichage).</w:t>
      </w:r>
      <w:r w:rsidR="00A34DA7">
        <w:t xml:space="preserve"> Les messages prédéfinis doivent être chargés et pouvoir être envoyés au CAN, de même que les messages manuels (l’enregistrement des messages manuels est aussi à ajouter, ils doivent s’enregistrer à la suite des messages dans le fichier </w:t>
      </w:r>
      <w:proofErr w:type="spellStart"/>
      <w:r w:rsidR="00A34DA7">
        <w:lastRenderedPageBreak/>
        <w:t>messages.config</w:t>
      </w:r>
      <w:proofErr w:type="spellEnd"/>
      <w:r w:rsidR="00A34DA7">
        <w:t xml:space="preserve">). Le thread CAN n’a pour l’instant rien prévu </w:t>
      </w:r>
      <w:r w:rsidR="00FE4797">
        <w:t>pour récupérer ces messages.</w:t>
      </w:r>
    </w:p>
    <w:p w:rsidR="00FE4797" w:rsidRDefault="00FE4797" w:rsidP="00953C13">
      <w:pPr>
        <w:ind w:firstLine="708"/>
        <w:jc w:val="both"/>
      </w:pPr>
      <w:r>
        <w:t>Enfin, les filtres activables via l’IHM ne sont pas fonctionnels (rien de développé pour l’instant). Ils doivent être modifiables dynamiquement par l’utilisateur pendant une simulation et être transmis au CAN qui devra ajouter les filtres à ses filtres existants.</w:t>
      </w:r>
    </w:p>
    <w:p w:rsidR="000335DD" w:rsidRDefault="000335DD" w:rsidP="000335DD">
      <w:pPr>
        <w:pStyle w:val="Titre4"/>
      </w:pPr>
      <w:r>
        <w:t xml:space="preserve">Module </w:t>
      </w:r>
      <w:proofErr w:type="spellStart"/>
      <w:r>
        <w:t>Global_clock</w:t>
      </w:r>
      <w:proofErr w:type="spellEnd"/>
    </w:p>
    <w:p w:rsidR="000335DD" w:rsidRPr="000335DD" w:rsidRDefault="00BD0D07" w:rsidP="002577BE">
      <w:pPr>
        <w:ind w:firstLine="708"/>
        <w:jc w:val="both"/>
      </w:pPr>
      <w:r>
        <w:t xml:space="preserve">L’amélioration notable à ajouter à ce module est de pouvoir faire un saut de temps. Ce qu’il faut comprendre derrière ça, c’est de pouvoir faire avancer la simulation jusqu’à un certain temps et qu’elle se bloque d’elle-même. </w:t>
      </w:r>
      <w:r w:rsidR="00AF0FAB">
        <w:t>Il faut regarder ce qu’il est possible de faire en reliant cette fonction à l’IHM où l’utilisateur indiquera le temps de saut.</w:t>
      </w:r>
    </w:p>
    <w:p w:rsidR="0040072E" w:rsidRDefault="000D78DE" w:rsidP="000D78DE">
      <w:pPr>
        <w:pStyle w:val="Titre4"/>
      </w:pPr>
      <w:r>
        <w:t>Package EVE_QS</w:t>
      </w:r>
    </w:p>
    <w:p w:rsidR="00C63885" w:rsidRDefault="000D78DE" w:rsidP="00EA6B54">
      <w:pPr>
        <w:ind w:firstLine="708"/>
        <w:jc w:val="both"/>
      </w:pPr>
      <w:r>
        <w:t xml:space="preserve">Aucune modification majeure n’est requise ici. Quelques détails permettraient d’améliorer la qualité </w:t>
      </w:r>
      <w:r w:rsidR="00FF6DE1">
        <w:t xml:space="preserve">et la stabilité </w:t>
      </w:r>
      <w:r>
        <w:t>du programme.</w:t>
      </w:r>
    </w:p>
    <w:p w:rsidR="000D78DE" w:rsidRDefault="000D78DE" w:rsidP="00EA6B54">
      <w:pPr>
        <w:ind w:firstLine="708"/>
        <w:jc w:val="both"/>
      </w:pPr>
      <w:r>
        <w:t xml:space="preserve">Un sémaphore pourrait être ajouté sur la mémoire partagée utilisée par l’horloge générale afin de totalement sécuriser l’accès. En pratique, on n’a pas rencontré de problème car seule l’horloge générale </w:t>
      </w:r>
      <w:proofErr w:type="gramStart"/>
      <w:r>
        <w:t>a</w:t>
      </w:r>
      <w:proofErr w:type="gramEnd"/>
      <w:r>
        <w:t xml:space="preserve"> la possibilité d’écrire, les autres processus ne pouvant que lire la mémoire.</w:t>
      </w:r>
      <w:r w:rsidR="0057017E">
        <w:t xml:space="preserve"> Il faut chercher des sémaphores multiprocessus !</w:t>
      </w:r>
    </w:p>
    <w:p w:rsidR="000D78DE" w:rsidRDefault="000D78DE" w:rsidP="00EA6B54">
      <w:pPr>
        <w:ind w:firstLine="708"/>
        <w:jc w:val="both"/>
      </w:pPr>
      <w:r>
        <w:t xml:space="preserve">La fonction </w:t>
      </w:r>
      <w:proofErr w:type="spellStart"/>
      <w:r>
        <w:t>EVE_printf</w:t>
      </w:r>
      <w:proofErr w:type="spellEnd"/>
      <w:r>
        <w:t xml:space="preserve"> doit être revue pour accepter des arguments variables comme la fonction </w:t>
      </w:r>
      <w:proofErr w:type="spellStart"/>
      <w:r>
        <w:t>printf</w:t>
      </w:r>
      <w:proofErr w:type="spellEnd"/>
      <w:r>
        <w:t>. De plus, il faudrait rediriger l’affichage vers le terminal utilisateur de l’IHM pour se passer du terminal en fonctionnement normal. Les fonctions d’erreurs seraient alors à modifier en conséquence.</w:t>
      </w:r>
    </w:p>
    <w:p w:rsidR="00362A4E" w:rsidRDefault="00362A4E" w:rsidP="00EA6B54">
      <w:pPr>
        <w:ind w:firstLine="708"/>
        <w:jc w:val="both"/>
      </w:pPr>
      <w:r>
        <w:t>Concernant les BAL, il faudrait ajouter des vérifications au niveau de Linux pour connaître les capacités maximales au démarrage, et ajouter des fonctions de vérifications dans les fonctions des BAL pour contrôler que l’on n’essaie pas de faire un truc impossible (typiquement, tenter un envoi alors que la BAL est pleine, ou ne pas créer trop de BAL simultanées).</w:t>
      </w:r>
      <w:r w:rsidR="00C34C3A">
        <w:t xml:space="preserve"> La fonction </w:t>
      </w:r>
      <w:proofErr w:type="spellStart"/>
      <w:r w:rsidR="00C34C3A">
        <w:t>msgctl</w:t>
      </w:r>
      <w:proofErr w:type="spellEnd"/>
      <w:r w:rsidR="00C34C3A">
        <w:t xml:space="preserve"> devrait être utile au futur développeur.</w:t>
      </w:r>
    </w:p>
    <w:p w:rsidR="00C63885" w:rsidRDefault="009F14FA" w:rsidP="009F14FA">
      <w:pPr>
        <w:pStyle w:val="Titre4"/>
      </w:pPr>
      <w:r>
        <w:t>Modules IHM</w:t>
      </w:r>
    </w:p>
    <w:p w:rsidR="00555847" w:rsidRDefault="00555847" w:rsidP="00B9609F">
      <w:pPr>
        <w:ind w:firstLine="708"/>
        <w:jc w:val="both"/>
      </w:pPr>
      <w:r>
        <w:t xml:space="preserve">De nombreuses choses sont à faire sur l’IHM. Des vérifications sur la création/utilisation des BAL sont à faire pour éviter de tenter des envois vers des choses inexistantes. De même, des contrôles sont à effectuer au niveau des </w:t>
      </w:r>
      <w:proofErr w:type="spellStart"/>
      <w:r>
        <w:t>UARTs</w:t>
      </w:r>
      <w:proofErr w:type="spellEnd"/>
      <w:r>
        <w:t xml:space="preserve"> avec plusieurs cartes en simultanées.</w:t>
      </w:r>
    </w:p>
    <w:p w:rsidR="00A42BB3" w:rsidRDefault="0002792C" w:rsidP="00B9609F">
      <w:pPr>
        <w:ind w:firstLine="708"/>
        <w:jc w:val="both"/>
      </w:pPr>
      <w:r>
        <w:t xml:space="preserve">L’option « Garder » des </w:t>
      </w:r>
      <w:proofErr w:type="spellStart"/>
      <w:r>
        <w:t>UARTs</w:t>
      </w:r>
      <w:proofErr w:type="spellEnd"/>
      <w:r>
        <w:t xml:space="preserve"> n’est pas implémentée puisque les UART ne changent que lorsque l’utilisateur utilise le menu déroulant. Le changement automatique en fonction de la carte semble très difficile à implémenter. On pourrait </w:t>
      </w:r>
      <w:r>
        <w:lastRenderedPageBreak/>
        <w:t>envisager l’option de pouvoir sauvegarder dans un fichier à part le contenu de l’affichage d’un UART. On pourrait alors envisager la même chose pour sauvegarder le contenu du CAN.</w:t>
      </w:r>
    </w:p>
    <w:p w:rsidR="000D5CA5" w:rsidRDefault="00A42BB3" w:rsidP="003B2CFF">
      <w:pPr>
        <w:ind w:firstLine="708"/>
        <w:jc w:val="both"/>
      </w:pPr>
      <w:r>
        <w:t>Le terminal de l’utilisateur n’est pas encore fonctionnel. Il faudrait ajouter des fonctions</w:t>
      </w:r>
      <w:r w:rsidR="00FE64FC">
        <w:t xml:space="preserve"> permettant à EVE d’afficher des informations intéressantes sur son état.</w:t>
      </w:r>
      <w:r w:rsidR="00762FE2">
        <w:t xml:space="preserve"> Il faut regarder avec la fonction </w:t>
      </w:r>
      <w:proofErr w:type="spellStart"/>
      <w:r w:rsidR="00762FE2">
        <w:t>EVE_printf</w:t>
      </w:r>
      <w:proofErr w:type="spellEnd"/>
      <w:r w:rsidR="00762FE2">
        <w:t xml:space="preserve"> ce qu’il est possible de faire. De plus, les </w:t>
      </w:r>
      <w:proofErr w:type="spellStart"/>
      <w:r w:rsidR="00762FE2">
        <w:t>xxx_</w:t>
      </w:r>
      <w:proofErr w:type="gramStart"/>
      <w:r w:rsidR="00762FE2">
        <w:t>errors</w:t>
      </w:r>
      <w:proofErr w:type="spellEnd"/>
      <w:r w:rsidR="00762FE2">
        <w:t>(</w:t>
      </w:r>
      <w:proofErr w:type="gramEnd"/>
      <w:r w:rsidR="00762FE2">
        <w:t>) permettant d’afficher les erreurs seraient à modifier pour éviter d’inonder le terminal de messages (ce qui est arrivé souvent en tests pour l’instant). Il y a des choses à creuser de ce côté-là pour se passer du terminal Linux.</w:t>
      </w:r>
    </w:p>
    <w:p w:rsidR="00D67C2D" w:rsidRDefault="00177005" w:rsidP="003B2CFF">
      <w:pPr>
        <w:ind w:firstLine="708"/>
        <w:jc w:val="both"/>
      </w:pPr>
      <w:r>
        <w:t xml:space="preserve">Il serait intéressant de pouvoir envoyer des données via les </w:t>
      </w:r>
      <w:proofErr w:type="spellStart"/>
      <w:r>
        <w:t>UARTs</w:t>
      </w:r>
      <w:proofErr w:type="spellEnd"/>
      <w:r>
        <w:t xml:space="preserve"> comme c’est prévu sur les cartes (notamment pour la Supervision). Aucune interface n’a pour l’instant été prévue. L’interface principale étant déjà très chargée et très complexe à modifier, on pourrait envisager de pouvoir ouvrir une fenêtre supplémentaire en </w:t>
      </w:r>
      <w:proofErr w:type="spellStart"/>
      <w:r>
        <w:t>popup</w:t>
      </w:r>
      <w:proofErr w:type="spellEnd"/>
      <w:r>
        <w:t xml:space="preserve"> permettant de transmettre des messages via un UART choisi.</w:t>
      </w:r>
      <w:r w:rsidR="00D67C2D">
        <w:t xml:space="preserve"> </w:t>
      </w:r>
    </w:p>
    <w:p w:rsidR="00D67C2D" w:rsidRDefault="005130B7" w:rsidP="003B2CFF">
      <w:pPr>
        <w:ind w:firstLine="708"/>
        <w:jc w:val="both"/>
      </w:pPr>
      <w:r>
        <w:t>L’interface d’options du CAN n’est pas encore opérationnelle. Les modifications à effectuer sont listées dans le paragraphe Module CAN.</w:t>
      </w:r>
    </w:p>
    <w:p w:rsidR="005130B7" w:rsidRDefault="005130B7" w:rsidP="003B2CFF">
      <w:pPr>
        <w:ind w:firstLine="708"/>
        <w:jc w:val="both"/>
      </w:pPr>
      <w:r>
        <w:t xml:space="preserve">Le menu Fichier/Edition… ne sert pour l’instant pas à grand-chose, et seule la fonction « Quitter » est implémentée. Il faudrait étudier quelles options seraient envisageables à ajouter pour améliorer le logiciel (comme les </w:t>
      </w:r>
      <w:proofErr w:type="spellStart"/>
      <w:r>
        <w:t>popup</w:t>
      </w:r>
      <w:proofErr w:type="spellEnd"/>
      <w:r>
        <w:t xml:space="preserve"> UART).</w:t>
      </w:r>
    </w:p>
    <w:p w:rsidR="005130B7" w:rsidRDefault="005130B7" w:rsidP="002E5A06">
      <w:pPr>
        <w:ind w:firstLine="708"/>
        <w:jc w:val="both"/>
      </w:pPr>
      <w:r>
        <w:t>Le temps de match n’est pas encore affiché. Il faut faire des essais avec la Stratégie pour vérifier que le temps s’écoule correctement par rapport à la simulation et l’afficher directement sur l’interface (à partir du message CAN BROACAST_START).</w:t>
      </w:r>
    </w:p>
    <w:p w:rsidR="005130B7" w:rsidRDefault="00527B08" w:rsidP="002E5A06">
      <w:pPr>
        <w:ind w:firstLine="708"/>
        <w:jc w:val="both"/>
      </w:pPr>
      <w:r>
        <w:t xml:space="preserve">L’affichage des données QS est la grosse partie à développer. A partir du fichier de configuration </w:t>
      </w:r>
      <w:proofErr w:type="spellStart"/>
      <w:r w:rsidR="00D15791">
        <w:t>data.config</w:t>
      </w:r>
      <w:proofErr w:type="spellEnd"/>
      <w:r w:rsidR="00D15791">
        <w:t xml:space="preserve"> c</w:t>
      </w:r>
      <w:r w:rsidR="00B9294F">
        <w:t>hoisi</w:t>
      </w:r>
      <w:bookmarkStart w:id="21" w:name="_GoBack"/>
      <w:bookmarkEnd w:id="21"/>
      <w:r>
        <w:t xml:space="preserve"> par l’utilisateur, l’interface doit charger les modules d’affichage sur chaque onglet de carte (en tout 45 modules, 9 par carte). Il faut ensuite relier ces interfaces au reste d’EVE pour pouvoir afficher/envoyer les données QS.</w:t>
      </w:r>
      <w:r w:rsidR="003D7239">
        <w:t xml:space="preserve"> Sur la théorie, c’est simple, mais il y a un gros développement à réaliser.</w:t>
      </w:r>
    </w:p>
    <w:p w:rsidR="003D7239" w:rsidRDefault="003D7239" w:rsidP="002E5A06">
      <w:pPr>
        <w:ind w:firstLine="708"/>
        <w:jc w:val="both"/>
      </w:pPr>
      <w:r>
        <w:t>Les interfaces d’affichage des modules de données QS sont à étudier au cas par cas pour être compatibles avec les modules QSx86. Voir la section sur les modules QSx86 pour plus de détails.</w:t>
      </w:r>
    </w:p>
    <w:p w:rsidR="00C924C7" w:rsidRPr="000A2D0C" w:rsidRDefault="00C924C7" w:rsidP="002E5A06">
      <w:pPr>
        <w:ind w:firstLine="708"/>
        <w:jc w:val="both"/>
      </w:pPr>
      <w:r>
        <w:t xml:space="preserve">Enfin, </w:t>
      </w:r>
      <w:r w:rsidR="00536D85">
        <w:t xml:space="preserve">les messages de type </w:t>
      </w:r>
      <w:proofErr w:type="spellStart"/>
      <w:r w:rsidR="00536D85">
        <w:t>QS_data_e</w:t>
      </w:r>
      <w:proofErr w:type="spellEnd"/>
      <w:r w:rsidR="00536D85">
        <w:t xml:space="preserve"> doivent être complétés pour correspondre aux messages supplémentaires qui doivent transiter en</w:t>
      </w:r>
      <w:r w:rsidR="0010717D">
        <w:t>tre les cartes et le simulateur EVE.</w:t>
      </w:r>
    </w:p>
    <w:p w:rsidR="00EB67FB" w:rsidRPr="00D15791" w:rsidRDefault="00C76411" w:rsidP="00C76411">
      <w:pPr>
        <w:pStyle w:val="Titre4"/>
        <w:rPr>
          <w:lang w:val="en-US"/>
        </w:rPr>
      </w:pPr>
      <w:r w:rsidRPr="00D15791">
        <w:rPr>
          <w:lang w:val="en-US"/>
        </w:rPr>
        <w:t xml:space="preserve">Modules </w:t>
      </w:r>
      <w:proofErr w:type="spellStart"/>
      <w:r w:rsidRPr="00D15791">
        <w:rPr>
          <w:lang w:val="en-US"/>
        </w:rPr>
        <w:t>QS_EVE_manager</w:t>
      </w:r>
      <w:proofErr w:type="spellEnd"/>
      <w:r w:rsidRPr="00D15791">
        <w:rPr>
          <w:lang w:val="en-US"/>
        </w:rPr>
        <w:t xml:space="preserve"> </w:t>
      </w:r>
      <w:proofErr w:type="gramStart"/>
      <w:r w:rsidRPr="00D15791">
        <w:rPr>
          <w:lang w:val="en-US"/>
        </w:rPr>
        <w:t>et</w:t>
      </w:r>
      <w:proofErr w:type="gramEnd"/>
      <w:r w:rsidRPr="00D15791">
        <w:rPr>
          <w:lang w:val="en-US"/>
        </w:rPr>
        <w:t xml:space="preserve"> </w:t>
      </w:r>
      <w:proofErr w:type="spellStart"/>
      <w:r w:rsidRPr="00D15791">
        <w:rPr>
          <w:lang w:val="en-US"/>
        </w:rPr>
        <w:t>QS_EVE_hard_emulation</w:t>
      </w:r>
      <w:proofErr w:type="spellEnd"/>
    </w:p>
    <w:p w:rsidR="00C76411" w:rsidRDefault="00C76411" w:rsidP="00BB7D53">
      <w:pPr>
        <w:ind w:firstLine="708"/>
        <w:jc w:val="both"/>
      </w:pPr>
      <w:r>
        <w:t>Il faut continuer de tester les fonctions en place, notamment sur d’autres codes que la Stratégie. Les initialisations sont à contrôler et à compléter.</w:t>
      </w:r>
    </w:p>
    <w:p w:rsidR="00C76411" w:rsidRDefault="00C76411" w:rsidP="00BB7D53">
      <w:pPr>
        <w:ind w:firstLine="708"/>
        <w:jc w:val="both"/>
      </w:pPr>
      <w:r>
        <w:lastRenderedPageBreak/>
        <w:t xml:space="preserve">Les structures de ports et autres variables liées au hardware du </w:t>
      </w:r>
      <w:proofErr w:type="spellStart"/>
      <w:r>
        <w:t>dsPIC</w:t>
      </w:r>
      <w:proofErr w:type="spellEnd"/>
      <w:r>
        <w:t xml:space="preserve"> sont à ajouter sur </w:t>
      </w:r>
      <w:proofErr w:type="spellStart"/>
      <w:r>
        <w:t>QS_EVE_hard_emulation</w:t>
      </w:r>
      <w:proofErr w:type="spellEnd"/>
      <w:r>
        <w:t xml:space="preserve">. Il faut voir tous les codes et envisager de tout mettre pour être compatible pour toutes les configurations du </w:t>
      </w:r>
      <w:proofErr w:type="spellStart"/>
      <w:r>
        <w:t>dsPIC</w:t>
      </w:r>
      <w:proofErr w:type="spellEnd"/>
      <w:r>
        <w:t xml:space="preserve"> (en étant optimiste). </w:t>
      </w:r>
      <w:r w:rsidR="00BB7D53">
        <w:t xml:space="preserve">Les variables de </w:t>
      </w:r>
      <w:proofErr w:type="spellStart"/>
      <w:r w:rsidR="00BB7D53">
        <w:t>registers_save</w:t>
      </w:r>
      <w:proofErr w:type="spellEnd"/>
      <w:r w:rsidR="00BB7D53">
        <w:t xml:space="preserve"> sont à contrôler également </w:t>
      </w:r>
      <w:r w:rsidR="00C45288">
        <w:t>pour ne rien oublier, ni ajouter des choses inutiles.</w:t>
      </w:r>
    </w:p>
    <w:p w:rsidR="00D6435C" w:rsidRDefault="00D6435C" w:rsidP="00BB7D53">
      <w:pPr>
        <w:ind w:firstLine="708"/>
        <w:jc w:val="both"/>
      </w:pPr>
      <w:r>
        <w:t xml:space="preserve">Différentes fonctions disponibles dans les librairies du </w:t>
      </w:r>
      <w:proofErr w:type="spellStart"/>
      <w:r>
        <w:t>dsPIC</w:t>
      </w:r>
      <w:proofErr w:type="spellEnd"/>
      <w:r>
        <w:t xml:space="preserve"> doivent être ré-implémentées </w:t>
      </w:r>
      <w:r w:rsidR="006D74B6">
        <w:t>pour répondre aux codes des cartes. Il faut voir ici au cas par cas ce qui doit être fait.</w:t>
      </w:r>
    </w:p>
    <w:p w:rsidR="00D66702" w:rsidRDefault="00646453" w:rsidP="00646453">
      <w:pPr>
        <w:pStyle w:val="Titre4"/>
      </w:pPr>
      <w:r>
        <w:t>Modules QS</w:t>
      </w:r>
    </w:p>
    <w:p w:rsidR="00646453" w:rsidRDefault="00646453" w:rsidP="00345DEE">
      <w:pPr>
        <w:ind w:firstLine="708"/>
        <w:jc w:val="both"/>
      </w:pPr>
      <w:r>
        <w:t xml:space="preserve">Le module </w:t>
      </w:r>
      <w:proofErr w:type="spellStart"/>
      <w:r>
        <w:t>QS_pwm</w:t>
      </w:r>
      <w:proofErr w:type="spellEnd"/>
      <w:r>
        <w:t xml:space="preserve"> a été implémenté mais non testé. Il faut que le code Propulsion ou Actionneurs soit opérationnel pour pouvoir effectuer des tests.</w:t>
      </w:r>
    </w:p>
    <w:p w:rsidR="003A1190" w:rsidRDefault="003A1190" w:rsidP="00345DEE">
      <w:pPr>
        <w:ind w:firstLine="708"/>
        <w:jc w:val="both"/>
      </w:pPr>
      <w:r>
        <w:t>Tous les modules suivants ont été modifiés pour être compilables avec les codes, mais ne contiennent aucune fonction opérationnelle :</w:t>
      </w:r>
    </w:p>
    <w:p w:rsidR="003A1190" w:rsidRDefault="003A1190" w:rsidP="00345DEE">
      <w:pPr>
        <w:pStyle w:val="Paragraphedeliste"/>
        <w:numPr>
          <w:ilvl w:val="0"/>
          <w:numId w:val="3"/>
        </w:numPr>
        <w:jc w:val="both"/>
      </w:pPr>
      <w:proofErr w:type="spellStart"/>
      <w:r>
        <w:t>QS_adc</w:t>
      </w:r>
      <w:proofErr w:type="spellEnd"/>
    </w:p>
    <w:p w:rsidR="003A1190" w:rsidRDefault="003A1190" w:rsidP="00345DEE">
      <w:pPr>
        <w:pStyle w:val="Paragraphedeliste"/>
        <w:numPr>
          <w:ilvl w:val="0"/>
          <w:numId w:val="3"/>
        </w:numPr>
        <w:jc w:val="both"/>
      </w:pPr>
      <w:r>
        <w:t>QS_ax12</w:t>
      </w:r>
    </w:p>
    <w:p w:rsidR="003A1190" w:rsidRDefault="003A1190" w:rsidP="00345DEE">
      <w:pPr>
        <w:pStyle w:val="Paragraphedeliste"/>
        <w:numPr>
          <w:ilvl w:val="0"/>
          <w:numId w:val="3"/>
        </w:numPr>
        <w:jc w:val="both"/>
      </w:pPr>
      <w:proofErr w:type="spellStart"/>
      <w:r>
        <w:t>QS_can_over_uart</w:t>
      </w:r>
      <w:proofErr w:type="spellEnd"/>
    </w:p>
    <w:p w:rsidR="003A1190" w:rsidRDefault="003A1190" w:rsidP="00345DEE">
      <w:pPr>
        <w:pStyle w:val="Paragraphedeliste"/>
        <w:numPr>
          <w:ilvl w:val="0"/>
          <w:numId w:val="3"/>
        </w:numPr>
        <w:jc w:val="both"/>
      </w:pPr>
      <w:proofErr w:type="spellStart"/>
      <w:r>
        <w:t>QS_configBits</w:t>
      </w:r>
      <w:proofErr w:type="spellEnd"/>
    </w:p>
    <w:p w:rsidR="003A1190" w:rsidRDefault="003A1190" w:rsidP="00345DEE">
      <w:pPr>
        <w:pStyle w:val="Paragraphedeliste"/>
        <w:numPr>
          <w:ilvl w:val="0"/>
          <w:numId w:val="3"/>
        </w:numPr>
        <w:jc w:val="both"/>
      </w:pPr>
      <w:proofErr w:type="spellStart"/>
      <w:r>
        <w:t>QS_configCheck</w:t>
      </w:r>
      <w:proofErr w:type="spellEnd"/>
    </w:p>
    <w:p w:rsidR="003A1190" w:rsidRDefault="003A1190" w:rsidP="00345DEE">
      <w:pPr>
        <w:pStyle w:val="Paragraphedeliste"/>
        <w:numPr>
          <w:ilvl w:val="0"/>
          <w:numId w:val="3"/>
        </w:numPr>
        <w:jc w:val="both"/>
      </w:pPr>
      <w:proofErr w:type="spellStart"/>
      <w:r>
        <w:t>QS_DCMotor</w:t>
      </w:r>
      <w:proofErr w:type="spellEnd"/>
    </w:p>
    <w:p w:rsidR="003A1190" w:rsidRDefault="003A1190" w:rsidP="00345DEE">
      <w:pPr>
        <w:pStyle w:val="Paragraphedeliste"/>
        <w:numPr>
          <w:ilvl w:val="0"/>
          <w:numId w:val="3"/>
        </w:numPr>
        <w:jc w:val="both"/>
      </w:pPr>
      <w:proofErr w:type="spellStart"/>
      <w:r>
        <w:t>QS_extern_it</w:t>
      </w:r>
      <w:proofErr w:type="spellEnd"/>
    </w:p>
    <w:p w:rsidR="003A1190" w:rsidRDefault="003A1190" w:rsidP="00345DEE">
      <w:pPr>
        <w:pStyle w:val="Paragraphedeliste"/>
        <w:numPr>
          <w:ilvl w:val="0"/>
          <w:numId w:val="3"/>
        </w:numPr>
        <w:jc w:val="both"/>
      </w:pPr>
      <w:proofErr w:type="spellStart"/>
      <w:r>
        <w:t>QS_ports</w:t>
      </w:r>
      <w:proofErr w:type="spellEnd"/>
    </w:p>
    <w:p w:rsidR="003A1190" w:rsidRDefault="003A1190" w:rsidP="00345DEE">
      <w:pPr>
        <w:pStyle w:val="Paragraphedeliste"/>
        <w:numPr>
          <w:ilvl w:val="0"/>
          <w:numId w:val="3"/>
        </w:numPr>
        <w:jc w:val="both"/>
      </w:pPr>
      <w:proofErr w:type="spellStart"/>
      <w:r>
        <w:t>QS_qei</w:t>
      </w:r>
      <w:proofErr w:type="spellEnd"/>
    </w:p>
    <w:p w:rsidR="003A1190" w:rsidRDefault="003A1190" w:rsidP="00345DEE">
      <w:pPr>
        <w:pStyle w:val="Paragraphedeliste"/>
        <w:numPr>
          <w:ilvl w:val="0"/>
          <w:numId w:val="3"/>
        </w:numPr>
        <w:jc w:val="both"/>
      </w:pPr>
      <w:proofErr w:type="spellStart"/>
      <w:r>
        <w:t>QS_qei_on_it</w:t>
      </w:r>
      <w:proofErr w:type="spellEnd"/>
    </w:p>
    <w:p w:rsidR="003A1190" w:rsidRDefault="003A1190" w:rsidP="00345DEE">
      <w:pPr>
        <w:pStyle w:val="Paragraphedeliste"/>
        <w:numPr>
          <w:ilvl w:val="0"/>
          <w:numId w:val="3"/>
        </w:numPr>
        <w:jc w:val="both"/>
      </w:pPr>
      <w:proofErr w:type="spellStart"/>
      <w:r>
        <w:t>QS_servo</w:t>
      </w:r>
      <w:proofErr w:type="spellEnd"/>
    </w:p>
    <w:p w:rsidR="003A1190" w:rsidRDefault="003A1190" w:rsidP="00345DEE">
      <w:pPr>
        <w:pStyle w:val="Paragraphedeliste"/>
        <w:numPr>
          <w:ilvl w:val="0"/>
          <w:numId w:val="3"/>
        </w:numPr>
        <w:jc w:val="both"/>
      </w:pPr>
      <w:proofErr w:type="spellStart"/>
      <w:r>
        <w:t>QS_uart</w:t>
      </w:r>
      <w:proofErr w:type="spellEnd"/>
    </w:p>
    <w:p w:rsidR="003A1190" w:rsidRDefault="003A1190" w:rsidP="00345DEE">
      <w:pPr>
        <w:pStyle w:val="Paragraphedeliste"/>
        <w:numPr>
          <w:ilvl w:val="0"/>
          <w:numId w:val="3"/>
        </w:numPr>
        <w:jc w:val="both"/>
      </w:pPr>
      <w:proofErr w:type="spellStart"/>
      <w:r>
        <w:t>QS_watchdog</w:t>
      </w:r>
      <w:proofErr w:type="spellEnd"/>
    </w:p>
    <w:p w:rsidR="003A1190" w:rsidRPr="00646453" w:rsidRDefault="00345DEE" w:rsidP="00345DEE">
      <w:pPr>
        <w:ind w:firstLine="708"/>
        <w:jc w:val="both"/>
      </w:pPr>
      <w:r>
        <w:t>Ces modules doivent être développés en lien avec l’IHM qui devra afficher les valeurs attendues. Le format des messages envoyé devra être complété dans la rubrique 2.4 de ce document.</w:t>
      </w:r>
    </w:p>
    <w:p w:rsidR="00C76411" w:rsidRPr="00C76411" w:rsidRDefault="00C76411" w:rsidP="00C76411"/>
    <w:p w:rsidR="00EB67FB" w:rsidRDefault="00EB67FB" w:rsidP="00FF2D97"/>
    <w:p w:rsidR="00EB67FB" w:rsidRDefault="00EB67FB" w:rsidP="00FF2D97"/>
    <w:p w:rsidR="00EB67FB" w:rsidRDefault="00EB67FB" w:rsidP="00FF2D97"/>
    <w:p w:rsidR="00EB67FB" w:rsidRDefault="00EB67FB" w:rsidP="00FF2D97"/>
    <w:p w:rsidR="00EB67FB" w:rsidRDefault="00EB67FB" w:rsidP="00FF2D97"/>
    <w:p w:rsidR="00511E7A" w:rsidRDefault="00511E7A" w:rsidP="00FF2D97">
      <w:r>
        <w:br w:type="page"/>
      </w:r>
    </w:p>
    <w:p w:rsidR="002E62D0" w:rsidRDefault="002E62D0" w:rsidP="002E62D0">
      <w:pPr>
        <w:pStyle w:val="Titre1"/>
      </w:pPr>
      <w:r>
        <w:lastRenderedPageBreak/>
        <w:t xml:space="preserve"> </w:t>
      </w:r>
      <w:bookmarkStart w:id="22" w:name="_Toc315284496"/>
      <w:r>
        <w:t>Manuel d’installation utilisateur</w:t>
      </w:r>
      <w:bookmarkEnd w:id="22"/>
    </w:p>
    <w:p w:rsidR="002E62D0" w:rsidRDefault="002E62D0" w:rsidP="002E62D0"/>
    <w:p w:rsidR="002E62D0" w:rsidRDefault="001533FF" w:rsidP="007A78EE">
      <w:pPr>
        <w:ind w:firstLine="360"/>
        <w:jc w:val="both"/>
      </w:pPr>
      <w:r>
        <w:t>L’utilisateur n’a pas d’installation très compliquée à faire pour pouvoir utiliser EVE. Il doit disposer de Linux pour pouvoir lancer le logiciel</w:t>
      </w:r>
      <w:r w:rsidR="00286557">
        <w:t xml:space="preserve"> </w:t>
      </w:r>
      <w:r w:rsidR="006B4443">
        <w:t>(procédure d’installation d’</w:t>
      </w:r>
      <w:proofErr w:type="spellStart"/>
      <w:r w:rsidR="006B4443">
        <w:t>Ubuntu</w:t>
      </w:r>
      <w:proofErr w:type="spellEnd"/>
      <w:r w:rsidR="006B4443">
        <w:t xml:space="preserve"> en machine virtuelle disponible au paragraphe 1.1)</w:t>
      </w:r>
      <w:r>
        <w:t xml:space="preserve">. </w:t>
      </w:r>
      <w:proofErr w:type="spellStart"/>
      <w:r w:rsidR="0080470E">
        <w:t>RabbitVCS</w:t>
      </w:r>
      <w:proofErr w:type="spellEnd"/>
      <w:r w:rsidR="0080470E">
        <w:t xml:space="preserve"> est une alternative à </w:t>
      </w:r>
      <w:proofErr w:type="spellStart"/>
      <w:r w:rsidR="0080470E">
        <w:t>TortoiseSVN</w:t>
      </w:r>
      <w:proofErr w:type="spellEnd"/>
      <w:r w:rsidR="0080470E">
        <w:t xml:space="preserve"> pour Linux. La procédure d’installation est</w:t>
      </w:r>
      <w:r w:rsidR="007A78EE">
        <w:t xml:space="preserve"> décrite dans le paragraphe 1.3, dans la section d’installation du développeur.</w:t>
      </w:r>
    </w:p>
    <w:p w:rsidR="0080470E" w:rsidRDefault="006A446A" w:rsidP="00EB625A">
      <w:pPr>
        <w:ind w:firstLine="360"/>
        <w:jc w:val="both"/>
      </w:pPr>
      <w:r>
        <w:t>Pour utiliser EVE, vous devez disposer des codes à jour que vous souhaitez tester. L’arborescence actuelle du SVN est impérative à conserver car EVE s’occupe d’aller chercher les codes directement dans leurs répertoires. Vous ne devez pas déplacer l’exécutable pour démarrer</w:t>
      </w:r>
      <w:r w:rsidR="00EB625A">
        <w:t xml:space="preserve"> la simulation.</w:t>
      </w:r>
    </w:p>
    <w:p w:rsidR="00EB625A" w:rsidRDefault="00EB625A" w:rsidP="00EB625A">
      <w:pPr>
        <w:ind w:firstLine="360"/>
        <w:jc w:val="both"/>
      </w:pPr>
      <w:r>
        <w:t>Selon la dernière mise à jour, il se peut qu’il y ait des problèmes d’accès au fichier binaire. Si vous ne parvenez pas à lancer le programme, modifiez les droits d’accès du fichier en accordant les droits d’écriture/lecture à tout le monde. Si le programme ne se lance toujours pas, contactez le dernier développeur qui aura mis à jour l’exécutable.</w:t>
      </w:r>
    </w:p>
    <w:p w:rsidR="00152A99" w:rsidRDefault="00152A99" w:rsidP="00EB625A">
      <w:pPr>
        <w:ind w:firstLine="360"/>
        <w:jc w:val="both"/>
      </w:pPr>
      <w:r>
        <w:t>Pour terminer, vous devez déplacer le fichier QS qui se trouve dans le répertoire QSx86 dans chaque projet de code de carte que vous désirez compiler, comme la QS normale</w:t>
      </w:r>
      <w:r w:rsidR="00F301F5">
        <w:t>.</w:t>
      </w:r>
    </w:p>
    <w:p w:rsidR="002E62D0" w:rsidRDefault="002E62D0" w:rsidP="002E62D0"/>
    <w:p w:rsidR="00D12723" w:rsidRDefault="00D12723" w:rsidP="002E62D0"/>
    <w:p w:rsidR="00D12723" w:rsidRDefault="00D12723" w:rsidP="002E62D0"/>
    <w:p w:rsidR="00D12723" w:rsidRDefault="00D12723" w:rsidP="002E62D0"/>
    <w:p w:rsidR="007A78EE" w:rsidRDefault="007A78EE"/>
    <w:p w:rsidR="007A78EE" w:rsidRDefault="007A78EE"/>
    <w:p w:rsidR="00D12723" w:rsidRDefault="00D12723">
      <w:r>
        <w:br w:type="page"/>
      </w:r>
    </w:p>
    <w:p w:rsidR="002E62D0" w:rsidRPr="002E62D0" w:rsidRDefault="002E62D0" w:rsidP="002E62D0">
      <w:pPr>
        <w:pStyle w:val="Titre1"/>
      </w:pPr>
      <w:r>
        <w:lastRenderedPageBreak/>
        <w:t xml:space="preserve"> </w:t>
      </w:r>
      <w:bookmarkStart w:id="23" w:name="_Toc315284497"/>
      <w:r>
        <w:t>Manuel d’utilisation</w:t>
      </w:r>
      <w:bookmarkEnd w:id="23"/>
    </w:p>
    <w:p w:rsidR="002E62D0" w:rsidRPr="002E62D0" w:rsidRDefault="002E62D0" w:rsidP="002E62D0"/>
    <w:p w:rsidR="002E62D0" w:rsidRDefault="00D91FB5" w:rsidP="00495C45">
      <w:pPr>
        <w:ind w:firstLine="360"/>
        <w:jc w:val="both"/>
      </w:pPr>
      <w:r>
        <w:t>Ce manuel est amené à être amélioré et fortement complété au fur et à mesure des développements sur le logiciel.</w:t>
      </w:r>
      <w:r w:rsidR="00993BF8">
        <w:t xml:space="preserve"> L’objectif ici est de fournir une documentation exhaustive du logiciel pour faciliter sa prise en main et limiter le temps d’apprentissage. De plus, il sera possible de proposer une énorme quantité d’option</w:t>
      </w:r>
      <w:r w:rsidR="00D15791">
        <w:t xml:space="preserve">s </w:t>
      </w:r>
      <w:r w:rsidR="00993BF8">
        <w:t>au fur et à mesure des améliorations qui ne pourront être utilisées de manière viable que si la document</w:t>
      </w:r>
      <w:r w:rsidR="00F50BAC">
        <w:t>ation adéquate est fournie.</w:t>
      </w:r>
    </w:p>
    <w:p w:rsidR="002A7A90" w:rsidRDefault="002A7A90" w:rsidP="00495C45">
      <w:pPr>
        <w:ind w:firstLine="360"/>
        <w:jc w:val="both"/>
      </w:pPr>
      <w:r>
        <w:t>Ce manuel est destiné à documenter uniquement les fonctionnalités qui sont considérées comme validées et fonctionnelles.</w:t>
      </w:r>
      <w:r w:rsidR="00A10ED0">
        <w:t xml:space="preserve"> N’hésitez pas à prévenir les développeurs si un point reste flou ou incomplet.</w:t>
      </w:r>
    </w:p>
    <w:p w:rsidR="002E62D0" w:rsidRDefault="00730B1F" w:rsidP="00730B1F">
      <w:pPr>
        <w:pStyle w:val="Titre2"/>
      </w:pPr>
      <w:bookmarkStart w:id="24" w:name="_Toc315284498"/>
      <w:r>
        <w:t>Fonctionnement de l’interface CAN</w:t>
      </w:r>
      <w:bookmarkEnd w:id="24"/>
    </w:p>
    <w:p w:rsidR="00730B1F" w:rsidRDefault="00730B1F" w:rsidP="00730B1F"/>
    <w:p w:rsidR="00730B1F" w:rsidRDefault="00730B1F" w:rsidP="00730B1F">
      <w:pPr>
        <w:ind w:firstLine="408"/>
        <w:jc w:val="both"/>
      </w:pPr>
      <w:r>
        <w:t xml:space="preserve">L’interface CAN fonctionne sur le même principe que le logiciel </w:t>
      </w:r>
      <w:proofErr w:type="spellStart"/>
      <w:r>
        <w:t>Docklight</w:t>
      </w:r>
      <w:proofErr w:type="spellEnd"/>
      <w:r>
        <w:t xml:space="preserve"> qui est actuellement utilisé au club Robot. Le principal terminal est très simple d’utilisation. La zone d’affiche indique l’ensemble des messages CAN qui ont transité par le CAN, après un filtrage pour éviter d’être trop inondé. Le bouton « </w:t>
      </w:r>
      <w:proofErr w:type="spellStart"/>
      <w:r>
        <w:t>Clear</w:t>
      </w:r>
      <w:proofErr w:type="spellEnd"/>
      <w:r>
        <w:t> » permet de nettoyer la zone d’affichage.</w:t>
      </w:r>
    </w:p>
    <w:p w:rsidR="00730B1F" w:rsidRDefault="00730B1F" w:rsidP="00730B1F">
      <w:pPr>
        <w:jc w:val="center"/>
      </w:pPr>
      <w:r w:rsidRPr="00730B1F">
        <w:rPr>
          <w:noProof/>
          <w:lang w:eastAsia="fr-FR"/>
        </w:rPr>
        <w:drawing>
          <wp:inline distT="0" distB="0" distL="0" distR="0">
            <wp:extent cx="2781688" cy="3377764"/>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688" cy="3377764"/>
                    </a:xfrm>
                    <a:prstGeom prst="rect">
                      <a:avLst/>
                    </a:prstGeom>
                  </pic:spPr>
                </pic:pic>
              </a:graphicData>
            </a:graphic>
          </wp:inline>
        </w:drawing>
      </w:r>
    </w:p>
    <w:p w:rsidR="00730B1F" w:rsidRPr="00730B1F" w:rsidRDefault="00730B1F" w:rsidP="00730B1F">
      <w:pPr>
        <w:pStyle w:val="Lgende"/>
        <w:jc w:val="center"/>
        <w:rPr>
          <w:sz w:val="24"/>
          <w:szCs w:val="24"/>
        </w:rPr>
      </w:pPr>
      <w:bookmarkStart w:id="25" w:name="_Toc315284504"/>
      <w:r w:rsidRPr="00730B1F">
        <w:rPr>
          <w:sz w:val="24"/>
          <w:szCs w:val="24"/>
        </w:rPr>
        <w:t xml:space="preserve">Figure </w:t>
      </w:r>
      <w:r w:rsidRPr="00730B1F">
        <w:rPr>
          <w:sz w:val="24"/>
          <w:szCs w:val="24"/>
        </w:rPr>
        <w:fldChar w:fldCharType="begin"/>
      </w:r>
      <w:r w:rsidRPr="00730B1F">
        <w:rPr>
          <w:sz w:val="24"/>
          <w:szCs w:val="24"/>
        </w:rPr>
        <w:instrText xml:space="preserve"> SEQ Figure \* ARABIC </w:instrText>
      </w:r>
      <w:r w:rsidRPr="00730B1F">
        <w:rPr>
          <w:sz w:val="24"/>
          <w:szCs w:val="24"/>
        </w:rPr>
        <w:fldChar w:fldCharType="separate"/>
      </w:r>
      <w:r w:rsidR="00331278">
        <w:rPr>
          <w:noProof/>
          <w:sz w:val="24"/>
          <w:szCs w:val="24"/>
        </w:rPr>
        <w:t>2</w:t>
      </w:r>
      <w:r w:rsidRPr="00730B1F">
        <w:rPr>
          <w:sz w:val="24"/>
          <w:szCs w:val="24"/>
        </w:rPr>
        <w:fldChar w:fldCharType="end"/>
      </w:r>
      <w:r w:rsidRPr="00730B1F">
        <w:rPr>
          <w:sz w:val="24"/>
          <w:szCs w:val="24"/>
        </w:rPr>
        <w:t> : Interface d’affichage du CAN</w:t>
      </w:r>
      <w:bookmarkEnd w:id="25"/>
    </w:p>
    <w:p w:rsidR="00F94B51" w:rsidRDefault="00F94B51" w:rsidP="002E62D0"/>
    <w:p w:rsidR="00F94B51" w:rsidRDefault="00125F73" w:rsidP="00125F73">
      <w:pPr>
        <w:pStyle w:val="Titre2"/>
      </w:pPr>
      <w:bookmarkStart w:id="26" w:name="_Toc315284499"/>
      <w:r>
        <w:lastRenderedPageBreak/>
        <w:t>Terminal UART</w:t>
      </w:r>
      <w:bookmarkEnd w:id="26"/>
    </w:p>
    <w:p w:rsidR="00125F73" w:rsidRDefault="00125F73" w:rsidP="00125F73"/>
    <w:p w:rsidR="00125F73" w:rsidRDefault="00125F73" w:rsidP="00125F73">
      <w:pPr>
        <w:ind w:firstLine="408"/>
        <w:jc w:val="both"/>
      </w:pPr>
      <w:r>
        <w:t xml:space="preserve">L’interface des UART est très simple d’utilisation. L’utilisateur peut choisir la sortie </w:t>
      </w:r>
      <w:r w:rsidR="00CB21B2">
        <w:t>UART</w:t>
      </w:r>
      <w:r>
        <w:t xml:space="preserve"> qu’il souhaite afficher dans l’une des deux zones d’affichage. La demande d’affichage reste active tant que le choix n’est pas changé (reset de la carte ou redémarrage de la simulation). Les options « </w:t>
      </w:r>
      <w:proofErr w:type="spellStart"/>
      <w:r>
        <w:t>Clear</w:t>
      </w:r>
      <w:proofErr w:type="spellEnd"/>
      <w:r>
        <w:t> » permettent de nettoyer leurs affichages respectifs.</w:t>
      </w:r>
    </w:p>
    <w:p w:rsidR="00125F73" w:rsidRDefault="00125F73" w:rsidP="00125F73">
      <w:pPr>
        <w:jc w:val="center"/>
      </w:pPr>
      <w:r w:rsidRPr="00125F73">
        <w:rPr>
          <w:noProof/>
          <w:lang w:eastAsia="fr-FR"/>
        </w:rPr>
        <w:drawing>
          <wp:inline distT="0" distB="0" distL="0" distR="0">
            <wp:extent cx="2848373" cy="4950493"/>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8373" cy="4950493"/>
                    </a:xfrm>
                    <a:prstGeom prst="rect">
                      <a:avLst/>
                    </a:prstGeom>
                  </pic:spPr>
                </pic:pic>
              </a:graphicData>
            </a:graphic>
          </wp:inline>
        </w:drawing>
      </w:r>
    </w:p>
    <w:p w:rsidR="00125F73" w:rsidRPr="00125F73" w:rsidRDefault="00125F73" w:rsidP="00125F73">
      <w:pPr>
        <w:pStyle w:val="Lgende"/>
        <w:jc w:val="center"/>
        <w:rPr>
          <w:sz w:val="24"/>
          <w:szCs w:val="24"/>
        </w:rPr>
      </w:pPr>
      <w:bookmarkStart w:id="27" w:name="_Toc315284505"/>
      <w:r w:rsidRPr="00125F73">
        <w:rPr>
          <w:sz w:val="24"/>
          <w:szCs w:val="24"/>
        </w:rPr>
        <w:t xml:space="preserve">Figure </w:t>
      </w:r>
      <w:r w:rsidRPr="00125F73">
        <w:rPr>
          <w:sz w:val="24"/>
          <w:szCs w:val="24"/>
        </w:rPr>
        <w:fldChar w:fldCharType="begin"/>
      </w:r>
      <w:r w:rsidRPr="00125F73">
        <w:rPr>
          <w:sz w:val="24"/>
          <w:szCs w:val="24"/>
        </w:rPr>
        <w:instrText xml:space="preserve"> SEQ Figure \* ARABIC </w:instrText>
      </w:r>
      <w:r w:rsidRPr="00125F73">
        <w:rPr>
          <w:sz w:val="24"/>
          <w:szCs w:val="24"/>
        </w:rPr>
        <w:fldChar w:fldCharType="separate"/>
      </w:r>
      <w:r w:rsidR="00331278">
        <w:rPr>
          <w:noProof/>
          <w:sz w:val="24"/>
          <w:szCs w:val="24"/>
        </w:rPr>
        <w:t>3</w:t>
      </w:r>
      <w:r w:rsidRPr="00125F73">
        <w:rPr>
          <w:sz w:val="24"/>
          <w:szCs w:val="24"/>
        </w:rPr>
        <w:fldChar w:fldCharType="end"/>
      </w:r>
      <w:r w:rsidRPr="00125F73">
        <w:rPr>
          <w:sz w:val="24"/>
          <w:szCs w:val="24"/>
        </w:rPr>
        <w:t> : Interface des terminaux UART</w:t>
      </w:r>
      <w:bookmarkEnd w:id="27"/>
    </w:p>
    <w:p w:rsidR="00125F73" w:rsidRDefault="00125F73" w:rsidP="00125F73"/>
    <w:p w:rsidR="00125F73" w:rsidRDefault="00CF14E1" w:rsidP="00CF14E1">
      <w:pPr>
        <w:pStyle w:val="Titre2"/>
      </w:pPr>
      <w:bookmarkStart w:id="28" w:name="_Toc315284500"/>
      <w:r>
        <w:t>Carte électronique interactive</w:t>
      </w:r>
      <w:bookmarkEnd w:id="28"/>
    </w:p>
    <w:p w:rsidR="00CF14E1" w:rsidRDefault="00CF14E1" w:rsidP="00CF14E1"/>
    <w:p w:rsidR="00CF14E1" w:rsidRPr="00CF14E1" w:rsidRDefault="00CF14E1" w:rsidP="00792789">
      <w:pPr>
        <w:ind w:firstLine="408"/>
        <w:jc w:val="both"/>
      </w:pPr>
      <w:r>
        <w:t xml:space="preserve">Les différents onglets permettent d’afficher l’interface de chaque carte. Lorsque la carte est en fonctionnement, l’afficheur passe au vert, et reste grisé si la carte n’est pas active. Chaque bouton permet de simuler les vrais boutons de la carte, il n’y a </w:t>
      </w:r>
      <w:r>
        <w:lastRenderedPageBreak/>
        <w:t>qu’à cliquer dessus pour exécuter leurs commandes. Les afficheurs sur la gauche représentent les différentes LED de la carte affichée (selon l’onglet). Si l’image est grisée, la LED est éteinte, sinon l’image</w:t>
      </w:r>
      <w:r w:rsidR="00792789">
        <w:t xml:space="preserve"> correspond à la couleur de la LED et signifie qu’elle est allumée.</w:t>
      </w:r>
    </w:p>
    <w:p w:rsidR="00F94B51" w:rsidRDefault="0058396E" w:rsidP="0058396E">
      <w:pPr>
        <w:jc w:val="center"/>
      </w:pPr>
      <w:r w:rsidRPr="0058396E">
        <w:rPr>
          <w:noProof/>
          <w:lang w:eastAsia="fr-FR"/>
        </w:rPr>
        <w:drawing>
          <wp:inline distT="0" distB="0" distL="0" distR="0">
            <wp:extent cx="5547826" cy="2872105"/>
            <wp:effectExtent l="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ElectroniqueInterac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7826" cy="2872105"/>
                    </a:xfrm>
                    <a:prstGeom prst="rect">
                      <a:avLst/>
                    </a:prstGeom>
                  </pic:spPr>
                </pic:pic>
              </a:graphicData>
            </a:graphic>
          </wp:inline>
        </w:drawing>
      </w:r>
    </w:p>
    <w:p w:rsidR="0058396E" w:rsidRDefault="0058396E" w:rsidP="0058396E">
      <w:pPr>
        <w:pStyle w:val="Lgende"/>
        <w:jc w:val="center"/>
        <w:rPr>
          <w:sz w:val="24"/>
          <w:szCs w:val="24"/>
        </w:rPr>
      </w:pPr>
      <w:bookmarkStart w:id="29" w:name="_Toc315284506"/>
      <w:r w:rsidRPr="0058396E">
        <w:rPr>
          <w:sz w:val="24"/>
          <w:szCs w:val="24"/>
        </w:rPr>
        <w:t xml:space="preserve">Figure </w:t>
      </w:r>
      <w:r w:rsidRPr="0058396E">
        <w:rPr>
          <w:sz w:val="24"/>
          <w:szCs w:val="24"/>
        </w:rPr>
        <w:fldChar w:fldCharType="begin"/>
      </w:r>
      <w:r w:rsidRPr="0058396E">
        <w:rPr>
          <w:sz w:val="24"/>
          <w:szCs w:val="24"/>
        </w:rPr>
        <w:instrText xml:space="preserve"> SEQ Figure \* ARABIC </w:instrText>
      </w:r>
      <w:r w:rsidRPr="0058396E">
        <w:rPr>
          <w:sz w:val="24"/>
          <w:szCs w:val="24"/>
        </w:rPr>
        <w:fldChar w:fldCharType="separate"/>
      </w:r>
      <w:r w:rsidR="00331278">
        <w:rPr>
          <w:noProof/>
          <w:sz w:val="24"/>
          <w:szCs w:val="24"/>
        </w:rPr>
        <w:t>4</w:t>
      </w:r>
      <w:r w:rsidRPr="0058396E">
        <w:rPr>
          <w:sz w:val="24"/>
          <w:szCs w:val="24"/>
        </w:rPr>
        <w:fldChar w:fldCharType="end"/>
      </w:r>
      <w:r w:rsidRPr="0058396E">
        <w:rPr>
          <w:sz w:val="24"/>
          <w:szCs w:val="24"/>
        </w:rPr>
        <w:t> : Interface de la carte électronique interactive</w:t>
      </w:r>
      <w:bookmarkEnd w:id="29"/>
    </w:p>
    <w:p w:rsidR="0058396E" w:rsidRPr="0058396E" w:rsidRDefault="0058396E" w:rsidP="0058396E"/>
    <w:p w:rsidR="00F94B51" w:rsidRDefault="00331278" w:rsidP="00331278">
      <w:pPr>
        <w:pStyle w:val="Titre2"/>
      </w:pPr>
      <w:bookmarkStart w:id="30" w:name="_Toc315284501"/>
      <w:r>
        <w:t>Options de simulation</w:t>
      </w:r>
      <w:bookmarkEnd w:id="30"/>
    </w:p>
    <w:p w:rsidR="00331278" w:rsidRDefault="00331278" w:rsidP="00331278"/>
    <w:p w:rsidR="00331278" w:rsidRDefault="00331278" w:rsidP="00331278">
      <w:pPr>
        <w:ind w:firstLine="408"/>
        <w:jc w:val="both"/>
      </w:pPr>
      <w:r>
        <w:t>L’affichage « Temps actuel » indique le temps courant de la simulation en millisecondes. Le bouton « PLAY » permet de démarrer une simulation. Cela équivaut à mettre les cartes électroniques sous tension sur le robot réel. Le bouton « PAUSE » permet de figer le temps de la simulation en bloquant l’exécution de tous les codes. Enfin le bouton « STOP » permet d’éteindre toutes les cartes et d’arrêter la simulation. Cela équivaut à couper le courant des cartes électroniques sur le robot réel (tel qu’un appui sur l’arrêt d’urgence). Les fonctions « Saut de temps » et « Temps de match » ne sont pas encore implémentées.</w:t>
      </w:r>
    </w:p>
    <w:p w:rsidR="00331278" w:rsidRDefault="00331278" w:rsidP="00331278">
      <w:pPr>
        <w:jc w:val="center"/>
      </w:pPr>
      <w:r w:rsidRPr="00331278">
        <w:rPr>
          <w:noProof/>
          <w:lang w:eastAsia="fr-FR"/>
        </w:rPr>
        <w:drawing>
          <wp:inline distT="0" distB="0" distL="0" distR="0">
            <wp:extent cx="5760720" cy="429260"/>
            <wp:effectExtent l="19050" t="0" r="0" b="0"/>
            <wp:docPr id="10" name="Image 9" descr="optionsDe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DeSimulation.png"/>
                    <pic:cNvPicPr/>
                  </pic:nvPicPr>
                  <pic:blipFill>
                    <a:blip r:embed="rId14" cstate="print"/>
                    <a:stretch>
                      <a:fillRect/>
                    </a:stretch>
                  </pic:blipFill>
                  <pic:spPr>
                    <a:xfrm>
                      <a:off x="0" y="0"/>
                      <a:ext cx="5760720" cy="429260"/>
                    </a:xfrm>
                    <a:prstGeom prst="rect">
                      <a:avLst/>
                    </a:prstGeom>
                  </pic:spPr>
                </pic:pic>
              </a:graphicData>
            </a:graphic>
          </wp:inline>
        </w:drawing>
      </w:r>
    </w:p>
    <w:p w:rsidR="00331278" w:rsidRDefault="00331278" w:rsidP="00331278">
      <w:pPr>
        <w:pStyle w:val="Lgende"/>
        <w:jc w:val="center"/>
        <w:rPr>
          <w:sz w:val="24"/>
          <w:szCs w:val="24"/>
        </w:rPr>
      </w:pPr>
      <w:bookmarkStart w:id="31" w:name="_Toc315284507"/>
      <w:r w:rsidRPr="00331278">
        <w:rPr>
          <w:sz w:val="24"/>
          <w:szCs w:val="24"/>
        </w:rPr>
        <w:t xml:space="preserve">Figure </w:t>
      </w:r>
      <w:r w:rsidRPr="00331278">
        <w:rPr>
          <w:sz w:val="24"/>
          <w:szCs w:val="24"/>
        </w:rPr>
        <w:fldChar w:fldCharType="begin"/>
      </w:r>
      <w:r w:rsidRPr="00331278">
        <w:rPr>
          <w:sz w:val="24"/>
          <w:szCs w:val="24"/>
        </w:rPr>
        <w:instrText xml:space="preserve"> SEQ Figure \* ARABIC </w:instrText>
      </w:r>
      <w:r w:rsidRPr="00331278">
        <w:rPr>
          <w:sz w:val="24"/>
          <w:szCs w:val="24"/>
        </w:rPr>
        <w:fldChar w:fldCharType="separate"/>
      </w:r>
      <w:r w:rsidRPr="00331278">
        <w:rPr>
          <w:noProof/>
          <w:sz w:val="24"/>
          <w:szCs w:val="24"/>
        </w:rPr>
        <w:t>5</w:t>
      </w:r>
      <w:r w:rsidRPr="00331278">
        <w:rPr>
          <w:sz w:val="24"/>
          <w:szCs w:val="24"/>
        </w:rPr>
        <w:fldChar w:fldCharType="end"/>
      </w:r>
      <w:r w:rsidRPr="00331278">
        <w:rPr>
          <w:sz w:val="24"/>
          <w:szCs w:val="24"/>
        </w:rPr>
        <w:t> : Interface des options de simulation</w:t>
      </w:r>
      <w:bookmarkEnd w:id="31"/>
    </w:p>
    <w:p w:rsidR="00331278" w:rsidRPr="00331278" w:rsidRDefault="00331278" w:rsidP="00331278"/>
    <w:p w:rsidR="00F94B51" w:rsidRDefault="00F94B51" w:rsidP="002E62D0"/>
    <w:p w:rsidR="00FC4BF3" w:rsidRPr="00BE1E28" w:rsidRDefault="004E5B2A" w:rsidP="002D4AA9">
      <w:pPr>
        <w:pStyle w:val="Titre1"/>
        <w:numPr>
          <w:ilvl w:val="0"/>
          <w:numId w:val="0"/>
        </w:numPr>
      </w:pPr>
      <w:bookmarkStart w:id="32" w:name="_Toc315284502"/>
      <w:r w:rsidRPr="00BE1E28">
        <w:lastRenderedPageBreak/>
        <w:t>Table des versions et révisions</w:t>
      </w:r>
      <w:bookmarkEnd w:id="32"/>
    </w:p>
    <w:p w:rsidR="004E5B2A" w:rsidRDefault="004E5B2A" w:rsidP="004E5B2A">
      <w:pPr>
        <w:pStyle w:val="Sansinterligne"/>
        <w:rPr>
          <w:b/>
          <w:i/>
          <w:color w:val="04AC0C"/>
          <w:u w:val="single"/>
        </w:rPr>
      </w:pPr>
    </w:p>
    <w:tbl>
      <w:tblPr>
        <w:tblStyle w:val="Listecouleur-Accent4"/>
        <w:tblW w:w="10207" w:type="dxa"/>
        <w:tblInd w:w="-318" w:type="dxa"/>
        <w:tblLook w:val="04A0" w:firstRow="1" w:lastRow="0" w:firstColumn="1" w:lastColumn="0" w:noHBand="0" w:noVBand="1"/>
      </w:tblPr>
      <w:tblGrid>
        <w:gridCol w:w="2477"/>
        <w:gridCol w:w="1528"/>
        <w:gridCol w:w="3509"/>
        <w:gridCol w:w="2693"/>
      </w:tblGrid>
      <w:tr w:rsidR="00367EB3" w:rsidTr="00367EB3">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477" w:type="dxa"/>
            <w:vAlign w:val="center"/>
          </w:tcPr>
          <w:p w:rsidR="004E5B2A" w:rsidRPr="00367EB3" w:rsidRDefault="004E5B2A" w:rsidP="00367EB3">
            <w:pPr>
              <w:pStyle w:val="Sansinterligne"/>
              <w:jc w:val="center"/>
            </w:pPr>
            <w:r w:rsidRPr="00367EB3">
              <w:t>Version/Révision</w:t>
            </w:r>
          </w:p>
        </w:tc>
        <w:tc>
          <w:tcPr>
            <w:tcW w:w="1528" w:type="dxa"/>
            <w:vAlign w:val="center"/>
          </w:tcPr>
          <w:p w:rsidR="004E5B2A" w:rsidRPr="00367EB3" w:rsidRDefault="004E5B2A" w:rsidP="00367EB3">
            <w:pPr>
              <w:pStyle w:val="Sansinterligne"/>
              <w:jc w:val="center"/>
              <w:cnfStyle w:val="100000000000" w:firstRow="1" w:lastRow="0" w:firstColumn="0" w:lastColumn="0" w:oddVBand="0" w:evenVBand="0" w:oddHBand="0" w:evenHBand="0" w:firstRowFirstColumn="0" w:firstRowLastColumn="0" w:lastRowFirstColumn="0" w:lastRowLastColumn="0"/>
            </w:pPr>
            <w:r w:rsidRPr="00367EB3">
              <w:t>Date</w:t>
            </w:r>
          </w:p>
        </w:tc>
        <w:tc>
          <w:tcPr>
            <w:tcW w:w="3509" w:type="dxa"/>
            <w:vAlign w:val="center"/>
          </w:tcPr>
          <w:p w:rsidR="004E5B2A" w:rsidRPr="00367EB3" w:rsidRDefault="004E5B2A" w:rsidP="00367EB3">
            <w:pPr>
              <w:pStyle w:val="Sansinterligne"/>
              <w:jc w:val="center"/>
              <w:cnfStyle w:val="100000000000" w:firstRow="1" w:lastRow="0" w:firstColumn="0" w:lastColumn="0" w:oddVBand="0" w:evenVBand="0" w:oddHBand="0" w:evenHBand="0" w:firstRowFirstColumn="0" w:firstRowLastColumn="0" w:lastRowFirstColumn="0" w:lastRowLastColumn="0"/>
            </w:pPr>
            <w:r w:rsidRPr="00367EB3">
              <w:t>Modifications</w:t>
            </w:r>
          </w:p>
        </w:tc>
        <w:tc>
          <w:tcPr>
            <w:tcW w:w="2693" w:type="dxa"/>
            <w:vAlign w:val="center"/>
          </w:tcPr>
          <w:p w:rsidR="004E5B2A" w:rsidRPr="00367EB3" w:rsidRDefault="004E5B2A" w:rsidP="00367EB3">
            <w:pPr>
              <w:pStyle w:val="Sansinterligne"/>
              <w:jc w:val="center"/>
              <w:cnfStyle w:val="100000000000" w:firstRow="1" w:lastRow="0" w:firstColumn="0" w:lastColumn="0" w:oddVBand="0" w:evenVBand="0" w:oddHBand="0" w:evenHBand="0" w:firstRowFirstColumn="0" w:firstRowLastColumn="0" w:lastRowFirstColumn="0" w:lastRowLastColumn="0"/>
            </w:pPr>
            <w:r w:rsidRPr="00367EB3">
              <w:t>Auteurs</w:t>
            </w:r>
          </w:p>
        </w:tc>
      </w:tr>
      <w:tr w:rsidR="00367EB3" w:rsidTr="00367EB3">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477" w:type="dxa"/>
            <w:vAlign w:val="center"/>
          </w:tcPr>
          <w:p w:rsidR="004E5B2A" w:rsidRPr="004E5B2A" w:rsidRDefault="004E5B2A" w:rsidP="00367EB3">
            <w:pPr>
              <w:pStyle w:val="Sansinterligne"/>
              <w:jc w:val="center"/>
            </w:pPr>
            <w:r>
              <w:t>0.1</w:t>
            </w:r>
          </w:p>
        </w:tc>
        <w:tc>
          <w:tcPr>
            <w:tcW w:w="1528" w:type="dxa"/>
            <w:vAlign w:val="center"/>
          </w:tcPr>
          <w:p w:rsidR="004E5B2A" w:rsidRPr="004E5B2A" w:rsidRDefault="001A57F6" w:rsidP="00B152CE">
            <w:pPr>
              <w:pStyle w:val="Sansinterligne"/>
              <w:jc w:val="center"/>
              <w:cnfStyle w:val="000000100000" w:firstRow="0" w:lastRow="0" w:firstColumn="0" w:lastColumn="0" w:oddVBand="0" w:evenVBand="0" w:oddHBand="1" w:evenHBand="0" w:firstRowFirstColumn="0" w:firstRowLastColumn="0" w:lastRowFirstColumn="0" w:lastRowLastColumn="0"/>
            </w:pPr>
            <w:r>
              <w:t>2</w:t>
            </w:r>
            <w:r w:rsidR="00B152CE">
              <w:t>3</w:t>
            </w:r>
            <w:r w:rsidR="004E5B2A">
              <w:t>/11/2011</w:t>
            </w:r>
          </w:p>
        </w:tc>
        <w:tc>
          <w:tcPr>
            <w:tcW w:w="3509" w:type="dxa"/>
            <w:vAlign w:val="center"/>
          </w:tcPr>
          <w:p w:rsidR="004E5B2A" w:rsidRPr="004E5B2A" w:rsidRDefault="004E5B2A" w:rsidP="00367EB3">
            <w:pPr>
              <w:pStyle w:val="Sansinterligne"/>
              <w:jc w:val="center"/>
              <w:cnfStyle w:val="000000100000" w:firstRow="0" w:lastRow="0" w:firstColumn="0" w:lastColumn="0" w:oddVBand="0" w:evenVBand="0" w:oddHBand="1" w:evenHBand="0" w:firstRowFirstColumn="0" w:firstRowLastColumn="0" w:lastRowFirstColumn="0" w:lastRowLastColumn="0"/>
            </w:pPr>
            <w:r>
              <w:t>Création du document</w:t>
            </w:r>
          </w:p>
        </w:tc>
        <w:tc>
          <w:tcPr>
            <w:tcW w:w="2693" w:type="dxa"/>
            <w:vAlign w:val="center"/>
          </w:tcPr>
          <w:p w:rsidR="004E5B2A" w:rsidRPr="004E5B2A" w:rsidRDefault="004E5B2A" w:rsidP="00367EB3">
            <w:pPr>
              <w:pStyle w:val="Sansinterligne"/>
              <w:jc w:val="center"/>
              <w:cnfStyle w:val="000000100000" w:firstRow="0" w:lastRow="0" w:firstColumn="0" w:lastColumn="0" w:oddVBand="0" w:evenVBand="0" w:oddHBand="1" w:evenHBand="0" w:firstRowFirstColumn="0" w:firstRowLastColumn="0" w:lastRowFirstColumn="0" w:lastRowLastColumn="0"/>
            </w:pPr>
            <w:r>
              <w:t>Julien FRANCHINEAU</w:t>
            </w:r>
          </w:p>
        </w:tc>
      </w:tr>
      <w:tr w:rsidR="00367EB3" w:rsidTr="00367EB3">
        <w:trPr>
          <w:trHeight w:val="426"/>
        </w:trPr>
        <w:tc>
          <w:tcPr>
            <w:cnfStyle w:val="001000000000" w:firstRow="0" w:lastRow="0" w:firstColumn="1" w:lastColumn="0" w:oddVBand="0" w:evenVBand="0" w:oddHBand="0" w:evenHBand="0" w:firstRowFirstColumn="0" w:firstRowLastColumn="0" w:lastRowFirstColumn="0" w:lastRowLastColumn="0"/>
            <w:tcW w:w="2477" w:type="dxa"/>
            <w:vAlign w:val="center"/>
          </w:tcPr>
          <w:p w:rsidR="004E5B2A" w:rsidRPr="004E5B2A" w:rsidRDefault="00DC431A" w:rsidP="00367EB3">
            <w:pPr>
              <w:pStyle w:val="Sansinterligne"/>
              <w:jc w:val="center"/>
            </w:pPr>
            <w:r>
              <w:t>0.2</w:t>
            </w:r>
          </w:p>
        </w:tc>
        <w:tc>
          <w:tcPr>
            <w:tcW w:w="1528" w:type="dxa"/>
            <w:vAlign w:val="center"/>
          </w:tcPr>
          <w:p w:rsidR="004E5B2A" w:rsidRPr="004E5B2A" w:rsidRDefault="00DC431A" w:rsidP="00367EB3">
            <w:pPr>
              <w:pStyle w:val="Sansinterligne"/>
              <w:jc w:val="center"/>
              <w:cnfStyle w:val="000000000000" w:firstRow="0" w:lastRow="0" w:firstColumn="0" w:lastColumn="0" w:oddVBand="0" w:evenVBand="0" w:oddHBand="0" w:evenHBand="0" w:firstRowFirstColumn="0" w:firstRowLastColumn="0" w:lastRowFirstColumn="0" w:lastRowLastColumn="0"/>
            </w:pPr>
            <w:r>
              <w:t>24/11/2011</w:t>
            </w:r>
          </w:p>
        </w:tc>
        <w:tc>
          <w:tcPr>
            <w:tcW w:w="3509" w:type="dxa"/>
            <w:vAlign w:val="center"/>
          </w:tcPr>
          <w:p w:rsidR="004E5B2A" w:rsidRPr="004E5B2A" w:rsidRDefault="00DC431A" w:rsidP="00367EB3">
            <w:pPr>
              <w:pStyle w:val="Sansinterligne"/>
              <w:jc w:val="center"/>
              <w:cnfStyle w:val="000000000000" w:firstRow="0" w:lastRow="0" w:firstColumn="0" w:lastColumn="0" w:oddVBand="0" w:evenVBand="0" w:oddHBand="0" w:evenHBand="0" w:firstRowFirstColumn="0" w:firstRowLastColumn="0" w:lastRowFirstColumn="0" w:lastRowLastColumn="0"/>
            </w:pPr>
            <w:r>
              <w:t xml:space="preserve">Ajout installation </w:t>
            </w:r>
            <w:proofErr w:type="spellStart"/>
            <w:r>
              <w:t>Glade</w:t>
            </w:r>
            <w:proofErr w:type="spellEnd"/>
            <w:r>
              <w:t xml:space="preserve"> pour l’installation développeur</w:t>
            </w:r>
          </w:p>
        </w:tc>
        <w:tc>
          <w:tcPr>
            <w:tcW w:w="2693" w:type="dxa"/>
            <w:vAlign w:val="center"/>
          </w:tcPr>
          <w:p w:rsidR="004E5B2A" w:rsidRPr="004E5B2A" w:rsidRDefault="00DC431A" w:rsidP="00367EB3">
            <w:pPr>
              <w:pStyle w:val="Sansinterligne"/>
              <w:jc w:val="center"/>
              <w:cnfStyle w:val="000000000000" w:firstRow="0" w:lastRow="0" w:firstColumn="0" w:lastColumn="0" w:oddVBand="0" w:evenVBand="0" w:oddHBand="0" w:evenHBand="0" w:firstRowFirstColumn="0" w:firstRowLastColumn="0" w:lastRowFirstColumn="0" w:lastRowLastColumn="0"/>
            </w:pPr>
            <w:r>
              <w:t>Julien FRANCHINEAU</w:t>
            </w:r>
          </w:p>
        </w:tc>
      </w:tr>
      <w:tr w:rsidR="00367EB3" w:rsidTr="00367E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77" w:type="dxa"/>
            <w:vAlign w:val="center"/>
          </w:tcPr>
          <w:p w:rsidR="004E5B2A" w:rsidRPr="004E5B2A" w:rsidRDefault="00502A91" w:rsidP="00367EB3">
            <w:pPr>
              <w:pStyle w:val="Sansinterligne"/>
              <w:jc w:val="center"/>
            </w:pPr>
            <w:r>
              <w:t>0.3</w:t>
            </w:r>
          </w:p>
        </w:tc>
        <w:tc>
          <w:tcPr>
            <w:tcW w:w="1528" w:type="dxa"/>
            <w:vAlign w:val="center"/>
          </w:tcPr>
          <w:p w:rsidR="004E5B2A" w:rsidRPr="004E5B2A" w:rsidRDefault="00502A91" w:rsidP="00367EB3">
            <w:pPr>
              <w:pStyle w:val="Sansinterligne"/>
              <w:jc w:val="center"/>
              <w:cnfStyle w:val="000000100000" w:firstRow="0" w:lastRow="0" w:firstColumn="0" w:lastColumn="0" w:oddVBand="0" w:evenVBand="0" w:oddHBand="1" w:evenHBand="0" w:firstRowFirstColumn="0" w:firstRowLastColumn="0" w:lastRowFirstColumn="0" w:lastRowLastColumn="0"/>
            </w:pPr>
            <w:r>
              <w:t>23/01/2012</w:t>
            </w:r>
          </w:p>
        </w:tc>
        <w:tc>
          <w:tcPr>
            <w:tcW w:w="3509" w:type="dxa"/>
            <w:vAlign w:val="center"/>
          </w:tcPr>
          <w:p w:rsidR="004E5B2A" w:rsidRPr="004E5B2A" w:rsidRDefault="00CC6685" w:rsidP="00367EB3">
            <w:pPr>
              <w:pStyle w:val="Sansinterligne"/>
              <w:jc w:val="center"/>
              <w:cnfStyle w:val="000000100000" w:firstRow="0" w:lastRow="0" w:firstColumn="0" w:lastColumn="0" w:oddVBand="0" w:evenVBand="0" w:oddHBand="1" w:evenHBand="0" w:firstRowFirstColumn="0" w:firstRowLastColumn="0" w:lastRowFirstColumn="0" w:lastRowLastColumn="0"/>
            </w:pPr>
            <w:r>
              <w:t>Compléments sur le manuel développeur</w:t>
            </w:r>
          </w:p>
        </w:tc>
        <w:tc>
          <w:tcPr>
            <w:tcW w:w="2693" w:type="dxa"/>
            <w:vAlign w:val="center"/>
          </w:tcPr>
          <w:p w:rsidR="004E5B2A" w:rsidRDefault="00CC6685" w:rsidP="00367EB3">
            <w:pPr>
              <w:pStyle w:val="Sansinterligne"/>
              <w:jc w:val="center"/>
              <w:cnfStyle w:val="000000100000" w:firstRow="0" w:lastRow="0" w:firstColumn="0" w:lastColumn="0" w:oddVBand="0" w:evenVBand="0" w:oddHBand="1" w:evenHBand="0" w:firstRowFirstColumn="0" w:firstRowLastColumn="0" w:lastRowFirstColumn="0" w:lastRowLastColumn="0"/>
            </w:pPr>
            <w:r>
              <w:t>Julien FRANCHINEAU</w:t>
            </w:r>
          </w:p>
          <w:p w:rsidR="00393012" w:rsidRPr="004E5B2A" w:rsidRDefault="00393012" w:rsidP="00367EB3">
            <w:pPr>
              <w:pStyle w:val="Sansinterligne"/>
              <w:jc w:val="center"/>
              <w:cnfStyle w:val="000000100000" w:firstRow="0" w:lastRow="0" w:firstColumn="0" w:lastColumn="0" w:oddVBand="0" w:evenVBand="0" w:oddHBand="1" w:evenHBand="0" w:firstRowFirstColumn="0" w:firstRowLastColumn="0" w:lastRowFirstColumn="0" w:lastRowLastColumn="0"/>
            </w:pPr>
            <w:r>
              <w:t>François EVEN</w:t>
            </w:r>
          </w:p>
        </w:tc>
      </w:tr>
      <w:tr w:rsidR="00502A91" w:rsidTr="00367EB3">
        <w:trPr>
          <w:trHeight w:val="418"/>
        </w:trPr>
        <w:tc>
          <w:tcPr>
            <w:cnfStyle w:val="001000000000" w:firstRow="0" w:lastRow="0" w:firstColumn="1" w:lastColumn="0" w:oddVBand="0" w:evenVBand="0" w:oddHBand="0" w:evenHBand="0" w:firstRowFirstColumn="0" w:firstRowLastColumn="0" w:lastRowFirstColumn="0" w:lastRowLastColumn="0"/>
            <w:tcW w:w="2477" w:type="dxa"/>
            <w:vAlign w:val="center"/>
          </w:tcPr>
          <w:p w:rsidR="00502A91" w:rsidRPr="004E5B2A" w:rsidRDefault="007315CC" w:rsidP="00367EB3">
            <w:pPr>
              <w:pStyle w:val="Sansinterligne"/>
              <w:jc w:val="center"/>
            </w:pPr>
            <w:r>
              <w:t>0.4</w:t>
            </w:r>
          </w:p>
        </w:tc>
        <w:tc>
          <w:tcPr>
            <w:tcW w:w="1528" w:type="dxa"/>
            <w:vAlign w:val="center"/>
          </w:tcPr>
          <w:p w:rsidR="00502A91" w:rsidRPr="004E5B2A" w:rsidRDefault="007315CC" w:rsidP="00367EB3">
            <w:pPr>
              <w:pStyle w:val="Sansinterligne"/>
              <w:jc w:val="center"/>
              <w:cnfStyle w:val="000000000000" w:firstRow="0" w:lastRow="0" w:firstColumn="0" w:lastColumn="0" w:oddVBand="0" w:evenVBand="0" w:oddHBand="0" w:evenHBand="0" w:firstRowFirstColumn="0" w:firstRowLastColumn="0" w:lastRowFirstColumn="0" w:lastRowLastColumn="0"/>
            </w:pPr>
            <w:r>
              <w:t>24/01/2012</w:t>
            </w:r>
          </w:p>
        </w:tc>
        <w:tc>
          <w:tcPr>
            <w:tcW w:w="3509" w:type="dxa"/>
            <w:vAlign w:val="center"/>
          </w:tcPr>
          <w:p w:rsidR="00502A91" w:rsidRPr="004E5B2A" w:rsidRDefault="00C562F5" w:rsidP="00367EB3">
            <w:pPr>
              <w:pStyle w:val="Sansinterligne"/>
              <w:jc w:val="center"/>
              <w:cnfStyle w:val="000000000000" w:firstRow="0" w:lastRow="0" w:firstColumn="0" w:lastColumn="0" w:oddVBand="0" w:evenVBand="0" w:oddHBand="0" w:evenHBand="0" w:firstRowFirstColumn="0" w:firstRowLastColumn="0" w:lastRowFirstColumn="0" w:lastRowLastColumn="0"/>
            </w:pPr>
            <w:r>
              <w:t>Compléments sur les manuels d’utilisation</w:t>
            </w:r>
          </w:p>
        </w:tc>
        <w:tc>
          <w:tcPr>
            <w:tcW w:w="2693" w:type="dxa"/>
            <w:vAlign w:val="center"/>
          </w:tcPr>
          <w:p w:rsidR="00502A91" w:rsidRPr="004E5B2A" w:rsidRDefault="00C562F5" w:rsidP="00367EB3">
            <w:pPr>
              <w:pStyle w:val="Sansinterligne"/>
              <w:jc w:val="center"/>
              <w:cnfStyle w:val="000000000000" w:firstRow="0" w:lastRow="0" w:firstColumn="0" w:lastColumn="0" w:oddVBand="0" w:evenVBand="0" w:oddHBand="0" w:evenHBand="0" w:firstRowFirstColumn="0" w:firstRowLastColumn="0" w:lastRowFirstColumn="0" w:lastRowLastColumn="0"/>
            </w:pPr>
            <w:r>
              <w:t>Julien FRANCHINEAU</w:t>
            </w:r>
          </w:p>
        </w:tc>
      </w:tr>
      <w:tr w:rsidR="00502A91" w:rsidTr="00367E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77" w:type="dxa"/>
            <w:vAlign w:val="center"/>
          </w:tcPr>
          <w:p w:rsidR="00502A91" w:rsidRPr="004E5B2A" w:rsidRDefault="008A2398" w:rsidP="00367EB3">
            <w:pPr>
              <w:pStyle w:val="Sansinterligne"/>
              <w:jc w:val="center"/>
            </w:pPr>
            <w:r>
              <w:t>0.5</w:t>
            </w:r>
          </w:p>
        </w:tc>
        <w:tc>
          <w:tcPr>
            <w:tcW w:w="1528" w:type="dxa"/>
            <w:vAlign w:val="center"/>
          </w:tcPr>
          <w:p w:rsidR="00502A91" w:rsidRPr="004E5B2A" w:rsidRDefault="008A2398" w:rsidP="00367EB3">
            <w:pPr>
              <w:pStyle w:val="Sansinterligne"/>
              <w:jc w:val="center"/>
              <w:cnfStyle w:val="000000100000" w:firstRow="0" w:lastRow="0" w:firstColumn="0" w:lastColumn="0" w:oddVBand="0" w:evenVBand="0" w:oddHBand="1" w:evenHBand="0" w:firstRowFirstColumn="0" w:firstRowLastColumn="0" w:lastRowFirstColumn="0" w:lastRowLastColumn="0"/>
            </w:pPr>
            <w:r>
              <w:t>25/01/2012</w:t>
            </w:r>
          </w:p>
        </w:tc>
        <w:tc>
          <w:tcPr>
            <w:tcW w:w="3509" w:type="dxa"/>
            <w:vAlign w:val="center"/>
          </w:tcPr>
          <w:p w:rsidR="00502A91" w:rsidRPr="004E5B2A" w:rsidRDefault="008A2398" w:rsidP="00367EB3">
            <w:pPr>
              <w:pStyle w:val="Sansinterligne"/>
              <w:jc w:val="center"/>
              <w:cnfStyle w:val="000000100000" w:firstRow="0" w:lastRow="0" w:firstColumn="0" w:lastColumn="0" w:oddVBand="0" w:evenVBand="0" w:oddHBand="1" w:evenHBand="0" w:firstRowFirstColumn="0" w:firstRowLastColumn="0" w:lastRowFirstColumn="0" w:lastRowLastColumn="0"/>
            </w:pPr>
            <w:r>
              <w:t>Compléments sur le manuel d’utilisation</w:t>
            </w:r>
            <w:r w:rsidR="00F15190">
              <w:t xml:space="preserve"> et QS_DATA</w:t>
            </w:r>
          </w:p>
        </w:tc>
        <w:tc>
          <w:tcPr>
            <w:tcW w:w="2693" w:type="dxa"/>
            <w:vAlign w:val="center"/>
          </w:tcPr>
          <w:p w:rsidR="00502A91" w:rsidRDefault="008A2398" w:rsidP="00367EB3">
            <w:pPr>
              <w:pStyle w:val="Sansinterligne"/>
              <w:jc w:val="center"/>
              <w:cnfStyle w:val="000000100000" w:firstRow="0" w:lastRow="0" w:firstColumn="0" w:lastColumn="0" w:oddVBand="0" w:evenVBand="0" w:oddHBand="1" w:evenHBand="0" w:firstRowFirstColumn="0" w:firstRowLastColumn="0" w:lastRowFirstColumn="0" w:lastRowLastColumn="0"/>
            </w:pPr>
            <w:r>
              <w:t>Julien FRANCHINEAU</w:t>
            </w:r>
          </w:p>
          <w:p w:rsidR="008A2398" w:rsidRPr="004E5B2A" w:rsidRDefault="008A2398" w:rsidP="00367EB3">
            <w:pPr>
              <w:pStyle w:val="Sansinterligne"/>
              <w:jc w:val="center"/>
              <w:cnfStyle w:val="000000100000" w:firstRow="0" w:lastRow="0" w:firstColumn="0" w:lastColumn="0" w:oddVBand="0" w:evenVBand="0" w:oddHBand="1" w:evenHBand="0" w:firstRowFirstColumn="0" w:firstRowLastColumn="0" w:lastRowFirstColumn="0" w:lastRowLastColumn="0"/>
            </w:pPr>
            <w:r>
              <w:t>François EVE</w:t>
            </w:r>
            <w:r w:rsidR="00C63521">
              <w:t>N</w:t>
            </w:r>
          </w:p>
        </w:tc>
      </w:tr>
      <w:tr w:rsidR="00502A91" w:rsidTr="00367EB3">
        <w:trPr>
          <w:trHeight w:val="418"/>
        </w:trPr>
        <w:tc>
          <w:tcPr>
            <w:cnfStyle w:val="001000000000" w:firstRow="0" w:lastRow="0" w:firstColumn="1" w:lastColumn="0" w:oddVBand="0" w:evenVBand="0" w:oddHBand="0" w:evenHBand="0" w:firstRowFirstColumn="0" w:firstRowLastColumn="0" w:lastRowFirstColumn="0" w:lastRowLastColumn="0"/>
            <w:tcW w:w="2477" w:type="dxa"/>
            <w:vAlign w:val="center"/>
          </w:tcPr>
          <w:p w:rsidR="00502A91" w:rsidRPr="004E5B2A" w:rsidRDefault="00502A91" w:rsidP="00367EB3">
            <w:pPr>
              <w:pStyle w:val="Sansinterligne"/>
              <w:jc w:val="center"/>
            </w:pPr>
          </w:p>
        </w:tc>
        <w:tc>
          <w:tcPr>
            <w:tcW w:w="1528" w:type="dxa"/>
            <w:vAlign w:val="center"/>
          </w:tcPr>
          <w:p w:rsidR="00502A91" w:rsidRPr="004E5B2A" w:rsidRDefault="00502A91" w:rsidP="00367EB3">
            <w:pPr>
              <w:pStyle w:val="Sansinterligne"/>
              <w:jc w:val="center"/>
              <w:cnfStyle w:val="000000000000" w:firstRow="0" w:lastRow="0" w:firstColumn="0" w:lastColumn="0" w:oddVBand="0" w:evenVBand="0" w:oddHBand="0" w:evenHBand="0" w:firstRowFirstColumn="0" w:firstRowLastColumn="0" w:lastRowFirstColumn="0" w:lastRowLastColumn="0"/>
            </w:pPr>
          </w:p>
        </w:tc>
        <w:tc>
          <w:tcPr>
            <w:tcW w:w="3509" w:type="dxa"/>
            <w:vAlign w:val="center"/>
          </w:tcPr>
          <w:p w:rsidR="00502A91" w:rsidRPr="004E5B2A" w:rsidRDefault="00502A91" w:rsidP="00367EB3">
            <w:pPr>
              <w:pStyle w:val="Sansinterligne"/>
              <w:jc w:val="center"/>
              <w:cnfStyle w:val="000000000000" w:firstRow="0" w:lastRow="0" w:firstColumn="0" w:lastColumn="0" w:oddVBand="0" w:evenVBand="0" w:oddHBand="0" w:evenHBand="0" w:firstRowFirstColumn="0" w:firstRowLastColumn="0" w:lastRowFirstColumn="0" w:lastRowLastColumn="0"/>
            </w:pPr>
          </w:p>
        </w:tc>
        <w:tc>
          <w:tcPr>
            <w:tcW w:w="2693" w:type="dxa"/>
            <w:vAlign w:val="center"/>
          </w:tcPr>
          <w:p w:rsidR="00502A91" w:rsidRPr="004E5B2A" w:rsidRDefault="00502A91" w:rsidP="00367EB3">
            <w:pPr>
              <w:pStyle w:val="Sansinterligne"/>
              <w:jc w:val="center"/>
              <w:cnfStyle w:val="000000000000" w:firstRow="0" w:lastRow="0" w:firstColumn="0" w:lastColumn="0" w:oddVBand="0" w:evenVBand="0" w:oddHBand="0" w:evenHBand="0" w:firstRowFirstColumn="0" w:firstRowLastColumn="0" w:lastRowFirstColumn="0" w:lastRowLastColumn="0"/>
            </w:pPr>
          </w:p>
        </w:tc>
      </w:tr>
      <w:tr w:rsidR="00502A91" w:rsidTr="00367EB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77" w:type="dxa"/>
            <w:vAlign w:val="center"/>
          </w:tcPr>
          <w:p w:rsidR="00502A91" w:rsidRPr="004E5B2A" w:rsidRDefault="00502A91" w:rsidP="00367EB3">
            <w:pPr>
              <w:pStyle w:val="Sansinterligne"/>
              <w:jc w:val="center"/>
            </w:pPr>
          </w:p>
        </w:tc>
        <w:tc>
          <w:tcPr>
            <w:tcW w:w="1528" w:type="dxa"/>
            <w:vAlign w:val="center"/>
          </w:tcPr>
          <w:p w:rsidR="00502A91" w:rsidRPr="004E5B2A" w:rsidRDefault="00502A91" w:rsidP="00367EB3">
            <w:pPr>
              <w:pStyle w:val="Sansinterligne"/>
              <w:jc w:val="center"/>
              <w:cnfStyle w:val="000000100000" w:firstRow="0" w:lastRow="0" w:firstColumn="0" w:lastColumn="0" w:oddVBand="0" w:evenVBand="0" w:oddHBand="1" w:evenHBand="0" w:firstRowFirstColumn="0" w:firstRowLastColumn="0" w:lastRowFirstColumn="0" w:lastRowLastColumn="0"/>
            </w:pPr>
          </w:p>
        </w:tc>
        <w:tc>
          <w:tcPr>
            <w:tcW w:w="3509" w:type="dxa"/>
            <w:vAlign w:val="center"/>
          </w:tcPr>
          <w:p w:rsidR="00502A91" w:rsidRPr="004E5B2A" w:rsidRDefault="00502A91" w:rsidP="00367EB3">
            <w:pPr>
              <w:pStyle w:val="Sansinterligne"/>
              <w:jc w:val="center"/>
              <w:cnfStyle w:val="000000100000" w:firstRow="0" w:lastRow="0" w:firstColumn="0" w:lastColumn="0" w:oddVBand="0" w:evenVBand="0" w:oddHBand="1" w:evenHBand="0" w:firstRowFirstColumn="0" w:firstRowLastColumn="0" w:lastRowFirstColumn="0" w:lastRowLastColumn="0"/>
            </w:pPr>
          </w:p>
        </w:tc>
        <w:tc>
          <w:tcPr>
            <w:tcW w:w="2693" w:type="dxa"/>
            <w:vAlign w:val="center"/>
          </w:tcPr>
          <w:p w:rsidR="00502A91" w:rsidRPr="004E5B2A" w:rsidRDefault="00502A91" w:rsidP="00367EB3">
            <w:pPr>
              <w:pStyle w:val="Sansinterligne"/>
              <w:jc w:val="center"/>
              <w:cnfStyle w:val="000000100000" w:firstRow="0" w:lastRow="0" w:firstColumn="0" w:lastColumn="0" w:oddVBand="0" w:evenVBand="0" w:oddHBand="1" w:evenHBand="0" w:firstRowFirstColumn="0" w:firstRowLastColumn="0" w:lastRowFirstColumn="0" w:lastRowLastColumn="0"/>
            </w:pPr>
          </w:p>
        </w:tc>
      </w:tr>
    </w:tbl>
    <w:p w:rsidR="004E5B2A" w:rsidRPr="004E5B2A" w:rsidRDefault="004E5B2A" w:rsidP="004E5B2A">
      <w:pPr>
        <w:pStyle w:val="Sansinterligne"/>
        <w:rPr>
          <w:color w:val="04AC0C"/>
        </w:rPr>
      </w:pPr>
    </w:p>
    <w:sectPr w:rsidR="004E5B2A" w:rsidRPr="004E5B2A" w:rsidSect="00860C68">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71F" w:rsidRDefault="0008571F" w:rsidP="00860C68">
      <w:pPr>
        <w:spacing w:after="0" w:line="240" w:lineRule="auto"/>
      </w:pPr>
      <w:r>
        <w:separator/>
      </w:r>
    </w:p>
  </w:endnote>
  <w:endnote w:type="continuationSeparator" w:id="0">
    <w:p w:rsidR="0008571F" w:rsidRDefault="0008571F" w:rsidP="0086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71F" w:rsidRDefault="0008571F" w:rsidP="00860C68">
      <w:pPr>
        <w:spacing w:after="0" w:line="240" w:lineRule="auto"/>
      </w:pPr>
      <w:r>
        <w:separator/>
      </w:r>
    </w:p>
  </w:footnote>
  <w:footnote w:type="continuationSeparator" w:id="0">
    <w:p w:rsidR="0008571F" w:rsidRDefault="0008571F" w:rsidP="00860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A90" w:rsidRPr="00860C68" w:rsidRDefault="00580B53" w:rsidP="00860C68">
    <w:pPr>
      <w:pStyle w:val="Sansinterligne"/>
    </w:pPr>
    <w:fldSimple w:instr=" TITLE  &quot;Logiciel EVE&quot;  \* MERGEFORMAT ">
      <w:r w:rsidR="002A7A90">
        <w:t>Logiciel EVE</w:t>
      </w:r>
    </w:fldSimple>
    <w:r w:rsidR="002A7A90">
      <w:ptab w:relativeTo="margin" w:alignment="center" w:leader="none"/>
    </w:r>
    <w:r w:rsidR="002A7A90">
      <w:fldChar w:fldCharType="begin"/>
    </w:r>
    <w:r w:rsidR="002A7A90">
      <w:instrText xml:space="preserve"> ADVANCE  </w:instrText>
    </w:r>
    <w:r w:rsidR="002A7A90">
      <w:fldChar w:fldCharType="end"/>
    </w:r>
    <w:sdt>
      <w:sdtPr>
        <w:alias w:val="Titre "/>
        <w:id w:val="1914681"/>
        <w:dataBinding w:prefixMappings="xmlns:ns0='http://purl.org/dc/elements/1.1/' xmlns:ns1='http://schemas.openxmlformats.org/package/2006/metadata/core-properties' " w:xpath="/ns1:coreProperties[1]/ns0:title[1]" w:storeItemID="{6C3C8BC8-F283-45AE-878A-BAB7291924A1}"/>
        <w:text/>
      </w:sdtPr>
      <w:sdtEndPr/>
      <w:sdtContent>
        <w:r w:rsidR="002A7A90">
          <w:t>Documentation</w:t>
        </w:r>
      </w:sdtContent>
    </w:sdt>
    <w:r w:rsidR="002A7A90">
      <w:ptab w:relativeTo="margin" w:alignment="right" w:leader="none"/>
    </w:r>
    <w:r>
      <w:fldChar w:fldCharType="begin"/>
    </w:r>
    <w:r>
      <w:instrText xml:space="preserve"> PAGE  \* Arabic  \* MERGEFORMAT </w:instrText>
    </w:r>
    <w:r>
      <w:fldChar w:fldCharType="separate"/>
    </w:r>
    <w:r w:rsidR="00B9294F">
      <w:rPr>
        <w:noProof/>
      </w:rPr>
      <w:t>18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41080"/>
    <w:multiLevelType w:val="hybridMultilevel"/>
    <w:tmpl w:val="2A0A1622"/>
    <w:lvl w:ilvl="0" w:tplc="AD3C604E">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84C6429"/>
    <w:multiLevelType w:val="multilevel"/>
    <w:tmpl w:val="52526588"/>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768" w:hanging="408"/>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9256C9"/>
    <w:multiLevelType w:val="hybridMultilevel"/>
    <w:tmpl w:val="658E99A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056CC0"/>
    <w:multiLevelType w:val="hybridMultilevel"/>
    <w:tmpl w:val="E86056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AE7538"/>
    <w:multiLevelType w:val="hybridMultilevel"/>
    <w:tmpl w:val="B69AE918"/>
    <w:lvl w:ilvl="0" w:tplc="EE2A78A4">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7AC51FF2"/>
    <w:multiLevelType w:val="hybridMultilevel"/>
    <w:tmpl w:val="34D8BE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4BF3"/>
    <w:rsid w:val="00000F5D"/>
    <w:rsid w:val="00002101"/>
    <w:rsid w:val="000157BF"/>
    <w:rsid w:val="0002792C"/>
    <w:rsid w:val="0003045A"/>
    <w:rsid w:val="000335DD"/>
    <w:rsid w:val="000364E8"/>
    <w:rsid w:val="000413B8"/>
    <w:rsid w:val="00042D75"/>
    <w:rsid w:val="00043E12"/>
    <w:rsid w:val="000514CF"/>
    <w:rsid w:val="00055120"/>
    <w:rsid w:val="0006006B"/>
    <w:rsid w:val="00061363"/>
    <w:rsid w:val="0006546E"/>
    <w:rsid w:val="00076151"/>
    <w:rsid w:val="00082E0B"/>
    <w:rsid w:val="0008571F"/>
    <w:rsid w:val="00085E8A"/>
    <w:rsid w:val="000961C6"/>
    <w:rsid w:val="000A1B6E"/>
    <w:rsid w:val="000A2D0C"/>
    <w:rsid w:val="000B23E6"/>
    <w:rsid w:val="000B3A9D"/>
    <w:rsid w:val="000C227D"/>
    <w:rsid w:val="000D1799"/>
    <w:rsid w:val="000D4B70"/>
    <w:rsid w:val="000D5CA5"/>
    <w:rsid w:val="000D6853"/>
    <w:rsid w:val="000D78DE"/>
    <w:rsid w:val="000E48A5"/>
    <w:rsid w:val="000F48D5"/>
    <w:rsid w:val="001044FA"/>
    <w:rsid w:val="0010717D"/>
    <w:rsid w:val="0011327A"/>
    <w:rsid w:val="00115A7D"/>
    <w:rsid w:val="00122D3E"/>
    <w:rsid w:val="00125453"/>
    <w:rsid w:val="00125F73"/>
    <w:rsid w:val="0013530D"/>
    <w:rsid w:val="001419FD"/>
    <w:rsid w:val="001434E5"/>
    <w:rsid w:val="00152A99"/>
    <w:rsid w:val="001533FF"/>
    <w:rsid w:val="00173439"/>
    <w:rsid w:val="00177005"/>
    <w:rsid w:val="00192EF3"/>
    <w:rsid w:val="001A57F6"/>
    <w:rsid w:val="001B16BD"/>
    <w:rsid w:val="001B23A5"/>
    <w:rsid w:val="001B7571"/>
    <w:rsid w:val="001D1532"/>
    <w:rsid w:val="001F1C98"/>
    <w:rsid w:val="001F4192"/>
    <w:rsid w:val="00203ADB"/>
    <w:rsid w:val="002126AE"/>
    <w:rsid w:val="00222977"/>
    <w:rsid w:val="00243A67"/>
    <w:rsid w:val="00252E27"/>
    <w:rsid w:val="00254DD3"/>
    <w:rsid w:val="002577BE"/>
    <w:rsid w:val="00262279"/>
    <w:rsid w:val="00263CBE"/>
    <w:rsid w:val="00276A8A"/>
    <w:rsid w:val="0028080F"/>
    <w:rsid w:val="00286557"/>
    <w:rsid w:val="00290B45"/>
    <w:rsid w:val="002A7A90"/>
    <w:rsid w:val="002B0943"/>
    <w:rsid w:val="002C6307"/>
    <w:rsid w:val="002C71DB"/>
    <w:rsid w:val="002D3DFC"/>
    <w:rsid w:val="002D4AA9"/>
    <w:rsid w:val="002E5A06"/>
    <w:rsid w:val="002E62D0"/>
    <w:rsid w:val="003004AE"/>
    <w:rsid w:val="00304FB6"/>
    <w:rsid w:val="00323D82"/>
    <w:rsid w:val="003274A0"/>
    <w:rsid w:val="00331278"/>
    <w:rsid w:val="003322F4"/>
    <w:rsid w:val="00336F5E"/>
    <w:rsid w:val="00344938"/>
    <w:rsid w:val="00345DEE"/>
    <w:rsid w:val="0034710F"/>
    <w:rsid w:val="00362A4E"/>
    <w:rsid w:val="00367EB3"/>
    <w:rsid w:val="003724B6"/>
    <w:rsid w:val="0037305F"/>
    <w:rsid w:val="00377CAF"/>
    <w:rsid w:val="003842FD"/>
    <w:rsid w:val="00387837"/>
    <w:rsid w:val="00393012"/>
    <w:rsid w:val="003A04DA"/>
    <w:rsid w:val="003A1190"/>
    <w:rsid w:val="003A4A0A"/>
    <w:rsid w:val="003B2CFF"/>
    <w:rsid w:val="003C0EF6"/>
    <w:rsid w:val="003C7CB7"/>
    <w:rsid w:val="003D7239"/>
    <w:rsid w:val="0040072E"/>
    <w:rsid w:val="00412369"/>
    <w:rsid w:val="00421A74"/>
    <w:rsid w:val="0043763E"/>
    <w:rsid w:val="00452803"/>
    <w:rsid w:val="0046556D"/>
    <w:rsid w:val="004743CC"/>
    <w:rsid w:val="00474A72"/>
    <w:rsid w:val="00495C45"/>
    <w:rsid w:val="00497229"/>
    <w:rsid w:val="004976E4"/>
    <w:rsid w:val="004A25CF"/>
    <w:rsid w:val="004A2D1C"/>
    <w:rsid w:val="004B3CCB"/>
    <w:rsid w:val="004B3F11"/>
    <w:rsid w:val="004C01C5"/>
    <w:rsid w:val="004C273A"/>
    <w:rsid w:val="004E5B2A"/>
    <w:rsid w:val="004F539B"/>
    <w:rsid w:val="00502907"/>
    <w:rsid w:val="00502A91"/>
    <w:rsid w:val="00510093"/>
    <w:rsid w:val="00511E7A"/>
    <w:rsid w:val="005130B7"/>
    <w:rsid w:val="00527B08"/>
    <w:rsid w:val="00527BA6"/>
    <w:rsid w:val="0053081B"/>
    <w:rsid w:val="00531467"/>
    <w:rsid w:val="00536D85"/>
    <w:rsid w:val="00555847"/>
    <w:rsid w:val="005663E4"/>
    <w:rsid w:val="0057017E"/>
    <w:rsid w:val="005722B8"/>
    <w:rsid w:val="005776FD"/>
    <w:rsid w:val="00580B53"/>
    <w:rsid w:val="0058396E"/>
    <w:rsid w:val="0058579A"/>
    <w:rsid w:val="00591F0D"/>
    <w:rsid w:val="00592C4B"/>
    <w:rsid w:val="00594338"/>
    <w:rsid w:val="005A53EA"/>
    <w:rsid w:val="005A563F"/>
    <w:rsid w:val="005C0D03"/>
    <w:rsid w:val="005C2C62"/>
    <w:rsid w:val="005D0195"/>
    <w:rsid w:val="005D0A4E"/>
    <w:rsid w:val="005D3D30"/>
    <w:rsid w:val="005F036D"/>
    <w:rsid w:val="005F1563"/>
    <w:rsid w:val="00603110"/>
    <w:rsid w:val="00621930"/>
    <w:rsid w:val="0062339F"/>
    <w:rsid w:val="00626F4F"/>
    <w:rsid w:val="0063098B"/>
    <w:rsid w:val="0063742E"/>
    <w:rsid w:val="00644EC0"/>
    <w:rsid w:val="00646453"/>
    <w:rsid w:val="00646EC0"/>
    <w:rsid w:val="00666345"/>
    <w:rsid w:val="0066692E"/>
    <w:rsid w:val="006822B6"/>
    <w:rsid w:val="0068355E"/>
    <w:rsid w:val="006919C9"/>
    <w:rsid w:val="006A446A"/>
    <w:rsid w:val="006A4CDE"/>
    <w:rsid w:val="006A7C07"/>
    <w:rsid w:val="006B4443"/>
    <w:rsid w:val="006C497D"/>
    <w:rsid w:val="006D0068"/>
    <w:rsid w:val="006D74B6"/>
    <w:rsid w:val="006F564D"/>
    <w:rsid w:val="00710A9E"/>
    <w:rsid w:val="00712E6C"/>
    <w:rsid w:val="00722125"/>
    <w:rsid w:val="00723F27"/>
    <w:rsid w:val="00727713"/>
    <w:rsid w:val="00730B1F"/>
    <w:rsid w:val="007315CC"/>
    <w:rsid w:val="00740756"/>
    <w:rsid w:val="00747423"/>
    <w:rsid w:val="00762FE2"/>
    <w:rsid w:val="00777598"/>
    <w:rsid w:val="00787FB9"/>
    <w:rsid w:val="00792789"/>
    <w:rsid w:val="007A25C0"/>
    <w:rsid w:val="007A78EE"/>
    <w:rsid w:val="007B0434"/>
    <w:rsid w:val="007C3C0A"/>
    <w:rsid w:val="007E0485"/>
    <w:rsid w:val="007E44B4"/>
    <w:rsid w:val="0080470E"/>
    <w:rsid w:val="00804F3B"/>
    <w:rsid w:val="00805E2F"/>
    <w:rsid w:val="00810174"/>
    <w:rsid w:val="00811229"/>
    <w:rsid w:val="00812A36"/>
    <w:rsid w:val="00821E49"/>
    <w:rsid w:val="00822C0D"/>
    <w:rsid w:val="00825EB0"/>
    <w:rsid w:val="00831D34"/>
    <w:rsid w:val="0085031E"/>
    <w:rsid w:val="00852744"/>
    <w:rsid w:val="00855EBB"/>
    <w:rsid w:val="00860C68"/>
    <w:rsid w:val="00866C67"/>
    <w:rsid w:val="00873477"/>
    <w:rsid w:val="00875084"/>
    <w:rsid w:val="00875CC4"/>
    <w:rsid w:val="008875EF"/>
    <w:rsid w:val="00887F7D"/>
    <w:rsid w:val="008A2398"/>
    <w:rsid w:val="008C1B68"/>
    <w:rsid w:val="008C5CB1"/>
    <w:rsid w:val="008E1454"/>
    <w:rsid w:val="00921154"/>
    <w:rsid w:val="00931C4E"/>
    <w:rsid w:val="009332F1"/>
    <w:rsid w:val="00933A8B"/>
    <w:rsid w:val="009413D0"/>
    <w:rsid w:val="00953C13"/>
    <w:rsid w:val="00954F25"/>
    <w:rsid w:val="0097253A"/>
    <w:rsid w:val="00993BF8"/>
    <w:rsid w:val="009B2224"/>
    <w:rsid w:val="009D096B"/>
    <w:rsid w:val="009F0E7F"/>
    <w:rsid w:val="009F14FA"/>
    <w:rsid w:val="00A1008C"/>
    <w:rsid w:val="00A10ED0"/>
    <w:rsid w:val="00A1286A"/>
    <w:rsid w:val="00A334E8"/>
    <w:rsid w:val="00A34DA7"/>
    <w:rsid w:val="00A42BB3"/>
    <w:rsid w:val="00A43452"/>
    <w:rsid w:val="00A458F1"/>
    <w:rsid w:val="00A470DE"/>
    <w:rsid w:val="00A51D07"/>
    <w:rsid w:val="00A66A4E"/>
    <w:rsid w:val="00A77C7F"/>
    <w:rsid w:val="00A77DB7"/>
    <w:rsid w:val="00A81899"/>
    <w:rsid w:val="00A97239"/>
    <w:rsid w:val="00A97893"/>
    <w:rsid w:val="00AA3B16"/>
    <w:rsid w:val="00AA41F7"/>
    <w:rsid w:val="00AA659D"/>
    <w:rsid w:val="00AB61BA"/>
    <w:rsid w:val="00AB6BC0"/>
    <w:rsid w:val="00AD7E62"/>
    <w:rsid w:val="00AE1A13"/>
    <w:rsid w:val="00AF0FAB"/>
    <w:rsid w:val="00B01ACA"/>
    <w:rsid w:val="00B0556B"/>
    <w:rsid w:val="00B06F86"/>
    <w:rsid w:val="00B1171A"/>
    <w:rsid w:val="00B152CE"/>
    <w:rsid w:val="00B17A0A"/>
    <w:rsid w:val="00B272B8"/>
    <w:rsid w:val="00B608AA"/>
    <w:rsid w:val="00B771BD"/>
    <w:rsid w:val="00B81A85"/>
    <w:rsid w:val="00B9294F"/>
    <w:rsid w:val="00B9609F"/>
    <w:rsid w:val="00BA1441"/>
    <w:rsid w:val="00BB7D53"/>
    <w:rsid w:val="00BD0BF0"/>
    <w:rsid w:val="00BD0D07"/>
    <w:rsid w:val="00BE1E28"/>
    <w:rsid w:val="00BE20B9"/>
    <w:rsid w:val="00BE3198"/>
    <w:rsid w:val="00C261B6"/>
    <w:rsid w:val="00C33970"/>
    <w:rsid w:val="00C34C3A"/>
    <w:rsid w:val="00C354D8"/>
    <w:rsid w:val="00C448FF"/>
    <w:rsid w:val="00C45288"/>
    <w:rsid w:val="00C45C9D"/>
    <w:rsid w:val="00C52EA1"/>
    <w:rsid w:val="00C54F1C"/>
    <w:rsid w:val="00C562F5"/>
    <w:rsid w:val="00C57A32"/>
    <w:rsid w:val="00C63521"/>
    <w:rsid w:val="00C63885"/>
    <w:rsid w:val="00C701A6"/>
    <w:rsid w:val="00C76411"/>
    <w:rsid w:val="00C924C7"/>
    <w:rsid w:val="00CB0242"/>
    <w:rsid w:val="00CB21B2"/>
    <w:rsid w:val="00CC5696"/>
    <w:rsid w:val="00CC6685"/>
    <w:rsid w:val="00CD1040"/>
    <w:rsid w:val="00CD54C7"/>
    <w:rsid w:val="00CF0833"/>
    <w:rsid w:val="00CF14E1"/>
    <w:rsid w:val="00D12723"/>
    <w:rsid w:val="00D127DD"/>
    <w:rsid w:val="00D15791"/>
    <w:rsid w:val="00D22F2A"/>
    <w:rsid w:val="00D30102"/>
    <w:rsid w:val="00D31448"/>
    <w:rsid w:val="00D356DB"/>
    <w:rsid w:val="00D35C8C"/>
    <w:rsid w:val="00D45855"/>
    <w:rsid w:val="00D52F5F"/>
    <w:rsid w:val="00D54778"/>
    <w:rsid w:val="00D6435C"/>
    <w:rsid w:val="00D657F7"/>
    <w:rsid w:val="00D66702"/>
    <w:rsid w:val="00D67C2D"/>
    <w:rsid w:val="00D749A2"/>
    <w:rsid w:val="00D761B4"/>
    <w:rsid w:val="00D91FB5"/>
    <w:rsid w:val="00DB2E76"/>
    <w:rsid w:val="00DC431A"/>
    <w:rsid w:val="00DD07FF"/>
    <w:rsid w:val="00DE081E"/>
    <w:rsid w:val="00DE2FFA"/>
    <w:rsid w:val="00DF3FD6"/>
    <w:rsid w:val="00E27A62"/>
    <w:rsid w:val="00E3175A"/>
    <w:rsid w:val="00E40B4B"/>
    <w:rsid w:val="00E43B5B"/>
    <w:rsid w:val="00E52C29"/>
    <w:rsid w:val="00E5473E"/>
    <w:rsid w:val="00E6524F"/>
    <w:rsid w:val="00E705E3"/>
    <w:rsid w:val="00E82471"/>
    <w:rsid w:val="00E84B0F"/>
    <w:rsid w:val="00EA24D3"/>
    <w:rsid w:val="00EA63FB"/>
    <w:rsid w:val="00EA6B54"/>
    <w:rsid w:val="00EB625A"/>
    <w:rsid w:val="00EB67FB"/>
    <w:rsid w:val="00EC35D4"/>
    <w:rsid w:val="00EF5126"/>
    <w:rsid w:val="00F15190"/>
    <w:rsid w:val="00F301F5"/>
    <w:rsid w:val="00F3211B"/>
    <w:rsid w:val="00F330F5"/>
    <w:rsid w:val="00F50BAC"/>
    <w:rsid w:val="00F56336"/>
    <w:rsid w:val="00F74453"/>
    <w:rsid w:val="00F76594"/>
    <w:rsid w:val="00F806BC"/>
    <w:rsid w:val="00F83BEC"/>
    <w:rsid w:val="00F866BE"/>
    <w:rsid w:val="00F94B51"/>
    <w:rsid w:val="00FB3160"/>
    <w:rsid w:val="00FB550A"/>
    <w:rsid w:val="00FC4BF3"/>
    <w:rsid w:val="00FC69A3"/>
    <w:rsid w:val="00FD552F"/>
    <w:rsid w:val="00FE2691"/>
    <w:rsid w:val="00FE4797"/>
    <w:rsid w:val="00FE4EB9"/>
    <w:rsid w:val="00FE64FC"/>
    <w:rsid w:val="00FF03E9"/>
    <w:rsid w:val="00FF2D97"/>
    <w:rsid w:val="00FF3ED6"/>
    <w:rsid w:val="00FF4E7D"/>
    <w:rsid w:val="00FF6D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FA"/>
  </w:style>
  <w:style w:type="paragraph" w:styleId="Titre1">
    <w:name w:val="heading 1"/>
    <w:basedOn w:val="Normal"/>
    <w:next w:val="Normal"/>
    <w:link w:val="Titre1Car"/>
    <w:autoRedefine/>
    <w:uiPriority w:val="9"/>
    <w:qFormat/>
    <w:rsid w:val="00954F25"/>
    <w:pPr>
      <w:keepNext/>
      <w:keepLines/>
      <w:numPr>
        <w:numId w:val="1"/>
      </w:numPr>
      <w:pBdr>
        <w:top w:val="single" w:sz="4" w:space="1" w:color="00B050"/>
        <w:left w:val="single" w:sz="4" w:space="4" w:color="00B050"/>
        <w:bottom w:val="single" w:sz="4" w:space="1" w:color="00B050"/>
        <w:right w:val="single" w:sz="4" w:space="4" w:color="00B050"/>
      </w:pBdr>
      <w:shd w:val="clear" w:color="auto" w:fill="0DBB4B"/>
      <w:spacing w:before="480" w:after="0"/>
      <w:ind w:left="360"/>
      <w:outlineLvl w:val="0"/>
    </w:pPr>
    <w:rPr>
      <w:rFonts w:asciiTheme="majorHAnsi" w:eastAsiaTheme="majorEastAsia" w:hAnsiTheme="majorHAnsi" w:cstheme="majorBidi"/>
      <w:b/>
      <w:bCs/>
      <w:color w:val="000000" w:themeColor="text1"/>
      <w:sz w:val="40"/>
      <w:szCs w:val="28"/>
    </w:rPr>
  </w:style>
  <w:style w:type="paragraph" w:styleId="Titre2">
    <w:name w:val="heading 2"/>
    <w:basedOn w:val="Normal"/>
    <w:next w:val="Normal"/>
    <w:link w:val="Titre2Car"/>
    <w:autoRedefine/>
    <w:uiPriority w:val="9"/>
    <w:unhideWhenUsed/>
    <w:qFormat/>
    <w:rsid w:val="00E84B0F"/>
    <w:pPr>
      <w:keepNext/>
      <w:keepLines/>
      <w:numPr>
        <w:ilvl w:val="1"/>
        <w:numId w:val="1"/>
      </w:numPr>
      <w:pBdr>
        <w:top w:val="single" w:sz="4" w:space="1" w:color="04AC0C"/>
        <w:left w:val="single" w:sz="4" w:space="4" w:color="04AC0C"/>
        <w:bottom w:val="single" w:sz="4" w:space="1" w:color="04AC0C"/>
        <w:right w:val="single" w:sz="4" w:space="4" w:color="04AC0C"/>
      </w:pBdr>
      <w:spacing w:before="200" w:after="0"/>
      <w:ind w:left="408"/>
      <w:outlineLvl w:val="1"/>
    </w:pPr>
    <w:rPr>
      <w:rFonts w:asciiTheme="majorHAnsi" w:eastAsiaTheme="majorEastAsia" w:hAnsiTheme="majorHAnsi" w:cstheme="majorBidi"/>
      <w:b/>
      <w:bCs/>
      <w:color w:val="000000" w:themeColor="text1"/>
      <w:sz w:val="32"/>
      <w:szCs w:val="26"/>
    </w:rPr>
  </w:style>
  <w:style w:type="paragraph" w:styleId="Titre3">
    <w:name w:val="heading 3"/>
    <w:basedOn w:val="Normal"/>
    <w:next w:val="Normal"/>
    <w:link w:val="Titre3Car"/>
    <w:autoRedefine/>
    <w:uiPriority w:val="9"/>
    <w:unhideWhenUsed/>
    <w:qFormat/>
    <w:rsid w:val="00E84B0F"/>
    <w:pPr>
      <w:keepNext/>
      <w:keepLines/>
      <w:numPr>
        <w:ilvl w:val="2"/>
        <w:numId w:val="1"/>
      </w:numPr>
      <w:pBdr>
        <w:top w:val="dotted" w:sz="4" w:space="1" w:color="04AC0C"/>
        <w:left w:val="dotted" w:sz="4" w:space="4" w:color="04AC0C"/>
        <w:bottom w:val="dotted" w:sz="4" w:space="1" w:color="04AC0C"/>
        <w:right w:val="dotted" w:sz="4" w:space="4" w:color="04AC0C"/>
      </w:pBdr>
      <w:spacing w:before="200" w:after="0"/>
      <w:ind w:left="720"/>
      <w:outlineLvl w:val="2"/>
    </w:pPr>
    <w:rPr>
      <w:rFonts w:asciiTheme="majorHAnsi" w:eastAsiaTheme="majorEastAsia" w:hAnsiTheme="majorHAnsi" w:cstheme="majorBidi"/>
      <w:b/>
      <w:bCs/>
      <w:color w:val="000000" w:themeColor="text1"/>
      <w:sz w:val="28"/>
    </w:rPr>
  </w:style>
  <w:style w:type="paragraph" w:styleId="Titre4">
    <w:name w:val="heading 4"/>
    <w:basedOn w:val="Normal"/>
    <w:next w:val="Normal"/>
    <w:link w:val="Titre4Car"/>
    <w:uiPriority w:val="9"/>
    <w:unhideWhenUsed/>
    <w:qFormat/>
    <w:rsid w:val="00E52C29"/>
    <w:pPr>
      <w:keepNext/>
      <w:keepLines/>
      <w:pBdr>
        <w:top w:val="dotted" w:sz="4" w:space="1" w:color="92D050"/>
        <w:left w:val="dotted" w:sz="4" w:space="4" w:color="92D050"/>
        <w:bottom w:val="dotted" w:sz="4" w:space="1" w:color="92D050"/>
        <w:right w:val="dotted" w:sz="4" w:space="4" w:color="92D050"/>
      </w:pBdr>
      <w:spacing w:before="200" w:after="0"/>
      <w:outlineLvl w:val="3"/>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C4BF3"/>
    <w:pPr>
      <w:spacing w:after="0" w:line="240" w:lineRule="auto"/>
    </w:pPr>
  </w:style>
  <w:style w:type="character" w:customStyle="1" w:styleId="Titre1Car">
    <w:name w:val="Titre 1 Car"/>
    <w:basedOn w:val="Policepardfaut"/>
    <w:link w:val="Titre1"/>
    <w:uiPriority w:val="9"/>
    <w:rsid w:val="00954F25"/>
    <w:rPr>
      <w:rFonts w:asciiTheme="majorHAnsi" w:eastAsiaTheme="majorEastAsia" w:hAnsiTheme="majorHAnsi" w:cstheme="majorBidi"/>
      <w:b/>
      <w:bCs/>
      <w:color w:val="000000" w:themeColor="text1"/>
      <w:sz w:val="40"/>
      <w:szCs w:val="28"/>
      <w:shd w:val="clear" w:color="auto" w:fill="0DBB4B"/>
    </w:rPr>
  </w:style>
  <w:style w:type="character" w:customStyle="1" w:styleId="Titre2Car">
    <w:name w:val="Titre 2 Car"/>
    <w:basedOn w:val="Policepardfaut"/>
    <w:link w:val="Titre2"/>
    <w:uiPriority w:val="9"/>
    <w:rsid w:val="00E84B0F"/>
    <w:rPr>
      <w:rFonts w:asciiTheme="majorHAnsi" w:eastAsiaTheme="majorEastAsia" w:hAnsiTheme="majorHAnsi" w:cstheme="majorBidi"/>
      <w:b/>
      <w:bCs/>
      <w:color w:val="000000" w:themeColor="text1"/>
      <w:sz w:val="32"/>
      <w:szCs w:val="26"/>
    </w:rPr>
  </w:style>
  <w:style w:type="paragraph" w:styleId="Paragraphedeliste">
    <w:name w:val="List Paragraph"/>
    <w:basedOn w:val="Normal"/>
    <w:uiPriority w:val="34"/>
    <w:qFormat/>
    <w:rsid w:val="00FC4BF3"/>
    <w:pPr>
      <w:ind w:left="720"/>
      <w:contextualSpacing/>
    </w:pPr>
  </w:style>
  <w:style w:type="character" w:customStyle="1" w:styleId="Titre3Car">
    <w:name w:val="Titre 3 Car"/>
    <w:basedOn w:val="Policepardfaut"/>
    <w:link w:val="Titre3"/>
    <w:uiPriority w:val="9"/>
    <w:rsid w:val="00E84B0F"/>
    <w:rPr>
      <w:rFonts w:asciiTheme="majorHAnsi" w:eastAsiaTheme="majorEastAsia" w:hAnsiTheme="majorHAnsi" w:cstheme="majorBidi"/>
      <w:b/>
      <w:bCs/>
      <w:color w:val="000000" w:themeColor="text1"/>
      <w:sz w:val="28"/>
    </w:rPr>
  </w:style>
  <w:style w:type="paragraph" w:styleId="Titre">
    <w:name w:val="Title"/>
    <w:basedOn w:val="Normal"/>
    <w:next w:val="Normal"/>
    <w:link w:val="TitreCar"/>
    <w:autoRedefine/>
    <w:uiPriority w:val="10"/>
    <w:qFormat/>
    <w:rsid w:val="00BE1E28"/>
    <w:pPr>
      <w:pBdr>
        <w:bottom w:val="single" w:sz="8" w:space="4" w:color="4F81BD" w:themeColor="accent1"/>
      </w:pBdr>
      <w:spacing w:after="300" w:line="240" w:lineRule="auto"/>
      <w:contextualSpacing/>
      <w:jc w:val="center"/>
    </w:pPr>
    <w:rPr>
      <w:rFonts w:asciiTheme="majorHAnsi" w:eastAsiaTheme="majorEastAsia" w:hAnsiTheme="majorHAnsi" w:cstheme="majorBidi"/>
      <w:color w:val="0DBB4B"/>
      <w:spacing w:val="5"/>
      <w:kern w:val="28"/>
      <w:sz w:val="84"/>
      <w:szCs w:val="52"/>
    </w:rPr>
  </w:style>
  <w:style w:type="character" w:customStyle="1" w:styleId="TitreCar">
    <w:name w:val="Titre Car"/>
    <w:basedOn w:val="Policepardfaut"/>
    <w:link w:val="Titre"/>
    <w:uiPriority w:val="10"/>
    <w:rsid w:val="00BE1E28"/>
    <w:rPr>
      <w:rFonts w:asciiTheme="majorHAnsi" w:eastAsiaTheme="majorEastAsia" w:hAnsiTheme="majorHAnsi" w:cstheme="majorBidi"/>
      <w:color w:val="0DBB4B"/>
      <w:spacing w:val="5"/>
      <w:kern w:val="28"/>
      <w:sz w:val="84"/>
      <w:szCs w:val="52"/>
    </w:rPr>
  </w:style>
  <w:style w:type="paragraph" w:styleId="En-tte">
    <w:name w:val="header"/>
    <w:basedOn w:val="Normal"/>
    <w:link w:val="En-tteCar"/>
    <w:uiPriority w:val="99"/>
    <w:unhideWhenUsed/>
    <w:rsid w:val="00860C68"/>
    <w:pPr>
      <w:tabs>
        <w:tab w:val="center" w:pos="4536"/>
        <w:tab w:val="right" w:pos="9072"/>
      </w:tabs>
      <w:spacing w:after="0" w:line="240" w:lineRule="auto"/>
    </w:pPr>
  </w:style>
  <w:style w:type="character" w:customStyle="1" w:styleId="En-tteCar">
    <w:name w:val="En-tête Car"/>
    <w:basedOn w:val="Policepardfaut"/>
    <w:link w:val="En-tte"/>
    <w:uiPriority w:val="99"/>
    <w:rsid w:val="00860C68"/>
  </w:style>
  <w:style w:type="paragraph" w:styleId="Pieddepage">
    <w:name w:val="footer"/>
    <w:basedOn w:val="Normal"/>
    <w:link w:val="PieddepageCar"/>
    <w:uiPriority w:val="99"/>
    <w:unhideWhenUsed/>
    <w:rsid w:val="00860C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0C68"/>
  </w:style>
  <w:style w:type="character" w:styleId="Textedelespacerserv">
    <w:name w:val="Placeholder Text"/>
    <w:basedOn w:val="Policepardfaut"/>
    <w:uiPriority w:val="99"/>
    <w:semiHidden/>
    <w:rsid w:val="00860C68"/>
    <w:rPr>
      <w:color w:val="808080"/>
    </w:rPr>
  </w:style>
  <w:style w:type="paragraph" w:styleId="Textedebulles">
    <w:name w:val="Balloon Text"/>
    <w:basedOn w:val="Normal"/>
    <w:link w:val="TextedebullesCar"/>
    <w:uiPriority w:val="99"/>
    <w:semiHidden/>
    <w:unhideWhenUsed/>
    <w:rsid w:val="00860C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0C68"/>
    <w:rPr>
      <w:rFonts w:ascii="Tahoma" w:hAnsi="Tahoma" w:cs="Tahoma"/>
      <w:sz w:val="16"/>
      <w:szCs w:val="16"/>
    </w:rPr>
  </w:style>
  <w:style w:type="paragraph" w:styleId="En-ttedetabledesmatires">
    <w:name w:val="TOC Heading"/>
    <w:basedOn w:val="Titre1"/>
    <w:next w:val="Normal"/>
    <w:uiPriority w:val="39"/>
    <w:semiHidden/>
    <w:unhideWhenUsed/>
    <w:qFormat/>
    <w:rsid w:val="006822B6"/>
    <w:pPr>
      <w:numPr>
        <w:numId w:val="0"/>
      </w:numPr>
      <w:pBdr>
        <w:top w:val="none" w:sz="0" w:space="0" w:color="auto"/>
        <w:left w:val="none" w:sz="0" w:space="0" w:color="auto"/>
        <w:bottom w:val="none" w:sz="0" w:space="0" w:color="auto"/>
        <w:right w:val="none" w:sz="0" w:space="0" w:color="auto"/>
      </w:pBdr>
      <w:shd w:val="clear" w:color="auto" w:fill="auto"/>
      <w:outlineLvl w:val="9"/>
    </w:pPr>
    <w:rPr>
      <w:color w:val="365F91" w:themeColor="accent1" w:themeShade="BF"/>
      <w:sz w:val="28"/>
    </w:rPr>
  </w:style>
  <w:style w:type="paragraph" w:styleId="TM1">
    <w:name w:val="toc 1"/>
    <w:basedOn w:val="Normal"/>
    <w:next w:val="Normal"/>
    <w:autoRedefine/>
    <w:uiPriority w:val="39"/>
    <w:unhideWhenUsed/>
    <w:rsid w:val="006822B6"/>
    <w:pPr>
      <w:spacing w:after="100"/>
    </w:pPr>
  </w:style>
  <w:style w:type="paragraph" w:styleId="TM2">
    <w:name w:val="toc 2"/>
    <w:basedOn w:val="Normal"/>
    <w:next w:val="Normal"/>
    <w:autoRedefine/>
    <w:uiPriority w:val="39"/>
    <w:unhideWhenUsed/>
    <w:rsid w:val="006822B6"/>
    <w:pPr>
      <w:spacing w:after="100"/>
      <w:ind w:left="220"/>
    </w:pPr>
  </w:style>
  <w:style w:type="paragraph" w:styleId="TM3">
    <w:name w:val="toc 3"/>
    <w:basedOn w:val="Normal"/>
    <w:next w:val="Normal"/>
    <w:autoRedefine/>
    <w:uiPriority w:val="39"/>
    <w:unhideWhenUsed/>
    <w:rsid w:val="006822B6"/>
    <w:pPr>
      <w:spacing w:after="100"/>
      <w:ind w:left="440"/>
    </w:pPr>
  </w:style>
  <w:style w:type="character" w:styleId="Lienhypertexte">
    <w:name w:val="Hyperlink"/>
    <w:basedOn w:val="Policepardfaut"/>
    <w:uiPriority w:val="99"/>
    <w:unhideWhenUsed/>
    <w:rsid w:val="006822B6"/>
    <w:rPr>
      <w:color w:val="0000FF" w:themeColor="hyperlink"/>
      <w:u w:val="single"/>
    </w:rPr>
  </w:style>
  <w:style w:type="table" w:styleId="Grilledutableau">
    <w:name w:val="Table Grid"/>
    <w:basedOn w:val="TableauNormal"/>
    <w:uiPriority w:val="59"/>
    <w:rsid w:val="004E5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ouleur-Accent4">
    <w:name w:val="Colorful List Accent 4"/>
    <w:basedOn w:val="TableauNormal"/>
    <w:uiPriority w:val="72"/>
    <w:rsid w:val="00367EB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Tabledesillustrations">
    <w:name w:val="table of figures"/>
    <w:basedOn w:val="Normal"/>
    <w:next w:val="Normal"/>
    <w:uiPriority w:val="99"/>
    <w:unhideWhenUsed/>
    <w:rsid w:val="00F56336"/>
    <w:pPr>
      <w:spacing w:after="0"/>
    </w:pPr>
  </w:style>
  <w:style w:type="paragraph" w:styleId="Lgende">
    <w:name w:val="caption"/>
    <w:basedOn w:val="Normal"/>
    <w:next w:val="Normal"/>
    <w:uiPriority w:val="35"/>
    <w:unhideWhenUsed/>
    <w:qFormat/>
    <w:rsid w:val="00F56336"/>
    <w:pPr>
      <w:spacing w:line="240" w:lineRule="auto"/>
    </w:pPr>
    <w:rPr>
      <w:b/>
      <w:bCs/>
      <w:color w:val="4F81BD" w:themeColor="accent1"/>
      <w:sz w:val="18"/>
      <w:szCs w:val="18"/>
    </w:rPr>
  </w:style>
  <w:style w:type="character" w:customStyle="1" w:styleId="Titre4Car">
    <w:name w:val="Titre 4 Car"/>
    <w:basedOn w:val="Policepardfaut"/>
    <w:link w:val="Titre4"/>
    <w:uiPriority w:val="9"/>
    <w:rsid w:val="00E52C29"/>
    <w:rPr>
      <w:rFonts w:asciiTheme="majorHAnsi" w:eastAsiaTheme="majorEastAsia" w:hAnsiTheme="majorHAnsi" w:cstheme="majorBidi"/>
      <w:b/>
      <w:bCs/>
      <w:i/>
      <w:iCs/>
      <w:color w:val="000000" w:themeColor="text1"/>
    </w:rPr>
  </w:style>
  <w:style w:type="paragraph" w:styleId="NormalWeb">
    <w:name w:val="Normal (Web)"/>
    <w:basedOn w:val="Normal"/>
    <w:uiPriority w:val="99"/>
    <w:semiHidden/>
    <w:unhideWhenUsed/>
    <w:rsid w:val="00B771BD"/>
    <w:pPr>
      <w:spacing w:before="100" w:beforeAutospacing="1" w:after="100" w:afterAutospacing="1" w:line="240" w:lineRule="auto"/>
    </w:pPr>
    <w:rPr>
      <w:rFonts w:ascii="Times New Roman" w:eastAsia="Times New Roman" w:hAnsi="Times New Roman" w:cs="Times New Roman"/>
      <w:szCs w:val="24"/>
      <w:lang w:eastAsia="fr-FR"/>
    </w:rPr>
  </w:style>
  <w:style w:type="table" w:styleId="Grilleclaire-Accent1">
    <w:name w:val="Light Grid Accent 1"/>
    <w:basedOn w:val="TableauNormal"/>
    <w:uiPriority w:val="62"/>
    <w:rsid w:val="00AB61B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5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blog.nicolargo.com/2010/04/rabbitvcs-le-tortoisesvn-pour-linux.html" TargetMode="External"/><Relationship Id="rId4" Type="http://schemas.microsoft.com/office/2007/relationships/stylesWithEffects" Target="stylesWithEffects.xml"/><Relationship Id="rId9" Type="http://schemas.openxmlformats.org/officeDocument/2006/relationships/hyperlink" Target="http://ftp.gnome.org/pub/GNOME/sources/glade/2.12/glade-2.12.2.tar.bz2"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D4BF9-C22B-4785-A5AB-31EA5A1A1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24</Pages>
  <Words>5732</Words>
  <Characters>31529</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37187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Julien</dc:creator>
  <cp:keywords/>
  <dc:description/>
  <cp:lastModifiedBy>Francois-dell</cp:lastModifiedBy>
  <cp:revision>336</cp:revision>
  <dcterms:created xsi:type="dcterms:W3CDTF">2011-11-14T13:05:00Z</dcterms:created>
  <dcterms:modified xsi:type="dcterms:W3CDTF">2012-01-25T19:33:00Z</dcterms:modified>
</cp:coreProperties>
</file>