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7D611" w14:textId="77777777" w:rsidR="000B1932" w:rsidRDefault="00FA62F5" w:rsidP="000B1932">
      <w:pPr>
        <w:pStyle w:val="Titre"/>
        <w:rPr>
          <w:sz w:val="40"/>
        </w:rPr>
      </w:pPr>
      <w:r>
        <w:rPr>
          <w:sz w:val="40"/>
        </w:rPr>
        <w:t>Introduction</w:t>
      </w:r>
      <w:r w:rsidR="003D64F0">
        <w:rPr>
          <w:sz w:val="40"/>
        </w:rPr>
        <w:t xml:space="preserve"> PowerShell</w:t>
      </w:r>
    </w:p>
    <w:p w14:paraId="540C0C90" w14:textId="77777777" w:rsidR="000B1932" w:rsidRPr="001919E4" w:rsidRDefault="00564B6D" w:rsidP="001919E4">
      <w:pPr>
        <w:pStyle w:val="Titre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2F2F2" w:themeFill="background1" w:themeFillShade="F2"/>
        <w:rPr>
          <w:smallCaps w:val="0"/>
          <w:sz w:val="28"/>
        </w:rPr>
      </w:pPr>
      <w:r w:rsidRPr="001919E4">
        <w:rPr>
          <w:smallCaps w:val="0"/>
          <w:sz w:val="28"/>
        </w:rPr>
        <w:t>But de l'exercice</w:t>
      </w:r>
    </w:p>
    <w:p w14:paraId="6D4AC79A" w14:textId="77777777" w:rsidR="00911810" w:rsidRDefault="00841F44" w:rsidP="001A5370">
      <w:r>
        <w:t>Rafraîchir les connaissances acquises lors du module MA-18 « Mode Console »</w:t>
      </w:r>
    </w:p>
    <w:p w14:paraId="68D8503C" w14:textId="77777777" w:rsidR="00911810" w:rsidRPr="001919E4" w:rsidRDefault="00FA62F5" w:rsidP="00911810">
      <w:pPr>
        <w:pStyle w:val="Titre1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2F2F2" w:themeFill="background1" w:themeFillShade="F2"/>
        <w:rPr>
          <w:smallCaps w:val="0"/>
          <w:sz w:val="28"/>
        </w:rPr>
      </w:pPr>
      <w:r>
        <w:rPr>
          <w:smallCaps w:val="0"/>
          <w:sz w:val="28"/>
        </w:rPr>
        <w:t>Questions</w:t>
      </w:r>
    </w:p>
    <w:p w14:paraId="4D8B0036" w14:textId="77777777" w:rsidR="00FA62F5" w:rsidRPr="00FA62F5" w:rsidRDefault="00FA62F5" w:rsidP="00FA62F5">
      <w:pPr>
        <w:pStyle w:val="Titre2"/>
      </w:pPr>
      <w:r>
        <w:t xml:space="preserve">Dans PowerShell ISE, lancer la </w:t>
      </w:r>
      <w:r w:rsidRPr="00E16ADE">
        <w:rPr>
          <w:i/>
        </w:rPr>
        <w:t>cmdlet</w:t>
      </w:r>
      <w:r>
        <w:t xml:space="preserve"> </w:t>
      </w:r>
      <w:r w:rsidRPr="00E16ADE">
        <w:rPr>
          <w:rFonts w:ascii="Courier New" w:hAnsi="Courier New" w:cs="Courier New"/>
        </w:rPr>
        <w:t>get-command</w:t>
      </w:r>
      <w:r>
        <w:t xml:space="preserve"> afin d'obtenir toutes les commandes disponibles:</w:t>
      </w:r>
    </w:p>
    <w:p w14:paraId="6893FF77" w14:textId="77777777" w:rsidR="00FA62F5" w:rsidRDefault="007B16E0" w:rsidP="00FA62F5">
      <w:pPr>
        <w:ind w:firstLine="360"/>
      </w:pPr>
      <w:r>
        <w:rPr>
          <w:rFonts w:cs="Arial"/>
          <w:vanish/>
          <w:color w:val="FF0000"/>
        </w:rPr>
        <w:t>Get-command</w:t>
      </w:r>
    </w:p>
    <w:p w14:paraId="10BC6EFF" w14:textId="77777777" w:rsidR="00FA62F5" w:rsidRDefault="00FA62F5" w:rsidP="00FA62F5">
      <w:pPr>
        <w:ind w:firstLine="360"/>
      </w:pPr>
      <w:r>
        <w:t>..............................................................................................................................................</w:t>
      </w:r>
    </w:p>
    <w:p w14:paraId="27FADC4B" w14:textId="77777777" w:rsidR="004656D0" w:rsidRDefault="004656D0" w:rsidP="00FA62F5">
      <w:pPr>
        <w:ind w:firstLine="360"/>
      </w:pPr>
    </w:p>
    <w:p w14:paraId="5DE1F0CD" w14:textId="77777777" w:rsidR="004656D0" w:rsidRDefault="004656D0" w:rsidP="004656D0">
      <w:pPr>
        <w:ind w:firstLine="360"/>
      </w:pPr>
      <w:r>
        <w:t>..............................................................................................................................................</w:t>
      </w:r>
    </w:p>
    <w:p w14:paraId="3FDFD438" w14:textId="77777777" w:rsidR="00FA62F5" w:rsidRDefault="00FA62F5" w:rsidP="00FA62F5">
      <w:pPr>
        <w:pStyle w:val="Titre2"/>
      </w:pPr>
      <w:r>
        <w:t xml:space="preserve">Lister toutes les </w:t>
      </w:r>
      <w:r w:rsidRPr="00E16ADE">
        <w:rPr>
          <w:i/>
        </w:rPr>
        <w:t>cmdlets</w:t>
      </w:r>
      <w:r>
        <w:t xml:space="preserve"> disponibles.</w:t>
      </w:r>
    </w:p>
    <w:p w14:paraId="08DD49D4" w14:textId="77777777" w:rsidR="00FA62F5" w:rsidRDefault="007B16E0" w:rsidP="007B16E0">
      <w:pPr>
        <w:ind w:firstLine="360"/>
      </w:pPr>
      <w:r>
        <w:rPr>
          <w:rFonts w:cs="Arial"/>
          <w:vanish/>
          <w:color w:val="FF0000"/>
        </w:rPr>
        <w:t xml:space="preserve">Get-command </w:t>
      </w:r>
      <w:r w:rsidR="0072604D">
        <w:rPr>
          <w:rFonts w:cs="Arial"/>
          <w:vanish/>
          <w:color w:val="FF0000"/>
        </w:rPr>
        <w:t>–</w:t>
      </w:r>
      <w:r>
        <w:rPr>
          <w:rFonts w:cs="Arial"/>
          <w:vanish/>
          <w:color w:val="FF0000"/>
        </w:rPr>
        <w:t>commandtype</w:t>
      </w:r>
      <w:r w:rsidR="0072604D">
        <w:rPr>
          <w:rFonts w:cs="Arial"/>
          <w:vanish/>
          <w:color w:val="FF0000"/>
        </w:rPr>
        <w:t xml:space="preserve"> </w:t>
      </w:r>
      <w:r>
        <w:rPr>
          <w:rFonts w:cs="Arial"/>
          <w:vanish/>
          <w:color w:val="FF0000"/>
        </w:rPr>
        <w:t>cmdlet</w:t>
      </w:r>
    </w:p>
    <w:p w14:paraId="2C66098E" w14:textId="142B92C7" w:rsidR="00FA62F5" w:rsidRDefault="00D4202F" w:rsidP="00FA62F5">
      <w:pPr>
        <w:ind w:firstLine="360"/>
      </w:pPr>
      <w:r w:rsidRPr="00D4202F">
        <w:t>get-command -type cmdlet</w:t>
      </w:r>
      <w:r>
        <w:t xml:space="preserve"> </w:t>
      </w:r>
      <w:r w:rsidR="00FA62F5">
        <w:t>............................................................................</w:t>
      </w:r>
    </w:p>
    <w:p w14:paraId="6189679F" w14:textId="77777777" w:rsidR="00FA62F5" w:rsidRDefault="00FA62F5" w:rsidP="00FA62F5">
      <w:pPr>
        <w:pStyle w:val="Titre2"/>
      </w:pPr>
      <w:r>
        <w:t>Lister toutes les commandes qui s’appliquent aux objets.</w:t>
      </w:r>
    </w:p>
    <w:p w14:paraId="6F593333" w14:textId="77777777" w:rsidR="00FA62F5" w:rsidRDefault="007B16E0" w:rsidP="007B16E0">
      <w:pPr>
        <w:ind w:firstLine="360"/>
      </w:pPr>
      <w:r>
        <w:rPr>
          <w:rFonts w:cs="Arial"/>
          <w:vanish/>
          <w:color w:val="FF0000"/>
        </w:rPr>
        <w:t xml:space="preserve">Get-command </w:t>
      </w:r>
      <w:r w:rsidR="0072604D">
        <w:rPr>
          <w:rFonts w:cs="Arial"/>
          <w:vanish/>
          <w:color w:val="FF0000"/>
        </w:rPr>
        <w:t>–</w:t>
      </w:r>
      <w:r>
        <w:rPr>
          <w:rFonts w:cs="Arial"/>
          <w:vanish/>
          <w:color w:val="FF0000"/>
        </w:rPr>
        <w:t>noun</w:t>
      </w:r>
      <w:r w:rsidR="0072604D">
        <w:rPr>
          <w:rFonts w:cs="Arial"/>
          <w:vanish/>
          <w:color w:val="FF0000"/>
        </w:rPr>
        <w:t xml:space="preserve"> </w:t>
      </w:r>
      <w:r>
        <w:rPr>
          <w:rFonts w:cs="Arial"/>
          <w:vanish/>
          <w:color w:val="FF0000"/>
        </w:rPr>
        <w:t>object</w:t>
      </w:r>
    </w:p>
    <w:p w14:paraId="4C0E0FB5" w14:textId="2F6B5DCF" w:rsidR="00FA62F5" w:rsidRDefault="00FA62F5" w:rsidP="00FA62F5">
      <w:pPr>
        <w:ind w:firstLine="360"/>
      </w:pPr>
      <w:r>
        <w:t>...................................................................................................</w:t>
      </w:r>
    </w:p>
    <w:p w14:paraId="527D670C" w14:textId="77777777" w:rsidR="00FA62F5" w:rsidRDefault="00FA62F5" w:rsidP="00FA62F5">
      <w:pPr>
        <w:pStyle w:val="Titre2"/>
      </w:pPr>
      <w:r>
        <w:t>Trouver une commande qui permette de lister les services Windows</w:t>
      </w:r>
    </w:p>
    <w:p w14:paraId="2FE71E76" w14:textId="77777777" w:rsidR="00FA62F5" w:rsidRDefault="007B16E0" w:rsidP="007B16E0">
      <w:pPr>
        <w:ind w:firstLine="360"/>
      </w:pPr>
      <w:r>
        <w:rPr>
          <w:rFonts w:cs="Arial"/>
          <w:vanish/>
          <w:color w:val="FF0000"/>
        </w:rPr>
        <w:t>Get-service</w:t>
      </w:r>
    </w:p>
    <w:p w14:paraId="50886C4F" w14:textId="21AFA4D9" w:rsidR="00FA62F5" w:rsidRDefault="002D62B0" w:rsidP="00FA62F5">
      <w:pPr>
        <w:ind w:firstLine="360"/>
      </w:pPr>
      <w:r>
        <w:t>Get-Service</w:t>
      </w:r>
      <w:r w:rsidR="00FA62F5">
        <w:t>............................................................................................................</w:t>
      </w:r>
    </w:p>
    <w:p w14:paraId="1CAFEB91" w14:textId="77777777" w:rsidR="00FA62F5" w:rsidRDefault="00FA62F5" w:rsidP="00FA62F5">
      <w:pPr>
        <w:pStyle w:val="Titre2"/>
      </w:pPr>
      <w:r>
        <w:t xml:space="preserve">Trouver au moyen de l'aide sur la </w:t>
      </w:r>
      <w:r w:rsidRPr="00E16ADE">
        <w:rPr>
          <w:i/>
        </w:rPr>
        <w:t>cmdlet</w:t>
      </w:r>
      <w:r>
        <w:t>, comment afficher les exemples d'utilisation de cette commande.</w:t>
      </w:r>
    </w:p>
    <w:p w14:paraId="23ECDD7D" w14:textId="77777777" w:rsidR="00FA62F5" w:rsidRDefault="007B16E0" w:rsidP="007B16E0">
      <w:pPr>
        <w:ind w:firstLine="360"/>
      </w:pPr>
      <w:r>
        <w:rPr>
          <w:rFonts w:cs="Arial"/>
          <w:vanish/>
          <w:color w:val="FF0000"/>
        </w:rPr>
        <w:t>Get-help get-service, Get-help get-service -examples</w:t>
      </w:r>
    </w:p>
    <w:p w14:paraId="50F9C6A5" w14:textId="0E02F288" w:rsidR="00325E65" w:rsidRPr="004E6956" w:rsidRDefault="004E6956" w:rsidP="00325E65">
      <w:pPr>
        <w:ind w:firstLine="360"/>
        <w:rPr>
          <w:lang w:val="en-GB"/>
        </w:rPr>
      </w:pPr>
      <w:r w:rsidRPr="004E6956">
        <w:rPr>
          <w:lang w:val="en-GB"/>
        </w:rPr>
        <w:t>get-help get-service -</w:t>
      </w:r>
      <w:r w:rsidRPr="004E6956">
        <w:rPr>
          <w:lang w:val="en-GB"/>
        </w:rPr>
        <w:t>e</w:t>
      </w:r>
      <w:r w:rsidRPr="004E6956">
        <w:rPr>
          <w:lang w:val="en-GB"/>
        </w:rPr>
        <w:t>xample</w:t>
      </w:r>
      <w:r w:rsidR="00FA62F5" w:rsidRPr="004E6956">
        <w:rPr>
          <w:lang w:val="en-GB"/>
        </w:rPr>
        <w:t>...........................................................................................</w:t>
      </w:r>
    </w:p>
    <w:p w14:paraId="194697AA" w14:textId="77777777" w:rsidR="00325E65" w:rsidRDefault="00325E65" w:rsidP="00325E65">
      <w:pPr>
        <w:pStyle w:val="Titre2"/>
      </w:pPr>
      <w:r>
        <w:t>Afficher tous les services qui commencent par "t".</w:t>
      </w:r>
    </w:p>
    <w:p w14:paraId="44350191" w14:textId="77777777" w:rsidR="00325E65" w:rsidRDefault="007B16E0" w:rsidP="007B16E0">
      <w:pPr>
        <w:ind w:firstLine="360"/>
      </w:pPr>
      <w:r>
        <w:rPr>
          <w:rFonts w:cs="Arial"/>
          <w:vanish/>
          <w:color w:val="FF0000"/>
        </w:rPr>
        <w:t>Get-service t*  (aussi : get-service –name t*)</w:t>
      </w:r>
    </w:p>
    <w:p w14:paraId="4089E2FB" w14:textId="30161676" w:rsidR="00325E65" w:rsidRPr="00325E65" w:rsidRDefault="0040022D" w:rsidP="00325E65">
      <w:pPr>
        <w:ind w:firstLine="360"/>
      </w:pPr>
      <w:r w:rsidRPr="0040022D">
        <w:t>Get-Service -Name</w:t>
      </w:r>
      <w:r>
        <w:t xml:space="preserve"> </w:t>
      </w:r>
      <w:r w:rsidRPr="0040022D">
        <w:t>t*</w:t>
      </w:r>
      <w:r w:rsidR="00325E65">
        <w:t>...............................................................................................</w:t>
      </w:r>
    </w:p>
    <w:p w14:paraId="04D57FB8" w14:textId="77777777" w:rsidR="00325E65" w:rsidRDefault="00325E65" w:rsidP="00325E65">
      <w:pPr>
        <w:pStyle w:val="Titre2"/>
      </w:pPr>
      <w:r>
        <w:t>Afficher tous les services en exécution</w:t>
      </w:r>
    </w:p>
    <w:p w14:paraId="0D9162BB" w14:textId="77777777" w:rsidR="00325E65" w:rsidRDefault="007B16E0" w:rsidP="007B16E0">
      <w:pPr>
        <w:ind w:firstLine="360"/>
      </w:pPr>
      <w:r>
        <w:rPr>
          <w:rFonts w:cs="Arial"/>
          <w:vanish/>
          <w:color w:val="FF0000"/>
        </w:rPr>
        <w:t>Get-service | where-object {$_.Status –eq ‘’Running ‘’}</w:t>
      </w:r>
    </w:p>
    <w:p w14:paraId="1D854BD8" w14:textId="2B966ADA" w:rsidR="00325E65" w:rsidRPr="00B31076" w:rsidRDefault="00B31076" w:rsidP="00325E65">
      <w:pPr>
        <w:ind w:firstLine="360"/>
        <w:rPr>
          <w:lang w:val="en-GB"/>
        </w:rPr>
      </w:pPr>
      <w:r w:rsidRPr="00B31076">
        <w:rPr>
          <w:lang w:val="en-GB"/>
        </w:rPr>
        <w:t>Get-Service | Where-Object {$_.Status -eq "Running"}</w:t>
      </w:r>
      <w:r w:rsidR="00325E65" w:rsidRPr="00B31076">
        <w:rPr>
          <w:lang w:val="en-GB"/>
        </w:rPr>
        <w:t>...............................................</w:t>
      </w:r>
    </w:p>
    <w:p w14:paraId="1DBB61E1" w14:textId="77777777" w:rsidR="00325E65" w:rsidRDefault="00325E65" w:rsidP="00325E65">
      <w:pPr>
        <w:pStyle w:val="Titre2"/>
      </w:pPr>
      <w:r>
        <w:t>Afficher tous les services en exécution qui commencent par t*</w:t>
      </w:r>
    </w:p>
    <w:p w14:paraId="7DE67C6D" w14:textId="77777777" w:rsidR="00365DF2" w:rsidRPr="00365DF2" w:rsidRDefault="007B16E0" w:rsidP="00365DF2">
      <w:pPr>
        <w:ind w:firstLine="360"/>
        <w:rPr>
          <w:rFonts w:cs="Arial"/>
          <w:lang w:val="en-GB"/>
        </w:rPr>
      </w:pPr>
      <w:r w:rsidRPr="001D16BC">
        <w:rPr>
          <w:rFonts w:cs="Arial"/>
          <w:vanish/>
          <w:color w:val="FF0000"/>
          <w:lang w:val="en-GB"/>
        </w:rPr>
        <w:t>Get-service t* | where-object {$_.Status –eq ‘’Running ‘’}</w:t>
      </w:r>
      <w:r w:rsidR="00365DF2" w:rsidRPr="001D16BC">
        <w:rPr>
          <w:rFonts w:cs="Arial"/>
          <w:color w:val="FF0000"/>
          <w:lang w:val="en-GB"/>
        </w:rPr>
        <w:t xml:space="preserve"> </w:t>
      </w:r>
      <w:r w:rsidR="00365DF2" w:rsidRPr="00365DF2">
        <w:rPr>
          <w:rFonts w:cs="Arial"/>
          <w:lang w:val="en-GB"/>
        </w:rPr>
        <w:t>Get-Service -Name "t*" | Where-Object {$_.Status -eq "Running"}</w:t>
      </w:r>
    </w:p>
    <w:p w14:paraId="7161402B" w14:textId="2A579B1D" w:rsidR="00325E65" w:rsidRPr="00365DF2" w:rsidRDefault="00325E65" w:rsidP="00365DF2">
      <w:pPr>
        <w:ind w:firstLine="360"/>
      </w:pPr>
      <w:r w:rsidRPr="00365DF2">
        <w:t>..................................................................................</w:t>
      </w:r>
    </w:p>
    <w:p w14:paraId="3AE7AE27" w14:textId="77777777" w:rsidR="00325E65" w:rsidRPr="00E16ADE" w:rsidRDefault="00325E65" w:rsidP="00325E65">
      <w:pPr>
        <w:pStyle w:val="Titre2"/>
        <w:rPr>
          <w:i/>
        </w:rPr>
      </w:pPr>
      <w:r w:rsidRPr="00365DF2">
        <w:t xml:space="preserve">Rechercher </w:t>
      </w:r>
      <w:r>
        <w:t xml:space="preserve">une commande qui permette l'affichage du texte </w:t>
      </w:r>
      <w:r w:rsidRPr="00E16ADE">
        <w:rPr>
          <w:i/>
        </w:rPr>
        <w:t>"Hello world!"</w:t>
      </w:r>
    </w:p>
    <w:p w14:paraId="6510E3CF" w14:textId="77777777" w:rsidR="00325E65" w:rsidRDefault="007B16E0" w:rsidP="007B16E0">
      <w:pPr>
        <w:shd w:val="clear" w:color="auto" w:fill="FFFFFF"/>
        <w:autoSpaceDE w:val="0"/>
        <w:autoSpaceDN w:val="0"/>
        <w:adjustRightInd w:val="0"/>
        <w:ind w:firstLine="360"/>
      </w:pPr>
      <w:r>
        <w:rPr>
          <w:rFonts w:cs="Arial"/>
          <w:vanish/>
          <w:color w:val="FF0000"/>
        </w:rPr>
        <w:t>Write-host</w:t>
      </w:r>
    </w:p>
    <w:p w14:paraId="56A3B2AA" w14:textId="6B8DB1DC" w:rsidR="005F03F9" w:rsidRDefault="0001427F" w:rsidP="004656D0">
      <w:pPr>
        <w:ind w:firstLine="360"/>
      </w:pPr>
      <w:r w:rsidRPr="00885DD3">
        <w:rPr>
          <w:lang w:val="en-GB"/>
        </w:rPr>
        <w:t xml:space="preserve">Write-Host </w:t>
      </w:r>
      <w:r w:rsidR="005F03F9" w:rsidRPr="005F03F9">
        <w:t>"Hello World !"</w:t>
      </w:r>
    </w:p>
    <w:p w14:paraId="1DB7C849" w14:textId="79E80F66" w:rsidR="004656D0" w:rsidRPr="004656D0" w:rsidRDefault="004656D0" w:rsidP="004656D0">
      <w:pPr>
        <w:ind w:firstLine="360"/>
      </w:pPr>
      <w:r>
        <w:t>..............................................................................................................................................</w:t>
      </w:r>
    </w:p>
    <w:p w14:paraId="2E8B69AB" w14:textId="77777777" w:rsidR="004656D0" w:rsidRDefault="004656D0" w:rsidP="00325E65">
      <w:pPr>
        <w:ind w:firstLine="360"/>
      </w:pPr>
    </w:p>
    <w:p w14:paraId="35619419" w14:textId="77777777" w:rsidR="00FA62F5" w:rsidRDefault="00325E65" w:rsidP="00325E65">
      <w:pPr>
        <w:pStyle w:val="Titre2"/>
      </w:pPr>
      <w:r>
        <w:lastRenderedPageBreak/>
        <w:t>Afficher le même texte en rouge sur un fond gris foncé.</w:t>
      </w:r>
    </w:p>
    <w:p w14:paraId="7B7B47CA" w14:textId="77777777" w:rsidR="00325E65" w:rsidRDefault="007B16E0" w:rsidP="007B16E0">
      <w:pPr>
        <w:shd w:val="clear" w:color="auto" w:fill="FFFFFF"/>
        <w:autoSpaceDE w:val="0"/>
        <w:autoSpaceDN w:val="0"/>
        <w:adjustRightInd w:val="0"/>
        <w:ind w:firstLine="360"/>
      </w:pPr>
      <w:r>
        <w:rPr>
          <w:rFonts w:cs="Arial"/>
          <w:vanish/>
          <w:color w:val="FF0000"/>
        </w:rPr>
        <w:t>Write-host –BackgroundColor DarkGray –ForegroundColor Red Hello World !</w:t>
      </w:r>
    </w:p>
    <w:p w14:paraId="437DFFE0" w14:textId="3B69C17C" w:rsidR="00325E65" w:rsidRPr="00885DD3" w:rsidRDefault="00885DD3" w:rsidP="00325E65">
      <w:pPr>
        <w:ind w:firstLine="360"/>
        <w:rPr>
          <w:lang w:val="en-GB"/>
        </w:rPr>
      </w:pPr>
      <w:r w:rsidRPr="00885DD3">
        <w:rPr>
          <w:lang w:val="en-GB"/>
        </w:rPr>
        <w:t>Write-Host "Hello World !" -ForegroundColor 4  -BackgroundColor 8</w:t>
      </w:r>
      <w:r w:rsidR="00A03572">
        <w:rPr>
          <w:lang w:val="en-GB"/>
        </w:rPr>
        <w:t xml:space="preserve"> </w:t>
      </w:r>
      <w:r w:rsidR="00325E65" w:rsidRPr="00885DD3">
        <w:rPr>
          <w:lang w:val="en-GB"/>
        </w:rPr>
        <w:t>.....................</w:t>
      </w:r>
    </w:p>
    <w:p w14:paraId="24A21308" w14:textId="77777777" w:rsidR="004656D0" w:rsidRDefault="00325E65" w:rsidP="007B16E0">
      <w:pPr>
        <w:pStyle w:val="Titre2"/>
        <w:rPr>
          <w:lang w:val="fr-CH"/>
        </w:rPr>
      </w:pPr>
      <w:r>
        <w:rPr>
          <w:lang w:val="fr-CH"/>
        </w:rPr>
        <w:t xml:space="preserve">Afficher les jours de la semaine avec comme séparateur </w:t>
      </w:r>
      <w:r w:rsidRPr="00E16ADE">
        <w:rPr>
          <w:rFonts w:ascii="Courier New" w:hAnsi="Courier New" w:cs="Courier New"/>
          <w:lang w:val="fr-CH"/>
        </w:rPr>
        <w:t>"|"</w:t>
      </w:r>
      <w:r>
        <w:rPr>
          <w:lang w:val="fr-CH"/>
        </w:rPr>
        <w:t>.</w:t>
      </w:r>
    </w:p>
    <w:p w14:paraId="78C0E14F" w14:textId="77777777" w:rsidR="007B16E0" w:rsidRPr="007B16E0" w:rsidRDefault="007B16E0" w:rsidP="007B16E0">
      <w:pPr>
        <w:shd w:val="clear" w:color="auto" w:fill="FFFFFF"/>
        <w:autoSpaceDE w:val="0"/>
        <w:autoSpaceDN w:val="0"/>
        <w:adjustRightInd w:val="0"/>
        <w:ind w:firstLine="360"/>
      </w:pPr>
      <w:r>
        <w:rPr>
          <w:rFonts w:cs="Arial"/>
          <w:vanish/>
          <w:color w:val="FF0000"/>
        </w:rPr>
        <w:t>Write-host (‘’lundi’’, ‘’Mardi’’, ‘’Mercredi’’, ‘’Jeudi’’, ‘’Vendredi’’, ‘’Samedi’’, ‘’Dimanche’’) –Separator ‘’|’’</w:t>
      </w:r>
    </w:p>
    <w:p w14:paraId="1A9097E0" w14:textId="3E2747C7" w:rsidR="004656D0" w:rsidRDefault="003E2612" w:rsidP="00007019">
      <w:pPr>
        <w:ind w:firstLine="360"/>
      </w:pPr>
      <w:r w:rsidRPr="003E2612">
        <w:t>"Lundi | Mardi | Mercredi | Jeudi | Vendredi | Samedi | Dimanche"</w:t>
      </w:r>
      <w:r w:rsidR="004656D0">
        <w:t>...............................</w:t>
      </w:r>
    </w:p>
    <w:p w14:paraId="381F2FBD" w14:textId="77777777" w:rsidR="004656D0" w:rsidRDefault="004656D0" w:rsidP="004656D0">
      <w:pPr>
        <w:ind w:firstLine="360"/>
      </w:pPr>
    </w:p>
    <w:p w14:paraId="1F772474" w14:textId="77777777" w:rsidR="004656D0" w:rsidRPr="004656D0" w:rsidRDefault="004656D0" w:rsidP="004656D0">
      <w:pPr>
        <w:ind w:firstLine="360"/>
      </w:pPr>
      <w:r>
        <w:t>..............................................................................................................................................</w:t>
      </w:r>
    </w:p>
    <w:p w14:paraId="38BE31DC" w14:textId="77777777" w:rsidR="00325E65" w:rsidRDefault="00325E65" w:rsidP="004656D0">
      <w:pPr>
        <w:pStyle w:val="Titre2"/>
        <w:rPr>
          <w:lang w:val="fr-CH"/>
        </w:rPr>
      </w:pPr>
      <w:r>
        <w:rPr>
          <w:lang w:val="fr-CH"/>
        </w:rPr>
        <w:t>Sto</w:t>
      </w:r>
      <w:r w:rsidR="004656D0">
        <w:rPr>
          <w:lang w:val="fr-CH"/>
        </w:rPr>
        <w:t>ck</w:t>
      </w:r>
      <w:r>
        <w:rPr>
          <w:lang w:val="fr-CH"/>
        </w:rPr>
        <w:t xml:space="preserve">er la chaîne </w:t>
      </w:r>
      <w:r w:rsidRPr="00E16ADE">
        <w:rPr>
          <w:i/>
          <w:lang w:val="fr-CH"/>
        </w:rPr>
        <w:t>"Hello world !"</w:t>
      </w:r>
      <w:r>
        <w:rPr>
          <w:lang w:val="fr-CH"/>
        </w:rPr>
        <w:t xml:space="preserve"> dans une variable </w:t>
      </w:r>
      <w:r w:rsidRPr="00E16ADE">
        <w:rPr>
          <w:rFonts w:ascii="Courier New" w:hAnsi="Courier New" w:cs="Courier New"/>
          <w:lang w:val="fr-CH"/>
        </w:rPr>
        <w:t>$strHelloMessage</w:t>
      </w:r>
      <w:r>
        <w:rPr>
          <w:lang w:val="fr-CH"/>
        </w:rPr>
        <w:t>.</w:t>
      </w:r>
    </w:p>
    <w:p w14:paraId="738B95D7" w14:textId="77777777" w:rsidR="004656D0" w:rsidRDefault="000B7583" w:rsidP="004656D0">
      <w:pPr>
        <w:ind w:firstLine="360"/>
      </w:pPr>
      <w:r>
        <w:rPr>
          <w:rFonts w:cs="Arial"/>
          <w:vanish/>
          <w:color w:val="FF0000"/>
        </w:rPr>
        <w:t>$strHelloMessage = ‘’Hello World !’’</w:t>
      </w:r>
    </w:p>
    <w:p w14:paraId="4D005FE7" w14:textId="112196EE" w:rsidR="004656D0" w:rsidRPr="004656D0" w:rsidRDefault="00462679" w:rsidP="004656D0">
      <w:pPr>
        <w:ind w:firstLine="360"/>
      </w:pPr>
      <w:r w:rsidRPr="00BE33D1">
        <w:t>$strHelloMessage = "Hello World!"</w:t>
      </w:r>
      <w:r w:rsidR="004656D0">
        <w:t>..............................................................................</w:t>
      </w:r>
    </w:p>
    <w:p w14:paraId="226BF211" w14:textId="77777777" w:rsidR="00325E65" w:rsidRDefault="00325E65" w:rsidP="004656D0">
      <w:pPr>
        <w:pStyle w:val="Titre2"/>
        <w:rPr>
          <w:lang w:val="fr-CH"/>
        </w:rPr>
      </w:pPr>
      <w:r>
        <w:rPr>
          <w:lang w:val="fr-CH"/>
        </w:rPr>
        <w:t xml:space="preserve">Afficher la variable </w:t>
      </w:r>
      <w:r w:rsidRPr="00E16ADE">
        <w:rPr>
          <w:rFonts w:ascii="Courier New" w:hAnsi="Courier New" w:cs="Courier New"/>
          <w:lang w:val="fr-CH"/>
        </w:rPr>
        <w:t>$strHelloMessage</w:t>
      </w:r>
      <w:r>
        <w:rPr>
          <w:lang w:val="fr-CH"/>
        </w:rPr>
        <w:t>.</w:t>
      </w:r>
    </w:p>
    <w:p w14:paraId="22324527" w14:textId="77777777" w:rsidR="004656D0" w:rsidRDefault="000B7583" w:rsidP="004656D0">
      <w:pPr>
        <w:ind w:firstLine="360"/>
      </w:pPr>
      <w:r>
        <w:rPr>
          <w:rFonts w:cs="Arial"/>
          <w:vanish/>
          <w:color w:val="FF0000"/>
        </w:rPr>
        <w:t>Write-host $strHelloMessage</w:t>
      </w:r>
    </w:p>
    <w:p w14:paraId="7D93ADE0" w14:textId="2D800BE4" w:rsidR="004656D0" w:rsidRPr="004656D0" w:rsidRDefault="00327FD2" w:rsidP="004656D0">
      <w:pPr>
        <w:ind w:firstLine="360"/>
      </w:pPr>
      <w:r w:rsidRPr="00327FD2">
        <w:t xml:space="preserve">Echo </w:t>
      </w:r>
      <w:r>
        <w:t>$</w:t>
      </w:r>
      <w:r w:rsidRPr="00327FD2">
        <w:t>strHelloMessage</w:t>
      </w:r>
      <w:r w:rsidR="004656D0">
        <w:t>..................................................................</w:t>
      </w:r>
    </w:p>
    <w:p w14:paraId="258259DF" w14:textId="77777777" w:rsidR="00325E65" w:rsidRPr="00E246CA" w:rsidRDefault="00325E65" w:rsidP="00E246CA">
      <w:pPr>
        <w:pStyle w:val="Titre2"/>
        <w:rPr>
          <w:lang w:val="fr-CH"/>
        </w:rPr>
      </w:pPr>
      <w:r>
        <w:rPr>
          <w:lang w:val="fr-CH"/>
        </w:rPr>
        <w:t>Afficher le résultat du calcul: 143 * 144</w:t>
      </w:r>
      <w:r w:rsidR="00E246CA">
        <w:rPr>
          <w:lang w:val="fr-CH"/>
        </w:rPr>
        <w:t xml:space="preserve"> ; assigner le résultat </w:t>
      </w:r>
      <w:r w:rsidR="00836867" w:rsidRPr="00E246CA">
        <w:rPr>
          <w:lang w:val="fr-CH"/>
        </w:rPr>
        <w:t xml:space="preserve">à la variable </w:t>
      </w:r>
      <w:r w:rsidR="00836867" w:rsidRPr="00E246CA">
        <w:rPr>
          <w:rFonts w:ascii="Courier New" w:hAnsi="Courier New" w:cs="Courier New"/>
          <w:sz w:val="20"/>
          <w:lang w:val="fr-CH"/>
        </w:rPr>
        <w:t>$intCalc</w:t>
      </w:r>
    </w:p>
    <w:p w14:paraId="14BE7E48" w14:textId="77777777" w:rsidR="004656D0" w:rsidRDefault="000B7583" w:rsidP="004656D0">
      <w:pPr>
        <w:ind w:firstLine="360"/>
      </w:pPr>
      <w:r>
        <w:rPr>
          <w:rFonts w:cs="Arial"/>
          <w:vanish/>
          <w:color w:val="FF0000"/>
        </w:rPr>
        <w:t>143*144  OU $intCalc = 143*144, write-host $intCalc</w:t>
      </w:r>
    </w:p>
    <w:p w14:paraId="6AFF4175" w14:textId="77777777" w:rsidR="004656D0" w:rsidRPr="004656D0" w:rsidRDefault="004656D0" w:rsidP="004656D0">
      <w:pPr>
        <w:ind w:firstLine="360"/>
      </w:pPr>
      <w:r>
        <w:t>..............................................................................................................................................</w:t>
      </w:r>
    </w:p>
    <w:p w14:paraId="5D7F1346" w14:textId="77777777" w:rsidR="004656D0" w:rsidRDefault="004656D0" w:rsidP="004656D0">
      <w:pPr>
        <w:pStyle w:val="Titre2"/>
        <w:autoSpaceDE w:val="0"/>
        <w:autoSpaceDN w:val="0"/>
        <w:adjustRightInd w:val="0"/>
        <w:rPr>
          <w:rFonts w:ascii="Century Gothic" w:hAnsi="Century Gothic" w:cs="Century Gothic"/>
          <w:szCs w:val="24"/>
          <w:lang w:val="fr-CH"/>
        </w:rPr>
      </w:pPr>
      <w:r w:rsidRPr="004656D0">
        <w:rPr>
          <w:lang w:val="fr-CH"/>
        </w:rPr>
        <w:t xml:space="preserve">A l'aide de la </w:t>
      </w:r>
      <w:r w:rsidRPr="00E16ADE">
        <w:rPr>
          <w:i/>
          <w:lang w:val="fr-CH"/>
        </w:rPr>
        <w:t>cmdlet</w:t>
      </w:r>
      <w:r>
        <w:rPr>
          <w:lang w:val="fr-CH"/>
        </w:rPr>
        <w:t xml:space="preserve"> </w:t>
      </w:r>
      <w:r w:rsidRPr="00E16ADE">
        <w:rPr>
          <w:rFonts w:ascii="Courier New" w:hAnsi="Courier New" w:cs="Courier New"/>
          <w:iCs/>
          <w:lang w:val="fr-CH"/>
        </w:rPr>
        <w:t>get-member</w:t>
      </w:r>
      <w:r w:rsidRPr="004656D0">
        <w:rPr>
          <w:i/>
          <w:iCs/>
          <w:lang w:val="fr-CH"/>
        </w:rPr>
        <w:t xml:space="preserve"> </w:t>
      </w:r>
      <w:r w:rsidRPr="004656D0">
        <w:rPr>
          <w:lang w:val="fr-CH"/>
        </w:rPr>
        <w:t xml:space="preserve">et d'un pipe afficher les membres </w:t>
      </w:r>
      <w:r w:rsidRPr="00E16ADE">
        <w:rPr>
          <w:rFonts w:cs="Arial"/>
          <w:lang w:val="fr-CH"/>
        </w:rPr>
        <w:t xml:space="preserve">de la </w:t>
      </w:r>
      <w:r w:rsidRPr="00E16ADE">
        <w:rPr>
          <w:rFonts w:cs="Arial"/>
          <w:szCs w:val="24"/>
          <w:lang w:val="fr-CH"/>
        </w:rPr>
        <w:t>variable</w:t>
      </w:r>
      <w:r w:rsidRPr="004656D0">
        <w:rPr>
          <w:rFonts w:ascii="Century Gothic" w:hAnsi="Century Gothic" w:cs="Century Gothic"/>
          <w:szCs w:val="24"/>
          <w:lang w:val="fr-CH"/>
        </w:rPr>
        <w:t xml:space="preserve"> </w:t>
      </w:r>
      <w:r w:rsidRPr="00E16ADE">
        <w:rPr>
          <w:rFonts w:ascii="Courier New" w:hAnsi="Courier New" w:cs="Courier New"/>
          <w:szCs w:val="24"/>
          <w:lang w:val="fr-CH"/>
        </w:rPr>
        <w:t>$intCalc</w:t>
      </w:r>
    </w:p>
    <w:p w14:paraId="6F134250" w14:textId="0FBCC7F6" w:rsidR="004656D0" w:rsidRDefault="000B7583" w:rsidP="004656D0">
      <w:pPr>
        <w:ind w:firstLine="360"/>
      </w:pPr>
      <w:r>
        <w:rPr>
          <w:rFonts w:cs="Arial"/>
          <w:vanish/>
          <w:color w:val="FF0000"/>
        </w:rPr>
        <w:t>$intCalc | get-member</w:t>
      </w:r>
    </w:p>
    <w:p w14:paraId="50E3E7C1" w14:textId="77777777" w:rsidR="004656D0" w:rsidRDefault="004656D0" w:rsidP="004656D0">
      <w:pPr>
        <w:ind w:firstLine="360"/>
      </w:pPr>
      <w:r>
        <w:t>..............................................................................................................................................</w:t>
      </w:r>
    </w:p>
    <w:p w14:paraId="523EB825" w14:textId="77777777" w:rsidR="004656D0" w:rsidRDefault="004656D0" w:rsidP="004656D0">
      <w:pPr>
        <w:ind w:firstLine="360"/>
      </w:pPr>
    </w:p>
    <w:p w14:paraId="4B2B45E6" w14:textId="77777777" w:rsidR="004656D0" w:rsidRPr="004656D0" w:rsidRDefault="004656D0" w:rsidP="004656D0">
      <w:pPr>
        <w:ind w:firstLine="360"/>
      </w:pPr>
      <w:r>
        <w:t>..............................................................................................................................................</w:t>
      </w:r>
    </w:p>
    <w:p w14:paraId="562555F4" w14:textId="77777777" w:rsidR="004656D0" w:rsidRDefault="004656D0" w:rsidP="004656D0">
      <w:pPr>
        <w:pStyle w:val="Titre2"/>
        <w:rPr>
          <w:lang w:val="fr-CH"/>
        </w:rPr>
      </w:pPr>
      <w:r>
        <w:rPr>
          <w:lang w:val="fr-CH"/>
        </w:rPr>
        <w:t xml:space="preserve">Donner le type de la variable </w:t>
      </w:r>
      <w:r w:rsidRPr="00E16ADE">
        <w:rPr>
          <w:rFonts w:ascii="Courier New" w:hAnsi="Courier New" w:cs="Courier New"/>
          <w:lang w:val="fr-CH"/>
        </w:rPr>
        <w:t>$intCalc</w:t>
      </w:r>
      <w:r>
        <w:rPr>
          <w:lang w:val="fr-CH"/>
        </w:rPr>
        <w:t>.</w:t>
      </w:r>
    </w:p>
    <w:p w14:paraId="715F63D4" w14:textId="77777777" w:rsidR="004656D0" w:rsidRDefault="000B7583" w:rsidP="004656D0">
      <w:pPr>
        <w:ind w:firstLine="360"/>
      </w:pPr>
      <w:r>
        <w:rPr>
          <w:rFonts w:cs="Arial"/>
          <w:vanish/>
          <w:color w:val="FF0000"/>
        </w:rPr>
        <w:t>TypeName : System.Int32   (on peut aussi faire $intCalc.GetType() )</w:t>
      </w:r>
    </w:p>
    <w:p w14:paraId="7385B552" w14:textId="77777777" w:rsidR="004656D0" w:rsidRPr="004656D0" w:rsidRDefault="004656D0" w:rsidP="004656D0">
      <w:pPr>
        <w:ind w:firstLine="360"/>
      </w:pPr>
      <w:r>
        <w:t>..............................................................................................................................................</w:t>
      </w:r>
    </w:p>
    <w:p w14:paraId="6B8A0DFC" w14:textId="77777777" w:rsidR="004656D0" w:rsidRDefault="004656D0" w:rsidP="004656D0">
      <w:pPr>
        <w:pStyle w:val="Titre2"/>
        <w:rPr>
          <w:lang w:val="fr-CH"/>
        </w:rPr>
      </w:pPr>
      <w:r>
        <w:rPr>
          <w:lang w:val="fr-CH"/>
        </w:rPr>
        <w:t xml:space="preserve">Donner le type de la variable </w:t>
      </w:r>
      <w:r w:rsidRPr="00E16ADE">
        <w:rPr>
          <w:rFonts w:ascii="Courier New" w:hAnsi="Courier New" w:cs="Courier New"/>
          <w:lang w:val="fr-CH"/>
        </w:rPr>
        <w:t>$strHelloMessage</w:t>
      </w:r>
      <w:r>
        <w:rPr>
          <w:lang w:val="fr-CH"/>
        </w:rPr>
        <w:t>.</w:t>
      </w:r>
    </w:p>
    <w:p w14:paraId="2A477ED9" w14:textId="77777777" w:rsidR="004656D0" w:rsidRPr="00E16ADE" w:rsidRDefault="000B7583" w:rsidP="004656D0">
      <w:pPr>
        <w:ind w:firstLine="360"/>
        <w:rPr>
          <w:lang w:val="fr-CH"/>
        </w:rPr>
      </w:pPr>
      <w:r w:rsidRPr="00E16ADE">
        <w:rPr>
          <w:rFonts w:cs="Arial"/>
          <w:vanish/>
          <w:color w:val="FF0000"/>
          <w:lang w:val="fr-CH"/>
        </w:rPr>
        <w:t xml:space="preserve">$strHelloMessage |get-member, TypeName : System.String </w:t>
      </w:r>
    </w:p>
    <w:p w14:paraId="13DA1FE1" w14:textId="77777777" w:rsidR="004656D0" w:rsidRPr="004656D0" w:rsidRDefault="004656D0" w:rsidP="004656D0">
      <w:pPr>
        <w:ind w:firstLine="360"/>
      </w:pPr>
      <w:r w:rsidRPr="000B7583">
        <w:rPr>
          <w:lang w:val="de-CH"/>
        </w:rPr>
        <w:t>........................................................................................................................</w:t>
      </w:r>
      <w:r>
        <w:t>......................</w:t>
      </w:r>
    </w:p>
    <w:p w14:paraId="3205B46F" w14:textId="77777777" w:rsidR="004656D0" w:rsidRDefault="004656D0" w:rsidP="004656D0">
      <w:pPr>
        <w:pStyle w:val="Titre2"/>
        <w:rPr>
          <w:lang w:val="fr-CH"/>
        </w:rPr>
      </w:pPr>
      <w:r>
        <w:rPr>
          <w:lang w:val="fr-CH"/>
        </w:rPr>
        <w:t>Que peut-on déduire suite aux réponses des deux dernières questions ?</w:t>
      </w:r>
    </w:p>
    <w:p w14:paraId="1FE7DAEC" w14:textId="77777777" w:rsidR="004656D0" w:rsidRDefault="000B7583" w:rsidP="004656D0">
      <w:pPr>
        <w:ind w:firstLine="360"/>
      </w:pPr>
      <w:r>
        <w:rPr>
          <w:rFonts w:cs="Arial"/>
          <w:vanish/>
          <w:color w:val="FF0000"/>
        </w:rPr>
        <w:t>PowerShell assigne automatiquement le type aux variables en fonction des paramètres</w:t>
      </w:r>
    </w:p>
    <w:p w14:paraId="1CC645FC" w14:textId="77777777" w:rsidR="004656D0" w:rsidRDefault="004656D0" w:rsidP="004656D0">
      <w:pPr>
        <w:ind w:firstLine="360"/>
      </w:pPr>
      <w:r>
        <w:t>..............................................................................................................................................</w:t>
      </w:r>
    </w:p>
    <w:p w14:paraId="7D779B80" w14:textId="77777777" w:rsidR="004656D0" w:rsidRDefault="000B7583" w:rsidP="004656D0">
      <w:pPr>
        <w:ind w:firstLine="360"/>
      </w:pPr>
      <w:r>
        <w:rPr>
          <w:rFonts w:cs="Arial"/>
          <w:vanish/>
          <w:color w:val="FF0000"/>
        </w:rPr>
        <w:t>fourni par l’utilisateur</w:t>
      </w:r>
    </w:p>
    <w:p w14:paraId="70957E39" w14:textId="77777777" w:rsidR="004656D0" w:rsidRPr="004656D0" w:rsidRDefault="004656D0" w:rsidP="004656D0">
      <w:pPr>
        <w:ind w:firstLine="360"/>
      </w:pPr>
      <w:r>
        <w:t>..............................................................................................................................................</w:t>
      </w:r>
    </w:p>
    <w:p w14:paraId="3218534F" w14:textId="77777777" w:rsidR="004656D0" w:rsidRDefault="004656D0" w:rsidP="004656D0">
      <w:pPr>
        <w:pStyle w:val="Titre2"/>
        <w:autoSpaceDE w:val="0"/>
        <w:autoSpaceDN w:val="0"/>
        <w:adjustRightInd w:val="0"/>
        <w:rPr>
          <w:rFonts w:ascii="Century Gothic" w:hAnsi="Century Gothic" w:cs="Century Gothic"/>
          <w:szCs w:val="24"/>
          <w:lang w:val="fr-CH"/>
        </w:rPr>
      </w:pPr>
      <w:r w:rsidRPr="004656D0">
        <w:rPr>
          <w:lang w:val="fr-CH"/>
        </w:rPr>
        <w:t xml:space="preserve">Convertir la variable </w:t>
      </w:r>
      <w:r w:rsidRPr="00E16ADE">
        <w:rPr>
          <w:rFonts w:ascii="Courier New" w:hAnsi="Courier New" w:cs="Courier New"/>
          <w:lang w:val="fr-CH"/>
        </w:rPr>
        <w:t>$intCalc</w:t>
      </w:r>
      <w:r w:rsidRPr="004656D0">
        <w:rPr>
          <w:lang w:val="fr-CH"/>
        </w:rPr>
        <w:t xml:space="preserve"> en </w:t>
      </w:r>
      <w:r w:rsidRPr="00E16ADE">
        <w:rPr>
          <w:rFonts w:ascii="Courier New" w:hAnsi="Courier New" w:cs="Courier New"/>
          <w:lang w:val="fr-CH"/>
        </w:rPr>
        <w:t>TypeName: System.String</w:t>
      </w:r>
      <w:r w:rsidRPr="004656D0">
        <w:rPr>
          <w:lang w:val="fr-CH"/>
        </w:rPr>
        <w:t xml:space="preserve">. </w:t>
      </w:r>
      <w:r w:rsidRPr="00CA0478">
        <w:rPr>
          <w:rFonts w:cs="Arial"/>
          <w:lang w:val="fr-CH"/>
        </w:rPr>
        <w:t xml:space="preserve">Puis vérifier la </w:t>
      </w:r>
      <w:r w:rsidRPr="00CA0478">
        <w:rPr>
          <w:rFonts w:cs="Arial"/>
          <w:szCs w:val="24"/>
          <w:lang w:val="fr-CH"/>
        </w:rPr>
        <w:t>conversion.</w:t>
      </w:r>
    </w:p>
    <w:p w14:paraId="6A40C840" w14:textId="77777777" w:rsidR="004656D0" w:rsidRDefault="000B7583" w:rsidP="004656D0">
      <w:pPr>
        <w:ind w:firstLine="360"/>
      </w:pPr>
      <w:r>
        <w:rPr>
          <w:rFonts w:cs="Arial"/>
          <w:vanish/>
          <w:color w:val="FF0000"/>
        </w:rPr>
        <w:t>$intCalc=$intCalc.toString()  et  $intCalc | get-member</w:t>
      </w:r>
    </w:p>
    <w:p w14:paraId="524F3530" w14:textId="77777777" w:rsidR="004656D0" w:rsidRDefault="004656D0" w:rsidP="0084047A">
      <w:pPr>
        <w:ind w:firstLine="360"/>
      </w:pPr>
      <w:r>
        <w:t>..............................................................................................................................................</w:t>
      </w:r>
    </w:p>
    <w:p w14:paraId="43B84888" w14:textId="77777777" w:rsidR="008A011E" w:rsidRDefault="008A011E" w:rsidP="004656D0">
      <w:pPr>
        <w:ind w:firstLine="360"/>
      </w:pPr>
    </w:p>
    <w:p w14:paraId="0FC357EF" w14:textId="77777777" w:rsidR="004656D0" w:rsidRPr="004656D0" w:rsidRDefault="004656D0" w:rsidP="004656D0">
      <w:pPr>
        <w:ind w:firstLine="360"/>
      </w:pPr>
      <w:r>
        <w:t>..............................................................................................................................................</w:t>
      </w:r>
    </w:p>
    <w:p w14:paraId="54112D16" w14:textId="77777777" w:rsidR="004656D0" w:rsidRDefault="004656D0" w:rsidP="004656D0">
      <w:pPr>
        <w:pStyle w:val="Titre2"/>
        <w:rPr>
          <w:lang w:val="fr-CH"/>
        </w:rPr>
      </w:pPr>
      <w:r>
        <w:rPr>
          <w:lang w:val="fr-CH"/>
        </w:rPr>
        <w:lastRenderedPageBreak/>
        <w:t>Afficher la longueur de la chaîne convertie.</w:t>
      </w:r>
    </w:p>
    <w:p w14:paraId="31FB86DA" w14:textId="1A740E9C" w:rsidR="004656D0" w:rsidRDefault="00224F66" w:rsidP="004656D0">
      <w:pPr>
        <w:ind w:firstLine="360"/>
      </w:pPr>
      <w:r>
        <w:rPr>
          <w:rFonts w:cs="Arial"/>
          <w:color w:val="FF0000"/>
        </w:rPr>
        <w:t>$a.Length</w:t>
      </w:r>
      <w:r w:rsidR="000B7583">
        <w:rPr>
          <w:rFonts w:cs="Arial"/>
          <w:vanish/>
          <w:color w:val="FF0000"/>
        </w:rPr>
        <w:t>$intCalc.length</w:t>
      </w:r>
    </w:p>
    <w:p w14:paraId="19711537" w14:textId="77777777" w:rsidR="004656D0" w:rsidRPr="004656D0" w:rsidRDefault="004656D0" w:rsidP="004656D0">
      <w:pPr>
        <w:ind w:firstLine="360"/>
      </w:pPr>
      <w:r>
        <w:t>..............................................................................................................................................</w:t>
      </w:r>
    </w:p>
    <w:p w14:paraId="2247A56A" w14:textId="77777777" w:rsidR="004656D0" w:rsidRDefault="004656D0" w:rsidP="004656D0">
      <w:pPr>
        <w:pStyle w:val="Titre2"/>
        <w:rPr>
          <w:lang w:val="fr-CH"/>
        </w:rPr>
      </w:pPr>
      <w:r>
        <w:rPr>
          <w:lang w:val="fr-CH"/>
        </w:rPr>
        <w:t xml:space="preserve">Afficher le contenu du lecteur </w:t>
      </w:r>
      <w:r w:rsidR="00A422FA">
        <w:rPr>
          <w:rFonts w:ascii="Courier New" w:hAnsi="Courier New" w:cs="Courier New"/>
          <w:lang w:val="fr-CH"/>
        </w:rPr>
        <w:t>d</w:t>
      </w:r>
      <w:r w:rsidRPr="00A422FA">
        <w:rPr>
          <w:rFonts w:ascii="Courier New" w:hAnsi="Courier New" w:cs="Courier New"/>
          <w:lang w:val="fr-CH"/>
        </w:rPr>
        <w:t>:</w:t>
      </w:r>
    </w:p>
    <w:p w14:paraId="31A1A375" w14:textId="584FE9DA" w:rsidR="004656D0" w:rsidRDefault="000B7583" w:rsidP="004656D0">
      <w:pPr>
        <w:ind w:firstLine="360"/>
      </w:pPr>
      <w:r>
        <w:rPr>
          <w:rFonts w:cs="Arial"/>
          <w:vanish/>
          <w:color w:val="FF0000"/>
        </w:rPr>
        <w:t>Get-childitem d:\</w:t>
      </w:r>
    </w:p>
    <w:p w14:paraId="21089214" w14:textId="77777777" w:rsidR="004656D0" w:rsidRPr="004656D0" w:rsidRDefault="004656D0" w:rsidP="004656D0">
      <w:pPr>
        <w:ind w:firstLine="360"/>
      </w:pPr>
      <w:r>
        <w:t>..............................................................................................................................................</w:t>
      </w:r>
    </w:p>
    <w:p w14:paraId="60D8C32F" w14:textId="77777777" w:rsidR="004656D0" w:rsidRPr="00A422FA" w:rsidRDefault="004656D0" w:rsidP="004656D0">
      <w:pPr>
        <w:pStyle w:val="Titre2"/>
        <w:autoSpaceDE w:val="0"/>
        <w:autoSpaceDN w:val="0"/>
        <w:adjustRightInd w:val="0"/>
        <w:rPr>
          <w:rFonts w:cs="Arial"/>
          <w:szCs w:val="24"/>
          <w:lang w:val="fr-CH"/>
        </w:rPr>
      </w:pPr>
      <w:r w:rsidRPr="00A422FA">
        <w:rPr>
          <w:rFonts w:cs="Arial"/>
          <w:lang w:val="fr-CH"/>
        </w:rPr>
        <w:t>A</w:t>
      </w:r>
      <w:r w:rsidR="00A422FA" w:rsidRPr="00A422FA">
        <w:rPr>
          <w:rFonts w:cs="Arial"/>
          <w:lang w:val="fr-CH"/>
        </w:rPr>
        <w:t>fficher le contenu du lecteur d</w:t>
      </w:r>
      <w:r w:rsidRPr="00A422FA">
        <w:rPr>
          <w:rFonts w:cs="Arial"/>
          <w:lang w:val="fr-CH"/>
        </w:rPr>
        <w:t xml:space="preserve">: de manière récursive (tous les répertoires et </w:t>
      </w:r>
      <w:r w:rsidRPr="00A422FA">
        <w:rPr>
          <w:rFonts w:cs="Arial"/>
          <w:szCs w:val="24"/>
          <w:lang w:val="fr-CH"/>
        </w:rPr>
        <w:t>fichiers)</w:t>
      </w:r>
    </w:p>
    <w:p w14:paraId="76C4CB92" w14:textId="77777777" w:rsidR="004656D0" w:rsidRDefault="000B7583" w:rsidP="004656D0">
      <w:pPr>
        <w:ind w:firstLine="360"/>
      </w:pPr>
      <w:r>
        <w:rPr>
          <w:rFonts w:cs="Arial"/>
          <w:vanish/>
          <w:color w:val="FF0000"/>
        </w:rPr>
        <w:t>Get-childitem –recurse d:\</w:t>
      </w:r>
    </w:p>
    <w:p w14:paraId="76C296A6" w14:textId="77777777" w:rsidR="004656D0" w:rsidRDefault="004656D0" w:rsidP="004656D0">
      <w:pPr>
        <w:ind w:firstLine="360"/>
      </w:pPr>
      <w:r>
        <w:t>..............................................................................................................................................</w:t>
      </w:r>
    </w:p>
    <w:p w14:paraId="221A4CD3" w14:textId="77777777" w:rsidR="004656D0" w:rsidRDefault="004656D0" w:rsidP="004656D0">
      <w:pPr>
        <w:pStyle w:val="Titre2"/>
        <w:rPr>
          <w:lang w:val="fr-CH"/>
        </w:rPr>
      </w:pPr>
      <w:r>
        <w:rPr>
          <w:lang w:val="fr-CH"/>
        </w:rPr>
        <w:t>Utiliser la commande précédente et utiliser un affichage par table.</w:t>
      </w:r>
    </w:p>
    <w:p w14:paraId="6602117E" w14:textId="77777777" w:rsidR="004656D0" w:rsidRDefault="000B7583" w:rsidP="000B7583">
      <w:pPr>
        <w:ind w:firstLine="360"/>
      </w:pPr>
      <w:r>
        <w:rPr>
          <w:rFonts w:cs="Arial"/>
          <w:vanish/>
          <w:color w:val="FF0000"/>
        </w:rPr>
        <w:t>Get-childitem –recurse d:\ | format-table</w:t>
      </w:r>
    </w:p>
    <w:p w14:paraId="7865FC9D" w14:textId="77777777" w:rsidR="004656D0" w:rsidRPr="004656D0" w:rsidRDefault="004656D0" w:rsidP="004656D0">
      <w:pPr>
        <w:ind w:firstLine="360"/>
      </w:pPr>
      <w:r>
        <w:t>..............................................................................................................................................</w:t>
      </w:r>
    </w:p>
    <w:p w14:paraId="7B991E2C" w14:textId="77777777" w:rsidR="004656D0" w:rsidRDefault="004656D0" w:rsidP="004656D0">
      <w:pPr>
        <w:pStyle w:val="Titre2"/>
        <w:rPr>
          <w:lang w:val="fr-CH"/>
        </w:rPr>
      </w:pPr>
      <w:r>
        <w:rPr>
          <w:lang w:val="fr-CH"/>
        </w:rPr>
        <w:t>Modifier la commande précédente en utilisant un affichage en liste.</w:t>
      </w:r>
    </w:p>
    <w:p w14:paraId="3C278A07" w14:textId="77777777" w:rsidR="004656D0" w:rsidRDefault="000B7583" w:rsidP="000B7583">
      <w:pPr>
        <w:ind w:firstLine="360"/>
      </w:pPr>
      <w:r>
        <w:rPr>
          <w:rFonts w:cs="Arial"/>
          <w:vanish/>
          <w:color w:val="FF0000"/>
        </w:rPr>
        <w:t>Get-childitem –recurse d:\ | format-list</w:t>
      </w:r>
    </w:p>
    <w:p w14:paraId="53E6F4C0" w14:textId="77777777" w:rsidR="004656D0" w:rsidRPr="004656D0" w:rsidRDefault="004656D0" w:rsidP="004656D0">
      <w:pPr>
        <w:ind w:firstLine="360"/>
      </w:pPr>
      <w:r>
        <w:t>..............................................................................................................................................</w:t>
      </w:r>
    </w:p>
    <w:p w14:paraId="5E484B28" w14:textId="77777777" w:rsidR="004656D0" w:rsidRDefault="004656D0" w:rsidP="004656D0">
      <w:pPr>
        <w:pStyle w:val="Titre2"/>
        <w:rPr>
          <w:lang w:val="fr-CH"/>
        </w:rPr>
      </w:pPr>
      <w:r>
        <w:rPr>
          <w:lang w:val="fr-CH"/>
        </w:rPr>
        <w:t>Modifier la commande précédente en utilisant un affichage en largeur.</w:t>
      </w:r>
    </w:p>
    <w:p w14:paraId="16781C78" w14:textId="77777777" w:rsidR="004656D0" w:rsidRPr="008A011E" w:rsidRDefault="000B7583" w:rsidP="000B7583">
      <w:pPr>
        <w:ind w:firstLine="360"/>
        <w:rPr>
          <w:lang w:val="fr-CH"/>
        </w:rPr>
      </w:pPr>
      <w:r w:rsidRPr="008A011E">
        <w:rPr>
          <w:rFonts w:cs="Arial"/>
          <w:vanish/>
          <w:color w:val="FF0000"/>
          <w:lang w:val="fr-CH"/>
        </w:rPr>
        <w:t>Get-childitem –recurse d:\ | format-wide</w:t>
      </w:r>
    </w:p>
    <w:p w14:paraId="18E8E064" w14:textId="77777777" w:rsidR="004656D0" w:rsidRPr="00325E65" w:rsidRDefault="004656D0" w:rsidP="004656D0">
      <w:pPr>
        <w:ind w:firstLine="360"/>
      </w:pPr>
      <w:r>
        <w:t>..............................................................................................................................................</w:t>
      </w:r>
    </w:p>
    <w:sectPr w:rsidR="004656D0" w:rsidRPr="00325E65" w:rsidSect="000B19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2CC31" w14:textId="77777777" w:rsidR="00425BE5" w:rsidRDefault="00425BE5">
      <w:r>
        <w:separator/>
      </w:r>
    </w:p>
  </w:endnote>
  <w:endnote w:type="continuationSeparator" w:id="0">
    <w:p w14:paraId="7B5CA9E3" w14:textId="77777777" w:rsidR="00425BE5" w:rsidRDefault="00425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16D11" w14:textId="77777777" w:rsidR="008A011E" w:rsidRDefault="008A011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1F213" w14:textId="77777777" w:rsidR="004F6C95" w:rsidRDefault="004F6C95">
    <w:pPr>
      <w:pStyle w:val="Pieddepage"/>
    </w:pPr>
    <w:r>
      <w:rPr>
        <w:noProof/>
        <w:lang w:val="fr-CH" w:eastAsia="fr-CH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279DB266" wp14:editId="67D1BBCF">
              <wp:simplePos x="0" y="0"/>
              <wp:positionH relativeFrom="column">
                <wp:posOffset>-33020</wp:posOffset>
              </wp:positionH>
              <wp:positionV relativeFrom="paragraph">
                <wp:posOffset>71120</wp:posOffset>
              </wp:positionV>
              <wp:extent cx="5810250" cy="0"/>
              <wp:effectExtent l="17780" t="7620" r="26670" b="3048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4B8E2D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6pt,5.6pt" to="454.9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" o:allowincell="f" strokeweight="1pt"/>
          </w:pict>
        </mc:Fallback>
      </mc:AlternateContent>
    </w:r>
  </w:p>
  <w:p w14:paraId="57C0BD69" w14:textId="77777777" w:rsidR="004F6C95" w:rsidRPr="001919E4" w:rsidRDefault="004F6C95" w:rsidP="000B1932">
    <w:pPr>
      <w:pStyle w:val="Pieddepage"/>
      <w:rPr>
        <w:sz w:val="20"/>
      </w:rPr>
    </w:pPr>
    <w:r w:rsidRPr="001919E4">
      <w:rPr>
        <w:sz w:val="20"/>
      </w:rPr>
      <w:t xml:space="preserve">CPNV – </w:t>
    </w:r>
    <w:r w:rsidR="00FA62F5">
      <w:rPr>
        <w:sz w:val="20"/>
      </w:rPr>
      <w:t>JCT</w:t>
    </w:r>
    <w:r>
      <w:rPr>
        <w:sz w:val="20"/>
      </w:rPr>
      <w:t xml:space="preserve"> – Version 1.0</w:t>
    </w:r>
    <w:r>
      <w:rPr>
        <w:sz w:val="20"/>
      </w:rPr>
      <w:tab/>
    </w:r>
    <w:r>
      <w:rPr>
        <w:sz w:val="20"/>
      </w:rPr>
      <w:tab/>
    </w:r>
    <w:r w:rsidRPr="001919E4">
      <w:rPr>
        <w:sz w:val="20"/>
      </w:rPr>
      <w:fldChar w:fldCharType="begin"/>
    </w:r>
    <w:r w:rsidRPr="001919E4">
      <w:rPr>
        <w:sz w:val="20"/>
      </w:rPr>
      <w:instrText>PAGE   \* MERGEFORMAT</w:instrText>
    </w:r>
    <w:r w:rsidRPr="001919E4">
      <w:rPr>
        <w:sz w:val="20"/>
      </w:rPr>
      <w:fldChar w:fldCharType="separate"/>
    </w:r>
    <w:r w:rsidR="008A011E">
      <w:rPr>
        <w:noProof/>
        <w:sz w:val="20"/>
      </w:rPr>
      <w:t>1</w:t>
    </w:r>
    <w:r w:rsidRPr="001919E4"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FD4E6" w14:textId="77777777" w:rsidR="008A011E" w:rsidRDefault="008A011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47F06" w14:textId="77777777" w:rsidR="00425BE5" w:rsidRDefault="00425BE5">
      <w:r>
        <w:separator/>
      </w:r>
    </w:p>
  </w:footnote>
  <w:footnote w:type="continuationSeparator" w:id="0">
    <w:p w14:paraId="0C27F6D9" w14:textId="77777777" w:rsidR="00425BE5" w:rsidRDefault="00425B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FB25E" w14:textId="77777777" w:rsidR="008A011E" w:rsidRDefault="008A011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58" w:type="pct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2229"/>
      <w:gridCol w:w="1107"/>
      <w:gridCol w:w="3029"/>
      <w:gridCol w:w="3029"/>
    </w:tblGrid>
    <w:tr w:rsidR="004F6C95" w14:paraId="744646D4" w14:textId="77777777">
      <w:trPr>
        <w:trHeight w:val="536"/>
      </w:trPr>
      <w:tc>
        <w:tcPr>
          <w:tcW w:w="2229" w:type="dxa"/>
          <w:vAlign w:val="center"/>
        </w:tcPr>
        <w:p w14:paraId="7037D442" w14:textId="77777777" w:rsidR="004F6C95" w:rsidRDefault="004F6C95" w:rsidP="000B1932">
          <w:pPr>
            <w:pStyle w:val="En-tte"/>
          </w:pPr>
          <w:r>
            <w:rPr>
              <w:noProof/>
              <w:lang w:val="fr-CH" w:eastAsia="fr-CH"/>
            </w:rPr>
            <w:drawing>
              <wp:inline distT="0" distB="0" distL="0" distR="0" wp14:anchorId="1BE2ED9F" wp14:editId="6BC2B4C4">
                <wp:extent cx="1219200" cy="368300"/>
                <wp:effectExtent l="25400" t="0" r="0" b="0"/>
                <wp:docPr id="113" name="Image 113" descr="CPN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3" descr="CPN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07" w:type="dxa"/>
          <w:vAlign w:val="center"/>
        </w:tcPr>
        <w:p w14:paraId="28D6D3A6" w14:textId="77777777" w:rsidR="004F6C95" w:rsidRDefault="004F6C95" w:rsidP="000B1932">
          <w:pPr>
            <w:pStyle w:val="En-tte"/>
            <w:tabs>
              <w:tab w:val="left" w:pos="390"/>
              <w:tab w:val="left" w:pos="1178"/>
            </w:tabs>
            <w:jc w:val="center"/>
          </w:pPr>
        </w:p>
      </w:tc>
      <w:tc>
        <w:tcPr>
          <w:tcW w:w="3029" w:type="dxa"/>
          <w:vAlign w:val="center"/>
        </w:tcPr>
        <w:p w14:paraId="548261E4" w14:textId="77777777" w:rsidR="004F6C95" w:rsidRDefault="00841F44" w:rsidP="00841F44">
          <w:pPr>
            <w:pStyle w:val="En-tte"/>
            <w:ind w:left="917"/>
          </w:pPr>
          <w:r>
            <w:rPr>
              <w:b/>
            </w:rPr>
            <w:t>Module ICT122</w:t>
          </w:r>
        </w:p>
      </w:tc>
      <w:tc>
        <w:tcPr>
          <w:tcW w:w="3029" w:type="dxa"/>
          <w:vAlign w:val="center"/>
        </w:tcPr>
        <w:p w14:paraId="28F258D2" w14:textId="77777777" w:rsidR="008A011E" w:rsidRPr="008A011E" w:rsidRDefault="004F6C95" w:rsidP="008A011E">
          <w:pPr>
            <w:pStyle w:val="En-tte"/>
            <w:tabs>
              <w:tab w:val="left" w:pos="390"/>
              <w:tab w:val="left" w:pos="1178"/>
            </w:tabs>
            <w:jc w:val="right"/>
            <w:rPr>
              <w:b/>
            </w:rPr>
          </w:pPr>
          <w:r>
            <w:rPr>
              <w:b/>
            </w:rPr>
            <w:t>Exercice</w:t>
          </w:r>
        </w:p>
      </w:tc>
    </w:tr>
  </w:tbl>
  <w:p w14:paraId="47182B5A" w14:textId="77777777" w:rsidR="004F6C95" w:rsidRDefault="004F6C95" w:rsidP="000B1932">
    <w:pPr>
      <w:pStyle w:val="En-tte"/>
      <w:tabs>
        <w:tab w:val="left" w:pos="127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91C40" w14:textId="77777777" w:rsidR="008A011E" w:rsidRDefault="008A011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E722A"/>
    <w:multiLevelType w:val="multilevel"/>
    <w:tmpl w:val="C3984E08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D313E8D"/>
    <w:multiLevelType w:val="hybridMultilevel"/>
    <w:tmpl w:val="4968A2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2F6AE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92B4B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1F752DE"/>
    <w:multiLevelType w:val="hybridMultilevel"/>
    <w:tmpl w:val="8B42CAFE"/>
    <w:lvl w:ilvl="0" w:tplc="040C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3C80763"/>
    <w:multiLevelType w:val="hybridMultilevel"/>
    <w:tmpl w:val="45C02C3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E22BC"/>
    <w:multiLevelType w:val="hybridMultilevel"/>
    <w:tmpl w:val="0612224C"/>
    <w:lvl w:ilvl="0" w:tplc="54885F5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D7174"/>
    <w:multiLevelType w:val="hybridMultilevel"/>
    <w:tmpl w:val="831C29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0120E"/>
    <w:multiLevelType w:val="hybridMultilevel"/>
    <w:tmpl w:val="310C0366"/>
    <w:lvl w:ilvl="0" w:tplc="BECE90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81E92"/>
    <w:multiLevelType w:val="singleLevel"/>
    <w:tmpl w:val="ABEABC1E"/>
    <w:lvl w:ilvl="0">
      <w:start w:val="1"/>
      <w:numFmt w:val="decimal"/>
      <w:pStyle w:val="Titre2"/>
      <w:lvlText w:val="%1."/>
      <w:lvlJc w:val="left"/>
      <w:pPr>
        <w:ind w:left="360" w:hanging="360"/>
      </w:pPr>
      <w:rPr>
        <w:rFonts w:hint="default"/>
        <w:sz w:val="16"/>
      </w:rPr>
    </w:lvl>
  </w:abstractNum>
  <w:abstractNum w:abstractNumId="9" w15:restartNumberingAfterBreak="0">
    <w:nsid w:val="38FD757C"/>
    <w:multiLevelType w:val="hybridMultilevel"/>
    <w:tmpl w:val="FB8CBDA2"/>
    <w:lvl w:ilvl="0" w:tplc="D02E0214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00436"/>
    <w:multiLevelType w:val="hybridMultilevel"/>
    <w:tmpl w:val="8B0E0F14"/>
    <w:lvl w:ilvl="0" w:tplc="04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E3007E"/>
    <w:multiLevelType w:val="hybridMultilevel"/>
    <w:tmpl w:val="E85A67C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1121C9"/>
    <w:multiLevelType w:val="hybridMultilevel"/>
    <w:tmpl w:val="831C29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FD2D46"/>
    <w:multiLevelType w:val="hybridMultilevel"/>
    <w:tmpl w:val="0BC60DE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F851EC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CD50606"/>
    <w:multiLevelType w:val="hybridMultilevel"/>
    <w:tmpl w:val="3DF2D8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F67248"/>
    <w:multiLevelType w:val="singleLevel"/>
    <w:tmpl w:val="00B2FD0A"/>
    <w:lvl w:ilvl="0">
      <w:start w:val="1"/>
      <w:numFmt w:val="decimal"/>
      <w:lvlText w:val="%1."/>
      <w:legacy w:legacy="1" w:legacySpace="0" w:legacyIndent="360"/>
      <w:lvlJc w:val="left"/>
      <w:pPr>
        <w:ind w:left="644" w:hanging="360"/>
      </w:pPr>
    </w:lvl>
  </w:abstractNum>
  <w:abstractNum w:abstractNumId="17" w15:restartNumberingAfterBreak="0">
    <w:nsid w:val="7BA11BC2"/>
    <w:multiLevelType w:val="hybridMultilevel"/>
    <w:tmpl w:val="518E4102"/>
    <w:lvl w:ilvl="0" w:tplc="358482B6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6E6350"/>
    <w:multiLevelType w:val="hybridMultilevel"/>
    <w:tmpl w:val="EA705AE0"/>
    <w:lvl w:ilvl="0" w:tplc="6A40AD6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sz w:val="24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2"/>
  </w:num>
  <w:num w:numId="5">
    <w:abstractNumId w:val="14"/>
  </w:num>
  <w:num w:numId="6">
    <w:abstractNumId w:val="13"/>
  </w:num>
  <w:num w:numId="7">
    <w:abstractNumId w:val="10"/>
  </w:num>
  <w:num w:numId="8">
    <w:abstractNumId w:val="3"/>
  </w:num>
  <w:num w:numId="9">
    <w:abstractNumId w:val="1"/>
  </w:num>
  <w:num w:numId="10">
    <w:abstractNumId w:val="6"/>
  </w:num>
  <w:num w:numId="11">
    <w:abstractNumId w:val="17"/>
  </w:num>
  <w:num w:numId="12">
    <w:abstractNumId w:val="15"/>
  </w:num>
  <w:num w:numId="13">
    <w:abstractNumId w:val="12"/>
  </w:num>
  <w:num w:numId="14">
    <w:abstractNumId w:val="7"/>
  </w:num>
  <w:num w:numId="15">
    <w:abstractNumId w:val="16"/>
  </w:num>
  <w:num w:numId="16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644" w:hanging="360"/>
        </w:pPr>
      </w:lvl>
    </w:lvlOverride>
  </w:num>
  <w:num w:numId="17">
    <w:abstractNumId w:val="4"/>
  </w:num>
  <w:num w:numId="18">
    <w:abstractNumId w:val="9"/>
  </w:num>
  <w:num w:numId="19">
    <w:abstractNumId w:val="5"/>
  </w:num>
  <w:num w:numId="20">
    <w:abstractNumId w:val="18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attachedTemplate r:id="rId1"/>
  <w:defaultTabStop w:val="708"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264E"/>
    <w:rsid w:val="00000AC2"/>
    <w:rsid w:val="00007019"/>
    <w:rsid w:val="0001264E"/>
    <w:rsid w:val="0001427F"/>
    <w:rsid w:val="000333F0"/>
    <w:rsid w:val="0006258E"/>
    <w:rsid w:val="0008778A"/>
    <w:rsid w:val="000B1932"/>
    <w:rsid w:val="000B7583"/>
    <w:rsid w:val="000F2386"/>
    <w:rsid w:val="00123775"/>
    <w:rsid w:val="0018544C"/>
    <w:rsid w:val="001919E4"/>
    <w:rsid w:val="001A5370"/>
    <w:rsid w:val="001D16BC"/>
    <w:rsid w:val="001D2590"/>
    <w:rsid w:val="001F02B9"/>
    <w:rsid w:val="0020514F"/>
    <w:rsid w:val="00224F66"/>
    <w:rsid w:val="002265FE"/>
    <w:rsid w:val="00235C81"/>
    <w:rsid w:val="002B5430"/>
    <w:rsid w:val="002D62B0"/>
    <w:rsid w:val="00325E65"/>
    <w:rsid w:val="00326CAC"/>
    <w:rsid w:val="00327FD2"/>
    <w:rsid w:val="003354BD"/>
    <w:rsid w:val="00344D6C"/>
    <w:rsid w:val="003657DB"/>
    <w:rsid w:val="00365DF2"/>
    <w:rsid w:val="003C0178"/>
    <w:rsid w:val="003C3CDC"/>
    <w:rsid w:val="003D64F0"/>
    <w:rsid w:val="003D6694"/>
    <w:rsid w:val="003E2612"/>
    <w:rsid w:val="0040022D"/>
    <w:rsid w:val="00401B16"/>
    <w:rsid w:val="004037EB"/>
    <w:rsid w:val="00423732"/>
    <w:rsid w:val="00425BE5"/>
    <w:rsid w:val="0045063D"/>
    <w:rsid w:val="00462679"/>
    <w:rsid w:val="004656D0"/>
    <w:rsid w:val="00465B97"/>
    <w:rsid w:val="00492C3D"/>
    <w:rsid w:val="004A351F"/>
    <w:rsid w:val="004E6956"/>
    <w:rsid w:val="004F026D"/>
    <w:rsid w:val="004F3910"/>
    <w:rsid w:val="004F3A7C"/>
    <w:rsid w:val="004F6C95"/>
    <w:rsid w:val="00505692"/>
    <w:rsid w:val="00511183"/>
    <w:rsid w:val="00557A2D"/>
    <w:rsid w:val="00564B6D"/>
    <w:rsid w:val="00584650"/>
    <w:rsid w:val="005869B3"/>
    <w:rsid w:val="00593AF3"/>
    <w:rsid w:val="00594012"/>
    <w:rsid w:val="005F03F9"/>
    <w:rsid w:val="005F16E8"/>
    <w:rsid w:val="0060509B"/>
    <w:rsid w:val="00636044"/>
    <w:rsid w:val="00645E59"/>
    <w:rsid w:val="006F1674"/>
    <w:rsid w:val="006F75C2"/>
    <w:rsid w:val="0072604D"/>
    <w:rsid w:val="00732C80"/>
    <w:rsid w:val="00741B54"/>
    <w:rsid w:val="0074308D"/>
    <w:rsid w:val="00751085"/>
    <w:rsid w:val="0077674C"/>
    <w:rsid w:val="00780401"/>
    <w:rsid w:val="007B16E0"/>
    <w:rsid w:val="007D0026"/>
    <w:rsid w:val="0080446E"/>
    <w:rsid w:val="00834FC0"/>
    <w:rsid w:val="00836867"/>
    <w:rsid w:val="008373D6"/>
    <w:rsid w:val="0084047A"/>
    <w:rsid w:val="00841F44"/>
    <w:rsid w:val="00885DD3"/>
    <w:rsid w:val="0089224A"/>
    <w:rsid w:val="008A011E"/>
    <w:rsid w:val="008F6BB1"/>
    <w:rsid w:val="00911810"/>
    <w:rsid w:val="00916197"/>
    <w:rsid w:val="009935E2"/>
    <w:rsid w:val="009A4351"/>
    <w:rsid w:val="00A03572"/>
    <w:rsid w:val="00A10FD0"/>
    <w:rsid w:val="00A2059B"/>
    <w:rsid w:val="00A422FA"/>
    <w:rsid w:val="00A51FEB"/>
    <w:rsid w:val="00A92D99"/>
    <w:rsid w:val="00AB5909"/>
    <w:rsid w:val="00B31076"/>
    <w:rsid w:val="00B4378E"/>
    <w:rsid w:val="00B52553"/>
    <w:rsid w:val="00B56E82"/>
    <w:rsid w:val="00B875C5"/>
    <w:rsid w:val="00BD0B03"/>
    <w:rsid w:val="00BD0B06"/>
    <w:rsid w:val="00BD61FD"/>
    <w:rsid w:val="00BE0F50"/>
    <w:rsid w:val="00BE33D1"/>
    <w:rsid w:val="00C22660"/>
    <w:rsid w:val="00C42368"/>
    <w:rsid w:val="00C57DCE"/>
    <w:rsid w:val="00CA0478"/>
    <w:rsid w:val="00CF4357"/>
    <w:rsid w:val="00D31ED4"/>
    <w:rsid w:val="00D4202F"/>
    <w:rsid w:val="00D85A8B"/>
    <w:rsid w:val="00DE2E7C"/>
    <w:rsid w:val="00DF511C"/>
    <w:rsid w:val="00E16ADE"/>
    <w:rsid w:val="00E246CA"/>
    <w:rsid w:val="00E61C9A"/>
    <w:rsid w:val="00E65BA4"/>
    <w:rsid w:val="00F412DD"/>
    <w:rsid w:val="00F94B2C"/>
    <w:rsid w:val="00FA62F5"/>
    <w:rsid w:val="00FB477F"/>
    <w:rsid w:val="00FB63F9"/>
    <w:rsid w:val="00FC2540"/>
    <w:rsid w:val="00FF4C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EF82E9A"/>
  <w15:docId w15:val="{849442FC-674E-4951-B9BC-A0385BA4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93D"/>
    <w:rPr>
      <w:rFonts w:ascii="Arial" w:hAnsi="Arial"/>
      <w:sz w:val="22"/>
    </w:rPr>
  </w:style>
  <w:style w:type="paragraph" w:styleId="Titre1">
    <w:name w:val="heading 1"/>
    <w:basedOn w:val="Normal"/>
    <w:next w:val="Normal"/>
    <w:qFormat/>
    <w:rsid w:val="003D093D"/>
    <w:pPr>
      <w:keepNext/>
      <w:numPr>
        <w:numId w:val="2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12" w:color="auto" w:fill="auto"/>
      <w:spacing w:before="240" w:after="60"/>
      <w:outlineLvl w:val="0"/>
    </w:pPr>
    <w:rPr>
      <w:b/>
      <w:smallCaps/>
      <w:kern w:val="28"/>
      <w:sz w:val="24"/>
    </w:rPr>
  </w:style>
  <w:style w:type="paragraph" w:styleId="Titre2">
    <w:name w:val="heading 2"/>
    <w:basedOn w:val="Normal"/>
    <w:next w:val="Normal"/>
    <w:qFormat/>
    <w:rsid w:val="00E16ADE"/>
    <w:pPr>
      <w:keepNext/>
      <w:numPr>
        <w:numId w:val="3"/>
      </w:numPr>
      <w:spacing w:before="240" w:after="60"/>
      <w:outlineLvl w:val="1"/>
    </w:pPr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3D093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D093D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3D093D"/>
    <w:rPr>
      <w:rFonts w:ascii="Arial" w:hAnsi="Arial"/>
    </w:rPr>
  </w:style>
  <w:style w:type="paragraph" w:styleId="Titre">
    <w:name w:val="Title"/>
    <w:basedOn w:val="Normal"/>
    <w:qFormat/>
    <w:rsid w:val="003D093D"/>
    <w:pPr>
      <w:jc w:val="center"/>
    </w:pPr>
    <w:rPr>
      <w:b/>
      <w:smallCaps/>
      <w:sz w:val="48"/>
    </w:rPr>
  </w:style>
  <w:style w:type="table" w:styleId="Grilledutableau">
    <w:name w:val="Table Grid"/>
    <w:basedOn w:val="TableauNormal"/>
    <w:uiPriority w:val="59"/>
    <w:rsid w:val="000F5DF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FC2363"/>
    <w:pPr>
      <w:ind w:left="720"/>
      <w:contextualSpacing/>
    </w:pPr>
  </w:style>
  <w:style w:type="paragraph" w:customStyle="1" w:styleId="Code">
    <w:name w:val="Code"/>
    <w:basedOn w:val="Normal"/>
    <w:rsid w:val="00151295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2"/>
      </w:tabs>
      <w:autoSpaceDE w:val="0"/>
      <w:autoSpaceDN w:val="0"/>
      <w:adjustRightInd w:val="0"/>
    </w:pPr>
    <w:rPr>
      <w:rFonts w:ascii="Consolas" w:hAnsi="Consolas" w:cs="Consolas"/>
      <w:sz w:val="19"/>
      <w:szCs w:val="19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57DB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57DB"/>
    <w:rPr>
      <w:rFonts w:ascii="Lucida Grande" w:hAnsi="Lucida Grande" w:cs="Lucida Grande"/>
      <w:sz w:val="18"/>
      <w:szCs w:val="18"/>
    </w:rPr>
  </w:style>
  <w:style w:type="paragraph" w:styleId="Sansinterligne">
    <w:name w:val="No Spacing"/>
    <w:uiPriority w:val="1"/>
    <w:qFormat/>
    <w:rsid w:val="001919E4"/>
    <w:rPr>
      <w:rFonts w:ascii="Arial" w:hAnsi="Arial"/>
      <w:sz w:val="22"/>
    </w:rPr>
  </w:style>
  <w:style w:type="character" w:customStyle="1" w:styleId="PieddepageCar">
    <w:name w:val="Pied de page Car"/>
    <w:basedOn w:val="Policepardfaut"/>
    <w:link w:val="Pieddepage"/>
    <w:uiPriority w:val="99"/>
    <w:rsid w:val="001919E4"/>
    <w:rPr>
      <w:rFonts w:ascii="Arial" w:hAnsi="Arial"/>
      <w:sz w:val="22"/>
    </w:rPr>
  </w:style>
  <w:style w:type="paragraph" w:customStyle="1" w:styleId="TitreSouschapitre">
    <w:name w:val="Titre Sous chapitre"/>
    <w:basedOn w:val="Normal"/>
    <w:rsid w:val="0001264E"/>
    <w:pPr>
      <w:pBdr>
        <w:top w:val="single" w:sz="8" w:space="1" w:color="auto"/>
      </w:pBdr>
      <w:spacing w:before="600" w:after="120"/>
    </w:pPr>
    <w:rPr>
      <w:rFonts w:ascii="Arial Narrow" w:hAnsi="Arial Narrow" w:cs="Arial Narrow"/>
      <w:b/>
      <w:bCs/>
      <w:sz w:val="28"/>
      <w:szCs w:val="28"/>
    </w:rPr>
  </w:style>
  <w:style w:type="paragraph" w:customStyle="1" w:styleId="Titreduchapitre">
    <w:name w:val="Titre du chapitre"/>
    <w:basedOn w:val="Normal"/>
    <w:rsid w:val="0001264E"/>
    <w:pPr>
      <w:pBdr>
        <w:top w:val="single" w:sz="18" w:space="1" w:color="auto"/>
      </w:pBdr>
      <w:spacing w:before="120" w:after="120"/>
    </w:pPr>
    <w:rPr>
      <w:rFonts w:ascii="Arial Narrow" w:hAnsi="Arial Narrow" w:cs="Arial Narrow"/>
      <w:b/>
      <w:bCs/>
      <w:sz w:val="36"/>
      <w:szCs w:val="40"/>
    </w:rPr>
  </w:style>
  <w:style w:type="paragraph" w:customStyle="1" w:styleId="TexteSimple">
    <w:name w:val="Texte Simple"/>
    <w:basedOn w:val="Normal"/>
    <w:rsid w:val="0001264E"/>
    <w:pPr>
      <w:spacing w:after="120"/>
      <w:ind w:left="1843"/>
    </w:pPr>
    <w:rPr>
      <w:rFonts w:ascii="ArialMT" w:hAnsi="ArialMT" w:cs="ArialMT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123775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F1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fr-CH"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F16E8"/>
    <w:rPr>
      <w:rFonts w:ascii="Courier New" w:hAnsi="Courier New" w:cs="Courier New"/>
      <w:lang w:val="fr-CH" w:eastAsia="fr-CH"/>
    </w:rPr>
  </w:style>
  <w:style w:type="character" w:styleId="CodeHTML">
    <w:name w:val="HTML Code"/>
    <w:basedOn w:val="Policepardfaut"/>
    <w:uiPriority w:val="99"/>
    <w:semiHidden/>
    <w:unhideWhenUsed/>
    <w:rsid w:val="005F16E8"/>
    <w:rPr>
      <w:rFonts w:ascii="Courier New" w:eastAsia="Times New Roman" w:hAnsi="Courier New" w:cs="Courier New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4506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2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ome.CHEVILLAT\Documents\cpnv\modules-ict\MA18%20-%20Mode%20console\3)%20Exercices\E-MA18-Exercice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E80D8D-BD56-4A7A-8462-4038DA8A8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E-MA18-Exercice.dotx</Template>
  <TotalTime>370</TotalTime>
  <Pages>3</Pages>
  <Words>1046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ETSC</Company>
  <LinksUpToDate>false</LinksUpToDate>
  <CharactersWithSpaces>6788</CharactersWithSpaces>
  <SharedDoc>false</SharedDoc>
  <HLinks>
    <vt:vector size="12" baseType="variant">
      <vt:variant>
        <vt:i4>393229</vt:i4>
      </vt:variant>
      <vt:variant>
        <vt:i4>3965</vt:i4>
      </vt:variant>
      <vt:variant>
        <vt:i4>1025</vt:i4>
      </vt:variant>
      <vt:variant>
        <vt:i4>1</vt:i4>
      </vt:variant>
      <vt:variant>
        <vt:lpwstr>CPNV</vt:lpwstr>
      </vt:variant>
      <vt:variant>
        <vt:lpwstr/>
      </vt:variant>
      <vt:variant>
        <vt:i4>97</vt:i4>
      </vt:variant>
      <vt:variant>
        <vt:i4>-1</vt:i4>
      </vt:variant>
      <vt:variant>
        <vt:i4>1038</vt:i4>
      </vt:variant>
      <vt:variant>
        <vt:i4>1</vt:i4>
      </vt:variant>
      <vt:variant>
        <vt:lpwstr>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FASOLA Sylvain</dc:creator>
  <cp:keywords>Powershell;Script</cp:keywords>
  <cp:lastModifiedBy>ROLAND Samuel</cp:lastModifiedBy>
  <cp:revision>51</cp:revision>
  <cp:lastPrinted>2015-01-14T13:38:00Z</cp:lastPrinted>
  <dcterms:created xsi:type="dcterms:W3CDTF">2016-04-15T07:41:00Z</dcterms:created>
  <dcterms:modified xsi:type="dcterms:W3CDTF">2020-05-07T06:45:00Z</dcterms:modified>
</cp:coreProperties>
</file>