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9559E" w:rsidRDefault="009349BE">
      <w:pPr>
        <w:pStyle w:val="berschrift3"/>
        <w:numPr>
          <w:ilvl w:val="0"/>
          <w:numId w:val="1"/>
        </w:numPr>
      </w:pPr>
      <w:bookmarkStart w:id="0" w:name="_mk13c243w4er" w:colFirst="0" w:colLast="0"/>
      <w:bookmarkEnd w:id="0"/>
      <w:r>
        <w:t>Welche Rolle nahm der Dozent ein</w:t>
      </w:r>
    </w:p>
    <w:p w14:paraId="00000002" w14:textId="77777777" w:rsidR="0019559E" w:rsidRDefault="009349BE">
      <w:pPr>
        <w:ind w:left="720"/>
      </w:pPr>
      <w:r>
        <w:t>Der Dozent nahm die Rolle eines Zuhörers ein der jedoch trotzdem die Diskussion leitete. Zwischendurch machte er einige Bemerkungen welche die Entscheidungen von uns zu beeinflussen schienen. Bei einigen Aussagen von uns hakte er nach, zum Beispiel was für</w:t>
      </w:r>
      <w:r>
        <w:t xml:space="preserve"> uns der Unterschied zwischen zwei von uns genannten Begriffen ist.</w:t>
      </w:r>
    </w:p>
    <w:p w14:paraId="00000003" w14:textId="77777777" w:rsidR="0019559E" w:rsidRDefault="0019559E"/>
    <w:p w14:paraId="00000004" w14:textId="77777777" w:rsidR="0019559E" w:rsidRDefault="009349BE">
      <w:pPr>
        <w:pStyle w:val="berschrift3"/>
        <w:numPr>
          <w:ilvl w:val="0"/>
          <w:numId w:val="1"/>
        </w:numPr>
      </w:pPr>
      <w:bookmarkStart w:id="1" w:name="_dcmjdp921ku7" w:colFirst="0" w:colLast="0"/>
      <w:bookmarkEnd w:id="1"/>
      <w:r>
        <w:t>Wie hat er sich gegenüber den Stakeholdern verhalten</w:t>
      </w:r>
    </w:p>
    <w:p w14:paraId="00000005" w14:textId="77777777" w:rsidR="0019559E" w:rsidRDefault="009349BE">
      <w:pPr>
        <w:ind w:left="720"/>
      </w:pPr>
      <w:r>
        <w:t>Aussagen welche von uns getätigt wurden, wurden oft von dem Dozenten rückversichert. Er schien unsere Antworten kritisch zu betrachten</w:t>
      </w:r>
      <w:r>
        <w:t xml:space="preserve"> und auch zu hinterfragen. Beim Brainstorming hat er sich auf alle Antworten eingelassen und auch wenn sie ähnlich wie andere Begriffe waren hat er diese einfach aufgeschrieben. Danach</w:t>
      </w:r>
    </w:p>
    <w:p w14:paraId="00000006" w14:textId="77777777" w:rsidR="0019559E" w:rsidRDefault="0019559E">
      <w:pPr>
        <w:ind w:left="720"/>
      </w:pPr>
    </w:p>
    <w:p w14:paraId="00000007" w14:textId="77777777" w:rsidR="0019559E" w:rsidRDefault="009349BE">
      <w:pPr>
        <w:pStyle w:val="berschrift3"/>
        <w:numPr>
          <w:ilvl w:val="0"/>
          <w:numId w:val="1"/>
        </w:numPr>
      </w:pPr>
      <w:bookmarkStart w:id="2" w:name="_jx2q7kwte4xv" w:colFirst="0" w:colLast="0"/>
      <w:bookmarkEnd w:id="2"/>
      <w:r>
        <w:t>Welche Techniken wurden angewandt, um das Interview aktiv zu beeinflus</w:t>
      </w:r>
      <w:r>
        <w:t>sen</w:t>
      </w:r>
    </w:p>
    <w:p w14:paraId="00000008" w14:textId="77777777" w:rsidR="0019559E" w:rsidRDefault="009349BE">
      <w:pPr>
        <w:ind w:left="720"/>
      </w:pPr>
      <w:r>
        <w:t>Der Dozent hat uns die ganze Zeit aktiv Fragen bezüglich dem Oberthema gestellt. Somit waren wir alle aktiv angeregt über dieses Thema nachzudenken und hatten auch direkt Ideen, bezüglich dem Oberthema. Mit dem Brainstorming hat er versucht möglichst v</w:t>
      </w:r>
      <w:r>
        <w:t>iele Infos zu bekommen, was die Ideen der Stakeholder sind. Am Schluss hat er ein Voting gemacht um herauszufinden was für die Allgemeinheit der Stakeholder am wichtigsten ist.</w:t>
      </w:r>
      <w:bookmarkStart w:id="3" w:name="_GoBack"/>
      <w:bookmarkEnd w:id="3"/>
    </w:p>
    <w:sectPr w:rsidR="0019559E">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0E622" w14:textId="77777777" w:rsidR="009349BE" w:rsidRDefault="009349BE">
      <w:pPr>
        <w:spacing w:line="240" w:lineRule="auto"/>
      </w:pPr>
      <w:r>
        <w:separator/>
      </w:r>
    </w:p>
  </w:endnote>
  <w:endnote w:type="continuationSeparator" w:id="0">
    <w:p w14:paraId="3DAA27EC" w14:textId="77777777" w:rsidR="009349BE" w:rsidRDefault="00934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F1ED3" w14:textId="77777777" w:rsidR="009E3A09" w:rsidRDefault="009E3A09" w:rsidP="009E3A09">
    <w:pPr>
      <w:pStyle w:val="Fuzeile"/>
    </w:pPr>
  </w:p>
  <w:p w14:paraId="38D4D706" w14:textId="6A4982E3" w:rsidR="009E3A09" w:rsidRDefault="009E3A09" w:rsidP="009E3A09">
    <w:pPr>
      <w:pStyle w:val="Fuzeile"/>
    </w:pPr>
    <w:r>
      <w:tab/>
    </w:r>
    <w:r>
      <w:tab/>
      <w:t>Freitag, 27. März 2020</w:t>
    </w:r>
  </w:p>
  <w:p w14:paraId="0000000A" w14:textId="77777777" w:rsidR="0019559E" w:rsidRDefault="001955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3E1FC" w14:textId="77777777" w:rsidR="009349BE" w:rsidRDefault="009349BE">
      <w:pPr>
        <w:spacing w:line="240" w:lineRule="auto"/>
      </w:pPr>
      <w:r>
        <w:separator/>
      </w:r>
    </w:p>
  </w:footnote>
  <w:footnote w:type="continuationSeparator" w:id="0">
    <w:p w14:paraId="2F645054" w14:textId="77777777" w:rsidR="009349BE" w:rsidRDefault="009349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DB75C" w14:textId="77777777" w:rsidR="009E3A09" w:rsidRPr="002A3D41" w:rsidRDefault="009E3A09" w:rsidP="009E3A09">
    <w:pPr>
      <w:pStyle w:val="Kopfzeile"/>
    </w:pPr>
    <w:r w:rsidRPr="002A3D41">
      <w:t>LE 0</w:t>
    </w:r>
    <w:r>
      <w:t>8</w:t>
    </w:r>
    <w:r w:rsidRPr="002A3D41">
      <w:t xml:space="preserve"> –</w:t>
    </w:r>
    <w:r>
      <w:t xml:space="preserve"> Use Case Modell erstellen</w:t>
    </w:r>
    <w:r w:rsidRPr="002A3D41">
      <w:ptab w:relativeTo="margin" w:alignment="right" w:leader="none"/>
    </w:r>
    <w:r w:rsidRPr="002A3D41">
      <w:t>Yves Maurer &amp; Samuel Sättler</w:t>
    </w:r>
  </w:p>
  <w:p w14:paraId="00000009" w14:textId="77777777" w:rsidR="0019559E" w:rsidRDefault="001955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116AA"/>
    <w:multiLevelType w:val="multilevel"/>
    <w:tmpl w:val="412EC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59E"/>
    <w:rsid w:val="0019559E"/>
    <w:rsid w:val="009349BE"/>
    <w:rsid w:val="009E3A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C1A7"/>
  <w15:docId w15:val="{9776CD6B-F36E-4C22-ABF1-2A546808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9E3A0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E3A09"/>
  </w:style>
  <w:style w:type="paragraph" w:styleId="Fuzeile">
    <w:name w:val="footer"/>
    <w:basedOn w:val="Standard"/>
    <w:link w:val="FuzeileZchn"/>
    <w:uiPriority w:val="99"/>
    <w:unhideWhenUsed/>
    <w:rsid w:val="009E3A0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E3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1065</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Sättler</cp:lastModifiedBy>
  <cp:revision>2</cp:revision>
  <dcterms:created xsi:type="dcterms:W3CDTF">2020-04-01T06:57:00Z</dcterms:created>
  <dcterms:modified xsi:type="dcterms:W3CDTF">2020-04-01T06:58:00Z</dcterms:modified>
</cp:coreProperties>
</file>