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DA67" w14:textId="2A3042A8" w:rsidR="00B02B6C" w:rsidRDefault="006E3575">
      <w:pPr>
        <w:pStyle w:val="berschrift3"/>
      </w:pPr>
      <w:r>
        <w:t>Alle Stakeholders</w:t>
      </w:r>
      <w:r w:rsidR="00CB5ACF">
        <w:t xml:space="preserve"> sortiert nach Wichtigkeit und Einfluss:</w:t>
      </w:r>
    </w:p>
    <w:p w14:paraId="17F4DA68" w14:textId="77777777" w:rsidR="00B02B6C" w:rsidRDefault="00CB5ACF">
      <w:pPr>
        <w:numPr>
          <w:ilvl w:val="0"/>
          <w:numId w:val="4"/>
        </w:numPr>
      </w:pPr>
      <w:r>
        <w:t>der Großhändler „Big Sales“</w:t>
      </w:r>
    </w:p>
    <w:p w14:paraId="17F4DA69" w14:textId="77777777" w:rsidR="00B02B6C" w:rsidRDefault="00CB5ACF">
      <w:pPr>
        <w:numPr>
          <w:ilvl w:val="0"/>
          <w:numId w:val="4"/>
        </w:numPr>
      </w:pPr>
      <w:r>
        <w:t>Verkaufschef</w:t>
      </w:r>
    </w:p>
    <w:p w14:paraId="17F4DA6A" w14:textId="77777777" w:rsidR="00B02B6C" w:rsidRDefault="00CB5ACF">
      <w:pPr>
        <w:numPr>
          <w:ilvl w:val="0"/>
          <w:numId w:val="4"/>
        </w:numPr>
      </w:pPr>
      <w:r>
        <w:t>IT-Verantwortliche</w:t>
      </w:r>
    </w:p>
    <w:p w14:paraId="17F4DA6B" w14:textId="77777777" w:rsidR="00B02B6C" w:rsidRDefault="00CB5ACF">
      <w:pPr>
        <w:pStyle w:val="berschrift3"/>
      </w:pPr>
      <w:bookmarkStart w:id="0" w:name="_7pblkl1l2jav" w:colFirst="0" w:colLast="0"/>
      <w:bookmarkEnd w:id="0"/>
      <w:r>
        <w:t>Ziele von Big Sales:</w:t>
      </w:r>
    </w:p>
    <w:p w14:paraId="17F4DA6C" w14:textId="77777777" w:rsidR="00B02B6C" w:rsidRDefault="00CB5ACF">
      <w:pPr>
        <w:numPr>
          <w:ilvl w:val="0"/>
          <w:numId w:val="5"/>
        </w:numPr>
      </w:pPr>
      <w:r>
        <w:t>Der Verkauf der Waren auf der Online-Auktionsplattform sollte so rasch und unkompliziert wie möglich stattfinden, Die Restposten, Sonderposten und defekte Waren sollten an Wiederverkäufer, Einzelhändler, Mitarbeiter und andere Kunden des Großhändlers verst</w:t>
      </w:r>
      <w:r>
        <w:t>eigern bzw. verkaufen werden können.</w:t>
      </w:r>
    </w:p>
    <w:p w14:paraId="17F4DA6D" w14:textId="77777777" w:rsidR="00B02B6C" w:rsidRDefault="00CB5ACF">
      <w:pPr>
        <w:numPr>
          <w:ilvl w:val="0"/>
          <w:numId w:val="1"/>
        </w:numPr>
      </w:pPr>
      <w:r>
        <w:t>Die neue Online-Auktionsplattform sollte 50% mehr Umsatz mit Lager Restbeständen als heute erzielen.</w:t>
      </w:r>
    </w:p>
    <w:p w14:paraId="17F4DA6E" w14:textId="77777777" w:rsidR="00B02B6C" w:rsidRDefault="00CB5ACF">
      <w:pPr>
        <w:numPr>
          <w:ilvl w:val="0"/>
          <w:numId w:val="2"/>
        </w:numPr>
      </w:pPr>
      <w:r>
        <w:t>Die Waren sollen wie bei Online-Auktionen üblich, mit einem Start- und einem Sofort-Preis spezifiziert werden können.</w:t>
      </w:r>
    </w:p>
    <w:p w14:paraId="17F4DA6F" w14:textId="77777777" w:rsidR="00B02B6C" w:rsidRDefault="00CB5ACF">
      <w:pPr>
        <w:numPr>
          <w:ilvl w:val="0"/>
          <w:numId w:val="2"/>
        </w:numPr>
      </w:pPr>
      <w:r>
        <w:t>Ein Benutzer der Online-Auktionsplattform (Verkäufer, Käufer) sollte sich jederzeit über den Status seiner Verkäufe und Käufe informieren können.</w:t>
      </w:r>
    </w:p>
    <w:p w14:paraId="17F4DA70" w14:textId="77777777" w:rsidR="00B02B6C" w:rsidRDefault="00CB5ACF">
      <w:pPr>
        <w:numPr>
          <w:ilvl w:val="0"/>
          <w:numId w:val="2"/>
        </w:numPr>
      </w:pPr>
      <w:r>
        <w:t>Ein Kunde soll für die Teilnahme an Auktionen gesperrt werden können, wenn er eine bestimmte Höhe von ausstehe</w:t>
      </w:r>
      <w:r>
        <w:t>nden Zahlungen hat.</w:t>
      </w:r>
    </w:p>
    <w:p w14:paraId="17F4DA71" w14:textId="77777777" w:rsidR="00B02B6C" w:rsidRDefault="00CB5ACF">
      <w:pPr>
        <w:numPr>
          <w:ilvl w:val="0"/>
          <w:numId w:val="2"/>
        </w:numPr>
      </w:pPr>
      <w:r>
        <w:t>Die Bedienung der Online-Auktionsplattform soll möglichst intuitiv und komfortabel sein.</w:t>
      </w:r>
    </w:p>
    <w:p w14:paraId="17F4DA72" w14:textId="77777777" w:rsidR="00B02B6C" w:rsidRDefault="00CB5ACF">
      <w:pPr>
        <w:numPr>
          <w:ilvl w:val="0"/>
          <w:numId w:val="2"/>
        </w:numPr>
      </w:pPr>
      <w:r>
        <w:t>Verkäufe von Unternehmen an Mitarbeiter sollen über die Lohnabrechnung und mit 20% Rabatt erfolgt werden. Bei Verkäufen an Kunden muss als Zahlungs</w:t>
      </w:r>
      <w:r>
        <w:t>mittel zwischen Rechnung, Kreditkarte oder PayPal gewählt werden können.</w:t>
      </w:r>
    </w:p>
    <w:p w14:paraId="17F4DA73" w14:textId="77777777" w:rsidR="00B02B6C" w:rsidRDefault="00CB5ACF">
      <w:pPr>
        <w:numPr>
          <w:ilvl w:val="0"/>
          <w:numId w:val="2"/>
        </w:numPr>
      </w:pPr>
      <w:r>
        <w:t>Für die Auslieferung einer gekauften Ware muss individuell nach dem Verkauf muss zwischen Abholung und Versand durch den Großhändler ausgewählt werden können.</w:t>
      </w:r>
    </w:p>
    <w:p w14:paraId="17F4DA74" w14:textId="77777777" w:rsidR="00B02B6C" w:rsidRDefault="00B02B6C"/>
    <w:p w14:paraId="17F4DA75" w14:textId="77777777" w:rsidR="00B02B6C" w:rsidRDefault="00CB5ACF">
      <w:pPr>
        <w:pStyle w:val="berschrift3"/>
      </w:pPr>
      <w:bookmarkStart w:id="1" w:name="_kh64lzbm12qw" w:colFirst="0" w:colLast="0"/>
      <w:bookmarkEnd w:id="1"/>
      <w:r>
        <w:t>Weitere Ziele spezifisc</w:t>
      </w:r>
      <w:r>
        <w:t>h für Kunden des ne</w:t>
      </w:r>
      <w:bookmarkStart w:id="2" w:name="_GoBack"/>
      <w:bookmarkEnd w:id="2"/>
      <w:r>
        <w:t>uen Moduls:</w:t>
      </w:r>
    </w:p>
    <w:p w14:paraId="17F4DA76" w14:textId="17BD7FAE" w:rsidR="00B02B6C" w:rsidRDefault="006E3575">
      <w:pPr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5EA1C" wp14:editId="71B0DA89">
                <wp:simplePos x="0" y="0"/>
                <wp:positionH relativeFrom="column">
                  <wp:posOffset>-771525</wp:posOffset>
                </wp:positionH>
                <wp:positionV relativeFrom="paragraph">
                  <wp:posOffset>328295</wp:posOffset>
                </wp:positionV>
                <wp:extent cx="647700" cy="361950"/>
                <wp:effectExtent l="57150" t="19050" r="76200" b="952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FBC49" w14:textId="77777777" w:rsidR="006E3575" w:rsidRDefault="006E3575" w:rsidP="006E3575">
                            <w:pPr>
                              <w:jc w:val="center"/>
                            </w:pPr>
                            <w:r>
                              <w:t>hoch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5EA1C" id="Rechteck 11" o:spid="_x0000_s1026" style="position:absolute;left:0;text-align:left;margin-left:-60.75pt;margin-top:25.85pt;width:51pt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A9FBC49" w14:textId="77777777" w:rsidR="006E3575" w:rsidRDefault="006E3575" w:rsidP="006E3575">
                      <w:pPr>
                        <w:jc w:val="center"/>
                      </w:pPr>
                      <w:r>
                        <w:t>hoch</w:t>
                      </w:r>
                    </w:p>
                  </w:txbxContent>
                </v:textbox>
              </v:rect>
            </w:pict>
          </mc:Fallback>
        </mc:AlternateContent>
      </w:r>
      <w:r w:rsidR="00CB5ACF">
        <w:t>Das Modul sollte für jeden Kunden flexibel anpassbar sein, also das jeder seine individuellen Wünsche einbauen kann.</w:t>
      </w:r>
    </w:p>
    <w:p w14:paraId="17F4DA77" w14:textId="4F7006B0" w:rsidR="00B02B6C" w:rsidRDefault="00B02B6C"/>
    <w:p w14:paraId="17F4DA78" w14:textId="7DB7BEC5" w:rsidR="00B02B6C" w:rsidRDefault="006E35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880F3" wp14:editId="7D866DDF">
                <wp:simplePos x="0" y="0"/>
                <wp:positionH relativeFrom="column">
                  <wp:posOffset>-457200</wp:posOffset>
                </wp:positionH>
                <wp:positionV relativeFrom="paragraph">
                  <wp:posOffset>183515</wp:posOffset>
                </wp:positionV>
                <wp:extent cx="19050" cy="1905000"/>
                <wp:effectExtent l="95250" t="38100" r="76200" b="7620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08C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-36pt;margin-top:14.45pt;width:1.5pt;height:150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C0C3E" wp14:editId="0D1E81E2">
                <wp:simplePos x="0" y="0"/>
                <wp:positionH relativeFrom="leftMargin">
                  <wp:posOffset>47625</wp:posOffset>
                </wp:positionH>
                <wp:positionV relativeFrom="paragraph">
                  <wp:posOffset>1031240</wp:posOffset>
                </wp:positionV>
                <wp:extent cx="847725" cy="304800"/>
                <wp:effectExtent l="57150" t="19050" r="85725" b="952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7EBC6" w14:textId="5F7D8F1B" w:rsidR="006E3575" w:rsidRDefault="006E3575" w:rsidP="006E3575">
                            <w:pPr>
                              <w:jc w:val="center"/>
                            </w:pPr>
                            <w:r>
                              <w:t>Einfluss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2C0C3E" id="Rechteck 7" o:spid="_x0000_s1027" style="position:absolute;margin-left:3.75pt;margin-top:81.2pt;width:66.75pt;height:24pt;z-index:25166336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557EBC6" w14:textId="5F7D8F1B" w:rsidR="006E3575" w:rsidRDefault="006E3575" w:rsidP="006E3575">
                      <w:pPr>
                        <w:jc w:val="center"/>
                      </w:pPr>
                      <w:r>
                        <w:t>Einfluss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2B6C" w14:paraId="17F4DA7B" w14:textId="77777777" w:rsidTr="006E3575">
        <w:trPr>
          <w:trHeight w:val="51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DA79" w14:textId="5FD26DED" w:rsidR="00B02B6C" w:rsidRDefault="00CB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Bei einem Stakeholder dieser Art muss man versuchen ihn zu motivieren. </w:t>
            </w:r>
            <w:r w:rsidR="006E3575">
              <w:t>Das</w:t>
            </w:r>
            <w:r>
              <w:t xml:space="preserve"> </w:t>
            </w:r>
            <w:r w:rsidR="006E3575">
              <w:t>heißt</w:t>
            </w:r>
            <w:r>
              <w:t xml:space="preserve"> auf irgendeine Art sein</w:t>
            </w:r>
            <w:r>
              <w:t xml:space="preserve"> Interesse zu wecken und ihn somit aufmerksam auf das Projekt zu machen.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DA7A" w14:textId="178295D9" w:rsidR="00B02B6C" w:rsidRDefault="00CB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Die Arbeit mit einem Stakeholder dieser Art ist sehr einfach zu handhaben. Durch seinen </w:t>
            </w:r>
            <w:r w:rsidR="006E3575">
              <w:t>großen</w:t>
            </w:r>
            <w:r>
              <w:t xml:space="preserve"> Einfluss und Motivation wird die Arbeit mit ihm gut ausfallen.</w:t>
            </w:r>
          </w:p>
        </w:tc>
      </w:tr>
      <w:tr w:rsidR="00B02B6C" w14:paraId="17F4DA7E" w14:textId="77777777" w:rsidTr="006E3575">
        <w:trPr>
          <w:trHeight w:val="46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DA7C" w14:textId="77777777" w:rsidR="00B02B6C" w:rsidRDefault="00CB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Um diese Stakeholder braucht man sich gar nicht zu kümmern, da er sowieso keinen Großen Einfluss</w:t>
            </w:r>
            <w:r>
              <w:t xml:space="preserve"> hat.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DA7D" w14:textId="2296517D" w:rsidR="00B02B6C" w:rsidRDefault="00CB5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 soll einem Stakeholder dieser Art keine allzu große Aufmerksamkeit schenken, und ihm vielleicht </w:t>
            </w:r>
            <w:r w:rsidR="006E3575">
              <w:t>erklären,</w:t>
            </w:r>
            <w:r>
              <w:t xml:space="preserve"> dass eine Art seiner Idee schon von jemand anderem gebracht wurde.</w:t>
            </w:r>
          </w:p>
        </w:tc>
      </w:tr>
    </w:tbl>
    <w:p w14:paraId="17F4DA7F" w14:textId="121F416D" w:rsidR="00B02B6C" w:rsidRDefault="006E35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22F5FC" wp14:editId="72B4A474">
                <wp:simplePos x="0" y="0"/>
                <wp:positionH relativeFrom="column">
                  <wp:posOffset>-762000</wp:posOffset>
                </wp:positionH>
                <wp:positionV relativeFrom="paragraph">
                  <wp:posOffset>109855</wp:posOffset>
                </wp:positionV>
                <wp:extent cx="647700" cy="361950"/>
                <wp:effectExtent l="57150" t="19050" r="76200" b="952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97519" w14:textId="2016C267" w:rsidR="006E3575" w:rsidRDefault="006E3575" w:rsidP="006E3575">
                            <w:pPr>
                              <w:jc w:val="center"/>
                            </w:pPr>
                            <w:r>
                              <w:t>gering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2F5FC" id="Rechteck 8" o:spid="_x0000_s1028" style="position:absolute;margin-left:-60pt;margin-top:8.65pt;width:51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9797519" w14:textId="2016C267" w:rsidR="006E3575" w:rsidRDefault="006E3575" w:rsidP="006E3575">
                      <w:pPr>
                        <w:jc w:val="center"/>
                      </w:pPr>
                      <w:r>
                        <w:t>gering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000B3" wp14:editId="7E342D2B">
                <wp:simplePos x="0" y="0"/>
                <wp:positionH relativeFrom="column">
                  <wp:posOffset>5867400</wp:posOffset>
                </wp:positionH>
                <wp:positionV relativeFrom="paragraph">
                  <wp:posOffset>109855</wp:posOffset>
                </wp:positionV>
                <wp:extent cx="647700" cy="361950"/>
                <wp:effectExtent l="57150" t="19050" r="76200" b="9525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1485" w14:textId="146E2591" w:rsidR="006E3575" w:rsidRDefault="006E3575" w:rsidP="006E3575">
                            <w:pPr>
                              <w:jc w:val="center"/>
                            </w:pPr>
                            <w:r>
                              <w:t>hoch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000B3" id="Rechteck 9" o:spid="_x0000_s1029" style="position:absolute;margin-left:462pt;margin-top:8.65pt;width:51pt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F541485" w14:textId="146E2591" w:rsidR="006E3575" w:rsidRDefault="006E3575" w:rsidP="006E3575">
                      <w:pPr>
                        <w:jc w:val="center"/>
                      </w:pPr>
                      <w:r>
                        <w:t>hoch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FB6E4" wp14:editId="55087468">
                <wp:simplePos x="0" y="0"/>
                <wp:positionH relativeFrom="column">
                  <wp:posOffset>2219325</wp:posOffset>
                </wp:positionH>
                <wp:positionV relativeFrom="paragraph">
                  <wp:posOffset>119380</wp:posOffset>
                </wp:positionV>
                <wp:extent cx="1333500" cy="304800"/>
                <wp:effectExtent l="57150" t="19050" r="76200" b="952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187B0" w14:textId="51E3782D" w:rsidR="006E3575" w:rsidRDefault="006E3575" w:rsidP="006E3575">
                            <w:pPr>
                              <w:jc w:val="center"/>
                            </w:pPr>
                            <w:r>
                              <w:t>Motivation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FB6E4" id="Rechteck 5" o:spid="_x0000_s1030" style="position:absolute;margin-left:174.75pt;margin-top:9.4pt;width:10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8187B0" w14:textId="51E3782D" w:rsidR="006E3575" w:rsidRDefault="006E3575" w:rsidP="006E3575">
                      <w:pPr>
                        <w:jc w:val="center"/>
                      </w:pPr>
                      <w:r>
                        <w:t>Motivation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1374F" wp14:editId="541DA2DA">
                <wp:simplePos x="0" y="0"/>
                <wp:positionH relativeFrom="column">
                  <wp:posOffset>19050</wp:posOffset>
                </wp:positionH>
                <wp:positionV relativeFrom="paragraph">
                  <wp:posOffset>281305</wp:posOffset>
                </wp:positionV>
                <wp:extent cx="5753100" cy="0"/>
                <wp:effectExtent l="38100" t="76200" r="38100" b="133350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97481" id="Gerade Verbindung mit Pfeil 4" o:spid="_x0000_s1026" type="#_x0000_t32" style="position:absolute;margin-left:1.5pt;margin-top:22.15pt;width:45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sectPr w:rsidR="00B02B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90254"/>
    <w:multiLevelType w:val="multilevel"/>
    <w:tmpl w:val="1ECAAB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B5EC0"/>
    <w:multiLevelType w:val="multilevel"/>
    <w:tmpl w:val="51A47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455D5D"/>
    <w:multiLevelType w:val="multilevel"/>
    <w:tmpl w:val="FD6818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547BEA"/>
    <w:multiLevelType w:val="multilevel"/>
    <w:tmpl w:val="11146B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4D435C"/>
    <w:multiLevelType w:val="multilevel"/>
    <w:tmpl w:val="BA1670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B6C"/>
    <w:rsid w:val="006E3575"/>
    <w:rsid w:val="00B02B6C"/>
    <w:rsid w:val="00CB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4DA67"/>
  <w15:docId w15:val="{B7466278-5E95-4BCB-9699-FF7009FF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Sättler</cp:lastModifiedBy>
  <cp:revision>2</cp:revision>
  <dcterms:created xsi:type="dcterms:W3CDTF">2020-03-26T14:33:00Z</dcterms:created>
  <dcterms:modified xsi:type="dcterms:W3CDTF">2020-03-26T15:53:00Z</dcterms:modified>
</cp:coreProperties>
</file>