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40215483"/>
        <w:docPartObj>
          <w:docPartGallery w:val="Cover Pages"/>
          <w:docPartUnique/>
        </w:docPartObj>
      </w:sdtPr>
      <w:sdtEndPr>
        <w:rPr>
          <w:rFonts w:ascii="Calibri Light" w:hAnsi="Calibri Light"/>
          <w:noProof/>
          <w:color w:val="000000"/>
        </w:rPr>
      </w:sdtEndPr>
      <w:sdtContent>
        <w:p w:rsidR="004D0B2D" w:rsidRPr="0010392E" w:rsidRDefault="004D0B2D"/>
        <w:p w:rsidR="004D0B2D" w:rsidRPr="0010392E" w:rsidRDefault="004D0B2D">
          <w:pPr>
            <w:rPr>
              <w:rFonts w:ascii="Calibri Light" w:hAnsi="Calibri Light"/>
              <w:noProof/>
              <w:color w:val="000000"/>
            </w:rPr>
          </w:pPr>
          <w:r w:rsidRPr="0010392E">
            <w:rPr>
              <w:noProof/>
              <w:lang w:eastAsia="es-ES"/>
            </w:rPr>
            <mc:AlternateContent>
              <mc:Choice Requires="wps">
                <w:drawing>
                  <wp:anchor distT="0" distB="0" distL="114300" distR="114300" simplePos="0" relativeHeight="251662336" behindDoc="0" locked="0" layoutInCell="1" allowOverlap="1" wp14:anchorId="6CDDE26E" wp14:editId="174479D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Fecha de publicación"/>
                                  <w:tag w:val=""/>
                                  <w:id w:val="124376514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30B49" w:rsidRDefault="00E354D6">
                                    <w:pPr>
                                      <w:pStyle w:val="Sinespaciado"/>
                                      <w:jc w:val="right"/>
                                      <w:rPr>
                                        <w:caps/>
                                        <w:color w:val="252525" w:themeColor="text2" w:themeShade="BF"/>
                                        <w:sz w:val="40"/>
                                        <w:szCs w:val="40"/>
                                      </w:rPr>
                                    </w:pPr>
                                    <w:r>
                                      <w:rPr>
                                        <w:caps/>
                                        <w:color w:val="252525" w:themeColor="text2" w:themeShade="BF"/>
                                        <w:sz w:val="40"/>
                                        <w:szCs w:val="40"/>
                                      </w:rPr>
                                      <w:t>16</w:t>
                                    </w:r>
                                    <w:r w:rsidR="00530B49">
                                      <w:rPr>
                                        <w:caps/>
                                        <w:color w:val="252525" w:themeColor="text2" w:themeShade="BF"/>
                                        <w:sz w:val="40"/>
                                        <w:szCs w:val="40"/>
                                        <w:lang w:val="es-ES"/>
                                      </w:rPr>
                                      <w:t xml:space="preserve"> de </w:t>
                                    </w:r>
                                    <w:r>
                                      <w:rPr>
                                        <w:caps/>
                                        <w:color w:val="252525" w:themeColor="text2" w:themeShade="BF"/>
                                        <w:sz w:val="40"/>
                                        <w:szCs w:val="40"/>
                                        <w:lang w:val="es-ES"/>
                                      </w:rPr>
                                      <w:t>Enero</w:t>
                                    </w:r>
                                    <w:r w:rsidR="00C01EF1">
                                      <w:rPr>
                                        <w:caps/>
                                        <w:color w:val="252525" w:themeColor="text2" w:themeShade="BF"/>
                                        <w:sz w:val="40"/>
                                        <w:szCs w:val="40"/>
                                        <w:lang w:val="es-ES"/>
                                      </w:rPr>
                                      <w:t xml:space="preserve"> </w:t>
                                    </w:r>
                                    <w:r w:rsidR="00530B49">
                                      <w:rPr>
                                        <w:caps/>
                                        <w:color w:val="252525" w:themeColor="text2" w:themeShade="BF"/>
                                        <w:sz w:val="40"/>
                                        <w:szCs w:val="40"/>
                                        <w:lang w:val="es-ES"/>
                                      </w:rPr>
                                      <w:t>de 201</w:t>
                                    </w:r>
                                    <w:r>
                                      <w:rPr>
                                        <w:caps/>
                                        <w:color w:val="252525" w:themeColor="text2" w:themeShade="BF"/>
                                        <w:sz w:val="40"/>
                                        <w:szCs w:val="40"/>
                                        <w:lang w:val="es-ES"/>
                                      </w:rPr>
                                      <w:t>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DDE26E"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252525" w:themeColor="text2" w:themeShade="BF"/>
                              <w:sz w:val="40"/>
                              <w:szCs w:val="40"/>
                            </w:rPr>
                            <w:alias w:val="Fecha de publicación"/>
                            <w:tag w:val=""/>
                            <w:id w:val="124376514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30B49" w:rsidRDefault="00E354D6">
                              <w:pPr>
                                <w:pStyle w:val="Sinespaciado"/>
                                <w:jc w:val="right"/>
                                <w:rPr>
                                  <w:caps/>
                                  <w:color w:val="252525" w:themeColor="text2" w:themeShade="BF"/>
                                  <w:sz w:val="40"/>
                                  <w:szCs w:val="40"/>
                                </w:rPr>
                              </w:pPr>
                              <w:r>
                                <w:rPr>
                                  <w:caps/>
                                  <w:color w:val="252525" w:themeColor="text2" w:themeShade="BF"/>
                                  <w:sz w:val="40"/>
                                  <w:szCs w:val="40"/>
                                </w:rPr>
                                <w:t>16</w:t>
                              </w:r>
                              <w:r w:rsidR="00530B49">
                                <w:rPr>
                                  <w:caps/>
                                  <w:color w:val="252525" w:themeColor="text2" w:themeShade="BF"/>
                                  <w:sz w:val="40"/>
                                  <w:szCs w:val="40"/>
                                  <w:lang w:val="es-ES"/>
                                </w:rPr>
                                <w:t xml:space="preserve"> de </w:t>
                              </w:r>
                              <w:r>
                                <w:rPr>
                                  <w:caps/>
                                  <w:color w:val="252525" w:themeColor="text2" w:themeShade="BF"/>
                                  <w:sz w:val="40"/>
                                  <w:szCs w:val="40"/>
                                  <w:lang w:val="es-ES"/>
                                </w:rPr>
                                <w:t>Enero</w:t>
                              </w:r>
                              <w:r w:rsidR="00C01EF1">
                                <w:rPr>
                                  <w:caps/>
                                  <w:color w:val="252525" w:themeColor="text2" w:themeShade="BF"/>
                                  <w:sz w:val="40"/>
                                  <w:szCs w:val="40"/>
                                  <w:lang w:val="es-ES"/>
                                </w:rPr>
                                <w:t xml:space="preserve"> </w:t>
                              </w:r>
                              <w:r w:rsidR="00530B49">
                                <w:rPr>
                                  <w:caps/>
                                  <w:color w:val="252525" w:themeColor="text2" w:themeShade="BF"/>
                                  <w:sz w:val="40"/>
                                  <w:szCs w:val="40"/>
                                  <w:lang w:val="es-ES"/>
                                </w:rPr>
                                <w:t>de 201</w:t>
                              </w:r>
                              <w:r>
                                <w:rPr>
                                  <w:caps/>
                                  <w:color w:val="252525" w:themeColor="text2" w:themeShade="BF"/>
                                  <w:sz w:val="40"/>
                                  <w:szCs w:val="40"/>
                                  <w:lang w:val="es-ES"/>
                                </w:rPr>
                                <w:t>8</w:t>
                              </w:r>
                            </w:p>
                          </w:sdtContent>
                        </w:sdt>
                      </w:txbxContent>
                    </v:textbox>
                    <w10:wrap type="square" anchorx="page" anchory="page"/>
                  </v:shape>
                </w:pict>
              </mc:Fallback>
            </mc:AlternateContent>
          </w:r>
          <w:r w:rsidRPr="0010392E">
            <w:rPr>
              <w:noProof/>
              <w:lang w:eastAsia="es-ES"/>
            </w:rPr>
            <mc:AlternateContent>
              <mc:Choice Requires="wps">
                <w:drawing>
                  <wp:anchor distT="0" distB="0" distL="114300" distR="114300" simplePos="0" relativeHeight="251661312" behindDoc="0" locked="0" layoutInCell="1" allowOverlap="1" wp14:anchorId="39030BE4" wp14:editId="44EBFB0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871193051"/>
                                  <w:dataBinding w:prefixMappings="xmlns:ns0='http://purl.org/dc/elements/1.1/' xmlns:ns1='http://schemas.openxmlformats.org/package/2006/metadata/core-properties' " w:xpath="/ns1:coreProperties[1]/ns0:creator[1]" w:storeItemID="{6C3C8BC8-F283-45AE-878A-BAB7291924A1}"/>
                                  <w:text/>
                                </w:sdtPr>
                                <w:sdtEndPr/>
                                <w:sdtContent>
                                  <w:p w:rsidR="00530B49" w:rsidRPr="004D0B2D" w:rsidRDefault="00530B49">
                                    <w:pPr>
                                      <w:pStyle w:val="Sinespaciado"/>
                                      <w:jc w:val="right"/>
                                      <w:rPr>
                                        <w:caps/>
                                        <w:color w:val="262626" w:themeColor="text1" w:themeTint="D9"/>
                                        <w:sz w:val="28"/>
                                        <w:szCs w:val="28"/>
                                        <w:lang w:val="es-ES"/>
                                      </w:rPr>
                                    </w:pPr>
                                    <w:r>
                                      <w:rPr>
                                        <w:caps/>
                                        <w:color w:val="262626" w:themeColor="text1" w:themeTint="D9"/>
                                        <w:sz w:val="28"/>
                                        <w:szCs w:val="28"/>
                                        <w:lang w:val="es-ES"/>
                                      </w:rPr>
                                      <w:t>Samuel Soutullo Sobral</w:t>
                                    </w:r>
                                  </w:p>
                                </w:sdtContent>
                              </w:sdt>
                              <w:p w:rsidR="00530B49" w:rsidRPr="004D0B2D" w:rsidRDefault="00F0468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1931502406"/>
                                    <w:dataBinding w:prefixMappings="xmlns:ns0='http://schemas.openxmlformats.org/officeDocument/2006/extended-properties' " w:xpath="/ns0:Properties[1]/ns0:Company[1]" w:storeItemID="{6668398D-A668-4E3E-A5EB-62B293D839F1}"/>
                                    <w:text/>
                                  </w:sdtPr>
                                  <w:sdtEndPr/>
                                  <w:sdtContent>
                                    <w:r w:rsidR="00530B49" w:rsidRPr="004D0B2D">
                                      <w:rPr>
                                        <w:caps/>
                                        <w:color w:val="262626" w:themeColor="text1" w:themeTint="D9"/>
                                        <w:sz w:val="20"/>
                                        <w:szCs w:val="20"/>
                                        <w:lang w:val="es-ES"/>
                                      </w:rPr>
                                      <w:t>Universidade de Santiago de compostela</w:t>
                                    </w:r>
                                  </w:sdtContent>
                                </w:sdt>
                              </w:p>
                              <w:p w:rsidR="00530B49" w:rsidRDefault="00F04680">
                                <w:pPr>
                                  <w:pStyle w:val="Sinespaciado"/>
                                  <w:jc w:val="right"/>
                                  <w:rPr>
                                    <w:caps/>
                                    <w:color w:val="262626" w:themeColor="text1" w:themeTint="D9"/>
                                    <w:sz w:val="20"/>
                                    <w:szCs w:val="20"/>
                                  </w:rPr>
                                </w:pPr>
                                <w:sdt>
                                  <w:sdtPr>
                                    <w:rPr>
                                      <w:color w:val="262626" w:themeColor="text1" w:themeTint="D9"/>
                                      <w:sz w:val="20"/>
                                      <w:szCs w:val="20"/>
                                    </w:rPr>
                                    <w:alias w:val="Dirección"/>
                                    <w:tag w:val=""/>
                                    <w:id w:val="-357660000"/>
                                    <w:dataBinding w:prefixMappings="xmlns:ns0='http://schemas.microsoft.com/office/2006/coverPageProps' " w:xpath="/ns0:CoverPageProperties[1]/ns0:CompanyAddress[1]" w:storeItemID="{55AF091B-3C7A-41E3-B477-F2FDAA23CFDA}"/>
                                    <w:text/>
                                  </w:sdtPr>
                                  <w:sdtEndPr/>
                                  <w:sdtContent>
                                    <w:r w:rsidR="00530B49">
                                      <w:rPr>
                                        <w:color w:val="262626" w:themeColor="text1" w:themeTint="D9"/>
                                        <w:sz w:val="20"/>
                                        <w:szCs w:val="20"/>
                                      </w:rPr>
                                      <w:t>Grao en Enxeñaría Informática</w:t>
                                    </w:r>
                                  </w:sdtContent>
                                </w:sdt>
                                <w:r w:rsidR="00530B49">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9030BE4"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871193051"/>
                            <w:dataBinding w:prefixMappings="xmlns:ns0='http://purl.org/dc/elements/1.1/' xmlns:ns1='http://schemas.openxmlformats.org/package/2006/metadata/core-properties' " w:xpath="/ns1:coreProperties[1]/ns0:creator[1]" w:storeItemID="{6C3C8BC8-F283-45AE-878A-BAB7291924A1}"/>
                            <w:text/>
                          </w:sdtPr>
                          <w:sdtEndPr/>
                          <w:sdtContent>
                            <w:p w:rsidR="00530B49" w:rsidRPr="004D0B2D" w:rsidRDefault="00530B49">
                              <w:pPr>
                                <w:pStyle w:val="Sinespaciado"/>
                                <w:jc w:val="right"/>
                                <w:rPr>
                                  <w:caps/>
                                  <w:color w:val="262626" w:themeColor="text1" w:themeTint="D9"/>
                                  <w:sz w:val="28"/>
                                  <w:szCs w:val="28"/>
                                  <w:lang w:val="es-ES"/>
                                </w:rPr>
                              </w:pPr>
                              <w:r>
                                <w:rPr>
                                  <w:caps/>
                                  <w:color w:val="262626" w:themeColor="text1" w:themeTint="D9"/>
                                  <w:sz w:val="28"/>
                                  <w:szCs w:val="28"/>
                                  <w:lang w:val="es-ES"/>
                                </w:rPr>
                                <w:t>Samuel Soutullo Sobral</w:t>
                              </w:r>
                            </w:p>
                          </w:sdtContent>
                        </w:sdt>
                        <w:p w:rsidR="00530B49" w:rsidRPr="004D0B2D" w:rsidRDefault="00F0468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1931502406"/>
                              <w:dataBinding w:prefixMappings="xmlns:ns0='http://schemas.openxmlformats.org/officeDocument/2006/extended-properties' " w:xpath="/ns0:Properties[1]/ns0:Company[1]" w:storeItemID="{6668398D-A668-4E3E-A5EB-62B293D839F1}"/>
                              <w:text/>
                            </w:sdtPr>
                            <w:sdtEndPr/>
                            <w:sdtContent>
                              <w:r w:rsidR="00530B49" w:rsidRPr="004D0B2D">
                                <w:rPr>
                                  <w:caps/>
                                  <w:color w:val="262626" w:themeColor="text1" w:themeTint="D9"/>
                                  <w:sz w:val="20"/>
                                  <w:szCs w:val="20"/>
                                  <w:lang w:val="es-ES"/>
                                </w:rPr>
                                <w:t>Universidade de Santiago de compostela</w:t>
                              </w:r>
                            </w:sdtContent>
                          </w:sdt>
                        </w:p>
                        <w:p w:rsidR="00530B49" w:rsidRDefault="00F04680">
                          <w:pPr>
                            <w:pStyle w:val="Sinespaciado"/>
                            <w:jc w:val="right"/>
                            <w:rPr>
                              <w:caps/>
                              <w:color w:val="262626" w:themeColor="text1" w:themeTint="D9"/>
                              <w:sz w:val="20"/>
                              <w:szCs w:val="20"/>
                            </w:rPr>
                          </w:pPr>
                          <w:sdt>
                            <w:sdtPr>
                              <w:rPr>
                                <w:color w:val="262626" w:themeColor="text1" w:themeTint="D9"/>
                                <w:sz w:val="20"/>
                                <w:szCs w:val="20"/>
                              </w:rPr>
                              <w:alias w:val="Dirección"/>
                              <w:tag w:val=""/>
                              <w:id w:val="-357660000"/>
                              <w:dataBinding w:prefixMappings="xmlns:ns0='http://schemas.microsoft.com/office/2006/coverPageProps' " w:xpath="/ns0:CoverPageProperties[1]/ns0:CompanyAddress[1]" w:storeItemID="{55AF091B-3C7A-41E3-B477-F2FDAA23CFDA}"/>
                              <w:text/>
                            </w:sdtPr>
                            <w:sdtEndPr/>
                            <w:sdtContent>
                              <w:r w:rsidR="00530B49">
                                <w:rPr>
                                  <w:color w:val="262626" w:themeColor="text1" w:themeTint="D9"/>
                                  <w:sz w:val="20"/>
                                  <w:szCs w:val="20"/>
                                </w:rPr>
                                <w:t>Grao en Enxeñaría Informática</w:t>
                              </w:r>
                            </w:sdtContent>
                          </w:sdt>
                          <w:r w:rsidR="00530B49">
                            <w:rPr>
                              <w:color w:val="262626" w:themeColor="text1" w:themeTint="D9"/>
                              <w:sz w:val="20"/>
                              <w:szCs w:val="20"/>
                              <w:lang w:val="es-ES"/>
                            </w:rPr>
                            <w:t xml:space="preserve"> </w:t>
                          </w:r>
                        </w:p>
                      </w:txbxContent>
                    </v:textbox>
                    <w10:wrap type="square" anchorx="page" anchory="page"/>
                  </v:shape>
                </w:pict>
              </mc:Fallback>
            </mc:AlternateContent>
          </w:r>
          <w:r w:rsidRPr="0010392E">
            <w:rPr>
              <w:noProof/>
              <w:lang w:eastAsia="es-ES"/>
            </w:rPr>
            <mc:AlternateContent>
              <mc:Choice Requires="wps">
                <w:drawing>
                  <wp:anchor distT="0" distB="0" distL="114300" distR="114300" simplePos="0" relativeHeight="251660288" behindDoc="0" locked="0" layoutInCell="1" allowOverlap="1" wp14:anchorId="2C0AF7AB" wp14:editId="3BCC1BB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B49" w:rsidRDefault="00E354D6">
                                <w:pPr>
                                  <w:pStyle w:val="Sinespaciado"/>
                                  <w:jc w:val="right"/>
                                  <w:rPr>
                                    <w:caps/>
                                    <w:color w:val="252525" w:themeColor="text2" w:themeShade="BF"/>
                                    <w:sz w:val="52"/>
                                    <w:szCs w:val="52"/>
                                    <w:lang w:val="es-ES"/>
                                  </w:rPr>
                                </w:pPr>
                                <w:r>
                                  <w:rPr>
                                    <w:caps/>
                                    <w:color w:val="252525" w:themeColor="text2" w:themeShade="BF"/>
                                    <w:sz w:val="52"/>
                                    <w:szCs w:val="52"/>
                                    <w:lang w:val="es-ES"/>
                                  </w:rPr>
                                  <w:t>Sistema de recomendación en CLIPS</w:t>
                                </w:r>
                              </w:p>
                              <w:p w:rsidR="00E354D6" w:rsidRPr="00E354D6" w:rsidRDefault="00E354D6">
                                <w:pPr>
                                  <w:pStyle w:val="Sinespaciado"/>
                                  <w:jc w:val="right"/>
                                  <w:rPr>
                                    <w:smallCaps/>
                                    <w:color w:val="323232" w:themeColor="text2"/>
                                    <w:szCs w:val="36"/>
                                    <w:lang w:val="es-ES"/>
                                  </w:rPr>
                                </w:pPr>
                                <w:r w:rsidRPr="00E354D6">
                                  <w:rPr>
                                    <w:caps/>
                                    <w:color w:val="252525" w:themeColor="text2" w:themeShade="BF"/>
                                    <w:sz w:val="36"/>
                                    <w:szCs w:val="52"/>
                                    <w:lang w:val="es-ES"/>
                                  </w:rPr>
                                  <w:t>Memoria del proyecto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C0AF7AB"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530B49" w:rsidRDefault="00E354D6">
                          <w:pPr>
                            <w:pStyle w:val="Sinespaciado"/>
                            <w:jc w:val="right"/>
                            <w:rPr>
                              <w:caps/>
                              <w:color w:val="252525" w:themeColor="text2" w:themeShade="BF"/>
                              <w:sz w:val="52"/>
                              <w:szCs w:val="52"/>
                              <w:lang w:val="es-ES"/>
                            </w:rPr>
                          </w:pPr>
                          <w:r>
                            <w:rPr>
                              <w:caps/>
                              <w:color w:val="252525" w:themeColor="text2" w:themeShade="BF"/>
                              <w:sz w:val="52"/>
                              <w:szCs w:val="52"/>
                              <w:lang w:val="es-ES"/>
                            </w:rPr>
                            <w:t>Sistema de recomendación en CLIPS</w:t>
                          </w:r>
                        </w:p>
                        <w:p w:rsidR="00E354D6" w:rsidRPr="00E354D6" w:rsidRDefault="00E354D6">
                          <w:pPr>
                            <w:pStyle w:val="Sinespaciado"/>
                            <w:jc w:val="right"/>
                            <w:rPr>
                              <w:smallCaps/>
                              <w:color w:val="323232" w:themeColor="text2"/>
                              <w:szCs w:val="36"/>
                              <w:lang w:val="es-ES"/>
                            </w:rPr>
                          </w:pPr>
                          <w:r w:rsidRPr="00E354D6">
                            <w:rPr>
                              <w:caps/>
                              <w:color w:val="252525" w:themeColor="text2" w:themeShade="BF"/>
                              <w:sz w:val="36"/>
                              <w:szCs w:val="52"/>
                              <w:lang w:val="es-ES"/>
                            </w:rPr>
                            <w:t>Memoria del proyecto</w:t>
                          </w:r>
                        </w:p>
                      </w:txbxContent>
                    </v:textbox>
                    <w10:wrap type="square" anchorx="page" anchory="page"/>
                  </v:shape>
                </w:pict>
              </mc:Fallback>
            </mc:AlternateContent>
          </w:r>
          <w:r w:rsidRPr="0010392E">
            <w:rPr>
              <w:noProof/>
              <w:lang w:eastAsia="es-ES"/>
            </w:rPr>
            <mc:AlternateContent>
              <mc:Choice Requires="wpg">
                <w:drawing>
                  <wp:anchor distT="0" distB="0" distL="114300" distR="114300" simplePos="0" relativeHeight="251659264" behindDoc="0" locked="0" layoutInCell="1" allowOverlap="1" wp14:anchorId="204FDEA0" wp14:editId="331C5AD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DCC0E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sidRPr="0010392E">
            <w:rPr>
              <w:rFonts w:ascii="Calibri Light" w:hAnsi="Calibri Light"/>
              <w:noProof/>
              <w:color w:val="000000"/>
            </w:rPr>
            <w:br w:type="page"/>
          </w:r>
        </w:p>
      </w:sdtContent>
    </w:sdt>
    <w:sdt>
      <w:sdtPr>
        <w:rPr>
          <w:rFonts w:eastAsiaTheme="minorEastAsia" w:cstheme="minorBidi"/>
          <w:b w:val="0"/>
          <w:bCs w:val="0"/>
          <w:smallCaps w:val="0"/>
          <w:color w:val="auto"/>
          <w:sz w:val="22"/>
          <w:szCs w:val="22"/>
        </w:rPr>
        <w:id w:val="1948589272"/>
        <w:docPartObj>
          <w:docPartGallery w:val="Table of Contents"/>
          <w:docPartUnique/>
        </w:docPartObj>
      </w:sdtPr>
      <w:sdtEndPr/>
      <w:sdtContent>
        <w:p w:rsidR="004D0B2D" w:rsidRPr="0010392E" w:rsidRDefault="00F17B7A" w:rsidP="004D0B2D">
          <w:pPr>
            <w:pStyle w:val="TtuloTDC"/>
            <w:numPr>
              <w:ilvl w:val="0"/>
              <w:numId w:val="0"/>
            </w:numPr>
            <w:ind w:left="432" w:hanging="432"/>
          </w:pPr>
          <w:r w:rsidRPr="0010392E">
            <w:t>Tabla de conte</w:t>
          </w:r>
          <w:bookmarkStart w:id="0" w:name="_GoBack"/>
          <w:bookmarkEnd w:id="0"/>
          <w:r w:rsidRPr="0010392E">
            <w:t>nidos</w:t>
          </w:r>
        </w:p>
        <w:p w:rsidR="00682EC3" w:rsidRDefault="004D0B2D">
          <w:pPr>
            <w:pStyle w:val="TDC1"/>
            <w:tabs>
              <w:tab w:val="left" w:pos="1100"/>
              <w:tab w:val="right" w:leader="dot" w:pos="9350"/>
            </w:tabs>
            <w:rPr>
              <w:noProof/>
              <w:lang w:eastAsia="es-ES"/>
            </w:rPr>
          </w:pPr>
          <w:r w:rsidRPr="0010392E">
            <w:fldChar w:fldCharType="begin"/>
          </w:r>
          <w:r w:rsidRPr="0010392E">
            <w:instrText xml:space="preserve"> TOC \o "1-3" \h \z \u </w:instrText>
          </w:r>
          <w:r w:rsidRPr="0010392E">
            <w:fldChar w:fldCharType="separate"/>
          </w:r>
          <w:hyperlink w:anchor="_Toc503901425" w:history="1">
            <w:r w:rsidR="00682EC3" w:rsidRPr="003204F9">
              <w:rPr>
                <w:rStyle w:val="Hipervnculo"/>
                <w:noProof/>
              </w:rPr>
              <w:t>1</w:t>
            </w:r>
            <w:r w:rsidR="00682EC3">
              <w:rPr>
                <w:noProof/>
                <w:lang w:eastAsia="es-ES"/>
              </w:rPr>
              <w:tab/>
            </w:r>
            <w:r w:rsidR="00682EC3" w:rsidRPr="003204F9">
              <w:rPr>
                <w:rStyle w:val="Hipervnculo"/>
                <w:noProof/>
              </w:rPr>
              <w:t>Base teórica del sistema de recomendaciones</w:t>
            </w:r>
            <w:r w:rsidR="00682EC3">
              <w:rPr>
                <w:noProof/>
                <w:webHidden/>
              </w:rPr>
              <w:tab/>
            </w:r>
            <w:r w:rsidR="00682EC3">
              <w:rPr>
                <w:noProof/>
                <w:webHidden/>
              </w:rPr>
              <w:fldChar w:fldCharType="begin"/>
            </w:r>
            <w:r w:rsidR="00682EC3">
              <w:rPr>
                <w:noProof/>
                <w:webHidden/>
              </w:rPr>
              <w:instrText xml:space="preserve"> PAGEREF _Toc503901425 \h </w:instrText>
            </w:r>
            <w:r w:rsidR="00682EC3">
              <w:rPr>
                <w:noProof/>
                <w:webHidden/>
              </w:rPr>
            </w:r>
            <w:r w:rsidR="00682EC3">
              <w:rPr>
                <w:noProof/>
                <w:webHidden/>
              </w:rPr>
              <w:fldChar w:fldCharType="separate"/>
            </w:r>
            <w:r w:rsidR="00682EC3">
              <w:rPr>
                <w:noProof/>
                <w:webHidden/>
              </w:rPr>
              <w:t>2</w:t>
            </w:r>
            <w:r w:rsidR="00682EC3">
              <w:rPr>
                <w:noProof/>
                <w:webHidden/>
              </w:rPr>
              <w:fldChar w:fldCharType="end"/>
            </w:r>
          </w:hyperlink>
        </w:p>
        <w:p w:rsidR="00682EC3" w:rsidRDefault="00682EC3">
          <w:pPr>
            <w:pStyle w:val="TDC1"/>
            <w:tabs>
              <w:tab w:val="left" w:pos="1100"/>
              <w:tab w:val="right" w:leader="dot" w:pos="9350"/>
            </w:tabs>
            <w:rPr>
              <w:noProof/>
              <w:lang w:eastAsia="es-ES"/>
            </w:rPr>
          </w:pPr>
          <w:hyperlink w:anchor="_Toc503901426" w:history="1">
            <w:r w:rsidRPr="003204F9">
              <w:rPr>
                <w:rStyle w:val="Hipervnculo"/>
                <w:noProof/>
              </w:rPr>
              <w:t>2</w:t>
            </w:r>
            <w:r>
              <w:rPr>
                <w:noProof/>
                <w:lang w:eastAsia="es-ES"/>
              </w:rPr>
              <w:tab/>
            </w:r>
            <w:r w:rsidRPr="003204F9">
              <w:rPr>
                <w:rStyle w:val="Hipervnculo"/>
                <w:noProof/>
              </w:rPr>
              <w:t>Implementación del SBR</w:t>
            </w:r>
            <w:r>
              <w:rPr>
                <w:noProof/>
                <w:webHidden/>
              </w:rPr>
              <w:tab/>
            </w:r>
            <w:r>
              <w:rPr>
                <w:noProof/>
                <w:webHidden/>
              </w:rPr>
              <w:fldChar w:fldCharType="begin"/>
            </w:r>
            <w:r>
              <w:rPr>
                <w:noProof/>
                <w:webHidden/>
              </w:rPr>
              <w:instrText xml:space="preserve"> PAGEREF _Toc503901426 \h </w:instrText>
            </w:r>
            <w:r>
              <w:rPr>
                <w:noProof/>
                <w:webHidden/>
              </w:rPr>
            </w:r>
            <w:r>
              <w:rPr>
                <w:noProof/>
                <w:webHidden/>
              </w:rPr>
              <w:fldChar w:fldCharType="separate"/>
            </w:r>
            <w:r>
              <w:rPr>
                <w:noProof/>
                <w:webHidden/>
              </w:rPr>
              <w:t>3</w:t>
            </w:r>
            <w:r>
              <w:rPr>
                <w:noProof/>
                <w:webHidden/>
              </w:rPr>
              <w:fldChar w:fldCharType="end"/>
            </w:r>
          </w:hyperlink>
        </w:p>
        <w:p w:rsidR="00682EC3" w:rsidRDefault="00682EC3">
          <w:pPr>
            <w:pStyle w:val="TDC2"/>
            <w:tabs>
              <w:tab w:val="left" w:pos="1540"/>
              <w:tab w:val="right" w:leader="dot" w:pos="9350"/>
            </w:tabs>
            <w:rPr>
              <w:noProof/>
              <w:lang w:eastAsia="es-ES"/>
            </w:rPr>
          </w:pPr>
          <w:hyperlink w:anchor="_Toc503901427" w:history="1">
            <w:r w:rsidRPr="003204F9">
              <w:rPr>
                <w:rStyle w:val="Hipervnculo"/>
                <w:noProof/>
              </w:rPr>
              <w:t>2.1</w:t>
            </w:r>
            <w:r>
              <w:rPr>
                <w:noProof/>
                <w:lang w:eastAsia="es-ES"/>
              </w:rPr>
              <w:tab/>
            </w:r>
            <w:r w:rsidRPr="003204F9">
              <w:rPr>
                <w:rStyle w:val="Hipervnculo"/>
                <w:noProof/>
              </w:rPr>
              <w:t>Plantillas</w:t>
            </w:r>
            <w:r>
              <w:rPr>
                <w:noProof/>
                <w:webHidden/>
              </w:rPr>
              <w:tab/>
            </w:r>
            <w:r>
              <w:rPr>
                <w:noProof/>
                <w:webHidden/>
              </w:rPr>
              <w:fldChar w:fldCharType="begin"/>
            </w:r>
            <w:r>
              <w:rPr>
                <w:noProof/>
                <w:webHidden/>
              </w:rPr>
              <w:instrText xml:space="preserve"> PAGEREF _Toc503901427 \h </w:instrText>
            </w:r>
            <w:r>
              <w:rPr>
                <w:noProof/>
                <w:webHidden/>
              </w:rPr>
            </w:r>
            <w:r>
              <w:rPr>
                <w:noProof/>
                <w:webHidden/>
              </w:rPr>
              <w:fldChar w:fldCharType="separate"/>
            </w:r>
            <w:r>
              <w:rPr>
                <w:noProof/>
                <w:webHidden/>
              </w:rPr>
              <w:t>3</w:t>
            </w:r>
            <w:r>
              <w:rPr>
                <w:noProof/>
                <w:webHidden/>
              </w:rPr>
              <w:fldChar w:fldCharType="end"/>
            </w:r>
          </w:hyperlink>
        </w:p>
        <w:p w:rsidR="00682EC3" w:rsidRDefault="00682EC3">
          <w:pPr>
            <w:pStyle w:val="TDC2"/>
            <w:tabs>
              <w:tab w:val="left" w:pos="1540"/>
              <w:tab w:val="right" w:leader="dot" w:pos="9350"/>
            </w:tabs>
            <w:rPr>
              <w:noProof/>
              <w:lang w:eastAsia="es-ES"/>
            </w:rPr>
          </w:pPr>
          <w:hyperlink w:anchor="_Toc503901428" w:history="1">
            <w:r w:rsidRPr="003204F9">
              <w:rPr>
                <w:rStyle w:val="Hipervnculo"/>
                <w:noProof/>
              </w:rPr>
              <w:t>2.2</w:t>
            </w:r>
            <w:r>
              <w:rPr>
                <w:noProof/>
                <w:lang w:eastAsia="es-ES"/>
              </w:rPr>
              <w:tab/>
            </w:r>
            <w:r w:rsidRPr="003204F9">
              <w:rPr>
                <w:rStyle w:val="Hipervnculo"/>
                <w:noProof/>
              </w:rPr>
              <w:t>Reglas</w:t>
            </w:r>
            <w:r>
              <w:rPr>
                <w:noProof/>
                <w:webHidden/>
              </w:rPr>
              <w:tab/>
            </w:r>
            <w:r>
              <w:rPr>
                <w:noProof/>
                <w:webHidden/>
              </w:rPr>
              <w:fldChar w:fldCharType="begin"/>
            </w:r>
            <w:r>
              <w:rPr>
                <w:noProof/>
                <w:webHidden/>
              </w:rPr>
              <w:instrText xml:space="preserve"> PAGEREF _Toc503901428 \h </w:instrText>
            </w:r>
            <w:r>
              <w:rPr>
                <w:noProof/>
                <w:webHidden/>
              </w:rPr>
            </w:r>
            <w:r>
              <w:rPr>
                <w:noProof/>
                <w:webHidden/>
              </w:rPr>
              <w:fldChar w:fldCharType="separate"/>
            </w:r>
            <w:r>
              <w:rPr>
                <w:noProof/>
                <w:webHidden/>
              </w:rPr>
              <w:t>4</w:t>
            </w:r>
            <w:r>
              <w:rPr>
                <w:noProof/>
                <w:webHidden/>
              </w:rPr>
              <w:fldChar w:fldCharType="end"/>
            </w:r>
          </w:hyperlink>
        </w:p>
        <w:p w:rsidR="00682EC3" w:rsidRDefault="00682EC3">
          <w:pPr>
            <w:pStyle w:val="TDC1"/>
            <w:tabs>
              <w:tab w:val="left" w:pos="1100"/>
              <w:tab w:val="right" w:leader="dot" w:pos="9350"/>
            </w:tabs>
            <w:rPr>
              <w:noProof/>
              <w:lang w:eastAsia="es-ES"/>
            </w:rPr>
          </w:pPr>
          <w:hyperlink w:anchor="_Toc503901429" w:history="1">
            <w:r w:rsidRPr="003204F9">
              <w:rPr>
                <w:rStyle w:val="Hipervnculo"/>
                <w:noProof/>
              </w:rPr>
              <w:t>3</w:t>
            </w:r>
            <w:r>
              <w:rPr>
                <w:noProof/>
                <w:lang w:eastAsia="es-ES"/>
              </w:rPr>
              <w:tab/>
            </w:r>
            <w:r w:rsidRPr="003204F9">
              <w:rPr>
                <w:rStyle w:val="Hipervnculo"/>
                <w:noProof/>
              </w:rPr>
              <w:t>Integración con Java</w:t>
            </w:r>
            <w:r>
              <w:rPr>
                <w:noProof/>
                <w:webHidden/>
              </w:rPr>
              <w:tab/>
            </w:r>
            <w:r>
              <w:rPr>
                <w:noProof/>
                <w:webHidden/>
              </w:rPr>
              <w:fldChar w:fldCharType="begin"/>
            </w:r>
            <w:r>
              <w:rPr>
                <w:noProof/>
                <w:webHidden/>
              </w:rPr>
              <w:instrText xml:space="preserve"> PAGEREF _Toc503901429 \h </w:instrText>
            </w:r>
            <w:r>
              <w:rPr>
                <w:noProof/>
                <w:webHidden/>
              </w:rPr>
            </w:r>
            <w:r>
              <w:rPr>
                <w:noProof/>
                <w:webHidden/>
              </w:rPr>
              <w:fldChar w:fldCharType="separate"/>
            </w:r>
            <w:r>
              <w:rPr>
                <w:noProof/>
                <w:webHidden/>
              </w:rPr>
              <w:t>6</w:t>
            </w:r>
            <w:r>
              <w:rPr>
                <w:noProof/>
                <w:webHidden/>
              </w:rPr>
              <w:fldChar w:fldCharType="end"/>
            </w:r>
          </w:hyperlink>
        </w:p>
        <w:p w:rsidR="00C01EF1" w:rsidRDefault="004D0B2D" w:rsidP="000B7AEA">
          <w:pPr>
            <w:ind w:firstLine="0"/>
          </w:pPr>
          <w:r w:rsidRPr="0010392E">
            <w:rPr>
              <w:b/>
              <w:bCs/>
            </w:rPr>
            <w:fldChar w:fldCharType="end"/>
          </w:r>
        </w:p>
      </w:sdtContent>
    </w:sdt>
    <w:p w:rsidR="00C01EF1" w:rsidRDefault="00C01EF1" w:rsidP="00284500">
      <w:pPr>
        <w:pStyle w:val="Ttulo1"/>
      </w:pPr>
      <w:r>
        <w:br w:type="page"/>
      </w:r>
      <w:bookmarkStart w:id="1" w:name="_Toc503901425"/>
      <w:r w:rsidR="00284500">
        <w:lastRenderedPageBreak/>
        <w:t>Base teórica del sistema de recomendaciones</w:t>
      </w:r>
      <w:bookmarkEnd w:id="1"/>
    </w:p>
    <w:p w:rsidR="0019741C" w:rsidRDefault="0019741C" w:rsidP="00D36022">
      <w:pPr>
        <w:pStyle w:val="Textoindependienteprimerasangra"/>
      </w:pPr>
      <w:r>
        <w:t xml:space="preserve">Se ha desarrollado un sistema de recomendaciones para una tienda de productos, tal y como se pedía en el enunciado de la práctica. El sistema trata de recomendar a cada uno de los usuarios productos que les puedan interesar, basándose en su historial de compras. En consecuencia, el sistema no realizará ninguna recomendación hasta que se hayan realizado compras, y será más preciso cuantas más compras se hayan realizado. </w:t>
      </w:r>
    </w:p>
    <w:p w:rsidR="00AE30B0" w:rsidRPr="00C56595" w:rsidRDefault="00D36022" w:rsidP="00AE30B0">
      <w:pPr>
        <w:pStyle w:val="Textoindependienteprimerasangra"/>
      </w:pPr>
      <w:r>
        <w:t xml:space="preserve">Para realizar las recomendaciones, el sistema tiene en cuenta las etiquetas de los productos. Las etiquetas (o </w:t>
      </w:r>
      <w:proofErr w:type="spellStart"/>
      <w:r>
        <w:rPr>
          <w:i/>
        </w:rPr>
        <w:t>tags</w:t>
      </w:r>
      <w:proofErr w:type="spellEnd"/>
      <w:r>
        <w:t xml:space="preserve">) son palabras clave que describen semánticamente cada uno de los productos de la tienda. Por ejemplo, productos como </w:t>
      </w:r>
      <w:r>
        <w:rPr>
          <w:i/>
        </w:rPr>
        <w:t>escoba</w:t>
      </w:r>
      <w:r>
        <w:t xml:space="preserve"> o </w:t>
      </w:r>
      <w:r>
        <w:rPr>
          <w:i/>
        </w:rPr>
        <w:t>lejía</w:t>
      </w:r>
      <w:r>
        <w:t xml:space="preserve">, comparten etiquetas como </w:t>
      </w:r>
      <w:r>
        <w:rPr>
          <w:i/>
        </w:rPr>
        <w:t>hogar</w:t>
      </w:r>
      <w:r>
        <w:t xml:space="preserve"> o </w:t>
      </w:r>
      <w:r>
        <w:rPr>
          <w:i/>
        </w:rPr>
        <w:t>limpieza</w:t>
      </w:r>
      <w:r w:rsidR="00AE30B0">
        <w:t xml:space="preserve">; mientras que para productos como </w:t>
      </w:r>
      <w:r w:rsidR="00AE30B0">
        <w:rPr>
          <w:i/>
        </w:rPr>
        <w:t>tarjeta gráfica</w:t>
      </w:r>
      <w:r w:rsidR="00AE30B0">
        <w:t xml:space="preserve"> etiquetas válidas podrían ser </w:t>
      </w:r>
      <w:r w:rsidR="00AE30B0">
        <w:rPr>
          <w:i/>
        </w:rPr>
        <w:t>informática</w:t>
      </w:r>
      <w:r w:rsidR="00AE30B0">
        <w:t xml:space="preserve"> o </w:t>
      </w:r>
      <w:r w:rsidR="00AE30B0">
        <w:rPr>
          <w:i/>
        </w:rPr>
        <w:t>tecnología</w:t>
      </w:r>
      <w:r>
        <w:t>.</w:t>
      </w:r>
      <w:r w:rsidR="00C56595">
        <w:t xml:space="preserve"> Finalmente, otro ejemplo que podría considerarse una especie de combinación de los dos anteriores es </w:t>
      </w:r>
      <w:r w:rsidR="00C56595">
        <w:rPr>
          <w:i/>
        </w:rPr>
        <w:t>robot de limpieza</w:t>
      </w:r>
      <w:r w:rsidR="00C56595">
        <w:t xml:space="preserve"> cuyas etiquetas podrían ser </w:t>
      </w:r>
      <w:r w:rsidR="00C56595">
        <w:rPr>
          <w:i/>
        </w:rPr>
        <w:t>hogar, limpieza</w:t>
      </w:r>
      <w:r w:rsidR="00C56595">
        <w:t xml:space="preserve"> y </w:t>
      </w:r>
      <w:r w:rsidR="00C56595">
        <w:rPr>
          <w:i/>
        </w:rPr>
        <w:t>tecnología</w:t>
      </w:r>
      <w:r w:rsidR="00C56595">
        <w:t>.</w:t>
      </w:r>
    </w:p>
    <w:p w:rsidR="00284500" w:rsidRDefault="003C2625" w:rsidP="00AE30B0">
      <w:pPr>
        <w:pStyle w:val="Textoindependienteprimerasangra"/>
      </w:pPr>
      <w:r>
        <w:t>Para cada usuario, existe un registro que almacena las etiquetas de los productos que ha comprado.</w:t>
      </w:r>
      <w:r w:rsidR="00C56595">
        <w:t xml:space="preserve"> De esta forma,</w:t>
      </w:r>
      <w:r w:rsidR="000C21DA">
        <w:t xml:space="preserve"> si el usuario compra el producto </w:t>
      </w:r>
      <w:r w:rsidR="000C21DA">
        <w:rPr>
          <w:i/>
        </w:rPr>
        <w:t>lejía</w:t>
      </w:r>
      <w:r w:rsidR="000C21DA">
        <w:t xml:space="preserve">, se añadirá dicho registro personal las etiquetas </w:t>
      </w:r>
      <w:r w:rsidR="000C21DA">
        <w:rPr>
          <w:i/>
        </w:rPr>
        <w:t>hogar</w:t>
      </w:r>
      <w:r w:rsidR="000C21DA">
        <w:t xml:space="preserve"> y </w:t>
      </w:r>
      <w:r w:rsidR="000C21DA">
        <w:rPr>
          <w:i/>
        </w:rPr>
        <w:t>limpieza</w:t>
      </w:r>
      <w:r w:rsidR="000C21DA">
        <w:t xml:space="preserve">. Si posteriormente, compra una </w:t>
      </w:r>
      <w:r w:rsidR="000C21DA" w:rsidRPr="000B65A1">
        <w:rPr>
          <w:i/>
        </w:rPr>
        <w:t>tarjeta gráfica</w:t>
      </w:r>
      <w:r w:rsidR="000C21DA">
        <w:t xml:space="preserve">, se añadirán también las etiquetas </w:t>
      </w:r>
      <w:r w:rsidR="000C21DA">
        <w:rPr>
          <w:i/>
        </w:rPr>
        <w:t>informática</w:t>
      </w:r>
      <w:r w:rsidR="000C21DA">
        <w:t xml:space="preserve"> y </w:t>
      </w:r>
      <w:r w:rsidR="000C21DA">
        <w:rPr>
          <w:i/>
        </w:rPr>
        <w:t>tecnología</w:t>
      </w:r>
      <w:r w:rsidR="000C21DA">
        <w:t>, resultando en un registro personal que contiene las cuatro etiquetas mencionadas.</w:t>
      </w:r>
    </w:p>
    <w:p w:rsidR="00033849" w:rsidRDefault="00033849" w:rsidP="00AE30B0">
      <w:pPr>
        <w:pStyle w:val="Textoindependienteprimerasangra"/>
      </w:pPr>
      <w:r>
        <w:t xml:space="preserve">A la hora de realizar las recomendaciones para un usuario en particular, se compara su registro de etiquetas con las etiquetas de </w:t>
      </w:r>
      <w:r w:rsidR="00011BFA">
        <w:t>cada uno de los</w:t>
      </w:r>
      <w:r>
        <w:t xml:space="preserve"> productos. Si existe un producto cuyas etiquetas sean un subconjunto </w:t>
      </w:r>
      <w:r w:rsidR="002907EB">
        <w:t>del registro de etiquetas del usuario, dicho producto aparecerá en las recomendaciones del usuario.</w:t>
      </w:r>
    </w:p>
    <w:p w:rsidR="000B65A1" w:rsidRDefault="000B65A1" w:rsidP="00AE30B0">
      <w:pPr>
        <w:pStyle w:val="Textoindependienteprimerasangra"/>
      </w:pPr>
      <w:r>
        <w:t xml:space="preserve">Siguiendo el ejemplo mencionado en párrafos anteriores, supóngase que el usuario ha comprado los productos </w:t>
      </w:r>
      <w:r w:rsidR="00C53FAD">
        <w:rPr>
          <w:i/>
        </w:rPr>
        <w:t>lejía</w:t>
      </w:r>
      <w:r w:rsidR="00C53FAD">
        <w:t xml:space="preserve"> y </w:t>
      </w:r>
      <w:r w:rsidR="00C53FAD">
        <w:rPr>
          <w:i/>
        </w:rPr>
        <w:t>tarjeta gráfica</w:t>
      </w:r>
      <w:r w:rsidR="00C53FAD">
        <w:t xml:space="preserve">. </w:t>
      </w:r>
      <w:r w:rsidR="00096E91">
        <w:t xml:space="preserve">Su registro de etiquetas en este momento viene dado por el conjunto </w:t>
      </w:r>
      <m:oMath>
        <m:sSub>
          <m:sSubPr>
            <m:ctrlPr>
              <w:rPr>
                <w:rFonts w:ascii="Cambria Math" w:hAnsi="Cambria Math"/>
                <w:i/>
              </w:rPr>
            </m:ctrlPr>
          </m:sSubPr>
          <m:e>
            <m:r>
              <w:rPr>
                <w:rFonts w:ascii="Cambria Math" w:hAnsi="Cambria Math"/>
              </w:rPr>
              <m:t>E</m:t>
            </m:r>
          </m:e>
          <m:sub>
            <m:r>
              <w:rPr>
                <w:rFonts w:ascii="Cambria Math" w:hAnsi="Cambria Math"/>
              </w:rPr>
              <m:t>usuario</m:t>
            </m:r>
          </m:sub>
        </m:sSub>
        <m:r>
          <w:rPr>
            <w:rFonts w:ascii="Cambria Math" w:hAnsi="Cambria Math"/>
          </w:rPr>
          <m:t>={hogar, limpieza, informatica, tecnologia}</m:t>
        </m:r>
      </m:oMath>
      <w:r w:rsidR="00096E91">
        <w:t xml:space="preserve">. </w:t>
      </w:r>
      <w:r w:rsidR="000C46FD">
        <w:t xml:space="preserve">Recuérdese también que las etiquetas del producto </w:t>
      </w:r>
      <w:r w:rsidR="000C46FD">
        <w:rPr>
          <w:i/>
        </w:rPr>
        <w:t>robot de limpieza</w:t>
      </w:r>
      <w:r w:rsidR="00CE3E17">
        <w:t xml:space="preserve"> vienen dadas por el conjunto </w:t>
      </w:r>
      <m:oMath>
        <m:sSub>
          <m:sSubPr>
            <m:ctrlPr>
              <w:rPr>
                <w:rFonts w:ascii="Cambria Math" w:hAnsi="Cambria Math"/>
                <w:i/>
              </w:rPr>
            </m:ctrlPr>
          </m:sSubPr>
          <m:e>
            <m:r>
              <w:rPr>
                <w:rFonts w:ascii="Cambria Math" w:hAnsi="Cambria Math"/>
              </w:rPr>
              <m:t>E</m:t>
            </m:r>
          </m:e>
          <m:sub>
            <m:r>
              <w:rPr>
                <w:rFonts w:ascii="Cambria Math" w:hAnsi="Cambria Math"/>
              </w:rPr>
              <m:t>robot</m:t>
            </m:r>
          </m:sub>
        </m:sSub>
        <m:r>
          <w:rPr>
            <w:rFonts w:ascii="Cambria Math" w:hAnsi="Cambria Math"/>
          </w:rPr>
          <m:t>={hogar, limpieza, tecnologia}</m:t>
        </m:r>
      </m:oMath>
      <w:r w:rsidR="00CE3E17">
        <w:t xml:space="preserve">. Como se cumple que </w:t>
      </w:r>
      <m:oMath>
        <m:sSub>
          <m:sSubPr>
            <m:ctrlPr>
              <w:rPr>
                <w:rFonts w:ascii="Cambria Math" w:hAnsi="Cambria Math"/>
                <w:i/>
              </w:rPr>
            </m:ctrlPr>
          </m:sSubPr>
          <m:e>
            <m:r>
              <w:rPr>
                <w:rFonts w:ascii="Cambria Math" w:hAnsi="Cambria Math"/>
              </w:rPr>
              <m:t>E</m:t>
            </m:r>
          </m:e>
          <m:sub>
            <m:r>
              <w:rPr>
                <w:rFonts w:ascii="Cambria Math" w:hAnsi="Cambria Math"/>
              </w:rPr>
              <m:t>robot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usuario</m:t>
            </m:r>
          </m:sub>
        </m:sSub>
      </m:oMath>
      <w:r w:rsidR="00CE3E17">
        <w:t xml:space="preserve">, el producto </w:t>
      </w:r>
      <w:r w:rsidR="00CE3E17">
        <w:rPr>
          <w:i/>
        </w:rPr>
        <w:t>robot</w:t>
      </w:r>
      <w:r w:rsidR="00CE3E17">
        <w:t xml:space="preserve"> </w:t>
      </w:r>
      <w:r w:rsidR="00CE3E17">
        <w:rPr>
          <w:i/>
        </w:rPr>
        <w:t>de limpieza</w:t>
      </w:r>
      <w:r w:rsidR="00CE3E17">
        <w:t xml:space="preserve"> aparecerá en las recomendaciones del usuario.</w:t>
      </w:r>
    </w:p>
    <w:p w:rsidR="00253275" w:rsidRDefault="00253275" w:rsidP="00253275">
      <w:pPr>
        <w:pStyle w:val="Textoindependienteprimerasangra"/>
      </w:pPr>
      <w:r>
        <w:t>Dicho esto, cabe aclarar que existen condiciones adicionales para que un producto aparezca en las recomendaciones de un usuario. En particular, aunque se cumpla el criterio de etiquetas descrito en los párrafos anteriores, un producto no aparecerá en las recomendaciones de los usuarios, si se cumple alguna de las siguientes condiciones:</w:t>
      </w:r>
    </w:p>
    <w:p w:rsidR="00253275" w:rsidRDefault="00035EF3" w:rsidP="00253275">
      <w:pPr>
        <w:pStyle w:val="Textoindependienteprimerasangra"/>
        <w:numPr>
          <w:ilvl w:val="0"/>
          <w:numId w:val="37"/>
        </w:numPr>
      </w:pPr>
      <w:r w:rsidRPr="00A504BA">
        <w:rPr>
          <w:b/>
        </w:rPr>
        <w:t>El usu</w:t>
      </w:r>
      <w:r w:rsidR="00A504BA" w:rsidRPr="00A504BA">
        <w:rPr>
          <w:b/>
        </w:rPr>
        <w:t>ario ya ha comprado el producto</w:t>
      </w:r>
      <w:r w:rsidR="00A504BA">
        <w:t>: e</w:t>
      </w:r>
      <w:r>
        <w:t>s muy raro que un usuario compre un mismo producto dos veces, teniendo en cuenta que se trata de una tienda de carácter genérico.</w:t>
      </w:r>
    </w:p>
    <w:p w:rsidR="00A504BA" w:rsidRDefault="00B41582" w:rsidP="00253275">
      <w:pPr>
        <w:pStyle w:val="Textoindependienteprimerasangra"/>
        <w:numPr>
          <w:ilvl w:val="0"/>
          <w:numId w:val="37"/>
        </w:numPr>
      </w:pPr>
      <w:r>
        <w:rPr>
          <w:b/>
        </w:rPr>
        <w:t>No hay stock del producto</w:t>
      </w:r>
      <w:r>
        <w:t>: no tiene sentido recomendar un producto a un usuario en un momento en el que éste no lo puede comprar. En todo caso, esto sería contraproducente de cara al negocio.</w:t>
      </w:r>
    </w:p>
    <w:p w:rsidR="003E589E" w:rsidRDefault="003E589E" w:rsidP="003E589E">
      <w:pPr>
        <w:pStyle w:val="Ttulo1"/>
      </w:pPr>
      <w:bookmarkStart w:id="2" w:name="_Toc503901426"/>
      <w:r>
        <w:lastRenderedPageBreak/>
        <w:t>Implementación del SBR</w:t>
      </w:r>
      <w:bookmarkEnd w:id="2"/>
    </w:p>
    <w:p w:rsidR="003E589E" w:rsidRDefault="00252185" w:rsidP="00252185">
      <w:pPr>
        <w:pStyle w:val="Ttulo2"/>
      </w:pPr>
      <w:bookmarkStart w:id="3" w:name="_Toc503901427"/>
      <w:r>
        <w:t>Plantillas</w:t>
      </w:r>
      <w:bookmarkEnd w:id="3"/>
    </w:p>
    <w:p w:rsidR="00252185" w:rsidRDefault="00252185" w:rsidP="00252185">
      <w:r>
        <w:t>Se han definido las siguientes plantillas</w:t>
      </w:r>
      <w:r w:rsidR="009F2F4F">
        <w:t>:</w:t>
      </w:r>
    </w:p>
    <w:tbl>
      <w:tblPr>
        <w:tblStyle w:val="Tablaconcuadrcula"/>
        <w:tblW w:w="0" w:type="auto"/>
        <w:jc w:val="center"/>
        <w:tblLook w:val="04A0" w:firstRow="1" w:lastRow="0" w:firstColumn="1" w:lastColumn="0" w:noHBand="0" w:noVBand="1"/>
      </w:tblPr>
      <w:tblGrid>
        <w:gridCol w:w="4553"/>
      </w:tblGrid>
      <w:tr w:rsidR="00252185" w:rsidTr="00252185">
        <w:trPr>
          <w:jc w:val="center"/>
        </w:trPr>
        <w:tc>
          <w:tcPr>
            <w:tcW w:w="0" w:type="auto"/>
          </w:tcPr>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user</w:t>
            </w:r>
          </w:p>
          <w:p w:rsidR="00252185" w:rsidRPr="00252185" w:rsidRDefault="00252185" w:rsidP="00252185">
            <w:pPr>
              <w:ind w:firstLine="0"/>
              <w:rPr>
                <w:rFonts w:ascii="Consolas" w:hAnsi="Consolas"/>
                <w:lang w:val="en-GB"/>
              </w:rPr>
            </w:pPr>
            <w:r w:rsidRPr="00252185">
              <w:rPr>
                <w:rFonts w:ascii="Consolas" w:hAnsi="Consolas"/>
                <w:lang w:val="en-GB"/>
              </w:rPr>
              <w:tab/>
              <w:t>(slot id)</w:t>
            </w:r>
          </w:p>
          <w:p w:rsidR="00252185" w:rsidRPr="00252185" w:rsidRDefault="00252185" w:rsidP="00252185">
            <w:pPr>
              <w:ind w:firstLine="0"/>
              <w:rPr>
                <w:rFonts w:ascii="Consolas" w:hAnsi="Consolas"/>
                <w:lang w:val="en-GB"/>
              </w:rPr>
            </w:pPr>
            <w:r w:rsidRPr="00252185">
              <w:rPr>
                <w:rFonts w:ascii="Consolas" w:hAnsi="Consolas"/>
                <w:lang w:val="en-GB"/>
              </w:rPr>
              <w:tab/>
              <w:t>(slot name)</w:t>
            </w:r>
          </w:p>
          <w:p w:rsidR="00252185" w:rsidRPr="00252185" w:rsidRDefault="00252185" w:rsidP="00252185">
            <w:pPr>
              <w:ind w:firstLine="0"/>
              <w:rPr>
                <w:rFonts w:ascii="Consolas" w:hAnsi="Consolas"/>
                <w:lang w:val="en-GB"/>
              </w:rPr>
            </w:pPr>
            <w:r w:rsidRPr="00252185">
              <w:rPr>
                <w:rFonts w:ascii="Consolas" w:hAnsi="Consolas"/>
                <w:lang w:val="en-GB"/>
              </w:rPr>
              <w:tab/>
              <w:t>(</w:t>
            </w:r>
            <w:proofErr w:type="spellStart"/>
            <w:r w:rsidRPr="00252185">
              <w:rPr>
                <w:rFonts w:ascii="Consolas" w:hAnsi="Consolas"/>
                <w:lang w:val="en-GB"/>
              </w:rPr>
              <w:t>multislot</w:t>
            </w:r>
            <w:proofErr w:type="spellEnd"/>
            <w:r w:rsidRPr="00252185">
              <w:rPr>
                <w:rFonts w:ascii="Consolas" w:hAnsi="Consolas"/>
                <w:lang w:val="en-GB"/>
              </w:rPr>
              <w:t xml:space="preserve"> </w:t>
            </w:r>
            <w:proofErr w:type="spellStart"/>
            <w:r w:rsidRPr="00252185">
              <w:rPr>
                <w:rFonts w:ascii="Consolas" w:hAnsi="Consolas"/>
                <w:lang w:val="en-GB"/>
              </w:rPr>
              <w:t>purchased_products</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ab/>
              <w:t>(</w:t>
            </w:r>
            <w:proofErr w:type="spellStart"/>
            <w:r w:rsidRPr="00252185">
              <w:rPr>
                <w:rFonts w:ascii="Consolas" w:hAnsi="Consolas"/>
                <w:lang w:val="en-GB"/>
              </w:rPr>
              <w:t>multislot</w:t>
            </w:r>
            <w:proofErr w:type="spellEnd"/>
            <w:r w:rsidRPr="00252185">
              <w:rPr>
                <w:rFonts w:ascii="Consolas" w:hAnsi="Consolas"/>
                <w:lang w:val="en-GB"/>
              </w:rPr>
              <w:t xml:space="preserve"> </w:t>
            </w:r>
            <w:proofErr w:type="spellStart"/>
            <w:r w:rsidRPr="00252185">
              <w:rPr>
                <w:rFonts w:ascii="Consolas" w:hAnsi="Consolas"/>
                <w:lang w:val="en-GB"/>
              </w:rPr>
              <w:t>products_tags</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w:t>
            </w:r>
          </w:p>
          <w:p w:rsidR="00252185" w:rsidRPr="00252185" w:rsidRDefault="00252185" w:rsidP="00252185">
            <w:pPr>
              <w:ind w:firstLine="0"/>
              <w:rPr>
                <w:rFonts w:ascii="Consolas" w:hAnsi="Consolas"/>
                <w:lang w:val="en-GB"/>
              </w:rPr>
            </w:pPr>
          </w:p>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product</w:t>
            </w:r>
          </w:p>
          <w:p w:rsidR="00252185" w:rsidRPr="00252185" w:rsidRDefault="00252185" w:rsidP="00252185">
            <w:pPr>
              <w:ind w:firstLine="0"/>
              <w:rPr>
                <w:rFonts w:ascii="Consolas" w:hAnsi="Consolas"/>
                <w:lang w:val="en-GB"/>
              </w:rPr>
            </w:pPr>
            <w:r w:rsidRPr="00252185">
              <w:rPr>
                <w:rFonts w:ascii="Consolas" w:hAnsi="Consolas"/>
                <w:lang w:val="en-GB"/>
              </w:rPr>
              <w:tab/>
              <w:t>(slot id)</w:t>
            </w:r>
          </w:p>
          <w:p w:rsidR="00252185" w:rsidRPr="00252185" w:rsidRDefault="00252185" w:rsidP="00252185">
            <w:pPr>
              <w:ind w:firstLine="0"/>
              <w:rPr>
                <w:rFonts w:ascii="Consolas" w:hAnsi="Consolas"/>
                <w:lang w:val="en-GB"/>
              </w:rPr>
            </w:pPr>
            <w:r w:rsidRPr="00252185">
              <w:rPr>
                <w:rFonts w:ascii="Consolas" w:hAnsi="Consolas"/>
                <w:lang w:val="en-GB"/>
              </w:rPr>
              <w:tab/>
              <w:t>(slot name)</w:t>
            </w:r>
          </w:p>
          <w:p w:rsidR="00252185" w:rsidRPr="00252185" w:rsidRDefault="00252185" w:rsidP="00252185">
            <w:pPr>
              <w:ind w:firstLine="0"/>
              <w:rPr>
                <w:rFonts w:ascii="Consolas" w:hAnsi="Consolas"/>
                <w:lang w:val="en-GB"/>
              </w:rPr>
            </w:pPr>
            <w:r w:rsidRPr="00252185">
              <w:rPr>
                <w:rFonts w:ascii="Consolas" w:hAnsi="Consolas"/>
                <w:lang w:val="en-GB"/>
              </w:rPr>
              <w:tab/>
              <w:t>(slot stock)</w:t>
            </w:r>
          </w:p>
          <w:p w:rsidR="00252185" w:rsidRPr="00252185" w:rsidRDefault="00252185" w:rsidP="00252185">
            <w:pPr>
              <w:ind w:firstLine="0"/>
              <w:rPr>
                <w:rFonts w:ascii="Consolas" w:hAnsi="Consolas"/>
                <w:lang w:val="en-GB"/>
              </w:rPr>
            </w:pPr>
            <w:r w:rsidRPr="00252185">
              <w:rPr>
                <w:rFonts w:ascii="Consolas" w:hAnsi="Consolas"/>
                <w:lang w:val="en-GB"/>
              </w:rPr>
              <w:tab/>
              <w:t>(</w:t>
            </w:r>
            <w:proofErr w:type="spellStart"/>
            <w:r w:rsidRPr="00252185">
              <w:rPr>
                <w:rFonts w:ascii="Consolas" w:hAnsi="Consolas"/>
                <w:lang w:val="en-GB"/>
              </w:rPr>
              <w:t>multislot</w:t>
            </w:r>
            <w:proofErr w:type="spellEnd"/>
            <w:r w:rsidRPr="00252185">
              <w:rPr>
                <w:rFonts w:ascii="Consolas" w:hAnsi="Consolas"/>
                <w:lang w:val="en-GB"/>
              </w:rPr>
              <w:t xml:space="preserve"> tags)</w:t>
            </w:r>
          </w:p>
          <w:p w:rsidR="00252185" w:rsidRPr="00252185" w:rsidRDefault="00252185" w:rsidP="00252185">
            <w:pPr>
              <w:ind w:firstLine="0"/>
              <w:rPr>
                <w:rFonts w:ascii="Consolas" w:hAnsi="Consolas"/>
                <w:lang w:val="en-GB"/>
              </w:rPr>
            </w:pPr>
            <w:r w:rsidRPr="00252185">
              <w:rPr>
                <w:rFonts w:ascii="Consolas" w:hAnsi="Consolas"/>
                <w:lang w:val="en-GB"/>
              </w:rPr>
              <w:t>)</w:t>
            </w:r>
          </w:p>
          <w:p w:rsidR="00252185" w:rsidRPr="00252185" w:rsidRDefault="00252185" w:rsidP="00252185">
            <w:pPr>
              <w:ind w:firstLine="0"/>
              <w:rPr>
                <w:rFonts w:ascii="Consolas" w:hAnsi="Consolas"/>
                <w:lang w:val="en-GB"/>
              </w:rPr>
            </w:pPr>
          </w:p>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w:t>
            </w:r>
            <w:proofErr w:type="spellStart"/>
            <w:r w:rsidRPr="00252185">
              <w:rPr>
                <w:rFonts w:ascii="Consolas" w:hAnsi="Consolas"/>
                <w:lang w:val="en-GB"/>
              </w:rPr>
              <w:t>shop_order</w:t>
            </w:r>
            <w:proofErr w:type="spellEnd"/>
          </w:p>
          <w:p w:rsidR="00252185" w:rsidRPr="00252185" w:rsidRDefault="00252185" w:rsidP="00252185">
            <w:pPr>
              <w:ind w:firstLine="0"/>
              <w:rPr>
                <w:rFonts w:ascii="Consolas" w:hAnsi="Consolas"/>
                <w:lang w:val="en-GB"/>
              </w:rPr>
            </w:pPr>
            <w:r w:rsidRPr="00252185">
              <w:rPr>
                <w:rFonts w:ascii="Consolas" w:hAnsi="Consolas"/>
                <w:lang w:val="en-GB"/>
              </w:rPr>
              <w:tab/>
              <w:t xml:space="preserve">(slot </w:t>
            </w:r>
            <w:proofErr w:type="spellStart"/>
            <w:r w:rsidRPr="00252185">
              <w:rPr>
                <w:rFonts w:ascii="Consolas" w:hAnsi="Consolas"/>
                <w:lang w:val="en-GB"/>
              </w:rPr>
              <w:t>user_id</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ab/>
              <w:t xml:space="preserve">(slot </w:t>
            </w:r>
            <w:proofErr w:type="spellStart"/>
            <w:r w:rsidRPr="00252185">
              <w:rPr>
                <w:rFonts w:ascii="Consolas" w:hAnsi="Consolas"/>
                <w:lang w:val="en-GB"/>
              </w:rPr>
              <w:t>product_id</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w:t>
            </w:r>
          </w:p>
          <w:p w:rsidR="00252185" w:rsidRPr="00252185" w:rsidRDefault="00252185" w:rsidP="00252185">
            <w:pPr>
              <w:ind w:firstLine="0"/>
              <w:rPr>
                <w:rFonts w:ascii="Consolas" w:hAnsi="Consolas"/>
                <w:lang w:val="en-GB"/>
              </w:rPr>
            </w:pPr>
          </w:p>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recommendation</w:t>
            </w:r>
          </w:p>
          <w:p w:rsidR="00252185" w:rsidRPr="00252185" w:rsidRDefault="00252185" w:rsidP="00252185">
            <w:pPr>
              <w:ind w:firstLine="0"/>
              <w:rPr>
                <w:rFonts w:ascii="Consolas" w:hAnsi="Consolas"/>
                <w:lang w:val="en-GB"/>
              </w:rPr>
            </w:pPr>
            <w:r w:rsidRPr="00252185">
              <w:rPr>
                <w:rFonts w:ascii="Consolas" w:hAnsi="Consolas"/>
                <w:lang w:val="en-GB"/>
              </w:rPr>
              <w:tab/>
              <w:t xml:space="preserve">(slot </w:t>
            </w:r>
            <w:proofErr w:type="spellStart"/>
            <w:r w:rsidRPr="00252185">
              <w:rPr>
                <w:rFonts w:ascii="Consolas" w:hAnsi="Consolas"/>
                <w:lang w:val="en-GB"/>
              </w:rPr>
              <w:t>user_id</w:t>
            </w:r>
            <w:proofErr w:type="spellEnd"/>
            <w:r w:rsidRPr="00252185">
              <w:rPr>
                <w:rFonts w:ascii="Consolas" w:hAnsi="Consolas"/>
                <w:lang w:val="en-GB"/>
              </w:rPr>
              <w:t>)</w:t>
            </w:r>
          </w:p>
          <w:p w:rsidR="00252185" w:rsidRPr="00252185" w:rsidRDefault="00252185" w:rsidP="00252185">
            <w:pPr>
              <w:ind w:firstLine="0"/>
              <w:rPr>
                <w:rFonts w:ascii="Consolas" w:hAnsi="Consolas"/>
              </w:rPr>
            </w:pPr>
            <w:r w:rsidRPr="00252185">
              <w:rPr>
                <w:rFonts w:ascii="Consolas" w:hAnsi="Consolas"/>
                <w:lang w:val="en-GB"/>
              </w:rPr>
              <w:tab/>
            </w:r>
            <w:r w:rsidRPr="00252185">
              <w:rPr>
                <w:rFonts w:ascii="Consolas" w:hAnsi="Consolas"/>
              </w:rPr>
              <w:t xml:space="preserve">(slot </w:t>
            </w:r>
            <w:proofErr w:type="spellStart"/>
            <w:r w:rsidRPr="00252185">
              <w:rPr>
                <w:rFonts w:ascii="Consolas" w:hAnsi="Consolas"/>
              </w:rPr>
              <w:t>product_id</w:t>
            </w:r>
            <w:proofErr w:type="spellEnd"/>
            <w:r w:rsidRPr="00252185">
              <w:rPr>
                <w:rFonts w:ascii="Consolas" w:hAnsi="Consolas"/>
              </w:rPr>
              <w:t>)</w:t>
            </w:r>
          </w:p>
          <w:p w:rsidR="00252185" w:rsidRDefault="00252185" w:rsidP="00252185">
            <w:pPr>
              <w:ind w:firstLine="0"/>
            </w:pPr>
            <w:r w:rsidRPr="00252185">
              <w:rPr>
                <w:rFonts w:ascii="Consolas" w:hAnsi="Consolas"/>
              </w:rPr>
              <w:t>)</w:t>
            </w:r>
          </w:p>
        </w:tc>
      </w:tr>
    </w:tbl>
    <w:p w:rsidR="003C6F20" w:rsidRPr="00F01850" w:rsidRDefault="003C6F20" w:rsidP="00F01850">
      <w:pPr>
        <w:spacing w:before="240"/>
      </w:pPr>
      <w:r>
        <w:t xml:space="preserve">La primera de ellas se corresponde con el usuario. El campo </w:t>
      </w:r>
      <w:r>
        <w:rPr>
          <w:i/>
        </w:rPr>
        <w:t>id</w:t>
      </w:r>
      <w:r>
        <w:t xml:space="preserve"> sirve para identificar al usuario de manera interna, permitiendo el correcto funcionamiento del sistema. El campo </w:t>
      </w:r>
      <w:proofErr w:type="spellStart"/>
      <w:r>
        <w:rPr>
          <w:i/>
        </w:rPr>
        <w:t>name</w:t>
      </w:r>
      <w:proofErr w:type="spellEnd"/>
      <w:r>
        <w:t xml:space="preserve"> sirve para identificar el usuario de manera legible por un humano. El campo </w:t>
      </w:r>
      <w:proofErr w:type="spellStart"/>
      <w:r>
        <w:rPr>
          <w:i/>
        </w:rPr>
        <w:t>purchased_products</w:t>
      </w:r>
      <w:proofErr w:type="spellEnd"/>
      <w:r>
        <w:t xml:space="preserve"> almacena un registro de los productos comprados por el usuario, para que estos no aparezcan en sus recomendaciones. El campo </w:t>
      </w:r>
      <w:proofErr w:type="spellStart"/>
      <w:r>
        <w:rPr>
          <w:i/>
        </w:rPr>
        <w:t>products_tags</w:t>
      </w:r>
      <w:proofErr w:type="spellEnd"/>
      <w:r>
        <w:t xml:space="preserve"> es el registro de etiquetas de usuario explicado en la sección anterior.</w:t>
      </w:r>
    </w:p>
    <w:p w:rsidR="00284500" w:rsidRDefault="00024188" w:rsidP="00284500">
      <w:r>
        <w:t xml:space="preserve">La segunda de ellas se corresponde con el producto. Los campos </w:t>
      </w:r>
      <w:r>
        <w:rPr>
          <w:i/>
        </w:rPr>
        <w:t>id</w:t>
      </w:r>
      <w:r>
        <w:t xml:space="preserve"> y </w:t>
      </w:r>
      <w:proofErr w:type="spellStart"/>
      <w:r>
        <w:rPr>
          <w:i/>
        </w:rPr>
        <w:t>name</w:t>
      </w:r>
      <w:proofErr w:type="spellEnd"/>
      <w:r>
        <w:t xml:space="preserve"> son análogos a los campos homónimos de la plantilla de usuario. </w:t>
      </w:r>
      <w:r w:rsidR="00F54444">
        <w:t xml:space="preserve">El campo </w:t>
      </w:r>
      <w:r w:rsidR="00F54444">
        <w:rPr>
          <w:i/>
        </w:rPr>
        <w:t>stock</w:t>
      </w:r>
      <w:r w:rsidR="00F54444">
        <w:t xml:space="preserve"> lleva cuenta de las existencias del producto en la tienda: si este campo es igual a cero, el producto está agotado. </w:t>
      </w:r>
      <w:r w:rsidR="009D61DE">
        <w:t xml:space="preserve">El campo </w:t>
      </w:r>
      <w:proofErr w:type="spellStart"/>
      <w:r w:rsidR="009D61DE">
        <w:rPr>
          <w:i/>
        </w:rPr>
        <w:t>tags</w:t>
      </w:r>
      <w:proofErr w:type="spellEnd"/>
      <w:r w:rsidR="009D61DE">
        <w:t xml:space="preserve"> es un registro que almacena las etiquetas del producto.</w:t>
      </w:r>
    </w:p>
    <w:p w:rsidR="00F01850" w:rsidRDefault="0000488A" w:rsidP="00284500">
      <w:r>
        <w:t xml:space="preserve">La tercera de ellas es una petición de compra. Básicamente, para comunicar al sistema que el usuario con </w:t>
      </w:r>
      <w:r>
        <w:rPr>
          <w:i/>
        </w:rPr>
        <w:t>id x</w:t>
      </w:r>
      <w:r>
        <w:t xml:space="preserve"> ha comprado el producto con </w:t>
      </w:r>
      <w:r>
        <w:rPr>
          <w:i/>
        </w:rPr>
        <w:t>id</w:t>
      </w:r>
      <w:r>
        <w:t xml:space="preserve"> </w:t>
      </w:r>
      <w:r>
        <w:rPr>
          <w:i/>
        </w:rPr>
        <w:t>y</w:t>
      </w:r>
      <w:r>
        <w:t xml:space="preserve">, </w:t>
      </w:r>
      <w:r w:rsidR="00754691">
        <w:t xml:space="preserve">se debe añadir un hecho de este tipo, con el campo </w:t>
      </w:r>
      <w:proofErr w:type="spellStart"/>
      <w:r w:rsidR="00754691">
        <w:rPr>
          <w:i/>
        </w:rPr>
        <w:t>user_id</w:t>
      </w:r>
      <w:proofErr w:type="spellEnd"/>
      <w:r w:rsidR="00754691">
        <w:t xml:space="preserve"> puesto al valor</w:t>
      </w:r>
      <w:r w:rsidR="00754691">
        <w:rPr>
          <w:i/>
        </w:rPr>
        <w:t xml:space="preserve"> x</w:t>
      </w:r>
      <w:r w:rsidR="00754691">
        <w:t xml:space="preserve">, y el campo </w:t>
      </w:r>
      <w:proofErr w:type="spellStart"/>
      <w:r w:rsidR="00754691">
        <w:rPr>
          <w:i/>
        </w:rPr>
        <w:t>product_id</w:t>
      </w:r>
      <w:proofErr w:type="spellEnd"/>
      <w:r w:rsidR="00754691">
        <w:t xml:space="preserve"> puesto al valor </w:t>
      </w:r>
      <w:r w:rsidR="00754691">
        <w:rPr>
          <w:i/>
        </w:rPr>
        <w:t>y</w:t>
      </w:r>
      <w:r w:rsidR="00754691">
        <w:t>.</w:t>
      </w:r>
    </w:p>
    <w:p w:rsidR="00437AD3" w:rsidRDefault="00437AD3" w:rsidP="00284500">
      <w:r>
        <w:t xml:space="preserve">Por último, la cuarta es una recomendación. Los hechos correspondientes a esta plantilla serán generados automáticamente por el SBR a medida que se realizan compras. </w:t>
      </w:r>
      <w:r w:rsidR="002A0685">
        <w:t xml:space="preserve">Si existe un hecho de este tipo donde el </w:t>
      </w:r>
      <w:proofErr w:type="spellStart"/>
      <w:r w:rsidR="002A0685">
        <w:rPr>
          <w:i/>
        </w:rPr>
        <w:t>user_id</w:t>
      </w:r>
      <w:proofErr w:type="spellEnd"/>
      <w:r w:rsidR="002A0685">
        <w:t xml:space="preserve"> es </w:t>
      </w:r>
      <w:r w:rsidR="002A0685">
        <w:rPr>
          <w:i/>
        </w:rPr>
        <w:t>x</w:t>
      </w:r>
      <w:r w:rsidR="002A0685">
        <w:t xml:space="preserve"> y el </w:t>
      </w:r>
      <w:proofErr w:type="spellStart"/>
      <w:r w:rsidR="002A0685">
        <w:rPr>
          <w:i/>
        </w:rPr>
        <w:t>product_id</w:t>
      </w:r>
      <w:proofErr w:type="spellEnd"/>
      <w:r w:rsidR="002A0685">
        <w:t xml:space="preserve"> es </w:t>
      </w:r>
      <w:r w:rsidR="002A0685">
        <w:rPr>
          <w:i/>
        </w:rPr>
        <w:t>y</w:t>
      </w:r>
      <w:r w:rsidR="002A0685">
        <w:t xml:space="preserve">, entonces el sistema recomienda el producto </w:t>
      </w:r>
      <w:r w:rsidR="002A0685">
        <w:rPr>
          <w:i/>
        </w:rPr>
        <w:t>y</w:t>
      </w:r>
      <w:r w:rsidR="002A0685">
        <w:t xml:space="preserve"> al usuario </w:t>
      </w:r>
      <w:r w:rsidR="002A0685">
        <w:rPr>
          <w:i/>
        </w:rPr>
        <w:t>x</w:t>
      </w:r>
      <w:r w:rsidR="002A0685">
        <w:t>.</w:t>
      </w:r>
    </w:p>
    <w:p w:rsidR="00B43521" w:rsidRDefault="00B43521" w:rsidP="00B43521">
      <w:pPr>
        <w:pStyle w:val="Ttulo2"/>
      </w:pPr>
      <w:bookmarkStart w:id="4" w:name="_Toc503901428"/>
      <w:r>
        <w:lastRenderedPageBreak/>
        <w:t>Reglas</w:t>
      </w:r>
      <w:bookmarkEnd w:id="4"/>
    </w:p>
    <w:p w:rsidR="009F2F4F" w:rsidRDefault="009F2F4F" w:rsidP="009F2F4F">
      <w:r>
        <w:t>Se han definido las siguientes reglas:</w:t>
      </w:r>
    </w:p>
    <w:tbl>
      <w:tblPr>
        <w:tblStyle w:val="Tablaconcuadrcula"/>
        <w:tblW w:w="0" w:type="auto"/>
        <w:jc w:val="center"/>
        <w:tblLook w:val="04A0" w:firstRow="1" w:lastRow="0" w:firstColumn="1" w:lastColumn="0" w:noHBand="0" w:noVBand="1"/>
      </w:tblPr>
      <w:tblGrid>
        <w:gridCol w:w="9350"/>
      </w:tblGrid>
      <w:tr w:rsidR="009F2F4F" w:rsidTr="006C3875">
        <w:trPr>
          <w:jc w:val="center"/>
        </w:trPr>
        <w:tc>
          <w:tcPr>
            <w:tcW w:w="0" w:type="auto"/>
          </w:tcPr>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buy</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w:t>
            </w:r>
            <w:proofErr w:type="spellStart"/>
            <w:r w:rsidRPr="0058240C">
              <w:rPr>
                <w:rFonts w:ascii="Consolas" w:hAnsi="Consolas"/>
                <w:lang w:val="en-GB"/>
              </w:rPr>
              <w:t>sp</w:t>
            </w:r>
            <w:proofErr w:type="spellEnd"/>
            <w:proofErr w:type="gramEnd"/>
            <w:r w:rsidRPr="0058240C">
              <w:rPr>
                <w:rFonts w:ascii="Consolas" w:hAnsi="Consolas"/>
                <w:lang w:val="en-GB"/>
              </w:rPr>
              <w:t xml:space="preserve"> &lt;- (</w:t>
            </w:r>
            <w:proofErr w:type="spellStart"/>
            <w:r w:rsidRPr="0058240C">
              <w:rPr>
                <w:rFonts w:ascii="Consolas" w:hAnsi="Consolas"/>
                <w:lang w:val="en-GB"/>
              </w:rPr>
              <w:t>shop_order</w:t>
            </w:r>
            <w:proofErr w:type="spellEnd"/>
            <w:r w:rsidRPr="0058240C">
              <w:rPr>
                <w:rFonts w:ascii="Consolas" w:hAnsi="Consolas"/>
                <w:lang w:val="en-GB"/>
              </w:rPr>
              <w:t xml:space="preserve"> (</w:t>
            </w:r>
            <w:proofErr w:type="spellStart"/>
            <w:r w:rsidRPr="0058240C">
              <w:rPr>
                <w:rFonts w:ascii="Consolas" w:hAnsi="Consolas"/>
                <w:lang w:val="en-GB"/>
              </w:rPr>
              <w:t>user_id</w:t>
            </w:r>
            <w:proofErr w:type="spellEnd"/>
            <w:r w:rsidRPr="0058240C">
              <w:rPr>
                <w:rFonts w:ascii="Consolas" w:hAnsi="Consolas"/>
                <w:lang w:val="en-GB"/>
              </w:rPr>
              <w:t xml:space="preserve">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?u</w:t>
            </w:r>
            <w:proofErr w:type="gramEnd"/>
            <w:r w:rsidRPr="0058240C">
              <w:rPr>
                <w:rFonts w:ascii="Consolas" w:hAnsi="Consolas"/>
                <w:lang w:val="en-GB"/>
              </w:rPr>
              <w:t xml:space="preserve"> &lt;- (user (id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purchased_products</w:t>
            </w:r>
            <w:proofErr w:type="spellEnd"/>
            <w:r w:rsidRPr="0058240C">
              <w:rPr>
                <w:rFonts w:ascii="Consolas" w:hAnsi="Consolas"/>
                <w:lang w:val="en-GB"/>
              </w:rPr>
              <w:t xml:space="preserve"> $?pp) (</w:t>
            </w:r>
            <w:proofErr w:type="spellStart"/>
            <w:r w:rsidRPr="0058240C">
              <w:rPr>
                <w:rFonts w:ascii="Consolas" w:hAnsi="Consolas"/>
                <w:lang w:val="en-GB"/>
              </w:rPr>
              <w:t>products_tags</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 (tags $?</w:t>
            </w:r>
            <w:proofErr w:type="spellStart"/>
            <w:r w:rsidRPr="0058240C">
              <w:rPr>
                <w:rFonts w:ascii="Consolas" w:hAnsi="Consolas"/>
                <w:lang w:val="en-GB"/>
              </w:rPr>
              <w:t>pt</w:t>
            </w:r>
            <w:proofErr w:type="spellEnd"/>
            <w:r w:rsidRPr="0058240C">
              <w:rPr>
                <w:rFonts w:ascii="Consolas" w:hAnsi="Consolas"/>
                <w:lang w:val="en-GB"/>
              </w:rPr>
              <w:t>) (stock ?</w:t>
            </w:r>
            <w:proofErr w:type="spellStart"/>
            <w:r w:rsidRPr="0058240C">
              <w:rPr>
                <w:rFonts w:ascii="Consolas" w:hAnsi="Consolas"/>
                <w:lang w:val="en-GB"/>
              </w:rPr>
              <w:t>pstock</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w:t>
            </w:r>
            <w:proofErr w:type="spellStart"/>
            <w:r w:rsidRPr="0058240C">
              <w:rPr>
                <w:rFonts w:ascii="Consolas" w:hAnsi="Consolas"/>
                <w:lang w:val="en-GB"/>
              </w:rPr>
              <w:t>sp</w:t>
            </w:r>
            <w:proofErr w:type="spellEnd"/>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modify ?u</w:t>
            </w:r>
            <w:proofErr w:type="gramEnd"/>
            <w:r w:rsidRPr="0058240C">
              <w:rPr>
                <w:rFonts w:ascii="Consolas" w:hAnsi="Consolas"/>
                <w:lang w:val="en-GB"/>
              </w:rPr>
              <w:t xml:space="preserve"> (</w:t>
            </w:r>
            <w:proofErr w:type="spellStart"/>
            <w:r w:rsidRPr="0058240C">
              <w:rPr>
                <w:rFonts w:ascii="Consolas" w:hAnsi="Consolas"/>
                <w:lang w:val="en-GB"/>
              </w:rPr>
              <w:t>purchased_products</w:t>
            </w:r>
            <w:proofErr w:type="spellEnd"/>
            <w:r w:rsidRPr="0058240C">
              <w:rPr>
                <w:rFonts w:ascii="Consolas" w:hAnsi="Consolas"/>
                <w:lang w:val="en-GB"/>
              </w:rPr>
              <w:t xml:space="preserve"> $?pp ?</w:t>
            </w:r>
            <w:proofErr w:type="spellStart"/>
            <w:r w:rsidRPr="0058240C">
              <w:rPr>
                <w:rFonts w:ascii="Consolas" w:hAnsi="Consolas"/>
                <w:lang w:val="en-GB"/>
              </w:rPr>
              <w:t>pid</w:t>
            </w:r>
            <w:proofErr w:type="spellEnd"/>
            <w:r w:rsidRPr="0058240C">
              <w:rPr>
                <w:rFonts w:ascii="Consolas" w:hAnsi="Consolas"/>
                <w:lang w:val="en-GB"/>
              </w:rPr>
              <w:t>) (</w:t>
            </w:r>
            <w:proofErr w:type="spellStart"/>
            <w:r w:rsidRPr="0058240C">
              <w:rPr>
                <w:rFonts w:ascii="Consolas" w:hAnsi="Consolas"/>
                <w:lang w:val="en-GB"/>
              </w:rPr>
              <w:t>products_tags</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 xml:space="preserve"> $?</w:t>
            </w:r>
            <w:proofErr w:type="spellStart"/>
            <w:r w:rsidRPr="0058240C">
              <w:rPr>
                <w:rFonts w:ascii="Consolas" w:hAnsi="Consolas"/>
                <w:lang w:val="en-GB"/>
              </w:rPr>
              <w:t>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modify ?p</w:t>
            </w:r>
            <w:proofErr w:type="gramEnd"/>
            <w:r w:rsidRPr="0058240C">
              <w:rPr>
                <w:rFonts w:ascii="Consolas" w:hAnsi="Consolas"/>
                <w:lang w:val="en-GB"/>
              </w:rPr>
              <w:t xml:space="preserve"> (stock (- ?</w:t>
            </w:r>
            <w:proofErr w:type="spellStart"/>
            <w:r w:rsidRPr="0058240C">
              <w:rPr>
                <w:rFonts w:ascii="Consolas" w:hAnsi="Consolas"/>
                <w:lang w:val="en-GB"/>
              </w:rPr>
              <w:t>pstock</w:t>
            </w:r>
            <w:proofErr w:type="spellEnd"/>
            <w:r w:rsidRPr="0058240C">
              <w:rPr>
                <w:rFonts w:ascii="Consolas" w:hAnsi="Consolas"/>
                <w:lang w:val="en-GB"/>
              </w:rPr>
              <w:t xml:space="preserve"> 1)))</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invalid_buy</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w:t>
            </w:r>
            <w:proofErr w:type="spellStart"/>
            <w:r w:rsidRPr="0058240C">
              <w:rPr>
                <w:rFonts w:ascii="Consolas" w:hAnsi="Consolas"/>
                <w:lang w:val="en-GB"/>
              </w:rPr>
              <w:t>sp</w:t>
            </w:r>
            <w:proofErr w:type="spellEnd"/>
            <w:proofErr w:type="gramEnd"/>
            <w:r w:rsidRPr="0058240C">
              <w:rPr>
                <w:rFonts w:ascii="Consolas" w:hAnsi="Consolas"/>
                <w:lang w:val="en-GB"/>
              </w:rPr>
              <w:t xml:space="preserve"> &lt;- (</w:t>
            </w:r>
            <w:proofErr w:type="spellStart"/>
            <w:r w:rsidRPr="0058240C">
              <w:rPr>
                <w:rFonts w:ascii="Consolas" w:hAnsi="Consolas"/>
                <w:lang w:val="en-GB"/>
              </w:rPr>
              <w:t>shop_order</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w:t>
            </w:r>
            <w:proofErr w:type="spellStart"/>
            <w:r w:rsidRPr="0058240C">
              <w:rPr>
                <w:rFonts w:ascii="Consolas" w:hAnsi="Consolas"/>
                <w:lang w:val="en-GB"/>
              </w:rPr>
              <w:t>sp</w:t>
            </w:r>
            <w:proofErr w:type="spellEnd"/>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clear_recommendations_already_purchased</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?u</w:t>
            </w:r>
            <w:proofErr w:type="gramEnd"/>
            <w:r w:rsidRPr="0058240C">
              <w:rPr>
                <w:rFonts w:ascii="Consolas" w:hAnsi="Consolas"/>
                <w:lang w:val="en-GB"/>
              </w:rPr>
              <w:t xml:space="preserve"> &lt;- (user (id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purchased_products</w:t>
            </w:r>
            <w:proofErr w:type="spellEnd"/>
            <w:r w:rsidRPr="0058240C">
              <w:rPr>
                <w:rFonts w:ascii="Consolas" w:hAnsi="Consolas"/>
                <w:lang w:val="en-GB"/>
              </w:rPr>
              <w:t xml:space="preserve"> $?pp))</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?r</w:t>
            </w:r>
            <w:proofErr w:type="gramEnd"/>
            <w:r w:rsidRPr="0058240C">
              <w:rPr>
                <w:rFonts w:ascii="Consolas" w:hAnsi="Consolas"/>
                <w:lang w:val="en-GB"/>
              </w:rPr>
              <w:t xml:space="preserve"> &lt;- (recommendation (</w:t>
            </w:r>
            <w:proofErr w:type="spellStart"/>
            <w:r w:rsidRPr="0058240C">
              <w:rPr>
                <w:rFonts w:ascii="Consolas" w:hAnsi="Consolas"/>
                <w:lang w:val="en-GB"/>
              </w:rPr>
              <w:t>user_id</w:t>
            </w:r>
            <w:proofErr w:type="spellEnd"/>
            <w:r w:rsidRPr="0058240C">
              <w:rPr>
                <w:rFonts w:ascii="Consolas" w:hAnsi="Consolas"/>
                <w:lang w:val="en-GB"/>
              </w:rPr>
              <w:t xml:space="preserve">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(test (member</w:t>
            </w:r>
            <w:proofErr w:type="gramStart"/>
            <w:r w:rsidRPr="0058240C">
              <w:rPr>
                <w:rFonts w:ascii="Consolas" w:hAnsi="Consolas"/>
                <w:lang w:val="en-GB"/>
              </w:rPr>
              <w:t>$ ?</w:t>
            </w:r>
            <w:proofErr w:type="spellStart"/>
            <w:r w:rsidRPr="0058240C">
              <w:rPr>
                <w:rFonts w:ascii="Consolas" w:hAnsi="Consolas"/>
                <w:lang w:val="en-GB"/>
              </w:rPr>
              <w:t>pid</w:t>
            </w:r>
            <w:proofErr w:type="spellEnd"/>
            <w:proofErr w:type="gramEnd"/>
            <w:r w:rsidRPr="0058240C">
              <w:rPr>
                <w:rFonts w:ascii="Consolas" w:hAnsi="Consolas"/>
                <w:lang w:val="en-GB"/>
              </w:rPr>
              <w:t xml:space="preserve"> $?pp))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?r</w:t>
            </w:r>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clear_recommendations_out_of_stock</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 (stock 0))</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?r</w:t>
            </w:r>
            <w:proofErr w:type="gramEnd"/>
            <w:r w:rsidRPr="0058240C">
              <w:rPr>
                <w:rFonts w:ascii="Consolas" w:hAnsi="Consolas"/>
                <w:lang w:val="en-GB"/>
              </w:rPr>
              <w:t xml:space="preserve"> &lt;- (recommendation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?r</w:t>
            </w:r>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out_of_stock</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(stock 0))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?p</w:t>
            </w:r>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update_history_recommendations</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?u</w:t>
            </w:r>
            <w:proofErr w:type="gramEnd"/>
            <w:r w:rsidRPr="0058240C">
              <w:rPr>
                <w:rFonts w:ascii="Consolas" w:hAnsi="Consolas"/>
                <w:lang w:val="en-GB"/>
              </w:rPr>
              <w:t xml:space="preserve"> &lt;- (user (id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purchased_products</w:t>
            </w:r>
            <w:proofErr w:type="spellEnd"/>
            <w:r w:rsidRPr="0058240C">
              <w:rPr>
                <w:rFonts w:ascii="Consolas" w:hAnsi="Consolas"/>
                <w:lang w:val="en-GB"/>
              </w:rPr>
              <w:t xml:space="preserve"> $?pp) (</w:t>
            </w:r>
            <w:proofErr w:type="spellStart"/>
            <w:r w:rsidRPr="0058240C">
              <w:rPr>
                <w:rFonts w:ascii="Consolas" w:hAnsi="Consolas"/>
                <w:lang w:val="en-GB"/>
              </w:rPr>
              <w:t>products_tags</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 (tags $?</w:t>
            </w:r>
            <w:proofErr w:type="spellStart"/>
            <w:r w:rsidRPr="0058240C">
              <w:rPr>
                <w:rFonts w:ascii="Consolas" w:hAnsi="Consolas"/>
                <w:lang w:val="en-GB"/>
              </w:rPr>
              <w:t>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(test (and (not (member</w:t>
            </w:r>
            <w:proofErr w:type="gramStart"/>
            <w:r w:rsidRPr="0058240C">
              <w:rPr>
                <w:rFonts w:ascii="Consolas" w:hAnsi="Consolas"/>
                <w:lang w:val="en-GB"/>
              </w:rPr>
              <w:t>$ ?</w:t>
            </w:r>
            <w:proofErr w:type="spellStart"/>
            <w:r w:rsidRPr="0058240C">
              <w:rPr>
                <w:rFonts w:ascii="Consolas" w:hAnsi="Consolas"/>
                <w:lang w:val="en-GB"/>
              </w:rPr>
              <w:t>pid</w:t>
            </w:r>
            <w:proofErr w:type="spellEnd"/>
            <w:proofErr w:type="gramEnd"/>
            <w:r w:rsidRPr="0058240C">
              <w:rPr>
                <w:rFonts w:ascii="Consolas" w:hAnsi="Consolas"/>
                <w:lang w:val="en-GB"/>
              </w:rPr>
              <w:t xml:space="preserve"> $?pp)) (</w:t>
            </w:r>
            <w:proofErr w:type="spellStart"/>
            <w:r w:rsidRPr="0058240C">
              <w:rPr>
                <w:rFonts w:ascii="Consolas" w:hAnsi="Consolas"/>
                <w:lang w:val="en-GB"/>
              </w:rPr>
              <w:t>subsetp</w:t>
            </w:r>
            <w:proofErr w:type="spellEnd"/>
            <w:r w:rsidRPr="0058240C">
              <w:rPr>
                <w:rFonts w:ascii="Consolas" w:hAnsi="Consolas"/>
                <w:lang w:val="en-GB"/>
              </w:rPr>
              <w:t xml:space="preserve"> $?</w:t>
            </w:r>
            <w:proofErr w:type="spellStart"/>
            <w:r w:rsidRPr="0058240C">
              <w:rPr>
                <w:rFonts w:ascii="Consolas" w:hAnsi="Consolas"/>
                <w:lang w:val="en-GB"/>
              </w:rPr>
              <w:t>pt</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(assert (recommendation (</w:t>
            </w:r>
            <w:proofErr w:type="spellStart"/>
            <w:r w:rsidRPr="0058240C">
              <w:rPr>
                <w:rFonts w:ascii="Consolas" w:hAnsi="Consolas"/>
                <w:lang w:val="en-GB"/>
              </w:rPr>
              <w:t>user_</w:t>
            </w:r>
            <w:proofErr w:type="gramStart"/>
            <w:r w:rsidRPr="0058240C">
              <w:rPr>
                <w:rFonts w:ascii="Consolas" w:hAnsi="Consolas"/>
                <w:lang w:val="en-GB"/>
              </w:rPr>
              <w:t>id</w:t>
            </w:r>
            <w:proofErr w:type="spellEnd"/>
            <w:r w:rsidRPr="0058240C">
              <w:rPr>
                <w:rFonts w:ascii="Consolas" w:hAnsi="Consolas"/>
                <w:lang w:val="en-GB"/>
              </w:rPr>
              <w:t xml:space="preserve"> ?</w:t>
            </w:r>
            <w:proofErr w:type="spellStart"/>
            <w:r w:rsidRPr="0058240C">
              <w:rPr>
                <w:rFonts w:ascii="Consolas" w:hAnsi="Consolas"/>
                <w:lang w:val="en-GB"/>
              </w:rPr>
              <w:t>uid</w:t>
            </w:r>
            <w:proofErr w:type="spellEnd"/>
            <w:proofErr w:type="gramEnd"/>
            <w:r w:rsidRPr="0058240C">
              <w:rPr>
                <w:rFonts w:ascii="Consolas" w:hAnsi="Consolas"/>
                <w:lang w:val="en-GB"/>
              </w:rPr>
              <w:t>)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w:t>
            </w:r>
          </w:p>
          <w:p w:rsidR="009F2F4F" w:rsidRDefault="0058240C" w:rsidP="0058240C">
            <w:pPr>
              <w:ind w:firstLine="0"/>
            </w:pPr>
            <w:r w:rsidRPr="0058240C">
              <w:rPr>
                <w:rFonts w:ascii="Consolas" w:hAnsi="Consolas"/>
                <w:lang w:val="en-GB"/>
              </w:rPr>
              <w:t>)</w:t>
            </w:r>
          </w:p>
        </w:tc>
      </w:tr>
    </w:tbl>
    <w:p w:rsidR="009F2F4F" w:rsidRDefault="00E10592" w:rsidP="00B43521">
      <w:r>
        <w:lastRenderedPageBreak/>
        <w:t>La primera de estas reglas se encarga de procesar una solicitud de compra. Dada una solicitud, un producto, y un usuario, correspondientes entre sí, se añade el producto a la lista de productos comprados por el usuario, las etiquetas del producto al registro de etiquetas del usuario, se reduce el stock del producto en una unidad, y se elimina el hecho correspondiente a la solicitud de compra, ya que esta acaba de ser procesada.</w:t>
      </w:r>
    </w:p>
    <w:p w:rsidR="00E10592" w:rsidRDefault="004C1458" w:rsidP="00B43521">
      <w:r>
        <w:t>La segunda regla se encarga de eliminar solicitudes de compra no válida, esto es, que referencien a un producto o usuario inexistentes. Como se puede ver, se trata de una regla que simplemente elimina la primera solicitud que encuentre. Este esquema funciona correctamente porque las solicitudes válidas ya se eliminan al ser procesadas por la primera regla, quedando solo las no válidas</w:t>
      </w:r>
      <w:r w:rsidR="00EF2FDD">
        <w:t>.</w:t>
      </w:r>
    </w:p>
    <w:p w:rsidR="00AB7CA3" w:rsidRDefault="00AB7CA3" w:rsidP="00B43521">
      <w:r>
        <w:t>La tercera regla se encarga de eliminar las recomendaciones en caso de que éstas se correspondan con un producto ya comprado por el usuario. Esta situaci</w:t>
      </w:r>
      <w:r w:rsidR="00F6176F">
        <w:t>ón se puede dar si un producto</w:t>
      </w:r>
      <w:r>
        <w:t xml:space="preserve"> aparece en el panel de recomendación del usuario, y posteriormente, dicho usuario compra este producto. En esta situación, de no realizar ninguna acción a mayores, la recomendación seguir</w:t>
      </w:r>
      <w:r w:rsidR="00F6176F">
        <w:t>ía apareciendo</w:t>
      </w:r>
      <w:r>
        <w:t xml:space="preserve"> a pesar de que el usuario ya ha comprado el producto. Por tanto, esta regla corrige este tipo de situaciones, eliminado las recomendaciones que cumplan dichas condiciones.</w:t>
      </w:r>
    </w:p>
    <w:p w:rsidR="00F6176F" w:rsidRDefault="00F6176F" w:rsidP="00B43521">
      <w:r>
        <w:t xml:space="preserve">La cuarta regla es similar a la tercera. En este caso, se eliminan las recomendaciones correspondientes a productos agotados. Esta situación se puede dar si un producto aparece en el panel de recomendaciones de un usuario, y </w:t>
      </w:r>
      <w:r w:rsidR="00E86D87">
        <w:t>otros</w:t>
      </w:r>
      <w:r>
        <w:t xml:space="preserve"> usuarios realizan compras de tal forma que agotan las existencias de dicho producto.</w:t>
      </w:r>
    </w:p>
    <w:p w:rsidR="003C3CCD" w:rsidRPr="003C3CCD" w:rsidRDefault="003C3CCD" w:rsidP="00B43521">
      <w:r>
        <w:t xml:space="preserve">La quinta regla elimina el producto de la base de hechos cuando su </w:t>
      </w:r>
      <w:r>
        <w:rPr>
          <w:i/>
        </w:rPr>
        <w:t>stock</w:t>
      </w:r>
      <w:r>
        <w:t xml:space="preserve"> llega a cero, dado que no se puede comprar.</w:t>
      </w:r>
    </w:p>
    <w:p w:rsidR="00981E80" w:rsidRDefault="003C3CCD" w:rsidP="00B43521">
      <w:r>
        <w:t xml:space="preserve">Finalmente, la </w:t>
      </w:r>
      <w:r w:rsidR="00AB1469">
        <w:t>sexta</w:t>
      </w:r>
      <w:r>
        <w:t xml:space="preserve"> regla es la que se encarga de realizar las recomendaciones. Básicamente, </w:t>
      </w:r>
      <w:r w:rsidR="00F731B0">
        <w:t>se comprueban las condiciones explicadas en apartados anteriores (que el usuario no haya comprado el producto, y que las etiquetas del producto sean un subconjunto del registro de etiquetas del usuario). Si se dan dichas condiciones, se añade la recomendación del producto para el usuario.</w:t>
      </w:r>
    </w:p>
    <w:p w:rsidR="00981E80" w:rsidRDefault="00981E80">
      <w:pPr>
        <w:ind w:firstLine="0"/>
        <w:jc w:val="left"/>
      </w:pPr>
      <w:r>
        <w:br w:type="page"/>
      </w:r>
    </w:p>
    <w:p w:rsidR="003C3CCD" w:rsidRDefault="00981E80" w:rsidP="00981E80">
      <w:pPr>
        <w:pStyle w:val="Ttulo1"/>
      </w:pPr>
      <w:bookmarkStart w:id="5" w:name="_Toc503901429"/>
      <w:r>
        <w:lastRenderedPageBreak/>
        <w:t>Integración con Java</w:t>
      </w:r>
      <w:bookmarkEnd w:id="5"/>
    </w:p>
    <w:p w:rsidR="00981E80" w:rsidRDefault="002A1686" w:rsidP="00981E80">
      <w:r>
        <w:t xml:space="preserve">Se ha codificado una pequeña aplicación de consola en </w:t>
      </w:r>
      <w:r w:rsidRPr="002A1686">
        <w:rPr>
          <w:i/>
        </w:rPr>
        <w:t>Java</w:t>
      </w:r>
      <w:r>
        <w:t xml:space="preserve"> que permite probar de manera más cómoda el sistema de recomendaciones. Para ello, se ha usado la librería </w:t>
      </w:r>
      <w:proofErr w:type="spellStart"/>
      <w:r>
        <w:rPr>
          <w:i/>
        </w:rPr>
        <w:t>CLIPSJini</w:t>
      </w:r>
      <w:proofErr w:type="spellEnd"/>
      <w:r>
        <w:t xml:space="preserve">, que permite integrar </w:t>
      </w:r>
      <w:r>
        <w:rPr>
          <w:i/>
        </w:rPr>
        <w:t>CLIPS</w:t>
      </w:r>
      <w:r>
        <w:t xml:space="preserve"> con </w:t>
      </w:r>
      <w:r>
        <w:rPr>
          <w:i/>
        </w:rPr>
        <w:t>Java</w:t>
      </w:r>
      <w:r>
        <w:t xml:space="preserve">. Como la codificación en </w:t>
      </w:r>
      <w:r>
        <w:rPr>
          <w:i/>
        </w:rPr>
        <w:t>Java</w:t>
      </w:r>
      <w:r>
        <w:t xml:space="preserve"> no es una competencia de esta asignatura, no se realizará ninguna explicación del código implementado. Si se dará, sin embargo, una breve explicación del funcionamiento de la aplicación, de cara al usuario.</w:t>
      </w:r>
    </w:p>
    <w:p w:rsidR="002A1686" w:rsidRDefault="00E86016" w:rsidP="00981E80">
      <w:r>
        <w:t xml:space="preserve">Al ejecutar la aplicación, se cargará por defecto el archivo </w:t>
      </w:r>
      <w:r>
        <w:rPr>
          <w:i/>
        </w:rPr>
        <w:t>CLP</w:t>
      </w:r>
      <w:r>
        <w:t xml:space="preserve">, con todas sus reglas y la base de hechos inicial. Si se desea partir de una base de hechos diferente, bastará con modificar dicho archivo. </w:t>
      </w:r>
      <w:r w:rsidR="00EB5158">
        <w:t>Lo primero que se pide, es el nombre de usuario. Con el nombre de usuario que se introduzca, se podrán realizar compras y ver recomendaciones. En caso de que el usuario exista en la base de hechos, se asociará la sesión a dicho usuario. Si éste no existe, se añadirá el usuario a la base de hechos antes de iniciar la sesión.</w:t>
      </w:r>
    </w:p>
    <w:p w:rsidR="00E67DEB" w:rsidRDefault="00E67DEB" w:rsidP="00B929F6">
      <w:pPr>
        <w:ind w:firstLine="0"/>
        <w:jc w:val="center"/>
      </w:pPr>
      <w:r>
        <w:rPr>
          <w:noProof/>
          <w:lang w:eastAsia="es-ES"/>
        </w:rPr>
        <w:drawing>
          <wp:inline distT="0" distB="0" distL="0" distR="0" wp14:anchorId="3DED5202" wp14:editId="7E6B8F91">
            <wp:extent cx="3533775" cy="1200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200150"/>
                    </a:xfrm>
                    <a:prstGeom prst="rect">
                      <a:avLst/>
                    </a:prstGeom>
                  </pic:spPr>
                </pic:pic>
              </a:graphicData>
            </a:graphic>
          </wp:inline>
        </w:drawing>
      </w:r>
    </w:p>
    <w:p w:rsidR="004B5F74" w:rsidRDefault="004B5F74" w:rsidP="004B5F74">
      <w:r>
        <w:t>Una vez introducido el nombre de usuario, se mostrará el menú principal. Las acciones que se pueden realizar están etiquetadas mediante números. Para realizar una acción bastará con introducir el número correspondiente.</w:t>
      </w:r>
    </w:p>
    <w:p w:rsidR="004B5F74" w:rsidRDefault="004B5F74" w:rsidP="004B5F74">
      <w:r>
        <w:t xml:space="preserve">Por ejemplo, si se elige la acción </w:t>
      </w:r>
      <w:r>
        <w:rPr>
          <w:i/>
        </w:rPr>
        <w:t>ver mis recomendaciones</w:t>
      </w:r>
      <w:r>
        <w:t xml:space="preserve"> para el usuario </w:t>
      </w:r>
      <w:r>
        <w:rPr>
          <w:i/>
        </w:rPr>
        <w:t>Samuel</w:t>
      </w:r>
      <w:r>
        <w:t xml:space="preserve">, se obtendrá lo siguiente. Nótese que dichas recomendaciones se realizan en base a los datos de la base de hechos inicial declarada en el fichero </w:t>
      </w:r>
      <w:r>
        <w:rPr>
          <w:i/>
        </w:rPr>
        <w:t>CLP</w:t>
      </w:r>
      <w:r>
        <w:t>.</w:t>
      </w:r>
    </w:p>
    <w:p w:rsidR="009E3F7F" w:rsidRDefault="009E3F7F" w:rsidP="009E3F7F">
      <w:pPr>
        <w:ind w:firstLine="0"/>
        <w:jc w:val="center"/>
        <w:rPr>
          <w:b/>
        </w:rPr>
      </w:pPr>
      <w:r>
        <w:rPr>
          <w:noProof/>
          <w:lang w:eastAsia="es-ES"/>
        </w:rPr>
        <w:drawing>
          <wp:inline distT="0" distB="0" distL="0" distR="0" wp14:anchorId="07C6AA4A" wp14:editId="255754D3">
            <wp:extent cx="2219325" cy="876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325" cy="876300"/>
                    </a:xfrm>
                    <a:prstGeom prst="rect">
                      <a:avLst/>
                    </a:prstGeom>
                  </pic:spPr>
                </pic:pic>
              </a:graphicData>
            </a:graphic>
          </wp:inline>
        </w:drawing>
      </w:r>
    </w:p>
    <w:p w:rsidR="00C16F4A" w:rsidRDefault="002F13E1" w:rsidP="00C16F4A">
      <w:r>
        <w:t xml:space="preserve">Si se escoge la opción </w:t>
      </w:r>
      <w:r>
        <w:rPr>
          <w:i/>
        </w:rPr>
        <w:t>comprar productos</w:t>
      </w:r>
      <w:r>
        <w:t>, se mostrará un submenú similar al siguiente:</w:t>
      </w:r>
    </w:p>
    <w:p w:rsidR="002F13E1" w:rsidRDefault="00C678F5" w:rsidP="00C678F5">
      <w:pPr>
        <w:ind w:firstLine="0"/>
        <w:jc w:val="center"/>
      </w:pPr>
      <w:r>
        <w:rPr>
          <w:noProof/>
          <w:lang w:eastAsia="es-ES"/>
        </w:rPr>
        <w:lastRenderedPageBreak/>
        <w:drawing>
          <wp:inline distT="0" distB="0" distL="0" distR="0" wp14:anchorId="19DB5BBD" wp14:editId="4E42BFDA">
            <wp:extent cx="1952625" cy="1809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809750"/>
                    </a:xfrm>
                    <a:prstGeom prst="rect">
                      <a:avLst/>
                    </a:prstGeom>
                  </pic:spPr>
                </pic:pic>
              </a:graphicData>
            </a:graphic>
          </wp:inline>
        </w:drawing>
      </w:r>
    </w:p>
    <w:p w:rsidR="00C678F5" w:rsidRDefault="00C678F5" w:rsidP="00C678F5">
      <w:r>
        <w:t xml:space="preserve">Bastará con teclear el número del producto correspondiente para realizar la compra. Si no se desea realizar la compra, se puede introducir el carácter “c”. </w:t>
      </w:r>
      <w:r w:rsidR="00581875">
        <w:t>Al realizar la compra se mostrará un mensaje de éxito y se actualizarán las recomendaciones en consecuencia.</w:t>
      </w:r>
    </w:p>
    <w:p w:rsidR="000C0513" w:rsidRPr="000C0513" w:rsidRDefault="000C0513" w:rsidP="00C678F5">
      <w:r>
        <w:t xml:space="preserve">Finalmente, para cerrar la sesión bastará con teclear el número correspondiente a la opción </w:t>
      </w:r>
      <w:r>
        <w:rPr>
          <w:i/>
        </w:rPr>
        <w:t>salir</w:t>
      </w:r>
      <w:r>
        <w:t xml:space="preserve"> en el menú principal (3).</w:t>
      </w:r>
    </w:p>
    <w:sectPr w:rsidR="000C0513" w:rsidRPr="000C0513" w:rsidSect="004D0B2D">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680" w:rsidRDefault="00F04680" w:rsidP="00345B41">
      <w:pPr>
        <w:spacing w:after="0" w:line="240" w:lineRule="auto"/>
      </w:pPr>
      <w:r>
        <w:separator/>
      </w:r>
    </w:p>
    <w:p w:rsidR="00F04680" w:rsidRDefault="00F04680"/>
  </w:endnote>
  <w:endnote w:type="continuationSeparator" w:id="0">
    <w:p w:rsidR="00F04680" w:rsidRDefault="00F04680" w:rsidP="00345B41">
      <w:pPr>
        <w:spacing w:after="0" w:line="240" w:lineRule="auto"/>
      </w:pPr>
      <w:r>
        <w:continuationSeparator/>
      </w:r>
    </w:p>
    <w:p w:rsidR="00F04680" w:rsidRDefault="00F046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469352"/>
      <w:docPartObj>
        <w:docPartGallery w:val="Page Numbers (Bottom of Page)"/>
        <w:docPartUnique/>
      </w:docPartObj>
    </w:sdtPr>
    <w:sdtEndPr/>
    <w:sdtContent>
      <w:p w:rsidR="00530B49" w:rsidRDefault="00530B49">
        <w:pPr>
          <w:pStyle w:val="Piedepgina"/>
          <w:jc w:val="center"/>
        </w:pPr>
        <w:r>
          <w:fldChar w:fldCharType="begin"/>
        </w:r>
        <w:r>
          <w:instrText>PAGE   \* MERGEFORMAT</w:instrText>
        </w:r>
        <w:r>
          <w:fldChar w:fldCharType="separate"/>
        </w:r>
        <w:r w:rsidR="00682EC3">
          <w:rPr>
            <w:noProof/>
          </w:rPr>
          <w:t>3</w:t>
        </w:r>
        <w:r>
          <w:fldChar w:fldCharType="end"/>
        </w:r>
      </w:p>
    </w:sdtContent>
  </w:sdt>
  <w:p w:rsidR="00530B49" w:rsidRDefault="00530B49">
    <w:pPr>
      <w:pStyle w:val="Piedepgina"/>
    </w:pPr>
  </w:p>
  <w:p w:rsidR="00530B49" w:rsidRDefault="00530B4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680" w:rsidRDefault="00F04680" w:rsidP="00345B41">
      <w:pPr>
        <w:spacing w:after="0" w:line="240" w:lineRule="auto"/>
      </w:pPr>
      <w:r>
        <w:separator/>
      </w:r>
    </w:p>
    <w:p w:rsidR="00F04680" w:rsidRDefault="00F04680"/>
  </w:footnote>
  <w:footnote w:type="continuationSeparator" w:id="0">
    <w:p w:rsidR="00F04680" w:rsidRDefault="00F04680" w:rsidP="00345B41">
      <w:pPr>
        <w:spacing w:after="0" w:line="240" w:lineRule="auto"/>
      </w:pPr>
      <w:r>
        <w:continuationSeparator/>
      </w:r>
    </w:p>
    <w:p w:rsidR="00F04680" w:rsidRDefault="00F0468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9AB"/>
    <w:multiLevelType w:val="hybridMultilevel"/>
    <w:tmpl w:val="880A88AC"/>
    <w:lvl w:ilvl="0" w:tplc="620E2FEA">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038120C9"/>
    <w:multiLevelType w:val="hybridMultilevel"/>
    <w:tmpl w:val="ACE8F0B4"/>
    <w:lvl w:ilvl="0" w:tplc="EABCE2A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5274B0F"/>
    <w:multiLevelType w:val="hybridMultilevel"/>
    <w:tmpl w:val="3D266622"/>
    <w:lvl w:ilvl="0" w:tplc="B030B604">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6B618EE"/>
    <w:multiLevelType w:val="hybridMultilevel"/>
    <w:tmpl w:val="46AEF906"/>
    <w:lvl w:ilvl="0" w:tplc="F65CACD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2451047"/>
    <w:multiLevelType w:val="hybridMultilevel"/>
    <w:tmpl w:val="38D0148E"/>
    <w:lvl w:ilvl="0" w:tplc="4726C954">
      <w:numFmt w:val="bullet"/>
      <w:lvlText w:val=""/>
      <w:lvlJc w:val="left"/>
      <w:pPr>
        <w:ind w:left="1068" w:hanging="360"/>
      </w:pPr>
      <w:rPr>
        <w:rFonts w:ascii="Symbol" w:eastAsiaTheme="minorEastAsia"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49B21C5"/>
    <w:multiLevelType w:val="hybridMultilevel"/>
    <w:tmpl w:val="68CCF448"/>
    <w:lvl w:ilvl="0" w:tplc="5EFA2922">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203D6A4A"/>
    <w:multiLevelType w:val="hybridMultilevel"/>
    <w:tmpl w:val="43C070C4"/>
    <w:lvl w:ilvl="0" w:tplc="CC3EF13C">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15:restartNumberingAfterBreak="0">
    <w:nsid w:val="22DE487E"/>
    <w:multiLevelType w:val="hybridMultilevel"/>
    <w:tmpl w:val="A2CAA7F4"/>
    <w:lvl w:ilvl="0" w:tplc="92C057DA">
      <w:numFmt w:val="bullet"/>
      <w:lvlText w:val=""/>
      <w:lvlJc w:val="left"/>
      <w:pPr>
        <w:ind w:left="1069" w:hanging="360"/>
      </w:pPr>
      <w:rPr>
        <w:rFonts w:ascii="Symbol" w:eastAsiaTheme="minorEastAsia" w:hAnsi="Symbol" w:cstheme="minorBidi"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24C96886"/>
    <w:multiLevelType w:val="hybridMultilevel"/>
    <w:tmpl w:val="E4E4BEEE"/>
    <w:lvl w:ilvl="0" w:tplc="E812A300">
      <w:numFmt w:val="bullet"/>
      <w:lvlText w:val=""/>
      <w:lvlJc w:val="left"/>
      <w:pPr>
        <w:ind w:left="792" w:hanging="360"/>
      </w:pPr>
      <w:rPr>
        <w:rFonts w:ascii="Symbol" w:eastAsiaTheme="minorEastAsia" w:hAnsi="Symbol" w:cstheme="minorBidi"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0" w15:restartNumberingAfterBreak="0">
    <w:nsid w:val="2DE60AFD"/>
    <w:multiLevelType w:val="hybridMultilevel"/>
    <w:tmpl w:val="FF723F0A"/>
    <w:lvl w:ilvl="0" w:tplc="F580D9CC">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0805E1F"/>
    <w:multiLevelType w:val="hybridMultilevel"/>
    <w:tmpl w:val="30A6B7DE"/>
    <w:lvl w:ilvl="0" w:tplc="D93EA332">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3232595E"/>
    <w:multiLevelType w:val="hybridMultilevel"/>
    <w:tmpl w:val="8466A05C"/>
    <w:lvl w:ilvl="0" w:tplc="ACAAAC10">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 w15:restartNumberingAfterBreak="0">
    <w:nsid w:val="48AC429B"/>
    <w:multiLevelType w:val="hybridMultilevel"/>
    <w:tmpl w:val="3E64E0B8"/>
    <w:lvl w:ilvl="0" w:tplc="DFFE9BAA">
      <w:start w:val="1"/>
      <w:numFmt w:val="bullet"/>
      <w:lvlText w:val=""/>
      <w:lvlJc w:val="left"/>
      <w:pPr>
        <w:ind w:left="1429" w:hanging="360"/>
      </w:pPr>
      <w:rPr>
        <w:rFonts w:ascii="Symbol" w:eastAsiaTheme="minorEastAsia" w:hAnsi="Symbol" w:cstheme="minorBidi"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B472DD0"/>
    <w:multiLevelType w:val="hybridMultilevel"/>
    <w:tmpl w:val="52889EE2"/>
    <w:lvl w:ilvl="0" w:tplc="FFA897F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15:restartNumberingAfterBreak="0">
    <w:nsid w:val="56E30B65"/>
    <w:multiLevelType w:val="hybridMultilevel"/>
    <w:tmpl w:val="11CE4F8C"/>
    <w:lvl w:ilvl="0" w:tplc="1F6CF47E">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57204063"/>
    <w:multiLevelType w:val="hybridMultilevel"/>
    <w:tmpl w:val="886AB490"/>
    <w:lvl w:ilvl="0" w:tplc="325086A2">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15:restartNumberingAfterBreak="0">
    <w:nsid w:val="5E872279"/>
    <w:multiLevelType w:val="hybridMultilevel"/>
    <w:tmpl w:val="B388171C"/>
    <w:lvl w:ilvl="0" w:tplc="EFDEA01A">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15:restartNumberingAfterBreak="0">
    <w:nsid w:val="60DD5834"/>
    <w:multiLevelType w:val="hybridMultilevel"/>
    <w:tmpl w:val="B6322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373477"/>
    <w:multiLevelType w:val="hybridMultilevel"/>
    <w:tmpl w:val="F90AAD9C"/>
    <w:lvl w:ilvl="0" w:tplc="6FC8A83E">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0" w15:restartNumberingAfterBreak="0">
    <w:nsid w:val="62440A25"/>
    <w:multiLevelType w:val="hybridMultilevel"/>
    <w:tmpl w:val="185C06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5E0C84"/>
    <w:multiLevelType w:val="hybridMultilevel"/>
    <w:tmpl w:val="B96619D2"/>
    <w:lvl w:ilvl="0" w:tplc="4454C658">
      <w:numFmt w:val="bullet"/>
      <w:lvlText w:val=""/>
      <w:lvlJc w:val="left"/>
      <w:pPr>
        <w:ind w:left="1069" w:hanging="360"/>
      </w:pPr>
      <w:rPr>
        <w:rFonts w:ascii="Symbol" w:eastAsiaTheme="minorEastAsia" w:hAnsi="Symbol" w:cstheme="minorBidi"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65C62A2D"/>
    <w:multiLevelType w:val="hybridMultilevel"/>
    <w:tmpl w:val="3182949C"/>
    <w:lvl w:ilvl="0" w:tplc="AAD8B924">
      <w:start w:val="1"/>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6D22119A"/>
    <w:multiLevelType w:val="hybridMultilevel"/>
    <w:tmpl w:val="4D4A846A"/>
    <w:lvl w:ilvl="0" w:tplc="C82CCB4A">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15:restartNumberingAfterBreak="0">
    <w:nsid w:val="751746E0"/>
    <w:multiLevelType w:val="hybridMultilevel"/>
    <w:tmpl w:val="D398170E"/>
    <w:lvl w:ilvl="0" w:tplc="6F6C0658">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5" w15:restartNumberingAfterBreak="0">
    <w:nsid w:val="75824569"/>
    <w:multiLevelType w:val="hybridMultilevel"/>
    <w:tmpl w:val="293E821E"/>
    <w:lvl w:ilvl="0" w:tplc="CFEE9DCC">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20"/>
  </w:num>
  <w:num w:numId="14">
    <w:abstractNumId w:val="9"/>
  </w:num>
  <w:num w:numId="15">
    <w:abstractNumId w:val="4"/>
  </w:num>
  <w:num w:numId="16">
    <w:abstractNumId w:val="8"/>
  </w:num>
  <w:num w:numId="17">
    <w:abstractNumId w:val="2"/>
  </w:num>
  <w:num w:numId="18">
    <w:abstractNumId w:val="15"/>
  </w:num>
  <w:num w:numId="19">
    <w:abstractNumId w:val="16"/>
  </w:num>
  <w:num w:numId="20">
    <w:abstractNumId w:val="21"/>
  </w:num>
  <w:num w:numId="21">
    <w:abstractNumId w:val="0"/>
  </w:num>
  <w:num w:numId="22">
    <w:abstractNumId w:val="24"/>
  </w:num>
  <w:num w:numId="23">
    <w:abstractNumId w:val="17"/>
  </w:num>
  <w:num w:numId="24">
    <w:abstractNumId w:val="14"/>
  </w:num>
  <w:num w:numId="25">
    <w:abstractNumId w:val="13"/>
  </w:num>
  <w:num w:numId="26">
    <w:abstractNumId w:val="12"/>
  </w:num>
  <w:num w:numId="27">
    <w:abstractNumId w:val="1"/>
  </w:num>
  <w:num w:numId="28">
    <w:abstractNumId w:val="22"/>
  </w:num>
  <w:num w:numId="29">
    <w:abstractNumId w:val="10"/>
  </w:num>
  <w:num w:numId="30">
    <w:abstractNumId w:val="3"/>
  </w:num>
  <w:num w:numId="31">
    <w:abstractNumId w:val="6"/>
  </w:num>
  <w:num w:numId="32">
    <w:abstractNumId w:val="19"/>
  </w:num>
  <w:num w:numId="33">
    <w:abstractNumId w:val="7"/>
  </w:num>
  <w:num w:numId="34">
    <w:abstractNumId w:val="23"/>
  </w:num>
  <w:num w:numId="35">
    <w:abstractNumId w:val="25"/>
  </w:num>
  <w:num w:numId="36">
    <w:abstractNumId w:val="1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41"/>
    <w:rsid w:val="0000042B"/>
    <w:rsid w:val="0000111E"/>
    <w:rsid w:val="00001EC3"/>
    <w:rsid w:val="0000318A"/>
    <w:rsid w:val="00003CAE"/>
    <w:rsid w:val="0000488A"/>
    <w:rsid w:val="00007653"/>
    <w:rsid w:val="0001019E"/>
    <w:rsid w:val="00010B8C"/>
    <w:rsid w:val="00011BFA"/>
    <w:rsid w:val="000122C7"/>
    <w:rsid w:val="00012E56"/>
    <w:rsid w:val="00014628"/>
    <w:rsid w:val="00014663"/>
    <w:rsid w:val="000155D6"/>
    <w:rsid w:val="00016801"/>
    <w:rsid w:val="00016BD8"/>
    <w:rsid w:val="000201FF"/>
    <w:rsid w:val="000202D0"/>
    <w:rsid w:val="00022A7D"/>
    <w:rsid w:val="00024188"/>
    <w:rsid w:val="000247BE"/>
    <w:rsid w:val="000307AD"/>
    <w:rsid w:val="000318D7"/>
    <w:rsid w:val="00031A9B"/>
    <w:rsid w:val="00032F99"/>
    <w:rsid w:val="0003383B"/>
    <w:rsid w:val="00033849"/>
    <w:rsid w:val="00035EF3"/>
    <w:rsid w:val="00045FEB"/>
    <w:rsid w:val="000460FD"/>
    <w:rsid w:val="00046E75"/>
    <w:rsid w:val="00050CC7"/>
    <w:rsid w:val="000518F7"/>
    <w:rsid w:val="00052A3B"/>
    <w:rsid w:val="00054202"/>
    <w:rsid w:val="00054B64"/>
    <w:rsid w:val="00055EF6"/>
    <w:rsid w:val="00056485"/>
    <w:rsid w:val="00057111"/>
    <w:rsid w:val="0006048D"/>
    <w:rsid w:val="00060DB5"/>
    <w:rsid w:val="0006514A"/>
    <w:rsid w:val="000657F4"/>
    <w:rsid w:val="00071D90"/>
    <w:rsid w:val="000738D0"/>
    <w:rsid w:val="00074B79"/>
    <w:rsid w:val="00076207"/>
    <w:rsid w:val="00077AB9"/>
    <w:rsid w:val="00081F0C"/>
    <w:rsid w:val="0008422B"/>
    <w:rsid w:val="00085899"/>
    <w:rsid w:val="0008691E"/>
    <w:rsid w:val="000871A5"/>
    <w:rsid w:val="00090B1E"/>
    <w:rsid w:val="00093080"/>
    <w:rsid w:val="000953FB"/>
    <w:rsid w:val="0009579C"/>
    <w:rsid w:val="0009675B"/>
    <w:rsid w:val="00096E91"/>
    <w:rsid w:val="000A0455"/>
    <w:rsid w:val="000A10C1"/>
    <w:rsid w:val="000A1306"/>
    <w:rsid w:val="000A13E1"/>
    <w:rsid w:val="000A5622"/>
    <w:rsid w:val="000A6A4C"/>
    <w:rsid w:val="000B2936"/>
    <w:rsid w:val="000B2E01"/>
    <w:rsid w:val="000B2EF5"/>
    <w:rsid w:val="000B3282"/>
    <w:rsid w:val="000B5AAF"/>
    <w:rsid w:val="000B65A1"/>
    <w:rsid w:val="000B7AEA"/>
    <w:rsid w:val="000C0513"/>
    <w:rsid w:val="000C21DA"/>
    <w:rsid w:val="000C2802"/>
    <w:rsid w:val="000C2F3A"/>
    <w:rsid w:val="000C46FD"/>
    <w:rsid w:val="000C5BD1"/>
    <w:rsid w:val="000C5CEA"/>
    <w:rsid w:val="000C76B5"/>
    <w:rsid w:val="000D0E39"/>
    <w:rsid w:val="000D14CC"/>
    <w:rsid w:val="000D2C71"/>
    <w:rsid w:val="000E1977"/>
    <w:rsid w:val="000E3175"/>
    <w:rsid w:val="000E4E73"/>
    <w:rsid w:val="000E6728"/>
    <w:rsid w:val="000E6C8A"/>
    <w:rsid w:val="000E6D66"/>
    <w:rsid w:val="000E72EE"/>
    <w:rsid w:val="000F1019"/>
    <w:rsid w:val="000F197C"/>
    <w:rsid w:val="000F2B4D"/>
    <w:rsid w:val="000F2CB5"/>
    <w:rsid w:val="000F5329"/>
    <w:rsid w:val="00100A84"/>
    <w:rsid w:val="001013C6"/>
    <w:rsid w:val="001022F4"/>
    <w:rsid w:val="001034D1"/>
    <w:rsid w:val="0010392E"/>
    <w:rsid w:val="001050D6"/>
    <w:rsid w:val="001076E9"/>
    <w:rsid w:val="0011061E"/>
    <w:rsid w:val="0011140E"/>
    <w:rsid w:val="00113A82"/>
    <w:rsid w:val="00124571"/>
    <w:rsid w:val="00124580"/>
    <w:rsid w:val="00125E46"/>
    <w:rsid w:val="001303D6"/>
    <w:rsid w:val="001317FB"/>
    <w:rsid w:val="00132565"/>
    <w:rsid w:val="0013256B"/>
    <w:rsid w:val="001333D1"/>
    <w:rsid w:val="00136C05"/>
    <w:rsid w:val="00137E26"/>
    <w:rsid w:val="00140661"/>
    <w:rsid w:val="001418A1"/>
    <w:rsid w:val="00143438"/>
    <w:rsid w:val="001435DE"/>
    <w:rsid w:val="0014474C"/>
    <w:rsid w:val="00145333"/>
    <w:rsid w:val="00145723"/>
    <w:rsid w:val="001464D3"/>
    <w:rsid w:val="00146EA5"/>
    <w:rsid w:val="0014717D"/>
    <w:rsid w:val="00150D0A"/>
    <w:rsid w:val="0015167F"/>
    <w:rsid w:val="00151AE9"/>
    <w:rsid w:val="0015222E"/>
    <w:rsid w:val="00153D1A"/>
    <w:rsid w:val="001626EC"/>
    <w:rsid w:val="00162EBD"/>
    <w:rsid w:val="001649FD"/>
    <w:rsid w:val="00164FB8"/>
    <w:rsid w:val="00171915"/>
    <w:rsid w:val="00172786"/>
    <w:rsid w:val="001729C8"/>
    <w:rsid w:val="0017576F"/>
    <w:rsid w:val="00176E09"/>
    <w:rsid w:val="00177D24"/>
    <w:rsid w:val="00177FB1"/>
    <w:rsid w:val="00180F0E"/>
    <w:rsid w:val="001845AF"/>
    <w:rsid w:val="001864C2"/>
    <w:rsid w:val="00187B5D"/>
    <w:rsid w:val="00190603"/>
    <w:rsid w:val="00190A54"/>
    <w:rsid w:val="00190D04"/>
    <w:rsid w:val="00191380"/>
    <w:rsid w:val="00191DBC"/>
    <w:rsid w:val="00191EAE"/>
    <w:rsid w:val="0019559D"/>
    <w:rsid w:val="00195E25"/>
    <w:rsid w:val="001969BE"/>
    <w:rsid w:val="0019741C"/>
    <w:rsid w:val="001A0E7C"/>
    <w:rsid w:val="001A2E1C"/>
    <w:rsid w:val="001A37A2"/>
    <w:rsid w:val="001A57E4"/>
    <w:rsid w:val="001A5963"/>
    <w:rsid w:val="001A5D8A"/>
    <w:rsid w:val="001B078B"/>
    <w:rsid w:val="001B1703"/>
    <w:rsid w:val="001B253F"/>
    <w:rsid w:val="001B3F5F"/>
    <w:rsid w:val="001B40D8"/>
    <w:rsid w:val="001B5E0E"/>
    <w:rsid w:val="001C0AD5"/>
    <w:rsid w:val="001C373A"/>
    <w:rsid w:val="001C4D22"/>
    <w:rsid w:val="001C7C86"/>
    <w:rsid w:val="001D15CC"/>
    <w:rsid w:val="001D2927"/>
    <w:rsid w:val="001D2E11"/>
    <w:rsid w:val="001D2E5F"/>
    <w:rsid w:val="001D2ED3"/>
    <w:rsid w:val="001D3562"/>
    <w:rsid w:val="001D35AA"/>
    <w:rsid w:val="001D3612"/>
    <w:rsid w:val="001D684B"/>
    <w:rsid w:val="001E1D6B"/>
    <w:rsid w:val="001E2652"/>
    <w:rsid w:val="001E4DB2"/>
    <w:rsid w:val="001F0B26"/>
    <w:rsid w:val="001F1B00"/>
    <w:rsid w:val="001F2148"/>
    <w:rsid w:val="001F43C7"/>
    <w:rsid w:val="001F5AB9"/>
    <w:rsid w:val="001F6488"/>
    <w:rsid w:val="001F66FE"/>
    <w:rsid w:val="001F6B4E"/>
    <w:rsid w:val="00200C7A"/>
    <w:rsid w:val="00201203"/>
    <w:rsid w:val="00201526"/>
    <w:rsid w:val="0020450D"/>
    <w:rsid w:val="00205823"/>
    <w:rsid w:val="00207051"/>
    <w:rsid w:val="002108F7"/>
    <w:rsid w:val="00210B0E"/>
    <w:rsid w:val="0021496B"/>
    <w:rsid w:val="002149B0"/>
    <w:rsid w:val="002151D5"/>
    <w:rsid w:val="002171BC"/>
    <w:rsid w:val="002211C3"/>
    <w:rsid w:val="00227081"/>
    <w:rsid w:val="00227E92"/>
    <w:rsid w:val="002329DD"/>
    <w:rsid w:val="00234415"/>
    <w:rsid w:val="002346B2"/>
    <w:rsid w:val="00234BF2"/>
    <w:rsid w:val="0023599D"/>
    <w:rsid w:val="00235CCE"/>
    <w:rsid w:val="00237917"/>
    <w:rsid w:val="00240033"/>
    <w:rsid w:val="00240175"/>
    <w:rsid w:val="00240DD0"/>
    <w:rsid w:val="00241A19"/>
    <w:rsid w:val="00244A37"/>
    <w:rsid w:val="00252185"/>
    <w:rsid w:val="00253275"/>
    <w:rsid w:val="00254657"/>
    <w:rsid w:val="00255D02"/>
    <w:rsid w:val="002562C0"/>
    <w:rsid w:val="00263F12"/>
    <w:rsid w:val="0026427F"/>
    <w:rsid w:val="0026713B"/>
    <w:rsid w:val="002729A9"/>
    <w:rsid w:val="00274018"/>
    <w:rsid w:val="00274D11"/>
    <w:rsid w:val="00275F50"/>
    <w:rsid w:val="00276DD5"/>
    <w:rsid w:val="00277F7C"/>
    <w:rsid w:val="0028001C"/>
    <w:rsid w:val="0028095D"/>
    <w:rsid w:val="00280EDB"/>
    <w:rsid w:val="00281786"/>
    <w:rsid w:val="00284500"/>
    <w:rsid w:val="002847D3"/>
    <w:rsid w:val="00285C3C"/>
    <w:rsid w:val="00285DD4"/>
    <w:rsid w:val="00286A44"/>
    <w:rsid w:val="002907EB"/>
    <w:rsid w:val="002944DA"/>
    <w:rsid w:val="0029549D"/>
    <w:rsid w:val="00295C68"/>
    <w:rsid w:val="00297DD5"/>
    <w:rsid w:val="002A0685"/>
    <w:rsid w:val="002A1686"/>
    <w:rsid w:val="002A216D"/>
    <w:rsid w:val="002A2AB2"/>
    <w:rsid w:val="002A534C"/>
    <w:rsid w:val="002A5FD8"/>
    <w:rsid w:val="002A6FF5"/>
    <w:rsid w:val="002A7054"/>
    <w:rsid w:val="002A7AF5"/>
    <w:rsid w:val="002B2464"/>
    <w:rsid w:val="002B5E52"/>
    <w:rsid w:val="002B61DD"/>
    <w:rsid w:val="002C1C30"/>
    <w:rsid w:val="002C1C77"/>
    <w:rsid w:val="002C5239"/>
    <w:rsid w:val="002C604E"/>
    <w:rsid w:val="002C6979"/>
    <w:rsid w:val="002D06E3"/>
    <w:rsid w:val="002D0E32"/>
    <w:rsid w:val="002D1867"/>
    <w:rsid w:val="002D1C79"/>
    <w:rsid w:val="002D46FA"/>
    <w:rsid w:val="002D5191"/>
    <w:rsid w:val="002D5FAC"/>
    <w:rsid w:val="002D6F14"/>
    <w:rsid w:val="002D70B4"/>
    <w:rsid w:val="002D7486"/>
    <w:rsid w:val="002D7E17"/>
    <w:rsid w:val="002D7FDC"/>
    <w:rsid w:val="002E28EF"/>
    <w:rsid w:val="002E2FAC"/>
    <w:rsid w:val="002E3ABC"/>
    <w:rsid w:val="002E4652"/>
    <w:rsid w:val="002E5E8C"/>
    <w:rsid w:val="002E626D"/>
    <w:rsid w:val="002E7890"/>
    <w:rsid w:val="002F0057"/>
    <w:rsid w:val="002F0474"/>
    <w:rsid w:val="002F13E1"/>
    <w:rsid w:val="002F1F0C"/>
    <w:rsid w:val="002F328D"/>
    <w:rsid w:val="002F569E"/>
    <w:rsid w:val="002F5BE7"/>
    <w:rsid w:val="002F7040"/>
    <w:rsid w:val="002F70B9"/>
    <w:rsid w:val="002F73D8"/>
    <w:rsid w:val="003024B5"/>
    <w:rsid w:val="003055B9"/>
    <w:rsid w:val="0030620F"/>
    <w:rsid w:val="00307EEE"/>
    <w:rsid w:val="00307F5F"/>
    <w:rsid w:val="003105E2"/>
    <w:rsid w:val="00310BB2"/>
    <w:rsid w:val="00310FC2"/>
    <w:rsid w:val="003117AB"/>
    <w:rsid w:val="00316764"/>
    <w:rsid w:val="00316C7E"/>
    <w:rsid w:val="00317541"/>
    <w:rsid w:val="00320086"/>
    <w:rsid w:val="00320278"/>
    <w:rsid w:val="00320CC8"/>
    <w:rsid w:val="00320DA8"/>
    <w:rsid w:val="00321DA3"/>
    <w:rsid w:val="00322A85"/>
    <w:rsid w:val="00323DA6"/>
    <w:rsid w:val="00324A3A"/>
    <w:rsid w:val="003258C7"/>
    <w:rsid w:val="00327573"/>
    <w:rsid w:val="00332DF3"/>
    <w:rsid w:val="003346FA"/>
    <w:rsid w:val="00334748"/>
    <w:rsid w:val="00335E3E"/>
    <w:rsid w:val="00336FBD"/>
    <w:rsid w:val="00337016"/>
    <w:rsid w:val="00337966"/>
    <w:rsid w:val="003436EE"/>
    <w:rsid w:val="00344C7F"/>
    <w:rsid w:val="00345B41"/>
    <w:rsid w:val="00345EC2"/>
    <w:rsid w:val="003503C8"/>
    <w:rsid w:val="003535DF"/>
    <w:rsid w:val="00354047"/>
    <w:rsid w:val="00355786"/>
    <w:rsid w:val="00355825"/>
    <w:rsid w:val="003560B1"/>
    <w:rsid w:val="00356AE9"/>
    <w:rsid w:val="00357E6A"/>
    <w:rsid w:val="0036195C"/>
    <w:rsid w:val="003623A9"/>
    <w:rsid w:val="003632A3"/>
    <w:rsid w:val="003651F2"/>
    <w:rsid w:val="00367666"/>
    <w:rsid w:val="00370D39"/>
    <w:rsid w:val="0037365E"/>
    <w:rsid w:val="003769BA"/>
    <w:rsid w:val="003806B6"/>
    <w:rsid w:val="0038114F"/>
    <w:rsid w:val="0038144A"/>
    <w:rsid w:val="003816EB"/>
    <w:rsid w:val="00381F9A"/>
    <w:rsid w:val="0038457E"/>
    <w:rsid w:val="00385C69"/>
    <w:rsid w:val="0039195F"/>
    <w:rsid w:val="00392917"/>
    <w:rsid w:val="0039591D"/>
    <w:rsid w:val="00395A21"/>
    <w:rsid w:val="00396069"/>
    <w:rsid w:val="003964C6"/>
    <w:rsid w:val="0039771C"/>
    <w:rsid w:val="003A071A"/>
    <w:rsid w:val="003A2B19"/>
    <w:rsid w:val="003A47CF"/>
    <w:rsid w:val="003A4D32"/>
    <w:rsid w:val="003A5234"/>
    <w:rsid w:val="003A68CC"/>
    <w:rsid w:val="003A73A6"/>
    <w:rsid w:val="003A7D61"/>
    <w:rsid w:val="003B0ABE"/>
    <w:rsid w:val="003B0AE9"/>
    <w:rsid w:val="003B407A"/>
    <w:rsid w:val="003B596A"/>
    <w:rsid w:val="003B7712"/>
    <w:rsid w:val="003C1024"/>
    <w:rsid w:val="003C1134"/>
    <w:rsid w:val="003C1E8A"/>
    <w:rsid w:val="003C2625"/>
    <w:rsid w:val="003C3CCD"/>
    <w:rsid w:val="003C5048"/>
    <w:rsid w:val="003C69EC"/>
    <w:rsid w:val="003C6F20"/>
    <w:rsid w:val="003C7EFB"/>
    <w:rsid w:val="003D0D6F"/>
    <w:rsid w:val="003E0456"/>
    <w:rsid w:val="003E090E"/>
    <w:rsid w:val="003E3EAE"/>
    <w:rsid w:val="003E3FF7"/>
    <w:rsid w:val="003E4001"/>
    <w:rsid w:val="003E441B"/>
    <w:rsid w:val="003E52D2"/>
    <w:rsid w:val="003E5343"/>
    <w:rsid w:val="003E589E"/>
    <w:rsid w:val="003E7106"/>
    <w:rsid w:val="003E7767"/>
    <w:rsid w:val="003E77E2"/>
    <w:rsid w:val="003F04A9"/>
    <w:rsid w:val="003F0DD1"/>
    <w:rsid w:val="003F115D"/>
    <w:rsid w:val="003F248C"/>
    <w:rsid w:val="003F441C"/>
    <w:rsid w:val="003F5786"/>
    <w:rsid w:val="0040185B"/>
    <w:rsid w:val="00406C31"/>
    <w:rsid w:val="00406D1A"/>
    <w:rsid w:val="004109C9"/>
    <w:rsid w:val="00412258"/>
    <w:rsid w:val="0041236F"/>
    <w:rsid w:val="00415F61"/>
    <w:rsid w:val="0041745C"/>
    <w:rsid w:val="004178AE"/>
    <w:rsid w:val="0042213C"/>
    <w:rsid w:val="00422DFE"/>
    <w:rsid w:val="00423597"/>
    <w:rsid w:val="00425812"/>
    <w:rsid w:val="00425BCE"/>
    <w:rsid w:val="00430D2E"/>
    <w:rsid w:val="0043246E"/>
    <w:rsid w:val="00434C46"/>
    <w:rsid w:val="00435329"/>
    <w:rsid w:val="0043614C"/>
    <w:rsid w:val="00437A8A"/>
    <w:rsid w:val="00437AD3"/>
    <w:rsid w:val="00440C37"/>
    <w:rsid w:val="0044307E"/>
    <w:rsid w:val="004440D1"/>
    <w:rsid w:val="0044620F"/>
    <w:rsid w:val="00446ACB"/>
    <w:rsid w:val="0045172C"/>
    <w:rsid w:val="0045268B"/>
    <w:rsid w:val="00452AB1"/>
    <w:rsid w:val="00452BD3"/>
    <w:rsid w:val="00453B79"/>
    <w:rsid w:val="004545AD"/>
    <w:rsid w:val="00455CF0"/>
    <w:rsid w:val="004573A4"/>
    <w:rsid w:val="00457ACC"/>
    <w:rsid w:val="0046627A"/>
    <w:rsid w:val="00467423"/>
    <w:rsid w:val="0047128D"/>
    <w:rsid w:val="00471B53"/>
    <w:rsid w:val="00473413"/>
    <w:rsid w:val="0048172E"/>
    <w:rsid w:val="0048282C"/>
    <w:rsid w:val="00484852"/>
    <w:rsid w:val="00487447"/>
    <w:rsid w:val="004878C1"/>
    <w:rsid w:val="00487A6A"/>
    <w:rsid w:val="004905ED"/>
    <w:rsid w:val="00490D96"/>
    <w:rsid w:val="00492ECA"/>
    <w:rsid w:val="00493BCF"/>
    <w:rsid w:val="00494078"/>
    <w:rsid w:val="004942AB"/>
    <w:rsid w:val="00494431"/>
    <w:rsid w:val="004950D7"/>
    <w:rsid w:val="0049564F"/>
    <w:rsid w:val="00496CFB"/>
    <w:rsid w:val="00496E99"/>
    <w:rsid w:val="004A038C"/>
    <w:rsid w:val="004A0E8F"/>
    <w:rsid w:val="004A3F7E"/>
    <w:rsid w:val="004A4CCD"/>
    <w:rsid w:val="004A5DD7"/>
    <w:rsid w:val="004B0A5C"/>
    <w:rsid w:val="004B0CC5"/>
    <w:rsid w:val="004B2C93"/>
    <w:rsid w:val="004B373E"/>
    <w:rsid w:val="004B4256"/>
    <w:rsid w:val="004B4A32"/>
    <w:rsid w:val="004B4D19"/>
    <w:rsid w:val="004B5F74"/>
    <w:rsid w:val="004B62A8"/>
    <w:rsid w:val="004B7EA3"/>
    <w:rsid w:val="004C1458"/>
    <w:rsid w:val="004C2B55"/>
    <w:rsid w:val="004C3758"/>
    <w:rsid w:val="004C40EA"/>
    <w:rsid w:val="004C65CD"/>
    <w:rsid w:val="004D0B2D"/>
    <w:rsid w:val="004D15A8"/>
    <w:rsid w:val="004D165D"/>
    <w:rsid w:val="004D18AF"/>
    <w:rsid w:val="004D2131"/>
    <w:rsid w:val="004D573B"/>
    <w:rsid w:val="004D6CF1"/>
    <w:rsid w:val="004D73B7"/>
    <w:rsid w:val="004E0EBE"/>
    <w:rsid w:val="004E0F52"/>
    <w:rsid w:val="004E185C"/>
    <w:rsid w:val="004E4EC0"/>
    <w:rsid w:val="004E63A0"/>
    <w:rsid w:val="004F0D53"/>
    <w:rsid w:val="004F2B1C"/>
    <w:rsid w:val="004F37E9"/>
    <w:rsid w:val="004F7B53"/>
    <w:rsid w:val="005019E8"/>
    <w:rsid w:val="00503496"/>
    <w:rsid w:val="00505CC5"/>
    <w:rsid w:val="00507A02"/>
    <w:rsid w:val="00510976"/>
    <w:rsid w:val="00511244"/>
    <w:rsid w:val="00511CDD"/>
    <w:rsid w:val="005144AA"/>
    <w:rsid w:val="00516F53"/>
    <w:rsid w:val="005178E7"/>
    <w:rsid w:val="00523CCA"/>
    <w:rsid w:val="00524105"/>
    <w:rsid w:val="005251BA"/>
    <w:rsid w:val="00525B73"/>
    <w:rsid w:val="00527815"/>
    <w:rsid w:val="00530145"/>
    <w:rsid w:val="00530B49"/>
    <w:rsid w:val="00532B2B"/>
    <w:rsid w:val="005346C3"/>
    <w:rsid w:val="00534D73"/>
    <w:rsid w:val="00536693"/>
    <w:rsid w:val="00540D0D"/>
    <w:rsid w:val="005412BC"/>
    <w:rsid w:val="00542282"/>
    <w:rsid w:val="00545793"/>
    <w:rsid w:val="00546765"/>
    <w:rsid w:val="00552254"/>
    <w:rsid w:val="0055437D"/>
    <w:rsid w:val="005557B8"/>
    <w:rsid w:val="00556B59"/>
    <w:rsid w:val="005570CC"/>
    <w:rsid w:val="0055796C"/>
    <w:rsid w:val="005616DB"/>
    <w:rsid w:val="005655AE"/>
    <w:rsid w:val="00566259"/>
    <w:rsid w:val="00567EB4"/>
    <w:rsid w:val="00570157"/>
    <w:rsid w:val="0057090B"/>
    <w:rsid w:val="00570B1D"/>
    <w:rsid w:val="00571F52"/>
    <w:rsid w:val="00572F8A"/>
    <w:rsid w:val="00573C5B"/>
    <w:rsid w:val="0057733E"/>
    <w:rsid w:val="00577BEA"/>
    <w:rsid w:val="00581875"/>
    <w:rsid w:val="0058240C"/>
    <w:rsid w:val="00583F85"/>
    <w:rsid w:val="00587033"/>
    <w:rsid w:val="0059110D"/>
    <w:rsid w:val="00591751"/>
    <w:rsid w:val="0059187E"/>
    <w:rsid w:val="005959FD"/>
    <w:rsid w:val="005A258C"/>
    <w:rsid w:val="005A37BE"/>
    <w:rsid w:val="005A4E7E"/>
    <w:rsid w:val="005A59D4"/>
    <w:rsid w:val="005A6737"/>
    <w:rsid w:val="005A6757"/>
    <w:rsid w:val="005B2686"/>
    <w:rsid w:val="005B6799"/>
    <w:rsid w:val="005B6BEF"/>
    <w:rsid w:val="005B756B"/>
    <w:rsid w:val="005B7F12"/>
    <w:rsid w:val="005C1B87"/>
    <w:rsid w:val="005C2B5A"/>
    <w:rsid w:val="005C494C"/>
    <w:rsid w:val="005C502E"/>
    <w:rsid w:val="005C6300"/>
    <w:rsid w:val="005C7E75"/>
    <w:rsid w:val="005D0DA5"/>
    <w:rsid w:val="005D3F83"/>
    <w:rsid w:val="005D6246"/>
    <w:rsid w:val="005D6FB8"/>
    <w:rsid w:val="005E1472"/>
    <w:rsid w:val="005E31F6"/>
    <w:rsid w:val="005E4E53"/>
    <w:rsid w:val="005E58A8"/>
    <w:rsid w:val="005E6A28"/>
    <w:rsid w:val="005F0482"/>
    <w:rsid w:val="005F07E5"/>
    <w:rsid w:val="005F0ECC"/>
    <w:rsid w:val="005F1AE4"/>
    <w:rsid w:val="005F3757"/>
    <w:rsid w:val="005F3C35"/>
    <w:rsid w:val="00600802"/>
    <w:rsid w:val="00601A97"/>
    <w:rsid w:val="00607DF9"/>
    <w:rsid w:val="00613975"/>
    <w:rsid w:val="00614859"/>
    <w:rsid w:val="00616F71"/>
    <w:rsid w:val="00617240"/>
    <w:rsid w:val="006203F6"/>
    <w:rsid w:val="006206D3"/>
    <w:rsid w:val="00621454"/>
    <w:rsid w:val="00621BEC"/>
    <w:rsid w:val="00623A33"/>
    <w:rsid w:val="00625CC2"/>
    <w:rsid w:val="00630A7D"/>
    <w:rsid w:val="00630CA7"/>
    <w:rsid w:val="00632891"/>
    <w:rsid w:val="006333FB"/>
    <w:rsid w:val="00633AFA"/>
    <w:rsid w:val="006344EB"/>
    <w:rsid w:val="006414CE"/>
    <w:rsid w:val="00641776"/>
    <w:rsid w:val="006431C4"/>
    <w:rsid w:val="00643A2B"/>
    <w:rsid w:val="006449D1"/>
    <w:rsid w:val="00644B53"/>
    <w:rsid w:val="00646159"/>
    <w:rsid w:val="00646FF9"/>
    <w:rsid w:val="00647215"/>
    <w:rsid w:val="00651C49"/>
    <w:rsid w:val="00652259"/>
    <w:rsid w:val="006532C9"/>
    <w:rsid w:val="0065553E"/>
    <w:rsid w:val="006568EE"/>
    <w:rsid w:val="0065740C"/>
    <w:rsid w:val="00661BA0"/>
    <w:rsid w:val="006633FD"/>
    <w:rsid w:val="00667340"/>
    <w:rsid w:val="006677E7"/>
    <w:rsid w:val="006705DA"/>
    <w:rsid w:val="00671801"/>
    <w:rsid w:val="00671FEC"/>
    <w:rsid w:val="00672F4F"/>
    <w:rsid w:val="0067380F"/>
    <w:rsid w:val="0067391F"/>
    <w:rsid w:val="00673B50"/>
    <w:rsid w:val="006759EC"/>
    <w:rsid w:val="00676C6D"/>
    <w:rsid w:val="00676E40"/>
    <w:rsid w:val="0068088F"/>
    <w:rsid w:val="00681AFF"/>
    <w:rsid w:val="00682EC3"/>
    <w:rsid w:val="006850A3"/>
    <w:rsid w:val="006874FA"/>
    <w:rsid w:val="0068762A"/>
    <w:rsid w:val="00690FE9"/>
    <w:rsid w:val="00691432"/>
    <w:rsid w:val="00691C7F"/>
    <w:rsid w:val="00691FDB"/>
    <w:rsid w:val="00692586"/>
    <w:rsid w:val="00693DD2"/>
    <w:rsid w:val="00694D99"/>
    <w:rsid w:val="00694F32"/>
    <w:rsid w:val="006950B3"/>
    <w:rsid w:val="006A151E"/>
    <w:rsid w:val="006A55A1"/>
    <w:rsid w:val="006A5971"/>
    <w:rsid w:val="006A5D53"/>
    <w:rsid w:val="006A6533"/>
    <w:rsid w:val="006A701F"/>
    <w:rsid w:val="006B0579"/>
    <w:rsid w:val="006B110D"/>
    <w:rsid w:val="006B3352"/>
    <w:rsid w:val="006B44BD"/>
    <w:rsid w:val="006B47D0"/>
    <w:rsid w:val="006B64C8"/>
    <w:rsid w:val="006B651E"/>
    <w:rsid w:val="006B6BBB"/>
    <w:rsid w:val="006B6F37"/>
    <w:rsid w:val="006B74FD"/>
    <w:rsid w:val="006C08E7"/>
    <w:rsid w:val="006C2BA2"/>
    <w:rsid w:val="006C540B"/>
    <w:rsid w:val="006C6FE2"/>
    <w:rsid w:val="006D0003"/>
    <w:rsid w:val="006D2004"/>
    <w:rsid w:val="006D4587"/>
    <w:rsid w:val="006D6470"/>
    <w:rsid w:val="006E0245"/>
    <w:rsid w:val="006E18ED"/>
    <w:rsid w:val="006E2058"/>
    <w:rsid w:val="006E318E"/>
    <w:rsid w:val="006E40F6"/>
    <w:rsid w:val="006E4CA5"/>
    <w:rsid w:val="006E4DC6"/>
    <w:rsid w:val="006E62FC"/>
    <w:rsid w:val="006F0D0F"/>
    <w:rsid w:val="006F14B4"/>
    <w:rsid w:val="006F2286"/>
    <w:rsid w:val="006F4F7A"/>
    <w:rsid w:val="006F52CF"/>
    <w:rsid w:val="006F53E4"/>
    <w:rsid w:val="006F58EB"/>
    <w:rsid w:val="006F6351"/>
    <w:rsid w:val="0070115D"/>
    <w:rsid w:val="0070189D"/>
    <w:rsid w:val="00703A93"/>
    <w:rsid w:val="00703F25"/>
    <w:rsid w:val="00704F74"/>
    <w:rsid w:val="007063A9"/>
    <w:rsid w:val="007068D1"/>
    <w:rsid w:val="007077AD"/>
    <w:rsid w:val="00707EB2"/>
    <w:rsid w:val="007103CD"/>
    <w:rsid w:val="00710F76"/>
    <w:rsid w:val="00711644"/>
    <w:rsid w:val="007128FF"/>
    <w:rsid w:val="00713819"/>
    <w:rsid w:val="00715FAB"/>
    <w:rsid w:val="00717AD4"/>
    <w:rsid w:val="00721218"/>
    <w:rsid w:val="007219FD"/>
    <w:rsid w:val="00725E36"/>
    <w:rsid w:val="00726656"/>
    <w:rsid w:val="007308F2"/>
    <w:rsid w:val="00732F1C"/>
    <w:rsid w:val="007337F5"/>
    <w:rsid w:val="00734BD0"/>
    <w:rsid w:val="00735A78"/>
    <w:rsid w:val="00736867"/>
    <w:rsid w:val="007404CF"/>
    <w:rsid w:val="00740B33"/>
    <w:rsid w:val="00740F5C"/>
    <w:rsid w:val="00741B1D"/>
    <w:rsid w:val="00741CF9"/>
    <w:rsid w:val="007443FE"/>
    <w:rsid w:val="00747BB2"/>
    <w:rsid w:val="00750AE0"/>
    <w:rsid w:val="00751EDF"/>
    <w:rsid w:val="00752C50"/>
    <w:rsid w:val="00752E05"/>
    <w:rsid w:val="00754691"/>
    <w:rsid w:val="00756095"/>
    <w:rsid w:val="007566E5"/>
    <w:rsid w:val="00756D99"/>
    <w:rsid w:val="00757115"/>
    <w:rsid w:val="00757127"/>
    <w:rsid w:val="007611BE"/>
    <w:rsid w:val="00761319"/>
    <w:rsid w:val="00761FAB"/>
    <w:rsid w:val="007638CA"/>
    <w:rsid w:val="00763AB2"/>
    <w:rsid w:val="00767394"/>
    <w:rsid w:val="007676E4"/>
    <w:rsid w:val="00767745"/>
    <w:rsid w:val="007700BF"/>
    <w:rsid w:val="00770656"/>
    <w:rsid w:val="007751FA"/>
    <w:rsid w:val="007753BF"/>
    <w:rsid w:val="00775F96"/>
    <w:rsid w:val="00777940"/>
    <w:rsid w:val="0078259A"/>
    <w:rsid w:val="00782E7D"/>
    <w:rsid w:val="007876BE"/>
    <w:rsid w:val="0078784F"/>
    <w:rsid w:val="00787B26"/>
    <w:rsid w:val="007939C2"/>
    <w:rsid w:val="00793ADB"/>
    <w:rsid w:val="00796915"/>
    <w:rsid w:val="00796C5B"/>
    <w:rsid w:val="00796D43"/>
    <w:rsid w:val="007A015F"/>
    <w:rsid w:val="007A4130"/>
    <w:rsid w:val="007A73E5"/>
    <w:rsid w:val="007A7C20"/>
    <w:rsid w:val="007B1095"/>
    <w:rsid w:val="007B2421"/>
    <w:rsid w:val="007B3A24"/>
    <w:rsid w:val="007B3B30"/>
    <w:rsid w:val="007B73D1"/>
    <w:rsid w:val="007B7476"/>
    <w:rsid w:val="007C273E"/>
    <w:rsid w:val="007C37E6"/>
    <w:rsid w:val="007C457C"/>
    <w:rsid w:val="007C5468"/>
    <w:rsid w:val="007D21CA"/>
    <w:rsid w:val="007D36A8"/>
    <w:rsid w:val="007D4E4E"/>
    <w:rsid w:val="007D5E8C"/>
    <w:rsid w:val="007D6E29"/>
    <w:rsid w:val="007E1429"/>
    <w:rsid w:val="007E2A6B"/>
    <w:rsid w:val="007E2BC4"/>
    <w:rsid w:val="007E3359"/>
    <w:rsid w:val="007E7CF4"/>
    <w:rsid w:val="007F0282"/>
    <w:rsid w:val="007F3A75"/>
    <w:rsid w:val="007F5BDB"/>
    <w:rsid w:val="007F6FAB"/>
    <w:rsid w:val="007F7BEB"/>
    <w:rsid w:val="00801469"/>
    <w:rsid w:val="00801766"/>
    <w:rsid w:val="0080183C"/>
    <w:rsid w:val="0080227C"/>
    <w:rsid w:val="008061DC"/>
    <w:rsid w:val="008064AF"/>
    <w:rsid w:val="0081013A"/>
    <w:rsid w:val="0081061E"/>
    <w:rsid w:val="00811D3F"/>
    <w:rsid w:val="00811EBF"/>
    <w:rsid w:val="00813387"/>
    <w:rsid w:val="00814D9D"/>
    <w:rsid w:val="008155A9"/>
    <w:rsid w:val="008163BE"/>
    <w:rsid w:val="00817639"/>
    <w:rsid w:val="00817ABE"/>
    <w:rsid w:val="00817F98"/>
    <w:rsid w:val="00820303"/>
    <w:rsid w:val="00820944"/>
    <w:rsid w:val="00820A1D"/>
    <w:rsid w:val="00821467"/>
    <w:rsid w:val="0082277B"/>
    <w:rsid w:val="008315B3"/>
    <w:rsid w:val="00832658"/>
    <w:rsid w:val="00833CC3"/>
    <w:rsid w:val="008349F9"/>
    <w:rsid w:val="008354F4"/>
    <w:rsid w:val="008368AD"/>
    <w:rsid w:val="008427DD"/>
    <w:rsid w:val="00842BC4"/>
    <w:rsid w:val="0084375B"/>
    <w:rsid w:val="008442A7"/>
    <w:rsid w:val="00844F5C"/>
    <w:rsid w:val="00845FAF"/>
    <w:rsid w:val="00846391"/>
    <w:rsid w:val="008463E0"/>
    <w:rsid w:val="00847CC1"/>
    <w:rsid w:val="00850045"/>
    <w:rsid w:val="0085166D"/>
    <w:rsid w:val="008522A1"/>
    <w:rsid w:val="00854769"/>
    <w:rsid w:val="0085565D"/>
    <w:rsid w:val="00856CD6"/>
    <w:rsid w:val="008571D9"/>
    <w:rsid w:val="00863546"/>
    <w:rsid w:val="00863C70"/>
    <w:rsid w:val="00864740"/>
    <w:rsid w:val="00866392"/>
    <w:rsid w:val="008667DB"/>
    <w:rsid w:val="00866F1C"/>
    <w:rsid w:val="00867AC4"/>
    <w:rsid w:val="00871AC7"/>
    <w:rsid w:val="00873C10"/>
    <w:rsid w:val="0087593D"/>
    <w:rsid w:val="008764A2"/>
    <w:rsid w:val="0088155E"/>
    <w:rsid w:val="00881A1E"/>
    <w:rsid w:val="00881EF2"/>
    <w:rsid w:val="00883405"/>
    <w:rsid w:val="008863A8"/>
    <w:rsid w:val="00886589"/>
    <w:rsid w:val="00887C56"/>
    <w:rsid w:val="008939EB"/>
    <w:rsid w:val="00893B47"/>
    <w:rsid w:val="00894300"/>
    <w:rsid w:val="0089770E"/>
    <w:rsid w:val="008A3A93"/>
    <w:rsid w:val="008A568E"/>
    <w:rsid w:val="008A5EB9"/>
    <w:rsid w:val="008A66AE"/>
    <w:rsid w:val="008A79C2"/>
    <w:rsid w:val="008B02A0"/>
    <w:rsid w:val="008B06F6"/>
    <w:rsid w:val="008B1EAF"/>
    <w:rsid w:val="008B5BFE"/>
    <w:rsid w:val="008B6E0F"/>
    <w:rsid w:val="008B724D"/>
    <w:rsid w:val="008C0A65"/>
    <w:rsid w:val="008C3499"/>
    <w:rsid w:val="008C4F2C"/>
    <w:rsid w:val="008C5B64"/>
    <w:rsid w:val="008C5D7E"/>
    <w:rsid w:val="008C739A"/>
    <w:rsid w:val="008C7A48"/>
    <w:rsid w:val="008D01FA"/>
    <w:rsid w:val="008D0A29"/>
    <w:rsid w:val="008D0BF1"/>
    <w:rsid w:val="008D1825"/>
    <w:rsid w:val="008D2FC9"/>
    <w:rsid w:val="008D353C"/>
    <w:rsid w:val="008D520D"/>
    <w:rsid w:val="008E354C"/>
    <w:rsid w:val="008E55B6"/>
    <w:rsid w:val="008E5BC3"/>
    <w:rsid w:val="008E7679"/>
    <w:rsid w:val="008E7682"/>
    <w:rsid w:val="008E7783"/>
    <w:rsid w:val="008F11D4"/>
    <w:rsid w:val="008F1CDE"/>
    <w:rsid w:val="008F2073"/>
    <w:rsid w:val="008F3E95"/>
    <w:rsid w:val="008F49AD"/>
    <w:rsid w:val="008F74E1"/>
    <w:rsid w:val="009008D1"/>
    <w:rsid w:val="00901BC3"/>
    <w:rsid w:val="009074B9"/>
    <w:rsid w:val="00907B60"/>
    <w:rsid w:val="00910548"/>
    <w:rsid w:val="009109D1"/>
    <w:rsid w:val="00911A78"/>
    <w:rsid w:val="00911B3F"/>
    <w:rsid w:val="00912BE4"/>
    <w:rsid w:val="009134F2"/>
    <w:rsid w:val="00913D34"/>
    <w:rsid w:val="009149FC"/>
    <w:rsid w:val="00914E2F"/>
    <w:rsid w:val="0091678A"/>
    <w:rsid w:val="00917A47"/>
    <w:rsid w:val="00920772"/>
    <w:rsid w:val="00921232"/>
    <w:rsid w:val="00921CEE"/>
    <w:rsid w:val="0092297D"/>
    <w:rsid w:val="009253B2"/>
    <w:rsid w:val="0092604B"/>
    <w:rsid w:val="009305A9"/>
    <w:rsid w:val="009325D5"/>
    <w:rsid w:val="00932D31"/>
    <w:rsid w:val="00933851"/>
    <w:rsid w:val="00935709"/>
    <w:rsid w:val="009359D0"/>
    <w:rsid w:val="00937272"/>
    <w:rsid w:val="00937802"/>
    <w:rsid w:val="00942312"/>
    <w:rsid w:val="00942F21"/>
    <w:rsid w:val="0094764F"/>
    <w:rsid w:val="00947F9A"/>
    <w:rsid w:val="009500C4"/>
    <w:rsid w:val="00952270"/>
    <w:rsid w:val="009529AD"/>
    <w:rsid w:val="00953A22"/>
    <w:rsid w:val="0095645B"/>
    <w:rsid w:val="00956563"/>
    <w:rsid w:val="0096157B"/>
    <w:rsid w:val="00961799"/>
    <w:rsid w:val="00963272"/>
    <w:rsid w:val="00963DC2"/>
    <w:rsid w:val="00964BEE"/>
    <w:rsid w:val="00965DFD"/>
    <w:rsid w:val="009662F8"/>
    <w:rsid w:val="009675C1"/>
    <w:rsid w:val="00967E45"/>
    <w:rsid w:val="00975204"/>
    <w:rsid w:val="00976A1E"/>
    <w:rsid w:val="00980591"/>
    <w:rsid w:val="00981E80"/>
    <w:rsid w:val="00982A7B"/>
    <w:rsid w:val="00982B95"/>
    <w:rsid w:val="009838B7"/>
    <w:rsid w:val="0098567E"/>
    <w:rsid w:val="00986F16"/>
    <w:rsid w:val="00987652"/>
    <w:rsid w:val="00995729"/>
    <w:rsid w:val="00995B1A"/>
    <w:rsid w:val="0099621D"/>
    <w:rsid w:val="00996A91"/>
    <w:rsid w:val="009A2B6D"/>
    <w:rsid w:val="009A3A9A"/>
    <w:rsid w:val="009A6414"/>
    <w:rsid w:val="009A784B"/>
    <w:rsid w:val="009B15CC"/>
    <w:rsid w:val="009B2873"/>
    <w:rsid w:val="009B3018"/>
    <w:rsid w:val="009B4DA1"/>
    <w:rsid w:val="009B5F5D"/>
    <w:rsid w:val="009B68E3"/>
    <w:rsid w:val="009C0911"/>
    <w:rsid w:val="009C318A"/>
    <w:rsid w:val="009C35D0"/>
    <w:rsid w:val="009C43A7"/>
    <w:rsid w:val="009C4AA6"/>
    <w:rsid w:val="009C5E59"/>
    <w:rsid w:val="009C7A60"/>
    <w:rsid w:val="009D1FED"/>
    <w:rsid w:val="009D4AE9"/>
    <w:rsid w:val="009D5614"/>
    <w:rsid w:val="009D5BC0"/>
    <w:rsid w:val="009D61DE"/>
    <w:rsid w:val="009D68D4"/>
    <w:rsid w:val="009D7FA4"/>
    <w:rsid w:val="009E1285"/>
    <w:rsid w:val="009E28C1"/>
    <w:rsid w:val="009E3F7F"/>
    <w:rsid w:val="009F17FB"/>
    <w:rsid w:val="009F2B65"/>
    <w:rsid w:val="009F2F4F"/>
    <w:rsid w:val="009F43F7"/>
    <w:rsid w:val="009F50E2"/>
    <w:rsid w:val="00A01230"/>
    <w:rsid w:val="00A02F56"/>
    <w:rsid w:val="00A05C87"/>
    <w:rsid w:val="00A07E7A"/>
    <w:rsid w:val="00A11920"/>
    <w:rsid w:val="00A12BA0"/>
    <w:rsid w:val="00A14F48"/>
    <w:rsid w:val="00A15E53"/>
    <w:rsid w:val="00A160FF"/>
    <w:rsid w:val="00A20789"/>
    <w:rsid w:val="00A21246"/>
    <w:rsid w:val="00A21C84"/>
    <w:rsid w:val="00A21FA1"/>
    <w:rsid w:val="00A22493"/>
    <w:rsid w:val="00A247F0"/>
    <w:rsid w:val="00A24C91"/>
    <w:rsid w:val="00A2679D"/>
    <w:rsid w:val="00A27234"/>
    <w:rsid w:val="00A27A7F"/>
    <w:rsid w:val="00A309C8"/>
    <w:rsid w:val="00A31A04"/>
    <w:rsid w:val="00A31A45"/>
    <w:rsid w:val="00A3251E"/>
    <w:rsid w:val="00A35340"/>
    <w:rsid w:val="00A37817"/>
    <w:rsid w:val="00A40656"/>
    <w:rsid w:val="00A419BE"/>
    <w:rsid w:val="00A42B46"/>
    <w:rsid w:val="00A43F12"/>
    <w:rsid w:val="00A44102"/>
    <w:rsid w:val="00A46FE6"/>
    <w:rsid w:val="00A504BA"/>
    <w:rsid w:val="00A521B7"/>
    <w:rsid w:val="00A52C0D"/>
    <w:rsid w:val="00A549B1"/>
    <w:rsid w:val="00A552B4"/>
    <w:rsid w:val="00A55CDE"/>
    <w:rsid w:val="00A55E56"/>
    <w:rsid w:val="00A56525"/>
    <w:rsid w:val="00A57561"/>
    <w:rsid w:val="00A57CB9"/>
    <w:rsid w:val="00A607A0"/>
    <w:rsid w:val="00A60872"/>
    <w:rsid w:val="00A60EE4"/>
    <w:rsid w:val="00A63AE4"/>
    <w:rsid w:val="00A647B1"/>
    <w:rsid w:val="00A651F4"/>
    <w:rsid w:val="00A668CF"/>
    <w:rsid w:val="00A72B0C"/>
    <w:rsid w:val="00A734E8"/>
    <w:rsid w:val="00A74557"/>
    <w:rsid w:val="00A74A89"/>
    <w:rsid w:val="00A74F48"/>
    <w:rsid w:val="00A772A1"/>
    <w:rsid w:val="00A80E93"/>
    <w:rsid w:val="00A81D83"/>
    <w:rsid w:val="00A823D5"/>
    <w:rsid w:val="00A829EC"/>
    <w:rsid w:val="00A841C6"/>
    <w:rsid w:val="00A866C1"/>
    <w:rsid w:val="00A87055"/>
    <w:rsid w:val="00A908AC"/>
    <w:rsid w:val="00A92E48"/>
    <w:rsid w:val="00A9335C"/>
    <w:rsid w:val="00A94BE5"/>
    <w:rsid w:val="00A9600A"/>
    <w:rsid w:val="00A97810"/>
    <w:rsid w:val="00A97944"/>
    <w:rsid w:val="00AA0FC0"/>
    <w:rsid w:val="00AA15B8"/>
    <w:rsid w:val="00AA16CC"/>
    <w:rsid w:val="00AA37E2"/>
    <w:rsid w:val="00AA62AF"/>
    <w:rsid w:val="00AA6F45"/>
    <w:rsid w:val="00AB09EB"/>
    <w:rsid w:val="00AB0E2B"/>
    <w:rsid w:val="00AB1469"/>
    <w:rsid w:val="00AB2D9F"/>
    <w:rsid w:val="00AB3286"/>
    <w:rsid w:val="00AB5411"/>
    <w:rsid w:val="00AB6CB0"/>
    <w:rsid w:val="00AB7309"/>
    <w:rsid w:val="00AB7CA3"/>
    <w:rsid w:val="00AC0E74"/>
    <w:rsid w:val="00AC6270"/>
    <w:rsid w:val="00AC698F"/>
    <w:rsid w:val="00AC7C02"/>
    <w:rsid w:val="00AD1BF1"/>
    <w:rsid w:val="00AD3E66"/>
    <w:rsid w:val="00AE054B"/>
    <w:rsid w:val="00AE0C75"/>
    <w:rsid w:val="00AE1352"/>
    <w:rsid w:val="00AE2278"/>
    <w:rsid w:val="00AE298F"/>
    <w:rsid w:val="00AE30B0"/>
    <w:rsid w:val="00AE5975"/>
    <w:rsid w:val="00AE613B"/>
    <w:rsid w:val="00AE7286"/>
    <w:rsid w:val="00AF0469"/>
    <w:rsid w:val="00AF0D63"/>
    <w:rsid w:val="00AF1C47"/>
    <w:rsid w:val="00AF1E7E"/>
    <w:rsid w:val="00AF239B"/>
    <w:rsid w:val="00AF5E63"/>
    <w:rsid w:val="00AF7311"/>
    <w:rsid w:val="00B00B71"/>
    <w:rsid w:val="00B0127F"/>
    <w:rsid w:val="00B01A85"/>
    <w:rsid w:val="00B01F44"/>
    <w:rsid w:val="00B0264B"/>
    <w:rsid w:val="00B02A6C"/>
    <w:rsid w:val="00B02DC5"/>
    <w:rsid w:val="00B03C71"/>
    <w:rsid w:val="00B040A7"/>
    <w:rsid w:val="00B06D97"/>
    <w:rsid w:val="00B10365"/>
    <w:rsid w:val="00B12179"/>
    <w:rsid w:val="00B12B86"/>
    <w:rsid w:val="00B13B6A"/>
    <w:rsid w:val="00B1459B"/>
    <w:rsid w:val="00B156F3"/>
    <w:rsid w:val="00B15AE0"/>
    <w:rsid w:val="00B16CA3"/>
    <w:rsid w:val="00B1713A"/>
    <w:rsid w:val="00B20919"/>
    <w:rsid w:val="00B2175C"/>
    <w:rsid w:val="00B21D36"/>
    <w:rsid w:val="00B231C1"/>
    <w:rsid w:val="00B23640"/>
    <w:rsid w:val="00B250D9"/>
    <w:rsid w:val="00B2560A"/>
    <w:rsid w:val="00B25EE3"/>
    <w:rsid w:val="00B30256"/>
    <w:rsid w:val="00B30A12"/>
    <w:rsid w:val="00B32F71"/>
    <w:rsid w:val="00B369F5"/>
    <w:rsid w:val="00B41582"/>
    <w:rsid w:val="00B43521"/>
    <w:rsid w:val="00B43C88"/>
    <w:rsid w:val="00B44571"/>
    <w:rsid w:val="00B455D9"/>
    <w:rsid w:val="00B46DF4"/>
    <w:rsid w:val="00B5485F"/>
    <w:rsid w:val="00B54E87"/>
    <w:rsid w:val="00B63CEC"/>
    <w:rsid w:val="00B64916"/>
    <w:rsid w:val="00B65839"/>
    <w:rsid w:val="00B67381"/>
    <w:rsid w:val="00B67B8F"/>
    <w:rsid w:val="00B70D4A"/>
    <w:rsid w:val="00B714AA"/>
    <w:rsid w:val="00B71590"/>
    <w:rsid w:val="00B7181C"/>
    <w:rsid w:val="00B72284"/>
    <w:rsid w:val="00B724B7"/>
    <w:rsid w:val="00B73BAB"/>
    <w:rsid w:val="00B74C9C"/>
    <w:rsid w:val="00B7609E"/>
    <w:rsid w:val="00B76C45"/>
    <w:rsid w:val="00B83EE0"/>
    <w:rsid w:val="00B8506E"/>
    <w:rsid w:val="00B86275"/>
    <w:rsid w:val="00B8655A"/>
    <w:rsid w:val="00B929F6"/>
    <w:rsid w:val="00B93172"/>
    <w:rsid w:val="00B93B31"/>
    <w:rsid w:val="00B9700A"/>
    <w:rsid w:val="00B978F4"/>
    <w:rsid w:val="00BA06CA"/>
    <w:rsid w:val="00BA0893"/>
    <w:rsid w:val="00BA14BD"/>
    <w:rsid w:val="00BA3379"/>
    <w:rsid w:val="00BA4CEA"/>
    <w:rsid w:val="00BA4F33"/>
    <w:rsid w:val="00BA540D"/>
    <w:rsid w:val="00BA67A3"/>
    <w:rsid w:val="00BA6A9A"/>
    <w:rsid w:val="00BA7D23"/>
    <w:rsid w:val="00BB402A"/>
    <w:rsid w:val="00BC142B"/>
    <w:rsid w:val="00BC3303"/>
    <w:rsid w:val="00BC42D9"/>
    <w:rsid w:val="00BC50C0"/>
    <w:rsid w:val="00BC54C9"/>
    <w:rsid w:val="00BC68C8"/>
    <w:rsid w:val="00BC7293"/>
    <w:rsid w:val="00BC7CDB"/>
    <w:rsid w:val="00BD22C3"/>
    <w:rsid w:val="00BD3DD4"/>
    <w:rsid w:val="00BD44B7"/>
    <w:rsid w:val="00BD4A5C"/>
    <w:rsid w:val="00BD54A9"/>
    <w:rsid w:val="00BD6C35"/>
    <w:rsid w:val="00BD7596"/>
    <w:rsid w:val="00BE17DD"/>
    <w:rsid w:val="00BE1A1D"/>
    <w:rsid w:val="00BE3D12"/>
    <w:rsid w:val="00BE5327"/>
    <w:rsid w:val="00BE547A"/>
    <w:rsid w:val="00BF1354"/>
    <w:rsid w:val="00BF1D83"/>
    <w:rsid w:val="00BF2CCB"/>
    <w:rsid w:val="00BF5B7A"/>
    <w:rsid w:val="00C01EF1"/>
    <w:rsid w:val="00C11C2F"/>
    <w:rsid w:val="00C126F7"/>
    <w:rsid w:val="00C133DE"/>
    <w:rsid w:val="00C13CE2"/>
    <w:rsid w:val="00C1657D"/>
    <w:rsid w:val="00C1660E"/>
    <w:rsid w:val="00C16F4A"/>
    <w:rsid w:val="00C17494"/>
    <w:rsid w:val="00C1771E"/>
    <w:rsid w:val="00C17F60"/>
    <w:rsid w:val="00C2462C"/>
    <w:rsid w:val="00C27FE2"/>
    <w:rsid w:val="00C317AC"/>
    <w:rsid w:val="00C31C53"/>
    <w:rsid w:val="00C32A8B"/>
    <w:rsid w:val="00C33AA3"/>
    <w:rsid w:val="00C342DF"/>
    <w:rsid w:val="00C344B6"/>
    <w:rsid w:val="00C352E8"/>
    <w:rsid w:val="00C367EA"/>
    <w:rsid w:val="00C36D92"/>
    <w:rsid w:val="00C37C6F"/>
    <w:rsid w:val="00C4148F"/>
    <w:rsid w:val="00C4199E"/>
    <w:rsid w:val="00C41B14"/>
    <w:rsid w:val="00C44723"/>
    <w:rsid w:val="00C452F5"/>
    <w:rsid w:val="00C46A71"/>
    <w:rsid w:val="00C5142A"/>
    <w:rsid w:val="00C51820"/>
    <w:rsid w:val="00C52821"/>
    <w:rsid w:val="00C53460"/>
    <w:rsid w:val="00C53FAD"/>
    <w:rsid w:val="00C5435E"/>
    <w:rsid w:val="00C56595"/>
    <w:rsid w:val="00C567C2"/>
    <w:rsid w:val="00C60B56"/>
    <w:rsid w:val="00C61DC0"/>
    <w:rsid w:val="00C61EB4"/>
    <w:rsid w:val="00C631E4"/>
    <w:rsid w:val="00C656DB"/>
    <w:rsid w:val="00C65C62"/>
    <w:rsid w:val="00C678F5"/>
    <w:rsid w:val="00C70453"/>
    <w:rsid w:val="00C70581"/>
    <w:rsid w:val="00C70F8B"/>
    <w:rsid w:val="00C75550"/>
    <w:rsid w:val="00C776E7"/>
    <w:rsid w:val="00C81DC9"/>
    <w:rsid w:val="00C84BF4"/>
    <w:rsid w:val="00C875F6"/>
    <w:rsid w:val="00C901AF"/>
    <w:rsid w:val="00C91663"/>
    <w:rsid w:val="00C9316C"/>
    <w:rsid w:val="00C9413D"/>
    <w:rsid w:val="00C95F7D"/>
    <w:rsid w:val="00C9612E"/>
    <w:rsid w:val="00C979A4"/>
    <w:rsid w:val="00C97A08"/>
    <w:rsid w:val="00CA0145"/>
    <w:rsid w:val="00CA029E"/>
    <w:rsid w:val="00CA1B3C"/>
    <w:rsid w:val="00CA2518"/>
    <w:rsid w:val="00CA2B2F"/>
    <w:rsid w:val="00CA42F0"/>
    <w:rsid w:val="00CA4F1D"/>
    <w:rsid w:val="00CA5010"/>
    <w:rsid w:val="00CA5257"/>
    <w:rsid w:val="00CA6A15"/>
    <w:rsid w:val="00CA7FEA"/>
    <w:rsid w:val="00CB064B"/>
    <w:rsid w:val="00CB312D"/>
    <w:rsid w:val="00CB64B1"/>
    <w:rsid w:val="00CB78BD"/>
    <w:rsid w:val="00CC1599"/>
    <w:rsid w:val="00CC17F6"/>
    <w:rsid w:val="00CC50B5"/>
    <w:rsid w:val="00CC6FC0"/>
    <w:rsid w:val="00CC785C"/>
    <w:rsid w:val="00CD15B8"/>
    <w:rsid w:val="00CD355A"/>
    <w:rsid w:val="00CD630E"/>
    <w:rsid w:val="00CD7408"/>
    <w:rsid w:val="00CD7BAA"/>
    <w:rsid w:val="00CD7DDD"/>
    <w:rsid w:val="00CE0766"/>
    <w:rsid w:val="00CE0A80"/>
    <w:rsid w:val="00CE3E17"/>
    <w:rsid w:val="00CE4E2C"/>
    <w:rsid w:val="00CE621D"/>
    <w:rsid w:val="00CF045F"/>
    <w:rsid w:val="00CF0821"/>
    <w:rsid w:val="00CF0FE0"/>
    <w:rsid w:val="00CF10C3"/>
    <w:rsid w:val="00CF1200"/>
    <w:rsid w:val="00CF2FDB"/>
    <w:rsid w:val="00CF37EE"/>
    <w:rsid w:val="00CF3C00"/>
    <w:rsid w:val="00CF447B"/>
    <w:rsid w:val="00CF54B0"/>
    <w:rsid w:val="00CF54D8"/>
    <w:rsid w:val="00D050D4"/>
    <w:rsid w:val="00D07E8E"/>
    <w:rsid w:val="00D102CF"/>
    <w:rsid w:val="00D10AF0"/>
    <w:rsid w:val="00D119BC"/>
    <w:rsid w:val="00D11D28"/>
    <w:rsid w:val="00D13542"/>
    <w:rsid w:val="00D13E0C"/>
    <w:rsid w:val="00D152AB"/>
    <w:rsid w:val="00D155AA"/>
    <w:rsid w:val="00D16429"/>
    <w:rsid w:val="00D167D0"/>
    <w:rsid w:val="00D215F7"/>
    <w:rsid w:val="00D26274"/>
    <w:rsid w:val="00D26A13"/>
    <w:rsid w:val="00D27B4B"/>
    <w:rsid w:val="00D306B1"/>
    <w:rsid w:val="00D3099D"/>
    <w:rsid w:val="00D32B27"/>
    <w:rsid w:val="00D36022"/>
    <w:rsid w:val="00D36328"/>
    <w:rsid w:val="00D409CA"/>
    <w:rsid w:val="00D43419"/>
    <w:rsid w:val="00D4560E"/>
    <w:rsid w:val="00D46C19"/>
    <w:rsid w:val="00D5285B"/>
    <w:rsid w:val="00D52938"/>
    <w:rsid w:val="00D53397"/>
    <w:rsid w:val="00D55756"/>
    <w:rsid w:val="00D57B4A"/>
    <w:rsid w:val="00D63458"/>
    <w:rsid w:val="00D637A2"/>
    <w:rsid w:val="00D65C3A"/>
    <w:rsid w:val="00D67DF6"/>
    <w:rsid w:val="00D72F03"/>
    <w:rsid w:val="00D74B4F"/>
    <w:rsid w:val="00D75AA0"/>
    <w:rsid w:val="00D75AFD"/>
    <w:rsid w:val="00D762D0"/>
    <w:rsid w:val="00D764E7"/>
    <w:rsid w:val="00D76669"/>
    <w:rsid w:val="00D85D6D"/>
    <w:rsid w:val="00D9141A"/>
    <w:rsid w:val="00D93C90"/>
    <w:rsid w:val="00D946C4"/>
    <w:rsid w:val="00D953E2"/>
    <w:rsid w:val="00D95AEA"/>
    <w:rsid w:val="00DA12FC"/>
    <w:rsid w:val="00DA403F"/>
    <w:rsid w:val="00DA54A0"/>
    <w:rsid w:val="00DA6D59"/>
    <w:rsid w:val="00DA7DC1"/>
    <w:rsid w:val="00DA7FBD"/>
    <w:rsid w:val="00DB1786"/>
    <w:rsid w:val="00DB24AF"/>
    <w:rsid w:val="00DB58F3"/>
    <w:rsid w:val="00DB7227"/>
    <w:rsid w:val="00DC0371"/>
    <w:rsid w:val="00DC15B1"/>
    <w:rsid w:val="00DC2542"/>
    <w:rsid w:val="00DC2FF8"/>
    <w:rsid w:val="00DC32D0"/>
    <w:rsid w:val="00DD1595"/>
    <w:rsid w:val="00DD3CAB"/>
    <w:rsid w:val="00DD3FB7"/>
    <w:rsid w:val="00DD4D7F"/>
    <w:rsid w:val="00DD6F1F"/>
    <w:rsid w:val="00DE14A7"/>
    <w:rsid w:val="00DE17FB"/>
    <w:rsid w:val="00DE4F39"/>
    <w:rsid w:val="00DF1FA3"/>
    <w:rsid w:val="00DF2209"/>
    <w:rsid w:val="00DF2335"/>
    <w:rsid w:val="00DF2A05"/>
    <w:rsid w:val="00E007DD"/>
    <w:rsid w:val="00E03D79"/>
    <w:rsid w:val="00E049D7"/>
    <w:rsid w:val="00E10262"/>
    <w:rsid w:val="00E10592"/>
    <w:rsid w:val="00E1186A"/>
    <w:rsid w:val="00E11D50"/>
    <w:rsid w:val="00E12D3B"/>
    <w:rsid w:val="00E1349F"/>
    <w:rsid w:val="00E134D5"/>
    <w:rsid w:val="00E147A4"/>
    <w:rsid w:val="00E1516D"/>
    <w:rsid w:val="00E164F0"/>
    <w:rsid w:val="00E16AAE"/>
    <w:rsid w:val="00E16D4C"/>
    <w:rsid w:val="00E17B4A"/>
    <w:rsid w:val="00E2094A"/>
    <w:rsid w:val="00E20FB6"/>
    <w:rsid w:val="00E2195E"/>
    <w:rsid w:val="00E225E8"/>
    <w:rsid w:val="00E23642"/>
    <w:rsid w:val="00E24641"/>
    <w:rsid w:val="00E26AE3"/>
    <w:rsid w:val="00E26E84"/>
    <w:rsid w:val="00E272ED"/>
    <w:rsid w:val="00E27DE7"/>
    <w:rsid w:val="00E300F3"/>
    <w:rsid w:val="00E30B98"/>
    <w:rsid w:val="00E311A8"/>
    <w:rsid w:val="00E32195"/>
    <w:rsid w:val="00E32EC3"/>
    <w:rsid w:val="00E354D6"/>
    <w:rsid w:val="00E359E1"/>
    <w:rsid w:val="00E36A87"/>
    <w:rsid w:val="00E36CAB"/>
    <w:rsid w:val="00E37814"/>
    <w:rsid w:val="00E4050F"/>
    <w:rsid w:val="00E434EF"/>
    <w:rsid w:val="00E43829"/>
    <w:rsid w:val="00E442E2"/>
    <w:rsid w:val="00E4787A"/>
    <w:rsid w:val="00E47DF3"/>
    <w:rsid w:val="00E51E0E"/>
    <w:rsid w:val="00E52556"/>
    <w:rsid w:val="00E5271E"/>
    <w:rsid w:val="00E53AAA"/>
    <w:rsid w:val="00E54642"/>
    <w:rsid w:val="00E54E1E"/>
    <w:rsid w:val="00E5581D"/>
    <w:rsid w:val="00E55F79"/>
    <w:rsid w:val="00E56005"/>
    <w:rsid w:val="00E56D9F"/>
    <w:rsid w:val="00E5745F"/>
    <w:rsid w:val="00E630AF"/>
    <w:rsid w:val="00E6464C"/>
    <w:rsid w:val="00E64F51"/>
    <w:rsid w:val="00E656E7"/>
    <w:rsid w:val="00E664D2"/>
    <w:rsid w:val="00E67DEB"/>
    <w:rsid w:val="00E72E34"/>
    <w:rsid w:val="00E72E79"/>
    <w:rsid w:val="00E77340"/>
    <w:rsid w:val="00E77C60"/>
    <w:rsid w:val="00E82472"/>
    <w:rsid w:val="00E84C90"/>
    <w:rsid w:val="00E84DB3"/>
    <w:rsid w:val="00E86016"/>
    <w:rsid w:val="00E868E9"/>
    <w:rsid w:val="00E86D87"/>
    <w:rsid w:val="00E874FC"/>
    <w:rsid w:val="00E87F01"/>
    <w:rsid w:val="00E93B42"/>
    <w:rsid w:val="00E967DC"/>
    <w:rsid w:val="00E96EFB"/>
    <w:rsid w:val="00E97824"/>
    <w:rsid w:val="00EA3004"/>
    <w:rsid w:val="00EA34FB"/>
    <w:rsid w:val="00EA43F8"/>
    <w:rsid w:val="00EA580C"/>
    <w:rsid w:val="00EA5964"/>
    <w:rsid w:val="00EA70B2"/>
    <w:rsid w:val="00EA70EA"/>
    <w:rsid w:val="00EA7639"/>
    <w:rsid w:val="00EB10EC"/>
    <w:rsid w:val="00EB1CA1"/>
    <w:rsid w:val="00EB1D5D"/>
    <w:rsid w:val="00EB1F72"/>
    <w:rsid w:val="00EB25AE"/>
    <w:rsid w:val="00EB4FA6"/>
    <w:rsid w:val="00EB5158"/>
    <w:rsid w:val="00EB6352"/>
    <w:rsid w:val="00EC1D8B"/>
    <w:rsid w:val="00EC22D0"/>
    <w:rsid w:val="00EC303A"/>
    <w:rsid w:val="00EC38DD"/>
    <w:rsid w:val="00EC43B1"/>
    <w:rsid w:val="00EC5543"/>
    <w:rsid w:val="00EC6591"/>
    <w:rsid w:val="00EC660D"/>
    <w:rsid w:val="00EC699B"/>
    <w:rsid w:val="00EC7C6A"/>
    <w:rsid w:val="00ED1539"/>
    <w:rsid w:val="00ED38C6"/>
    <w:rsid w:val="00ED3FDB"/>
    <w:rsid w:val="00ED4C3F"/>
    <w:rsid w:val="00ED4C93"/>
    <w:rsid w:val="00ED6D68"/>
    <w:rsid w:val="00ED751A"/>
    <w:rsid w:val="00EE02DD"/>
    <w:rsid w:val="00EE26BF"/>
    <w:rsid w:val="00EE3739"/>
    <w:rsid w:val="00EE55E8"/>
    <w:rsid w:val="00EE5A4C"/>
    <w:rsid w:val="00EE7631"/>
    <w:rsid w:val="00EF10A9"/>
    <w:rsid w:val="00EF1430"/>
    <w:rsid w:val="00EF1ABD"/>
    <w:rsid w:val="00EF23C2"/>
    <w:rsid w:val="00EF2FDD"/>
    <w:rsid w:val="00EF69B6"/>
    <w:rsid w:val="00EF76A3"/>
    <w:rsid w:val="00F01850"/>
    <w:rsid w:val="00F01EEE"/>
    <w:rsid w:val="00F021D6"/>
    <w:rsid w:val="00F02270"/>
    <w:rsid w:val="00F03221"/>
    <w:rsid w:val="00F03EAA"/>
    <w:rsid w:val="00F0455F"/>
    <w:rsid w:val="00F04680"/>
    <w:rsid w:val="00F12907"/>
    <w:rsid w:val="00F12FA4"/>
    <w:rsid w:val="00F13DC7"/>
    <w:rsid w:val="00F1489B"/>
    <w:rsid w:val="00F1549B"/>
    <w:rsid w:val="00F17B7A"/>
    <w:rsid w:val="00F20B49"/>
    <w:rsid w:val="00F2245C"/>
    <w:rsid w:val="00F22848"/>
    <w:rsid w:val="00F22D57"/>
    <w:rsid w:val="00F236FF"/>
    <w:rsid w:val="00F252B3"/>
    <w:rsid w:val="00F310E4"/>
    <w:rsid w:val="00F32035"/>
    <w:rsid w:val="00F33B21"/>
    <w:rsid w:val="00F34665"/>
    <w:rsid w:val="00F34FC3"/>
    <w:rsid w:val="00F35FD4"/>
    <w:rsid w:val="00F36CD2"/>
    <w:rsid w:val="00F40021"/>
    <w:rsid w:val="00F40E47"/>
    <w:rsid w:val="00F4295A"/>
    <w:rsid w:val="00F42FF1"/>
    <w:rsid w:val="00F4306D"/>
    <w:rsid w:val="00F43F39"/>
    <w:rsid w:val="00F45F7E"/>
    <w:rsid w:val="00F47E1E"/>
    <w:rsid w:val="00F52339"/>
    <w:rsid w:val="00F5250F"/>
    <w:rsid w:val="00F54444"/>
    <w:rsid w:val="00F5444A"/>
    <w:rsid w:val="00F54B6F"/>
    <w:rsid w:val="00F6176F"/>
    <w:rsid w:val="00F636AD"/>
    <w:rsid w:val="00F70950"/>
    <w:rsid w:val="00F70FBD"/>
    <w:rsid w:val="00F731B0"/>
    <w:rsid w:val="00F74D6B"/>
    <w:rsid w:val="00F74F13"/>
    <w:rsid w:val="00F76101"/>
    <w:rsid w:val="00F77AAC"/>
    <w:rsid w:val="00F81374"/>
    <w:rsid w:val="00F81BE9"/>
    <w:rsid w:val="00F83E0A"/>
    <w:rsid w:val="00F8522B"/>
    <w:rsid w:val="00F85DB4"/>
    <w:rsid w:val="00F864FD"/>
    <w:rsid w:val="00F91409"/>
    <w:rsid w:val="00F92CCE"/>
    <w:rsid w:val="00F967B3"/>
    <w:rsid w:val="00FA07E2"/>
    <w:rsid w:val="00FA08B1"/>
    <w:rsid w:val="00FA343A"/>
    <w:rsid w:val="00FA4E38"/>
    <w:rsid w:val="00FA7E81"/>
    <w:rsid w:val="00FA7F84"/>
    <w:rsid w:val="00FB1E3D"/>
    <w:rsid w:val="00FB3E2D"/>
    <w:rsid w:val="00FB4A33"/>
    <w:rsid w:val="00FB4AA4"/>
    <w:rsid w:val="00FB7961"/>
    <w:rsid w:val="00FC4314"/>
    <w:rsid w:val="00FC4E62"/>
    <w:rsid w:val="00FC5BDE"/>
    <w:rsid w:val="00FC7253"/>
    <w:rsid w:val="00FD278A"/>
    <w:rsid w:val="00FD2BF1"/>
    <w:rsid w:val="00FD65A9"/>
    <w:rsid w:val="00FD7CDF"/>
    <w:rsid w:val="00FE480D"/>
    <w:rsid w:val="00FE61A8"/>
    <w:rsid w:val="00FE72BD"/>
    <w:rsid w:val="00FF0EDE"/>
    <w:rsid w:val="00FF231D"/>
    <w:rsid w:val="00FF591A"/>
    <w:rsid w:val="00FF5C48"/>
    <w:rsid w:val="00FF674E"/>
    <w:rsid w:val="00FF6EB2"/>
    <w:rsid w:val="00FF7C7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C42A"/>
  <w15:chartTrackingRefBased/>
  <w15:docId w15:val="{232B626B-A0E1-43EE-96A1-692B54BA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F4F"/>
    <w:pPr>
      <w:ind w:firstLine="709"/>
      <w:jc w:val="both"/>
    </w:pPr>
    <w:rPr>
      <w:lang w:val="es-ES"/>
    </w:rPr>
  </w:style>
  <w:style w:type="paragraph" w:styleId="Ttulo1">
    <w:name w:val="heading 1"/>
    <w:basedOn w:val="Normal"/>
    <w:next w:val="Normal"/>
    <w:link w:val="Ttulo1Car"/>
    <w:uiPriority w:val="9"/>
    <w:qFormat/>
    <w:rsid w:val="0055796C"/>
    <w:pPr>
      <w:keepNext/>
      <w:keepLines/>
      <w:numPr>
        <w:numId w:val="1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55796C"/>
    <w:pPr>
      <w:keepNext/>
      <w:keepLines/>
      <w:numPr>
        <w:ilvl w:val="1"/>
        <w:numId w:val="12"/>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55796C"/>
    <w:pPr>
      <w:keepNext/>
      <w:keepLines/>
      <w:numPr>
        <w:ilvl w:val="2"/>
        <w:numId w:val="12"/>
      </w:numPr>
      <w:spacing w:before="200" w:after="0"/>
      <w:outlineLvl w:val="2"/>
    </w:pPr>
    <w:rPr>
      <w:rFonts w:eastAsiaTheme="majorEastAsia"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ind w:firstLine="709"/>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55796C"/>
    <w:rPr>
      <w:rFonts w:eastAsiaTheme="majorEastAsia" w:cstheme="majorBidi"/>
      <w:b/>
      <w:bCs/>
      <w:smallCaps/>
      <w:color w:val="000000" w:themeColor="text1"/>
      <w:sz w:val="36"/>
      <w:szCs w:val="36"/>
      <w:lang w:val="es-ES"/>
    </w:rPr>
  </w:style>
  <w:style w:type="character" w:customStyle="1" w:styleId="Ttulo2Car">
    <w:name w:val="Título 2 Car"/>
    <w:basedOn w:val="Fuentedeprrafopredeter"/>
    <w:link w:val="Ttulo2"/>
    <w:uiPriority w:val="9"/>
    <w:rsid w:val="0055796C"/>
    <w:rPr>
      <w:rFonts w:eastAsiaTheme="majorEastAsia" w:cstheme="majorBidi"/>
      <w:b/>
      <w:bCs/>
      <w:smallCaps/>
      <w:color w:val="000000" w:themeColor="text1"/>
      <w:sz w:val="28"/>
      <w:szCs w:val="28"/>
      <w:lang w:val="es-ES"/>
    </w:rPr>
  </w:style>
  <w:style w:type="character" w:customStyle="1" w:styleId="Ttulo3Car">
    <w:name w:val="Título 3 Car"/>
    <w:basedOn w:val="Fuentedeprrafopredeter"/>
    <w:link w:val="Ttulo3"/>
    <w:uiPriority w:val="9"/>
    <w:rsid w:val="0055796C"/>
    <w:rPr>
      <w:rFonts w:eastAsiaTheme="majorEastAsia" w:cstheme="majorBidi"/>
      <w:b/>
      <w:bCs/>
      <w:color w:val="000000" w:themeColor="text1"/>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345B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41"/>
    <w:rPr>
      <w:lang w:val="es-ES"/>
    </w:rPr>
  </w:style>
  <w:style w:type="paragraph" w:styleId="Piedepgina">
    <w:name w:val="footer"/>
    <w:basedOn w:val="Normal"/>
    <w:link w:val="PiedepginaCar"/>
    <w:uiPriority w:val="99"/>
    <w:unhideWhenUsed/>
    <w:rsid w:val="00345B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41"/>
    <w:rPr>
      <w:lang w:val="es-ES"/>
    </w:rPr>
  </w:style>
  <w:style w:type="character" w:styleId="Hipervnculo">
    <w:name w:val="Hyperlink"/>
    <w:basedOn w:val="Fuentedeprrafopredeter"/>
    <w:uiPriority w:val="99"/>
    <w:unhideWhenUsed/>
    <w:rsid w:val="00D102CF"/>
    <w:rPr>
      <w:color w:val="6B9F25" w:themeColor="hyperlink"/>
      <w:u w:val="single"/>
    </w:rPr>
  </w:style>
  <w:style w:type="paragraph" w:styleId="TDC1">
    <w:name w:val="toc 1"/>
    <w:basedOn w:val="Normal"/>
    <w:next w:val="Normal"/>
    <w:autoRedefine/>
    <w:uiPriority w:val="39"/>
    <w:unhideWhenUsed/>
    <w:rsid w:val="004D0B2D"/>
    <w:pPr>
      <w:spacing w:after="100"/>
    </w:pPr>
  </w:style>
  <w:style w:type="paragraph" w:styleId="TDC2">
    <w:name w:val="toc 2"/>
    <w:basedOn w:val="Normal"/>
    <w:next w:val="Normal"/>
    <w:autoRedefine/>
    <w:uiPriority w:val="39"/>
    <w:unhideWhenUsed/>
    <w:rsid w:val="004D0B2D"/>
    <w:pPr>
      <w:spacing w:after="100"/>
      <w:ind w:left="220"/>
    </w:pPr>
  </w:style>
  <w:style w:type="character" w:customStyle="1" w:styleId="SinespaciadoCar">
    <w:name w:val="Sin espaciado Car"/>
    <w:basedOn w:val="Fuentedeprrafopredeter"/>
    <w:link w:val="Sinespaciado"/>
    <w:uiPriority w:val="1"/>
    <w:rsid w:val="004D0B2D"/>
  </w:style>
  <w:style w:type="character" w:styleId="Hipervnculovisitado">
    <w:name w:val="FollowedHyperlink"/>
    <w:basedOn w:val="Fuentedeprrafopredeter"/>
    <w:uiPriority w:val="99"/>
    <w:semiHidden/>
    <w:unhideWhenUsed/>
    <w:rsid w:val="00D07E8E"/>
    <w:rPr>
      <w:color w:val="auto"/>
      <w:u w:val="single"/>
    </w:rPr>
  </w:style>
  <w:style w:type="paragraph" w:styleId="TDC3">
    <w:name w:val="toc 3"/>
    <w:basedOn w:val="Normal"/>
    <w:next w:val="Normal"/>
    <w:autoRedefine/>
    <w:uiPriority w:val="39"/>
    <w:unhideWhenUsed/>
    <w:rsid w:val="001B3F5F"/>
    <w:pPr>
      <w:spacing w:after="100"/>
      <w:ind w:left="440"/>
    </w:pPr>
  </w:style>
  <w:style w:type="table" w:styleId="Tablaconcuadrcula">
    <w:name w:val="Table Grid"/>
    <w:basedOn w:val="Tablanormal"/>
    <w:uiPriority w:val="39"/>
    <w:rsid w:val="001B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6705DA"/>
    <w:pPr>
      <w:spacing w:after="0" w:line="240" w:lineRule="auto"/>
    </w:pPr>
    <w:tblPr/>
  </w:style>
  <w:style w:type="paragraph" w:styleId="Textoindependiente">
    <w:name w:val="Body Text"/>
    <w:basedOn w:val="Normal"/>
    <w:link w:val="TextoindependienteCar"/>
    <w:uiPriority w:val="99"/>
    <w:unhideWhenUsed/>
    <w:rsid w:val="00C91663"/>
    <w:pPr>
      <w:spacing w:after="120"/>
    </w:pPr>
  </w:style>
  <w:style w:type="character" w:customStyle="1" w:styleId="TextoindependienteCar">
    <w:name w:val="Texto independiente Car"/>
    <w:basedOn w:val="Fuentedeprrafopredeter"/>
    <w:link w:val="Textoindependiente"/>
    <w:uiPriority w:val="99"/>
    <w:rsid w:val="00C91663"/>
    <w:rPr>
      <w:lang w:val="es-ES"/>
    </w:rPr>
  </w:style>
  <w:style w:type="paragraph" w:styleId="Textoindependienteprimerasangra">
    <w:name w:val="Body Text First Indent"/>
    <w:basedOn w:val="Textoindependiente"/>
    <w:link w:val="TextoindependienteprimerasangraCar"/>
    <w:uiPriority w:val="99"/>
    <w:unhideWhenUsed/>
    <w:rsid w:val="00C9166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91663"/>
    <w:rPr>
      <w:lang w:val="es-ES"/>
    </w:rPr>
  </w:style>
  <w:style w:type="paragraph" w:styleId="HTMLconformatoprevio">
    <w:name w:val="HTML Preformatted"/>
    <w:basedOn w:val="Normal"/>
    <w:link w:val="HTMLconformatoprevioCar"/>
    <w:uiPriority w:val="99"/>
    <w:semiHidden/>
    <w:unhideWhenUsed/>
    <w:rsid w:val="00C5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52821"/>
    <w:rPr>
      <w:rFonts w:ascii="Courier New" w:eastAsia="Times New Roman" w:hAnsi="Courier New" w:cs="Courier New"/>
      <w:sz w:val="20"/>
      <w:szCs w:val="20"/>
      <w:lang w:val="es-ES" w:eastAsia="es-ES"/>
    </w:rPr>
  </w:style>
  <w:style w:type="paragraph" w:styleId="Saludo">
    <w:name w:val="Salutation"/>
    <w:basedOn w:val="Normal"/>
    <w:next w:val="Normal"/>
    <w:link w:val="SaludoCar"/>
    <w:uiPriority w:val="99"/>
    <w:unhideWhenUsed/>
    <w:rsid w:val="001A37A2"/>
  </w:style>
  <w:style w:type="character" w:customStyle="1" w:styleId="SaludoCar">
    <w:name w:val="Saludo Car"/>
    <w:basedOn w:val="Fuentedeprrafopredeter"/>
    <w:link w:val="Saludo"/>
    <w:uiPriority w:val="99"/>
    <w:rsid w:val="001A37A2"/>
    <w:rPr>
      <w:lang w:val="es-ES"/>
    </w:rPr>
  </w:style>
  <w:style w:type="character" w:styleId="Refdecomentario">
    <w:name w:val="annotation reference"/>
    <w:basedOn w:val="Fuentedeprrafopredeter"/>
    <w:uiPriority w:val="99"/>
    <w:semiHidden/>
    <w:unhideWhenUsed/>
    <w:rsid w:val="00FA07E2"/>
    <w:rPr>
      <w:sz w:val="16"/>
      <w:szCs w:val="16"/>
    </w:rPr>
  </w:style>
  <w:style w:type="paragraph" w:styleId="Textocomentario">
    <w:name w:val="annotation text"/>
    <w:basedOn w:val="Normal"/>
    <w:link w:val="TextocomentarioCar"/>
    <w:uiPriority w:val="99"/>
    <w:semiHidden/>
    <w:unhideWhenUsed/>
    <w:rsid w:val="00FA07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07E2"/>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07E2"/>
    <w:rPr>
      <w:b/>
      <w:bCs/>
    </w:rPr>
  </w:style>
  <w:style w:type="character" w:customStyle="1" w:styleId="AsuntodelcomentarioCar">
    <w:name w:val="Asunto del comentario Car"/>
    <w:basedOn w:val="TextocomentarioCar"/>
    <w:link w:val="Asuntodelcomentario"/>
    <w:uiPriority w:val="99"/>
    <w:semiHidden/>
    <w:rsid w:val="00FA07E2"/>
    <w:rPr>
      <w:b/>
      <w:bCs/>
      <w:sz w:val="20"/>
      <w:szCs w:val="20"/>
      <w:lang w:val="es-ES"/>
    </w:rPr>
  </w:style>
  <w:style w:type="paragraph" w:styleId="Textodeglobo">
    <w:name w:val="Balloon Text"/>
    <w:basedOn w:val="Normal"/>
    <w:link w:val="TextodegloboCar"/>
    <w:uiPriority w:val="99"/>
    <w:semiHidden/>
    <w:unhideWhenUsed/>
    <w:rsid w:val="00FA07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7E2"/>
    <w:rPr>
      <w:rFonts w:ascii="Segoe UI" w:hAnsi="Segoe UI" w:cs="Segoe UI"/>
      <w:sz w:val="18"/>
      <w:szCs w:val="18"/>
      <w:lang w:val="es-ES"/>
    </w:rPr>
  </w:style>
  <w:style w:type="character" w:styleId="Textodelmarcadordeposicin">
    <w:name w:val="Placeholder Text"/>
    <w:basedOn w:val="Fuentedeprrafopredeter"/>
    <w:uiPriority w:val="99"/>
    <w:semiHidden/>
    <w:rsid w:val="00BC50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863">
      <w:bodyDiv w:val="1"/>
      <w:marLeft w:val="0"/>
      <w:marRight w:val="0"/>
      <w:marTop w:val="0"/>
      <w:marBottom w:val="0"/>
      <w:divBdr>
        <w:top w:val="none" w:sz="0" w:space="0" w:color="auto"/>
        <w:left w:val="none" w:sz="0" w:space="0" w:color="auto"/>
        <w:bottom w:val="none" w:sz="0" w:space="0" w:color="auto"/>
        <w:right w:val="none" w:sz="0" w:space="0" w:color="auto"/>
      </w:divBdr>
      <w:divsChild>
        <w:div w:id="2000494499">
          <w:marLeft w:val="0"/>
          <w:marRight w:val="0"/>
          <w:marTop w:val="0"/>
          <w:marBottom w:val="0"/>
          <w:divBdr>
            <w:top w:val="none" w:sz="0" w:space="0" w:color="auto"/>
            <w:left w:val="none" w:sz="0" w:space="0" w:color="auto"/>
            <w:bottom w:val="none" w:sz="0" w:space="0" w:color="auto"/>
            <w:right w:val="none" w:sz="0" w:space="0" w:color="auto"/>
          </w:divBdr>
        </w:div>
      </w:divsChild>
    </w:div>
    <w:div w:id="24908196">
      <w:bodyDiv w:val="1"/>
      <w:marLeft w:val="0"/>
      <w:marRight w:val="0"/>
      <w:marTop w:val="0"/>
      <w:marBottom w:val="0"/>
      <w:divBdr>
        <w:top w:val="none" w:sz="0" w:space="0" w:color="auto"/>
        <w:left w:val="none" w:sz="0" w:space="0" w:color="auto"/>
        <w:bottom w:val="none" w:sz="0" w:space="0" w:color="auto"/>
        <w:right w:val="none" w:sz="0" w:space="0" w:color="auto"/>
      </w:divBdr>
      <w:divsChild>
        <w:div w:id="1899167818">
          <w:marLeft w:val="0"/>
          <w:marRight w:val="0"/>
          <w:marTop w:val="0"/>
          <w:marBottom w:val="0"/>
          <w:divBdr>
            <w:top w:val="none" w:sz="0" w:space="0" w:color="auto"/>
            <w:left w:val="none" w:sz="0" w:space="0" w:color="auto"/>
            <w:bottom w:val="none" w:sz="0" w:space="0" w:color="auto"/>
            <w:right w:val="none" w:sz="0" w:space="0" w:color="auto"/>
          </w:divBdr>
        </w:div>
      </w:divsChild>
    </w:div>
    <w:div w:id="27603698">
      <w:bodyDiv w:val="1"/>
      <w:marLeft w:val="0"/>
      <w:marRight w:val="0"/>
      <w:marTop w:val="0"/>
      <w:marBottom w:val="0"/>
      <w:divBdr>
        <w:top w:val="none" w:sz="0" w:space="0" w:color="auto"/>
        <w:left w:val="none" w:sz="0" w:space="0" w:color="auto"/>
        <w:bottom w:val="none" w:sz="0" w:space="0" w:color="auto"/>
        <w:right w:val="none" w:sz="0" w:space="0" w:color="auto"/>
      </w:divBdr>
      <w:divsChild>
        <w:div w:id="134958450">
          <w:marLeft w:val="0"/>
          <w:marRight w:val="0"/>
          <w:marTop w:val="0"/>
          <w:marBottom w:val="0"/>
          <w:divBdr>
            <w:top w:val="none" w:sz="0" w:space="0" w:color="auto"/>
            <w:left w:val="none" w:sz="0" w:space="0" w:color="auto"/>
            <w:bottom w:val="none" w:sz="0" w:space="0" w:color="auto"/>
            <w:right w:val="none" w:sz="0" w:space="0" w:color="auto"/>
          </w:divBdr>
        </w:div>
      </w:divsChild>
    </w:div>
    <w:div w:id="73941666">
      <w:bodyDiv w:val="1"/>
      <w:marLeft w:val="0"/>
      <w:marRight w:val="0"/>
      <w:marTop w:val="0"/>
      <w:marBottom w:val="0"/>
      <w:divBdr>
        <w:top w:val="none" w:sz="0" w:space="0" w:color="auto"/>
        <w:left w:val="none" w:sz="0" w:space="0" w:color="auto"/>
        <w:bottom w:val="none" w:sz="0" w:space="0" w:color="auto"/>
        <w:right w:val="none" w:sz="0" w:space="0" w:color="auto"/>
      </w:divBdr>
    </w:div>
    <w:div w:id="92407900">
      <w:bodyDiv w:val="1"/>
      <w:marLeft w:val="0"/>
      <w:marRight w:val="0"/>
      <w:marTop w:val="0"/>
      <w:marBottom w:val="0"/>
      <w:divBdr>
        <w:top w:val="none" w:sz="0" w:space="0" w:color="auto"/>
        <w:left w:val="none" w:sz="0" w:space="0" w:color="auto"/>
        <w:bottom w:val="none" w:sz="0" w:space="0" w:color="auto"/>
        <w:right w:val="none" w:sz="0" w:space="0" w:color="auto"/>
      </w:divBdr>
      <w:divsChild>
        <w:div w:id="840125198">
          <w:marLeft w:val="0"/>
          <w:marRight w:val="0"/>
          <w:marTop w:val="0"/>
          <w:marBottom w:val="0"/>
          <w:divBdr>
            <w:top w:val="none" w:sz="0" w:space="0" w:color="auto"/>
            <w:left w:val="none" w:sz="0" w:space="0" w:color="auto"/>
            <w:bottom w:val="none" w:sz="0" w:space="0" w:color="auto"/>
            <w:right w:val="none" w:sz="0" w:space="0" w:color="auto"/>
          </w:divBdr>
        </w:div>
      </w:divsChild>
    </w:div>
    <w:div w:id="117649652">
      <w:bodyDiv w:val="1"/>
      <w:marLeft w:val="0"/>
      <w:marRight w:val="0"/>
      <w:marTop w:val="0"/>
      <w:marBottom w:val="0"/>
      <w:divBdr>
        <w:top w:val="none" w:sz="0" w:space="0" w:color="auto"/>
        <w:left w:val="none" w:sz="0" w:space="0" w:color="auto"/>
        <w:bottom w:val="none" w:sz="0" w:space="0" w:color="auto"/>
        <w:right w:val="none" w:sz="0" w:space="0" w:color="auto"/>
      </w:divBdr>
      <w:divsChild>
        <w:div w:id="1017149488">
          <w:marLeft w:val="0"/>
          <w:marRight w:val="0"/>
          <w:marTop w:val="0"/>
          <w:marBottom w:val="0"/>
          <w:divBdr>
            <w:top w:val="none" w:sz="0" w:space="0" w:color="auto"/>
            <w:left w:val="none" w:sz="0" w:space="0" w:color="auto"/>
            <w:bottom w:val="none" w:sz="0" w:space="0" w:color="auto"/>
            <w:right w:val="none" w:sz="0" w:space="0" w:color="auto"/>
          </w:divBdr>
        </w:div>
      </w:divsChild>
    </w:div>
    <w:div w:id="127942795">
      <w:bodyDiv w:val="1"/>
      <w:marLeft w:val="0"/>
      <w:marRight w:val="0"/>
      <w:marTop w:val="0"/>
      <w:marBottom w:val="0"/>
      <w:divBdr>
        <w:top w:val="none" w:sz="0" w:space="0" w:color="auto"/>
        <w:left w:val="none" w:sz="0" w:space="0" w:color="auto"/>
        <w:bottom w:val="none" w:sz="0" w:space="0" w:color="auto"/>
        <w:right w:val="none" w:sz="0" w:space="0" w:color="auto"/>
      </w:divBdr>
      <w:divsChild>
        <w:div w:id="595946611">
          <w:marLeft w:val="0"/>
          <w:marRight w:val="0"/>
          <w:marTop w:val="0"/>
          <w:marBottom w:val="0"/>
          <w:divBdr>
            <w:top w:val="none" w:sz="0" w:space="0" w:color="auto"/>
            <w:left w:val="none" w:sz="0" w:space="0" w:color="auto"/>
            <w:bottom w:val="none" w:sz="0" w:space="0" w:color="auto"/>
            <w:right w:val="none" w:sz="0" w:space="0" w:color="auto"/>
          </w:divBdr>
        </w:div>
      </w:divsChild>
    </w:div>
    <w:div w:id="134418221">
      <w:bodyDiv w:val="1"/>
      <w:marLeft w:val="0"/>
      <w:marRight w:val="0"/>
      <w:marTop w:val="0"/>
      <w:marBottom w:val="0"/>
      <w:divBdr>
        <w:top w:val="none" w:sz="0" w:space="0" w:color="auto"/>
        <w:left w:val="none" w:sz="0" w:space="0" w:color="auto"/>
        <w:bottom w:val="none" w:sz="0" w:space="0" w:color="auto"/>
        <w:right w:val="none" w:sz="0" w:space="0" w:color="auto"/>
      </w:divBdr>
    </w:div>
    <w:div w:id="143546854">
      <w:bodyDiv w:val="1"/>
      <w:marLeft w:val="0"/>
      <w:marRight w:val="0"/>
      <w:marTop w:val="0"/>
      <w:marBottom w:val="0"/>
      <w:divBdr>
        <w:top w:val="none" w:sz="0" w:space="0" w:color="auto"/>
        <w:left w:val="none" w:sz="0" w:space="0" w:color="auto"/>
        <w:bottom w:val="none" w:sz="0" w:space="0" w:color="auto"/>
        <w:right w:val="none" w:sz="0" w:space="0" w:color="auto"/>
      </w:divBdr>
      <w:divsChild>
        <w:div w:id="666441762">
          <w:marLeft w:val="0"/>
          <w:marRight w:val="0"/>
          <w:marTop w:val="0"/>
          <w:marBottom w:val="0"/>
          <w:divBdr>
            <w:top w:val="none" w:sz="0" w:space="0" w:color="auto"/>
            <w:left w:val="none" w:sz="0" w:space="0" w:color="auto"/>
            <w:bottom w:val="none" w:sz="0" w:space="0" w:color="auto"/>
            <w:right w:val="none" w:sz="0" w:space="0" w:color="auto"/>
          </w:divBdr>
        </w:div>
      </w:divsChild>
    </w:div>
    <w:div w:id="152333707">
      <w:bodyDiv w:val="1"/>
      <w:marLeft w:val="0"/>
      <w:marRight w:val="0"/>
      <w:marTop w:val="0"/>
      <w:marBottom w:val="0"/>
      <w:divBdr>
        <w:top w:val="none" w:sz="0" w:space="0" w:color="auto"/>
        <w:left w:val="none" w:sz="0" w:space="0" w:color="auto"/>
        <w:bottom w:val="none" w:sz="0" w:space="0" w:color="auto"/>
        <w:right w:val="none" w:sz="0" w:space="0" w:color="auto"/>
      </w:divBdr>
      <w:divsChild>
        <w:div w:id="428501173">
          <w:marLeft w:val="0"/>
          <w:marRight w:val="0"/>
          <w:marTop w:val="0"/>
          <w:marBottom w:val="0"/>
          <w:divBdr>
            <w:top w:val="none" w:sz="0" w:space="0" w:color="auto"/>
            <w:left w:val="none" w:sz="0" w:space="0" w:color="auto"/>
            <w:bottom w:val="none" w:sz="0" w:space="0" w:color="auto"/>
            <w:right w:val="none" w:sz="0" w:space="0" w:color="auto"/>
          </w:divBdr>
        </w:div>
      </w:divsChild>
    </w:div>
    <w:div w:id="174808121">
      <w:bodyDiv w:val="1"/>
      <w:marLeft w:val="0"/>
      <w:marRight w:val="0"/>
      <w:marTop w:val="0"/>
      <w:marBottom w:val="0"/>
      <w:divBdr>
        <w:top w:val="none" w:sz="0" w:space="0" w:color="auto"/>
        <w:left w:val="none" w:sz="0" w:space="0" w:color="auto"/>
        <w:bottom w:val="none" w:sz="0" w:space="0" w:color="auto"/>
        <w:right w:val="none" w:sz="0" w:space="0" w:color="auto"/>
      </w:divBdr>
    </w:div>
    <w:div w:id="268196500">
      <w:bodyDiv w:val="1"/>
      <w:marLeft w:val="0"/>
      <w:marRight w:val="0"/>
      <w:marTop w:val="0"/>
      <w:marBottom w:val="0"/>
      <w:divBdr>
        <w:top w:val="none" w:sz="0" w:space="0" w:color="auto"/>
        <w:left w:val="none" w:sz="0" w:space="0" w:color="auto"/>
        <w:bottom w:val="none" w:sz="0" w:space="0" w:color="auto"/>
        <w:right w:val="none" w:sz="0" w:space="0" w:color="auto"/>
      </w:divBdr>
      <w:divsChild>
        <w:div w:id="2087607279">
          <w:marLeft w:val="0"/>
          <w:marRight w:val="0"/>
          <w:marTop w:val="0"/>
          <w:marBottom w:val="0"/>
          <w:divBdr>
            <w:top w:val="none" w:sz="0" w:space="0" w:color="auto"/>
            <w:left w:val="none" w:sz="0" w:space="0" w:color="auto"/>
            <w:bottom w:val="none" w:sz="0" w:space="0" w:color="auto"/>
            <w:right w:val="none" w:sz="0" w:space="0" w:color="auto"/>
          </w:divBdr>
        </w:div>
      </w:divsChild>
    </w:div>
    <w:div w:id="292250646">
      <w:bodyDiv w:val="1"/>
      <w:marLeft w:val="0"/>
      <w:marRight w:val="0"/>
      <w:marTop w:val="0"/>
      <w:marBottom w:val="0"/>
      <w:divBdr>
        <w:top w:val="none" w:sz="0" w:space="0" w:color="auto"/>
        <w:left w:val="none" w:sz="0" w:space="0" w:color="auto"/>
        <w:bottom w:val="none" w:sz="0" w:space="0" w:color="auto"/>
        <w:right w:val="none" w:sz="0" w:space="0" w:color="auto"/>
      </w:divBdr>
      <w:divsChild>
        <w:div w:id="72288585">
          <w:marLeft w:val="0"/>
          <w:marRight w:val="0"/>
          <w:marTop w:val="0"/>
          <w:marBottom w:val="0"/>
          <w:divBdr>
            <w:top w:val="none" w:sz="0" w:space="0" w:color="auto"/>
            <w:left w:val="none" w:sz="0" w:space="0" w:color="auto"/>
            <w:bottom w:val="none" w:sz="0" w:space="0" w:color="auto"/>
            <w:right w:val="none" w:sz="0" w:space="0" w:color="auto"/>
          </w:divBdr>
        </w:div>
      </w:divsChild>
    </w:div>
    <w:div w:id="338822357">
      <w:bodyDiv w:val="1"/>
      <w:marLeft w:val="0"/>
      <w:marRight w:val="0"/>
      <w:marTop w:val="0"/>
      <w:marBottom w:val="0"/>
      <w:divBdr>
        <w:top w:val="none" w:sz="0" w:space="0" w:color="auto"/>
        <w:left w:val="none" w:sz="0" w:space="0" w:color="auto"/>
        <w:bottom w:val="none" w:sz="0" w:space="0" w:color="auto"/>
        <w:right w:val="none" w:sz="0" w:space="0" w:color="auto"/>
      </w:divBdr>
      <w:divsChild>
        <w:div w:id="1300915653">
          <w:marLeft w:val="0"/>
          <w:marRight w:val="0"/>
          <w:marTop w:val="0"/>
          <w:marBottom w:val="0"/>
          <w:divBdr>
            <w:top w:val="none" w:sz="0" w:space="0" w:color="auto"/>
            <w:left w:val="none" w:sz="0" w:space="0" w:color="auto"/>
            <w:bottom w:val="none" w:sz="0" w:space="0" w:color="auto"/>
            <w:right w:val="none" w:sz="0" w:space="0" w:color="auto"/>
          </w:divBdr>
        </w:div>
      </w:divsChild>
    </w:div>
    <w:div w:id="368802030">
      <w:bodyDiv w:val="1"/>
      <w:marLeft w:val="0"/>
      <w:marRight w:val="0"/>
      <w:marTop w:val="0"/>
      <w:marBottom w:val="0"/>
      <w:divBdr>
        <w:top w:val="none" w:sz="0" w:space="0" w:color="auto"/>
        <w:left w:val="none" w:sz="0" w:space="0" w:color="auto"/>
        <w:bottom w:val="none" w:sz="0" w:space="0" w:color="auto"/>
        <w:right w:val="none" w:sz="0" w:space="0" w:color="auto"/>
      </w:divBdr>
      <w:divsChild>
        <w:div w:id="1487475082">
          <w:marLeft w:val="0"/>
          <w:marRight w:val="0"/>
          <w:marTop w:val="0"/>
          <w:marBottom w:val="0"/>
          <w:divBdr>
            <w:top w:val="none" w:sz="0" w:space="0" w:color="auto"/>
            <w:left w:val="none" w:sz="0" w:space="0" w:color="auto"/>
            <w:bottom w:val="none" w:sz="0" w:space="0" w:color="auto"/>
            <w:right w:val="none" w:sz="0" w:space="0" w:color="auto"/>
          </w:divBdr>
        </w:div>
      </w:divsChild>
    </w:div>
    <w:div w:id="371198816">
      <w:bodyDiv w:val="1"/>
      <w:marLeft w:val="0"/>
      <w:marRight w:val="0"/>
      <w:marTop w:val="0"/>
      <w:marBottom w:val="0"/>
      <w:divBdr>
        <w:top w:val="none" w:sz="0" w:space="0" w:color="auto"/>
        <w:left w:val="none" w:sz="0" w:space="0" w:color="auto"/>
        <w:bottom w:val="none" w:sz="0" w:space="0" w:color="auto"/>
        <w:right w:val="none" w:sz="0" w:space="0" w:color="auto"/>
      </w:divBdr>
    </w:div>
    <w:div w:id="386420688">
      <w:bodyDiv w:val="1"/>
      <w:marLeft w:val="0"/>
      <w:marRight w:val="0"/>
      <w:marTop w:val="0"/>
      <w:marBottom w:val="0"/>
      <w:divBdr>
        <w:top w:val="none" w:sz="0" w:space="0" w:color="auto"/>
        <w:left w:val="none" w:sz="0" w:space="0" w:color="auto"/>
        <w:bottom w:val="none" w:sz="0" w:space="0" w:color="auto"/>
        <w:right w:val="none" w:sz="0" w:space="0" w:color="auto"/>
      </w:divBdr>
      <w:divsChild>
        <w:div w:id="313220239">
          <w:marLeft w:val="0"/>
          <w:marRight w:val="0"/>
          <w:marTop w:val="0"/>
          <w:marBottom w:val="0"/>
          <w:divBdr>
            <w:top w:val="none" w:sz="0" w:space="0" w:color="auto"/>
            <w:left w:val="none" w:sz="0" w:space="0" w:color="auto"/>
            <w:bottom w:val="none" w:sz="0" w:space="0" w:color="auto"/>
            <w:right w:val="none" w:sz="0" w:space="0" w:color="auto"/>
          </w:divBdr>
        </w:div>
      </w:divsChild>
    </w:div>
    <w:div w:id="404112799">
      <w:bodyDiv w:val="1"/>
      <w:marLeft w:val="0"/>
      <w:marRight w:val="0"/>
      <w:marTop w:val="0"/>
      <w:marBottom w:val="0"/>
      <w:divBdr>
        <w:top w:val="none" w:sz="0" w:space="0" w:color="auto"/>
        <w:left w:val="none" w:sz="0" w:space="0" w:color="auto"/>
        <w:bottom w:val="none" w:sz="0" w:space="0" w:color="auto"/>
        <w:right w:val="none" w:sz="0" w:space="0" w:color="auto"/>
      </w:divBdr>
      <w:divsChild>
        <w:div w:id="419562808">
          <w:marLeft w:val="0"/>
          <w:marRight w:val="0"/>
          <w:marTop w:val="0"/>
          <w:marBottom w:val="0"/>
          <w:divBdr>
            <w:top w:val="none" w:sz="0" w:space="0" w:color="auto"/>
            <w:left w:val="none" w:sz="0" w:space="0" w:color="auto"/>
            <w:bottom w:val="none" w:sz="0" w:space="0" w:color="auto"/>
            <w:right w:val="none" w:sz="0" w:space="0" w:color="auto"/>
          </w:divBdr>
        </w:div>
      </w:divsChild>
    </w:div>
    <w:div w:id="410548073">
      <w:bodyDiv w:val="1"/>
      <w:marLeft w:val="0"/>
      <w:marRight w:val="0"/>
      <w:marTop w:val="0"/>
      <w:marBottom w:val="0"/>
      <w:divBdr>
        <w:top w:val="none" w:sz="0" w:space="0" w:color="auto"/>
        <w:left w:val="none" w:sz="0" w:space="0" w:color="auto"/>
        <w:bottom w:val="none" w:sz="0" w:space="0" w:color="auto"/>
        <w:right w:val="none" w:sz="0" w:space="0" w:color="auto"/>
      </w:divBdr>
      <w:divsChild>
        <w:div w:id="1098596869">
          <w:marLeft w:val="0"/>
          <w:marRight w:val="0"/>
          <w:marTop w:val="0"/>
          <w:marBottom w:val="0"/>
          <w:divBdr>
            <w:top w:val="none" w:sz="0" w:space="0" w:color="auto"/>
            <w:left w:val="none" w:sz="0" w:space="0" w:color="auto"/>
            <w:bottom w:val="none" w:sz="0" w:space="0" w:color="auto"/>
            <w:right w:val="none" w:sz="0" w:space="0" w:color="auto"/>
          </w:divBdr>
        </w:div>
      </w:divsChild>
    </w:div>
    <w:div w:id="410736117">
      <w:bodyDiv w:val="1"/>
      <w:marLeft w:val="0"/>
      <w:marRight w:val="0"/>
      <w:marTop w:val="0"/>
      <w:marBottom w:val="0"/>
      <w:divBdr>
        <w:top w:val="none" w:sz="0" w:space="0" w:color="auto"/>
        <w:left w:val="none" w:sz="0" w:space="0" w:color="auto"/>
        <w:bottom w:val="none" w:sz="0" w:space="0" w:color="auto"/>
        <w:right w:val="none" w:sz="0" w:space="0" w:color="auto"/>
      </w:divBdr>
      <w:divsChild>
        <w:div w:id="1065877607">
          <w:marLeft w:val="0"/>
          <w:marRight w:val="0"/>
          <w:marTop w:val="0"/>
          <w:marBottom w:val="0"/>
          <w:divBdr>
            <w:top w:val="none" w:sz="0" w:space="0" w:color="auto"/>
            <w:left w:val="none" w:sz="0" w:space="0" w:color="auto"/>
            <w:bottom w:val="none" w:sz="0" w:space="0" w:color="auto"/>
            <w:right w:val="none" w:sz="0" w:space="0" w:color="auto"/>
          </w:divBdr>
        </w:div>
      </w:divsChild>
    </w:div>
    <w:div w:id="423383521">
      <w:bodyDiv w:val="1"/>
      <w:marLeft w:val="0"/>
      <w:marRight w:val="0"/>
      <w:marTop w:val="0"/>
      <w:marBottom w:val="0"/>
      <w:divBdr>
        <w:top w:val="none" w:sz="0" w:space="0" w:color="auto"/>
        <w:left w:val="none" w:sz="0" w:space="0" w:color="auto"/>
        <w:bottom w:val="none" w:sz="0" w:space="0" w:color="auto"/>
        <w:right w:val="none" w:sz="0" w:space="0" w:color="auto"/>
      </w:divBdr>
      <w:divsChild>
        <w:div w:id="809982538">
          <w:marLeft w:val="0"/>
          <w:marRight w:val="0"/>
          <w:marTop w:val="0"/>
          <w:marBottom w:val="0"/>
          <w:divBdr>
            <w:top w:val="none" w:sz="0" w:space="0" w:color="auto"/>
            <w:left w:val="none" w:sz="0" w:space="0" w:color="auto"/>
            <w:bottom w:val="none" w:sz="0" w:space="0" w:color="auto"/>
            <w:right w:val="none" w:sz="0" w:space="0" w:color="auto"/>
          </w:divBdr>
        </w:div>
      </w:divsChild>
    </w:div>
    <w:div w:id="441068932">
      <w:bodyDiv w:val="1"/>
      <w:marLeft w:val="0"/>
      <w:marRight w:val="0"/>
      <w:marTop w:val="0"/>
      <w:marBottom w:val="0"/>
      <w:divBdr>
        <w:top w:val="none" w:sz="0" w:space="0" w:color="auto"/>
        <w:left w:val="none" w:sz="0" w:space="0" w:color="auto"/>
        <w:bottom w:val="none" w:sz="0" w:space="0" w:color="auto"/>
        <w:right w:val="none" w:sz="0" w:space="0" w:color="auto"/>
      </w:divBdr>
      <w:divsChild>
        <w:div w:id="842478139">
          <w:marLeft w:val="0"/>
          <w:marRight w:val="0"/>
          <w:marTop w:val="0"/>
          <w:marBottom w:val="0"/>
          <w:divBdr>
            <w:top w:val="none" w:sz="0" w:space="0" w:color="auto"/>
            <w:left w:val="none" w:sz="0" w:space="0" w:color="auto"/>
            <w:bottom w:val="none" w:sz="0" w:space="0" w:color="auto"/>
            <w:right w:val="none" w:sz="0" w:space="0" w:color="auto"/>
          </w:divBdr>
        </w:div>
      </w:divsChild>
    </w:div>
    <w:div w:id="467747563">
      <w:bodyDiv w:val="1"/>
      <w:marLeft w:val="0"/>
      <w:marRight w:val="0"/>
      <w:marTop w:val="0"/>
      <w:marBottom w:val="0"/>
      <w:divBdr>
        <w:top w:val="none" w:sz="0" w:space="0" w:color="auto"/>
        <w:left w:val="none" w:sz="0" w:space="0" w:color="auto"/>
        <w:bottom w:val="none" w:sz="0" w:space="0" w:color="auto"/>
        <w:right w:val="none" w:sz="0" w:space="0" w:color="auto"/>
      </w:divBdr>
      <w:divsChild>
        <w:div w:id="1403067273">
          <w:marLeft w:val="0"/>
          <w:marRight w:val="0"/>
          <w:marTop w:val="0"/>
          <w:marBottom w:val="0"/>
          <w:divBdr>
            <w:top w:val="none" w:sz="0" w:space="0" w:color="auto"/>
            <w:left w:val="none" w:sz="0" w:space="0" w:color="auto"/>
            <w:bottom w:val="none" w:sz="0" w:space="0" w:color="auto"/>
            <w:right w:val="none" w:sz="0" w:space="0" w:color="auto"/>
          </w:divBdr>
        </w:div>
      </w:divsChild>
    </w:div>
    <w:div w:id="474571222">
      <w:bodyDiv w:val="1"/>
      <w:marLeft w:val="0"/>
      <w:marRight w:val="0"/>
      <w:marTop w:val="0"/>
      <w:marBottom w:val="0"/>
      <w:divBdr>
        <w:top w:val="none" w:sz="0" w:space="0" w:color="auto"/>
        <w:left w:val="none" w:sz="0" w:space="0" w:color="auto"/>
        <w:bottom w:val="none" w:sz="0" w:space="0" w:color="auto"/>
        <w:right w:val="none" w:sz="0" w:space="0" w:color="auto"/>
      </w:divBdr>
      <w:divsChild>
        <w:div w:id="1128359454">
          <w:marLeft w:val="0"/>
          <w:marRight w:val="0"/>
          <w:marTop w:val="0"/>
          <w:marBottom w:val="0"/>
          <w:divBdr>
            <w:top w:val="none" w:sz="0" w:space="0" w:color="auto"/>
            <w:left w:val="none" w:sz="0" w:space="0" w:color="auto"/>
            <w:bottom w:val="none" w:sz="0" w:space="0" w:color="auto"/>
            <w:right w:val="none" w:sz="0" w:space="0" w:color="auto"/>
          </w:divBdr>
        </w:div>
      </w:divsChild>
    </w:div>
    <w:div w:id="530148800">
      <w:bodyDiv w:val="1"/>
      <w:marLeft w:val="0"/>
      <w:marRight w:val="0"/>
      <w:marTop w:val="0"/>
      <w:marBottom w:val="0"/>
      <w:divBdr>
        <w:top w:val="none" w:sz="0" w:space="0" w:color="auto"/>
        <w:left w:val="none" w:sz="0" w:space="0" w:color="auto"/>
        <w:bottom w:val="none" w:sz="0" w:space="0" w:color="auto"/>
        <w:right w:val="none" w:sz="0" w:space="0" w:color="auto"/>
      </w:divBdr>
      <w:divsChild>
        <w:div w:id="996689169">
          <w:marLeft w:val="0"/>
          <w:marRight w:val="0"/>
          <w:marTop w:val="0"/>
          <w:marBottom w:val="0"/>
          <w:divBdr>
            <w:top w:val="none" w:sz="0" w:space="0" w:color="auto"/>
            <w:left w:val="none" w:sz="0" w:space="0" w:color="auto"/>
            <w:bottom w:val="none" w:sz="0" w:space="0" w:color="auto"/>
            <w:right w:val="none" w:sz="0" w:space="0" w:color="auto"/>
          </w:divBdr>
        </w:div>
      </w:divsChild>
    </w:div>
    <w:div w:id="531921631">
      <w:bodyDiv w:val="1"/>
      <w:marLeft w:val="0"/>
      <w:marRight w:val="0"/>
      <w:marTop w:val="0"/>
      <w:marBottom w:val="0"/>
      <w:divBdr>
        <w:top w:val="none" w:sz="0" w:space="0" w:color="auto"/>
        <w:left w:val="none" w:sz="0" w:space="0" w:color="auto"/>
        <w:bottom w:val="none" w:sz="0" w:space="0" w:color="auto"/>
        <w:right w:val="none" w:sz="0" w:space="0" w:color="auto"/>
      </w:divBdr>
      <w:divsChild>
        <w:div w:id="1530726082">
          <w:marLeft w:val="0"/>
          <w:marRight w:val="0"/>
          <w:marTop w:val="0"/>
          <w:marBottom w:val="0"/>
          <w:divBdr>
            <w:top w:val="none" w:sz="0" w:space="0" w:color="auto"/>
            <w:left w:val="none" w:sz="0" w:space="0" w:color="auto"/>
            <w:bottom w:val="none" w:sz="0" w:space="0" w:color="auto"/>
            <w:right w:val="none" w:sz="0" w:space="0" w:color="auto"/>
          </w:divBdr>
        </w:div>
      </w:divsChild>
    </w:div>
    <w:div w:id="535701291">
      <w:bodyDiv w:val="1"/>
      <w:marLeft w:val="0"/>
      <w:marRight w:val="0"/>
      <w:marTop w:val="0"/>
      <w:marBottom w:val="0"/>
      <w:divBdr>
        <w:top w:val="none" w:sz="0" w:space="0" w:color="auto"/>
        <w:left w:val="none" w:sz="0" w:space="0" w:color="auto"/>
        <w:bottom w:val="none" w:sz="0" w:space="0" w:color="auto"/>
        <w:right w:val="none" w:sz="0" w:space="0" w:color="auto"/>
      </w:divBdr>
      <w:divsChild>
        <w:div w:id="1342121421">
          <w:marLeft w:val="0"/>
          <w:marRight w:val="0"/>
          <w:marTop w:val="0"/>
          <w:marBottom w:val="0"/>
          <w:divBdr>
            <w:top w:val="none" w:sz="0" w:space="0" w:color="auto"/>
            <w:left w:val="none" w:sz="0" w:space="0" w:color="auto"/>
            <w:bottom w:val="none" w:sz="0" w:space="0" w:color="auto"/>
            <w:right w:val="none" w:sz="0" w:space="0" w:color="auto"/>
          </w:divBdr>
        </w:div>
      </w:divsChild>
    </w:div>
    <w:div w:id="590118007">
      <w:bodyDiv w:val="1"/>
      <w:marLeft w:val="0"/>
      <w:marRight w:val="0"/>
      <w:marTop w:val="0"/>
      <w:marBottom w:val="0"/>
      <w:divBdr>
        <w:top w:val="none" w:sz="0" w:space="0" w:color="auto"/>
        <w:left w:val="none" w:sz="0" w:space="0" w:color="auto"/>
        <w:bottom w:val="none" w:sz="0" w:space="0" w:color="auto"/>
        <w:right w:val="none" w:sz="0" w:space="0" w:color="auto"/>
      </w:divBdr>
      <w:divsChild>
        <w:div w:id="452871166">
          <w:marLeft w:val="0"/>
          <w:marRight w:val="0"/>
          <w:marTop w:val="0"/>
          <w:marBottom w:val="0"/>
          <w:divBdr>
            <w:top w:val="none" w:sz="0" w:space="0" w:color="auto"/>
            <w:left w:val="none" w:sz="0" w:space="0" w:color="auto"/>
            <w:bottom w:val="none" w:sz="0" w:space="0" w:color="auto"/>
            <w:right w:val="none" w:sz="0" w:space="0" w:color="auto"/>
          </w:divBdr>
        </w:div>
      </w:divsChild>
    </w:div>
    <w:div w:id="599795869">
      <w:bodyDiv w:val="1"/>
      <w:marLeft w:val="0"/>
      <w:marRight w:val="0"/>
      <w:marTop w:val="0"/>
      <w:marBottom w:val="0"/>
      <w:divBdr>
        <w:top w:val="none" w:sz="0" w:space="0" w:color="auto"/>
        <w:left w:val="none" w:sz="0" w:space="0" w:color="auto"/>
        <w:bottom w:val="none" w:sz="0" w:space="0" w:color="auto"/>
        <w:right w:val="none" w:sz="0" w:space="0" w:color="auto"/>
      </w:divBdr>
    </w:div>
    <w:div w:id="610093003">
      <w:bodyDiv w:val="1"/>
      <w:marLeft w:val="0"/>
      <w:marRight w:val="0"/>
      <w:marTop w:val="0"/>
      <w:marBottom w:val="0"/>
      <w:divBdr>
        <w:top w:val="none" w:sz="0" w:space="0" w:color="auto"/>
        <w:left w:val="none" w:sz="0" w:space="0" w:color="auto"/>
        <w:bottom w:val="none" w:sz="0" w:space="0" w:color="auto"/>
        <w:right w:val="none" w:sz="0" w:space="0" w:color="auto"/>
      </w:divBdr>
      <w:divsChild>
        <w:div w:id="329793486">
          <w:marLeft w:val="0"/>
          <w:marRight w:val="0"/>
          <w:marTop w:val="0"/>
          <w:marBottom w:val="0"/>
          <w:divBdr>
            <w:top w:val="none" w:sz="0" w:space="0" w:color="auto"/>
            <w:left w:val="none" w:sz="0" w:space="0" w:color="auto"/>
            <w:bottom w:val="none" w:sz="0" w:space="0" w:color="auto"/>
            <w:right w:val="none" w:sz="0" w:space="0" w:color="auto"/>
          </w:divBdr>
        </w:div>
      </w:divsChild>
    </w:div>
    <w:div w:id="627469633">
      <w:bodyDiv w:val="1"/>
      <w:marLeft w:val="0"/>
      <w:marRight w:val="0"/>
      <w:marTop w:val="0"/>
      <w:marBottom w:val="0"/>
      <w:divBdr>
        <w:top w:val="none" w:sz="0" w:space="0" w:color="auto"/>
        <w:left w:val="none" w:sz="0" w:space="0" w:color="auto"/>
        <w:bottom w:val="none" w:sz="0" w:space="0" w:color="auto"/>
        <w:right w:val="none" w:sz="0" w:space="0" w:color="auto"/>
      </w:divBdr>
      <w:divsChild>
        <w:div w:id="1454521325">
          <w:marLeft w:val="0"/>
          <w:marRight w:val="0"/>
          <w:marTop w:val="0"/>
          <w:marBottom w:val="0"/>
          <w:divBdr>
            <w:top w:val="none" w:sz="0" w:space="0" w:color="auto"/>
            <w:left w:val="none" w:sz="0" w:space="0" w:color="auto"/>
            <w:bottom w:val="none" w:sz="0" w:space="0" w:color="auto"/>
            <w:right w:val="none" w:sz="0" w:space="0" w:color="auto"/>
          </w:divBdr>
        </w:div>
      </w:divsChild>
    </w:div>
    <w:div w:id="681050969">
      <w:bodyDiv w:val="1"/>
      <w:marLeft w:val="0"/>
      <w:marRight w:val="0"/>
      <w:marTop w:val="0"/>
      <w:marBottom w:val="0"/>
      <w:divBdr>
        <w:top w:val="none" w:sz="0" w:space="0" w:color="auto"/>
        <w:left w:val="none" w:sz="0" w:space="0" w:color="auto"/>
        <w:bottom w:val="none" w:sz="0" w:space="0" w:color="auto"/>
        <w:right w:val="none" w:sz="0" w:space="0" w:color="auto"/>
      </w:divBdr>
      <w:divsChild>
        <w:div w:id="1113591908">
          <w:marLeft w:val="0"/>
          <w:marRight w:val="0"/>
          <w:marTop w:val="0"/>
          <w:marBottom w:val="0"/>
          <w:divBdr>
            <w:top w:val="none" w:sz="0" w:space="0" w:color="auto"/>
            <w:left w:val="none" w:sz="0" w:space="0" w:color="auto"/>
            <w:bottom w:val="none" w:sz="0" w:space="0" w:color="auto"/>
            <w:right w:val="none" w:sz="0" w:space="0" w:color="auto"/>
          </w:divBdr>
        </w:div>
      </w:divsChild>
    </w:div>
    <w:div w:id="684328100">
      <w:bodyDiv w:val="1"/>
      <w:marLeft w:val="0"/>
      <w:marRight w:val="0"/>
      <w:marTop w:val="0"/>
      <w:marBottom w:val="0"/>
      <w:divBdr>
        <w:top w:val="none" w:sz="0" w:space="0" w:color="auto"/>
        <w:left w:val="none" w:sz="0" w:space="0" w:color="auto"/>
        <w:bottom w:val="none" w:sz="0" w:space="0" w:color="auto"/>
        <w:right w:val="none" w:sz="0" w:space="0" w:color="auto"/>
      </w:divBdr>
      <w:divsChild>
        <w:div w:id="2093047299">
          <w:marLeft w:val="0"/>
          <w:marRight w:val="0"/>
          <w:marTop w:val="0"/>
          <w:marBottom w:val="0"/>
          <w:divBdr>
            <w:top w:val="none" w:sz="0" w:space="0" w:color="auto"/>
            <w:left w:val="none" w:sz="0" w:space="0" w:color="auto"/>
            <w:bottom w:val="none" w:sz="0" w:space="0" w:color="auto"/>
            <w:right w:val="none" w:sz="0" w:space="0" w:color="auto"/>
          </w:divBdr>
        </w:div>
      </w:divsChild>
    </w:div>
    <w:div w:id="690230295">
      <w:bodyDiv w:val="1"/>
      <w:marLeft w:val="0"/>
      <w:marRight w:val="0"/>
      <w:marTop w:val="0"/>
      <w:marBottom w:val="0"/>
      <w:divBdr>
        <w:top w:val="none" w:sz="0" w:space="0" w:color="auto"/>
        <w:left w:val="none" w:sz="0" w:space="0" w:color="auto"/>
        <w:bottom w:val="none" w:sz="0" w:space="0" w:color="auto"/>
        <w:right w:val="none" w:sz="0" w:space="0" w:color="auto"/>
      </w:divBdr>
      <w:divsChild>
        <w:div w:id="968122070">
          <w:marLeft w:val="0"/>
          <w:marRight w:val="0"/>
          <w:marTop w:val="0"/>
          <w:marBottom w:val="0"/>
          <w:divBdr>
            <w:top w:val="none" w:sz="0" w:space="0" w:color="auto"/>
            <w:left w:val="none" w:sz="0" w:space="0" w:color="auto"/>
            <w:bottom w:val="none" w:sz="0" w:space="0" w:color="auto"/>
            <w:right w:val="none" w:sz="0" w:space="0" w:color="auto"/>
          </w:divBdr>
        </w:div>
      </w:divsChild>
    </w:div>
    <w:div w:id="691300536">
      <w:bodyDiv w:val="1"/>
      <w:marLeft w:val="0"/>
      <w:marRight w:val="0"/>
      <w:marTop w:val="0"/>
      <w:marBottom w:val="0"/>
      <w:divBdr>
        <w:top w:val="none" w:sz="0" w:space="0" w:color="auto"/>
        <w:left w:val="none" w:sz="0" w:space="0" w:color="auto"/>
        <w:bottom w:val="none" w:sz="0" w:space="0" w:color="auto"/>
        <w:right w:val="none" w:sz="0" w:space="0" w:color="auto"/>
      </w:divBdr>
      <w:divsChild>
        <w:div w:id="1608581521">
          <w:marLeft w:val="0"/>
          <w:marRight w:val="0"/>
          <w:marTop w:val="0"/>
          <w:marBottom w:val="0"/>
          <w:divBdr>
            <w:top w:val="none" w:sz="0" w:space="0" w:color="auto"/>
            <w:left w:val="none" w:sz="0" w:space="0" w:color="auto"/>
            <w:bottom w:val="none" w:sz="0" w:space="0" w:color="auto"/>
            <w:right w:val="none" w:sz="0" w:space="0" w:color="auto"/>
          </w:divBdr>
        </w:div>
      </w:divsChild>
    </w:div>
    <w:div w:id="717704526">
      <w:bodyDiv w:val="1"/>
      <w:marLeft w:val="0"/>
      <w:marRight w:val="0"/>
      <w:marTop w:val="0"/>
      <w:marBottom w:val="0"/>
      <w:divBdr>
        <w:top w:val="none" w:sz="0" w:space="0" w:color="auto"/>
        <w:left w:val="none" w:sz="0" w:space="0" w:color="auto"/>
        <w:bottom w:val="none" w:sz="0" w:space="0" w:color="auto"/>
        <w:right w:val="none" w:sz="0" w:space="0" w:color="auto"/>
      </w:divBdr>
      <w:divsChild>
        <w:div w:id="1891380591">
          <w:marLeft w:val="0"/>
          <w:marRight w:val="0"/>
          <w:marTop w:val="0"/>
          <w:marBottom w:val="0"/>
          <w:divBdr>
            <w:top w:val="none" w:sz="0" w:space="0" w:color="auto"/>
            <w:left w:val="none" w:sz="0" w:space="0" w:color="auto"/>
            <w:bottom w:val="none" w:sz="0" w:space="0" w:color="auto"/>
            <w:right w:val="none" w:sz="0" w:space="0" w:color="auto"/>
          </w:divBdr>
        </w:div>
      </w:divsChild>
    </w:div>
    <w:div w:id="756824674">
      <w:bodyDiv w:val="1"/>
      <w:marLeft w:val="0"/>
      <w:marRight w:val="0"/>
      <w:marTop w:val="0"/>
      <w:marBottom w:val="0"/>
      <w:divBdr>
        <w:top w:val="none" w:sz="0" w:space="0" w:color="auto"/>
        <w:left w:val="none" w:sz="0" w:space="0" w:color="auto"/>
        <w:bottom w:val="none" w:sz="0" w:space="0" w:color="auto"/>
        <w:right w:val="none" w:sz="0" w:space="0" w:color="auto"/>
      </w:divBdr>
      <w:divsChild>
        <w:div w:id="981277154">
          <w:marLeft w:val="0"/>
          <w:marRight w:val="0"/>
          <w:marTop w:val="0"/>
          <w:marBottom w:val="0"/>
          <w:divBdr>
            <w:top w:val="none" w:sz="0" w:space="0" w:color="auto"/>
            <w:left w:val="none" w:sz="0" w:space="0" w:color="auto"/>
            <w:bottom w:val="none" w:sz="0" w:space="0" w:color="auto"/>
            <w:right w:val="none" w:sz="0" w:space="0" w:color="auto"/>
          </w:divBdr>
        </w:div>
      </w:divsChild>
    </w:div>
    <w:div w:id="769666004">
      <w:bodyDiv w:val="1"/>
      <w:marLeft w:val="0"/>
      <w:marRight w:val="0"/>
      <w:marTop w:val="0"/>
      <w:marBottom w:val="0"/>
      <w:divBdr>
        <w:top w:val="none" w:sz="0" w:space="0" w:color="auto"/>
        <w:left w:val="none" w:sz="0" w:space="0" w:color="auto"/>
        <w:bottom w:val="none" w:sz="0" w:space="0" w:color="auto"/>
        <w:right w:val="none" w:sz="0" w:space="0" w:color="auto"/>
      </w:divBdr>
      <w:divsChild>
        <w:div w:id="936325099">
          <w:marLeft w:val="0"/>
          <w:marRight w:val="0"/>
          <w:marTop w:val="0"/>
          <w:marBottom w:val="0"/>
          <w:divBdr>
            <w:top w:val="none" w:sz="0" w:space="0" w:color="auto"/>
            <w:left w:val="none" w:sz="0" w:space="0" w:color="auto"/>
            <w:bottom w:val="none" w:sz="0" w:space="0" w:color="auto"/>
            <w:right w:val="none" w:sz="0" w:space="0" w:color="auto"/>
          </w:divBdr>
        </w:div>
      </w:divsChild>
    </w:div>
    <w:div w:id="788203263">
      <w:bodyDiv w:val="1"/>
      <w:marLeft w:val="0"/>
      <w:marRight w:val="0"/>
      <w:marTop w:val="0"/>
      <w:marBottom w:val="0"/>
      <w:divBdr>
        <w:top w:val="none" w:sz="0" w:space="0" w:color="auto"/>
        <w:left w:val="none" w:sz="0" w:space="0" w:color="auto"/>
        <w:bottom w:val="none" w:sz="0" w:space="0" w:color="auto"/>
        <w:right w:val="none" w:sz="0" w:space="0" w:color="auto"/>
      </w:divBdr>
      <w:divsChild>
        <w:div w:id="446972348">
          <w:marLeft w:val="0"/>
          <w:marRight w:val="0"/>
          <w:marTop w:val="0"/>
          <w:marBottom w:val="0"/>
          <w:divBdr>
            <w:top w:val="none" w:sz="0" w:space="0" w:color="auto"/>
            <w:left w:val="none" w:sz="0" w:space="0" w:color="auto"/>
            <w:bottom w:val="none" w:sz="0" w:space="0" w:color="auto"/>
            <w:right w:val="none" w:sz="0" w:space="0" w:color="auto"/>
          </w:divBdr>
        </w:div>
      </w:divsChild>
    </w:div>
    <w:div w:id="801657151">
      <w:bodyDiv w:val="1"/>
      <w:marLeft w:val="0"/>
      <w:marRight w:val="0"/>
      <w:marTop w:val="0"/>
      <w:marBottom w:val="0"/>
      <w:divBdr>
        <w:top w:val="none" w:sz="0" w:space="0" w:color="auto"/>
        <w:left w:val="none" w:sz="0" w:space="0" w:color="auto"/>
        <w:bottom w:val="none" w:sz="0" w:space="0" w:color="auto"/>
        <w:right w:val="none" w:sz="0" w:space="0" w:color="auto"/>
      </w:divBdr>
    </w:div>
    <w:div w:id="817696306">
      <w:bodyDiv w:val="1"/>
      <w:marLeft w:val="0"/>
      <w:marRight w:val="0"/>
      <w:marTop w:val="0"/>
      <w:marBottom w:val="0"/>
      <w:divBdr>
        <w:top w:val="none" w:sz="0" w:space="0" w:color="auto"/>
        <w:left w:val="none" w:sz="0" w:space="0" w:color="auto"/>
        <w:bottom w:val="none" w:sz="0" w:space="0" w:color="auto"/>
        <w:right w:val="none" w:sz="0" w:space="0" w:color="auto"/>
      </w:divBdr>
      <w:divsChild>
        <w:div w:id="1406759544">
          <w:marLeft w:val="0"/>
          <w:marRight w:val="0"/>
          <w:marTop w:val="0"/>
          <w:marBottom w:val="0"/>
          <w:divBdr>
            <w:top w:val="none" w:sz="0" w:space="0" w:color="auto"/>
            <w:left w:val="none" w:sz="0" w:space="0" w:color="auto"/>
            <w:bottom w:val="none" w:sz="0" w:space="0" w:color="auto"/>
            <w:right w:val="none" w:sz="0" w:space="0" w:color="auto"/>
          </w:divBdr>
        </w:div>
      </w:divsChild>
    </w:div>
    <w:div w:id="839273022">
      <w:bodyDiv w:val="1"/>
      <w:marLeft w:val="0"/>
      <w:marRight w:val="0"/>
      <w:marTop w:val="0"/>
      <w:marBottom w:val="0"/>
      <w:divBdr>
        <w:top w:val="none" w:sz="0" w:space="0" w:color="auto"/>
        <w:left w:val="none" w:sz="0" w:space="0" w:color="auto"/>
        <w:bottom w:val="none" w:sz="0" w:space="0" w:color="auto"/>
        <w:right w:val="none" w:sz="0" w:space="0" w:color="auto"/>
      </w:divBdr>
    </w:div>
    <w:div w:id="844631533">
      <w:bodyDiv w:val="1"/>
      <w:marLeft w:val="0"/>
      <w:marRight w:val="0"/>
      <w:marTop w:val="0"/>
      <w:marBottom w:val="0"/>
      <w:divBdr>
        <w:top w:val="none" w:sz="0" w:space="0" w:color="auto"/>
        <w:left w:val="none" w:sz="0" w:space="0" w:color="auto"/>
        <w:bottom w:val="none" w:sz="0" w:space="0" w:color="auto"/>
        <w:right w:val="none" w:sz="0" w:space="0" w:color="auto"/>
      </w:divBdr>
    </w:div>
    <w:div w:id="857744110">
      <w:bodyDiv w:val="1"/>
      <w:marLeft w:val="0"/>
      <w:marRight w:val="0"/>
      <w:marTop w:val="0"/>
      <w:marBottom w:val="0"/>
      <w:divBdr>
        <w:top w:val="none" w:sz="0" w:space="0" w:color="auto"/>
        <w:left w:val="none" w:sz="0" w:space="0" w:color="auto"/>
        <w:bottom w:val="none" w:sz="0" w:space="0" w:color="auto"/>
        <w:right w:val="none" w:sz="0" w:space="0" w:color="auto"/>
      </w:divBdr>
      <w:divsChild>
        <w:div w:id="638533556">
          <w:marLeft w:val="0"/>
          <w:marRight w:val="0"/>
          <w:marTop w:val="0"/>
          <w:marBottom w:val="0"/>
          <w:divBdr>
            <w:top w:val="none" w:sz="0" w:space="0" w:color="auto"/>
            <w:left w:val="none" w:sz="0" w:space="0" w:color="auto"/>
            <w:bottom w:val="none" w:sz="0" w:space="0" w:color="auto"/>
            <w:right w:val="none" w:sz="0" w:space="0" w:color="auto"/>
          </w:divBdr>
        </w:div>
      </w:divsChild>
    </w:div>
    <w:div w:id="931859342">
      <w:bodyDiv w:val="1"/>
      <w:marLeft w:val="0"/>
      <w:marRight w:val="0"/>
      <w:marTop w:val="0"/>
      <w:marBottom w:val="0"/>
      <w:divBdr>
        <w:top w:val="none" w:sz="0" w:space="0" w:color="auto"/>
        <w:left w:val="none" w:sz="0" w:space="0" w:color="auto"/>
        <w:bottom w:val="none" w:sz="0" w:space="0" w:color="auto"/>
        <w:right w:val="none" w:sz="0" w:space="0" w:color="auto"/>
      </w:divBdr>
      <w:divsChild>
        <w:div w:id="1784030567">
          <w:marLeft w:val="0"/>
          <w:marRight w:val="0"/>
          <w:marTop w:val="0"/>
          <w:marBottom w:val="0"/>
          <w:divBdr>
            <w:top w:val="none" w:sz="0" w:space="0" w:color="auto"/>
            <w:left w:val="none" w:sz="0" w:space="0" w:color="auto"/>
            <w:bottom w:val="none" w:sz="0" w:space="0" w:color="auto"/>
            <w:right w:val="none" w:sz="0" w:space="0" w:color="auto"/>
          </w:divBdr>
        </w:div>
      </w:divsChild>
    </w:div>
    <w:div w:id="955408642">
      <w:bodyDiv w:val="1"/>
      <w:marLeft w:val="0"/>
      <w:marRight w:val="0"/>
      <w:marTop w:val="0"/>
      <w:marBottom w:val="0"/>
      <w:divBdr>
        <w:top w:val="none" w:sz="0" w:space="0" w:color="auto"/>
        <w:left w:val="none" w:sz="0" w:space="0" w:color="auto"/>
        <w:bottom w:val="none" w:sz="0" w:space="0" w:color="auto"/>
        <w:right w:val="none" w:sz="0" w:space="0" w:color="auto"/>
      </w:divBdr>
    </w:div>
    <w:div w:id="967317557">
      <w:bodyDiv w:val="1"/>
      <w:marLeft w:val="0"/>
      <w:marRight w:val="0"/>
      <w:marTop w:val="0"/>
      <w:marBottom w:val="0"/>
      <w:divBdr>
        <w:top w:val="none" w:sz="0" w:space="0" w:color="auto"/>
        <w:left w:val="none" w:sz="0" w:space="0" w:color="auto"/>
        <w:bottom w:val="none" w:sz="0" w:space="0" w:color="auto"/>
        <w:right w:val="none" w:sz="0" w:space="0" w:color="auto"/>
      </w:divBdr>
      <w:divsChild>
        <w:div w:id="820390223">
          <w:marLeft w:val="0"/>
          <w:marRight w:val="0"/>
          <w:marTop w:val="0"/>
          <w:marBottom w:val="0"/>
          <w:divBdr>
            <w:top w:val="none" w:sz="0" w:space="0" w:color="auto"/>
            <w:left w:val="none" w:sz="0" w:space="0" w:color="auto"/>
            <w:bottom w:val="none" w:sz="0" w:space="0" w:color="auto"/>
            <w:right w:val="none" w:sz="0" w:space="0" w:color="auto"/>
          </w:divBdr>
        </w:div>
      </w:divsChild>
    </w:div>
    <w:div w:id="974525532">
      <w:bodyDiv w:val="1"/>
      <w:marLeft w:val="0"/>
      <w:marRight w:val="0"/>
      <w:marTop w:val="0"/>
      <w:marBottom w:val="0"/>
      <w:divBdr>
        <w:top w:val="none" w:sz="0" w:space="0" w:color="auto"/>
        <w:left w:val="none" w:sz="0" w:space="0" w:color="auto"/>
        <w:bottom w:val="none" w:sz="0" w:space="0" w:color="auto"/>
        <w:right w:val="none" w:sz="0" w:space="0" w:color="auto"/>
      </w:divBdr>
      <w:divsChild>
        <w:div w:id="779646172">
          <w:marLeft w:val="0"/>
          <w:marRight w:val="0"/>
          <w:marTop w:val="0"/>
          <w:marBottom w:val="0"/>
          <w:divBdr>
            <w:top w:val="none" w:sz="0" w:space="0" w:color="auto"/>
            <w:left w:val="none" w:sz="0" w:space="0" w:color="auto"/>
            <w:bottom w:val="none" w:sz="0" w:space="0" w:color="auto"/>
            <w:right w:val="none" w:sz="0" w:space="0" w:color="auto"/>
          </w:divBdr>
        </w:div>
      </w:divsChild>
    </w:div>
    <w:div w:id="977799799">
      <w:bodyDiv w:val="1"/>
      <w:marLeft w:val="0"/>
      <w:marRight w:val="0"/>
      <w:marTop w:val="0"/>
      <w:marBottom w:val="0"/>
      <w:divBdr>
        <w:top w:val="none" w:sz="0" w:space="0" w:color="auto"/>
        <w:left w:val="none" w:sz="0" w:space="0" w:color="auto"/>
        <w:bottom w:val="none" w:sz="0" w:space="0" w:color="auto"/>
        <w:right w:val="none" w:sz="0" w:space="0" w:color="auto"/>
      </w:divBdr>
      <w:divsChild>
        <w:div w:id="125659217">
          <w:marLeft w:val="0"/>
          <w:marRight w:val="0"/>
          <w:marTop w:val="0"/>
          <w:marBottom w:val="0"/>
          <w:divBdr>
            <w:top w:val="none" w:sz="0" w:space="0" w:color="auto"/>
            <w:left w:val="none" w:sz="0" w:space="0" w:color="auto"/>
            <w:bottom w:val="none" w:sz="0" w:space="0" w:color="auto"/>
            <w:right w:val="none" w:sz="0" w:space="0" w:color="auto"/>
          </w:divBdr>
        </w:div>
      </w:divsChild>
    </w:div>
    <w:div w:id="1000079668">
      <w:bodyDiv w:val="1"/>
      <w:marLeft w:val="0"/>
      <w:marRight w:val="0"/>
      <w:marTop w:val="0"/>
      <w:marBottom w:val="0"/>
      <w:divBdr>
        <w:top w:val="none" w:sz="0" w:space="0" w:color="auto"/>
        <w:left w:val="none" w:sz="0" w:space="0" w:color="auto"/>
        <w:bottom w:val="none" w:sz="0" w:space="0" w:color="auto"/>
        <w:right w:val="none" w:sz="0" w:space="0" w:color="auto"/>
      </w:divBdr>
      <w:divsChild>
        <w:div w:id="836458350">
          <w:marLeft w:val="0"/>
          <w:marRight w:val="0"/>
          <w:marTop w:val="0"/>
          <w:marBottom w:val="0"/>
          <w:divBdr>
            <w:top w:val="none" w:sz="0" w:space="0" w:color="auto"/>
            <w:left w:val="none" w:sz="0" w:space="0" w:color="auto"/>
            <w:bottom w:val="none" w:sz="0" w:space="0" w:color="auto"/>
            <w:right w:val="none" w:sz="0" w:space="0" w:color="auto"/>
          </w:divBdr>
        </w:div>
      </w:divsChild>
    </w:div>
    <w:div w:id="1010912621">
      <w:bodyDiv w:val="1"/>
      <w:marLeft w:val="0"/>
      <w:marRight w:val="0"/>
      <w:marTop w:val="0"/>
      <w:marBottom w:val="0"/>
      <w:divBdr>
        <w:top w:val="none" w:sz="0" w:space="0" w:color="auto"/>
        <w:left w:val="none" w:sz="0" w:space="0" w:color="auto"/>
        <w:bottom w:val="none" w:sz="0" w:space="0" w:color="auto"/>
        <w:right w:val="none" w:sz="0" w:space="0" w:color="auto"/>
      </w:divBdr>
      <w:divsChild>
        <w:div w:id="2109422657">
          <w:marLeft w:val="0"/>
          <w:marRight w:val="0"/>
          <w:marTop w:val="0"/>
          <w:marBottom w:val="0"/>
          <w:divBdr>
            <w:top w:val="none" w:sz="0" w:space="0" w:color="auto"/>
            <w:left w:val="none" w:sz="0" w:space="0" w:color="auto"/>
            <w:bottom w:val="none" w:sz="0" w:space="0" w:color="auto"/>
            <w:right w:val="none" w:sz="0" w:space="0" w:color="auto"/>
          </w:divBdr>
        </w:div>
      </w:divsChild>
    </w:div>
    <w:div w:id="1015768406">
      <w:bodyDiv w:val="1"/>
      <w:marLeft w:val="0"/>
      <w:marRight w:val="0"/>
      <w:marTop w:val="0"/>
      <w:marBottom w:val="0"/>
      <w:divBdr>
        <w:top w:val="none" w:sz="0" w:space="0" w:color="auto"/>
        <w:left w:val="none" w:sz="0" w:space="0" w:color="auto"/>
        <w:bottom w:val="none" w:sz="0" w:space="0" w:color="auto"/>
        <w:right w:val="none" w:sz="0" w:space="0" w:color="auto"/>
      </w:divBdr>
    </w:div>
    <w:div w:id="1048843974">
      <w:bodyDiv w:val="1"/>
      <w:marLeft w:val="0"/>
      <w:marRight w:val="0"/>
      <w:marTop w:val="0"/>
      <w:marBottom w:val="0"/>
      <w:divBdr>
        <w:top w:val="none" w:sz="0" w:space="0" w:color="auto"/>
        <w:left w:val="none" w:sz="0" w:space="0" w:color="auto"/>
        <w:bottom w:val="none" w:sz="0" w:space="0" w:color="auto"/>
        <w:right w:val="none" w:sz="0" w:space="0" w:color="auto"/>
      </w:divBdr>
      <w:divsChild>
        <w:div w:id="428743184">
          <w:marLeft w:val="0"/>
          <w:marRight w:val="0"/>
          <w:marTop w:val="0"/>
          <w:marBottom w:val="0"/>
          <w:divBdr>
            <w:top w:val="none" w:sz="0" w:space="0" w:color="auto"/>
            <w:left w:val="none" w:sz="0" w:space="0" w:color="auto"/>
            <w:bottom w:val="none" w:sz="0" w:space="0" w:color="auto"/>
            <w:right w:val="none" w:sz="0" w:space="0" w:color="auto"/>
          </w:divBdr>
        </w:div>
      </w:divsChild>
    </w:div>
    <w:div w:id="1056392714">
      <w:bodyDiv w:val="1"/>
      <w:marLeft w:val="0"/>
      <w:marRight w:val="0"/>
      <w:marTop w:val="0"/>
      <w:marBottom w:val="0"/>
      <w:divBdr>
        <w:top w:val="none" w:sz="0" w:space="0" w:color="auto"/>
        <w:left w:val="none" w:sz="0" w:space="0" w:color="auto"/>
        <w:bottom w:val="none" w:sz="0" w:space="0" w:color="auto"/>
        <w:right w:val="none" w:sz="0" w:space="0" w:color="auto"/>
      </w:divBdr>
      <w:divsChild>
        <w:div w:id="646981633">
          <w:marLeft w:val="0"/>
          <w:marRight w:val="0"/>
          <w:marTop w:val="0"/>
          <w:marBottom w:val="0"/>
          <w:divBdr>
            <w:top w:val="none" w:sz="0" w:space="0" w:color="auto"/>
            <w:left w:val="none" w:sz="0" w:space="0" w:color="auto"/>
            <w:bottom w:val="none" w:sz="0" w:space="0" w:color="auto"/>
            <w:right w:val="none" w:sz="0" w:space="0" w:color="auto"/>
          </w:divBdr>
        </w:div>
      </w:divsChild>
    </w:div>
    <w:div w:id="1063412357">
      <w:bodyDiv w:val="1"/>
      <w:marLeft w:val="0"/>
      <w:marRight w:val="0"/>
      <w:marTop w:val="0"/>
      <w:marBottom w:val="0"/>
      <w:divBdr>
        <w:top w:val="none" w:sz="0" w:space="0" w:color="auto"/>
        <w:left w:val="none" w:sz="0" w:space="0" w:color="auto"/>
        <w:bottom w:val="none" w:sz="0" w:space="0" w:color="auto"/>
        <w:right w:val="none" w:sz="0" w:space="0" w:color="auto"/>
      </w:divBdr>
      <w:divsChild>
        <w:div w:id="199242097">
          <w:marLeft w:val="0"/>
          <w:marRight w:val="0"/>
          <w:marTop w:val="0"/>
          <w:marBottom w:val="0"/>
          <w:divBdr>
            <w:top w:val="none" w:sz="0" w:space="0" w:color="auto"/>
            <w:left w:val="none" w:sz="0" w:space="0" w:color="auto"/>
            <w:bottom w:val="none" w:sz="0" w:space="0" w:color="auto"/>
            <w:right w:val="none" w:sz="0" w:space="0" w:color="auto"/>
          </w:divBdr>
        </w:div>
      </w:divsChild>
    </w:div>
    <w:div w:id="1090349564">
      <w:bodyDiv w:val="1"/>
      <w:marLeft w:val="0"/>
      <w:marRight w:val="0"/>
      <w:marTop w:val="0"/>
      <w:marBottom w:val="0"/>
      <w:divBdr>
        <w:top w:val="none" w:sz="0" w:space="0" w:color="auto"/>
        <w:left w:val="none" w:sz="0" w:space="0" w:color="auto"/>
        <w:bottom w:val="none" w:sz="0" w:space="0" w:color="auto"/>
        <w:right w:val="none" w:sz="0" w:space="0" w:color="auto"/>
      </w:divBdr>
      <w:divsChild>
        <w:div w:id="509829485">
          <w:marLeft w:val="0"/>
          <w:marRight w:val="0"/>
          <w:marTop w:val="0"/>
          <w:marBottom w:val="0"/>
          <w:divBdr>
            <w:top w:val="none" w:sz="0" w:space="0" w:color="auto"/>
            <w:left w:val="none" w:sz="0" w:space="0" w:color="auto"/>
            <w:bottom w:val="none" w:sz="0" w:space="0" w:color="auto"/>
            <w:right w:val="none" w:sz="0" w:space="0" w:color="auto"/>
          </w:divBdr>
        </w:div>
      </w:divsChild>
    </w:div>
    <w:div w:id="1099789093">
      <w:bodyDiv w:val="1"/>
      <w:marLeft w:val="0"/>
      <w:marRight w:val="0"/>
      <w:marTop w:val="0"/>
      <w:marBottom w:val="0"/>
      <w:divBdr>
        <w:top w:val="none" w:sz="0" w:space="0" w:color="auto"/>
        <w:left w:val="none" w:sz="0" w:space="0" w:color="auto"/>
        <w:bottom w:val="none" w:sz="0" w:space="0" w:color="auto"/>
        <w:right w:val="none" w:sz="0" w:space="0" w:color="auto"/>
      </w:divBdr>
      <w:divsChild>
        <w:div w:id="1551065939">
          <w:marLeft w:val="0"/>
          <w:marRight w:val="0"/>
          <w:marTop w:val="0"/>
          <w:marBottom w:val="0"/>
          <w:divBdr>
            <w:top w:val="none" w:sz="0" w:space="0" w:color="auto"/>
            <w:left w:val="none" w:sz="0" w:space="0" w:color="auto"/>
            <w:bottom w:val="none" w:sz="0" w:space="0" w:color="auto"/>
            <w:right w:val="none" w:sz="0" w:space="0" w:color="auto"/>
          </w:divBdr>
        </w:div>
      </w:divsChild>
    </w:div>
    <w:div w:id="1138913511">
      <w:bodyDiv w:val="1"/>
      <w:marLeft w:val="0"/>
      <w:marRight w:val="0"/>
      <w:marTop w:val="0"/>
      <w:marBottom w:val="0"/>
      <w:divBdr>
        <w:top w:val="none" w:sz="0" w:space="0" w:color="auto"/>
        <w:left w:val="none" w:sz="0" w:space="0" w:color="auto"/>
        <w:bottom w:val="none" w:sz="0" w:space="0" w:color="auto"/>
        <w:right w:val="none" w:sz="0" w:space="0" w:color="auto"/>
      </w:divBdr>
      <w:divsChild>
        <w:div w:id="1213344911">
          <w:marLeft w:val="0"/>
          <w:marRight w:val="0"/>
          <w:marTop w:val="0"/>
          <w:marBottom w:val="0"/>
          <w:divBdr>
            <w:top w:val="none" w:sz="0" w:space="0" w:color="auto"/>
            <w:left w:val="none" w:sz="0" w:space="0" w:color="auto"/>
            <w:bottom w:val="none" w:sz="0" w:space="0" w:color="auto"/>
            <w:right w:val="none" w:sz="0" w:space="0" w:color="auto"/>
          </w:divBdr>
        </w:div>
      </w:divsChild>
    </w:div>
    <w:div w:id="1141075205">
      <w:bodyDiv w:val="1"/>
      <w:marLeft w:val="0"/>
      <w:marRight w:val="0"/>
      <w:marTop w:val="0"/>
      <w:marBottom w:val="0"/>
      <w:divBdr>
        <w:top w:val="none" w:sz="0" w:space="0" w:color="auto"/>
        <w:left w:val="none" w:sz="0" w:space="0" w:color="auto"/>
        <w:bottom w:val="none" w:sz="0" w:space="0" w:color="auto"/>
        <w:right w:val="none" w:sz="0" w:space="0" w:color="auto"/>
      </w:divBdr>
      <w:divsChild>
        <w:div w:id="908920955">
          <w:marLeft w:val="0"/>
          <w:marRight w:val="0"/>
          <w:marTop w:val="0"/>
          <w:marBottom w:val="0"/>
          <w:divBdr>
            <w:top w:val="none" w:sz="0" w:space="0" w:color="auto"/>
            <w:left w:val="none" w:sz="0" w:space="0" w:color="auto"/>
            <w:bottom w:val="none" w:sz="0" w:space="0" w:color="auto"/>
            <w:right w:val="none" w:sz="0" w:space="0" w:color="auto"/>
          </w:divBdr>
        </w:div>
      </w:divsChild>
    </w:div>
    <w:div w:id="1157652475">
      <w:bodyDiv w:val="1"/>
      <w:marLeft w:val="0"/>
      <w:marRight w:val="0"/>
      <w:marTop w:val="0"/>
      <w:marBottom w:val="0"/>
      <w:divBdr>
        <w:top w:val="none" w:sz="0" w:space="0" w:color="auto"/>
        <w:left w:val="none" w:sz="0" w:space="0" w:color="auto"/>
        <w:bottom w:val="none" w:sz="0" w:space="0" w:color="auto"/>
        <w:right w:val="none" w:sz="0" w:space="0" w:color="auto"/>
      </w:divBdr>
      <w:divsChild>
        <w:div w:id="592860100">
          <w:marLeft w:val="0"/>
          <w:marRight w:val="0"/>
          <w:marTop w:val="0"/>
          <w:marBottom w:val="0"/>
          <w:divBdr>
            <w:top w:val="none" w:sz="0" w:space="0" w:color="auto"/>
            <w:left w:val="none" w:sz="0" w:space="0" w:color="auto"/>
            <w:bottom w:val="none" w:sz="0" w:space="0" w:color="auto"/>
            <w:right w:val="none" w:sz="0" w:space="0" w:color="auto"/>
          </w:divBdr>
        </w:div>
      </w:divsChild>
    </w:div>
    <w:div w:id="1173837704">
      <w:bodyDiv w:val="1"/>
      <w:marLeft w:val="0"/>
      <w:marRight w:val="0"/>
      <w:marTop w:val="0"/>
      <w:marBottom w:val="0"/>
      <w:divBdr>
        <w:top w:val="none" w:sz="0" w:space="0" w:color="auto"/>
        <w:left w:val="none" w:sz="0" w:space="0" w:color="auto"/>
        <w:bottom w:val="none" w:sz="0" w:space="0" w:color="auto"/>
        <w:right w:val="none" w:sz="0" w:space="0" w:color="auto"/>
      </w:divBdr>
      <w:divsChild>
        <w:div w:id="1632394054">
          <w:marLeft w:val="0"/>
          <w:marRight w:val="0"/>
          <w:marTop w:val="0"/>
          <w:marBottom w:val="0"/>
          <w:divBdr>
            <w:top w:val="none" w:sz="0" w:space="0" w:color="auto"/>
            <w:left w:val="none" w:sz="0" w:space="0" w:color="auto"/>
            <w:bottom w:val="none" w:sz="0" w:space="0" w:color="auto"/>
            <w:right w:val="none" w:sz="0" w:space="0" w:color="auto"/>
          </w:divBdr>
        </w:div>
      </w:divsChild>
    </w:div>
    <w:div w:id="1182431634">
      <w:bodyDiv w:val="1"/>
      <w:marLeft w:val="0"/>
      <w:marRight w:val="0"/>
      <w:marTop w:val="0"/>
      <w:marBottom w:val="0"/>
      <w:divBdr>
        <w:top w:val="none" w:sz="0" w:space="0" w:color="auto"/>
        <w:left w:val="none" w:sz="0" w:space="0" w:color="auto"/>
        <w:bottom w:val="none" w:sz="0" w:space="0" w:color="auto"/>
        <w:right w:val="none" w:sz="0" w:space="0" w:color="auto"/>
      </w:divBdr>
      <w:divsChild>
        <w:div w:id="602225207">
          <w:marLeft w:val="0"/>
          <w:marRight w:val="0"/>
          <w:marTop w:val="0"/>
          <w:marBottom w:val="0"/>
          <w:divBdr>
            <w:top w:val="none" w:sz="0" w:space="0" w:color="auto"/>
            <w:left w:val="none" w:sz="0" w:space="0" w:color="auto"/>
            <w:bottom w:val="none" w:sz="0" w:space="0" w:color="auto"/>
            <w:right w:val="none" w:sz="0" w:space="0" w:color="auto"/>
          </w:divBdr>
        </w:div>
      </w:divsChild>
    </w:div>
    <w:div w:id="1229800559">
      <w:bodyDiv w:val="1"/>
      <w:marLeft w:val="0"/>
      <w:marRight w:val="0"/>
      <w:marTop w:val="0"/>
      <w:marBottom w:val="0"/>
      <w:divBdr>
        <w:top w:val="none" w:sz="0" w:space="0" w:color="auto"/>
        <w:left w:val="none" w:sz="0" w:space="0" w:color="auto"/>
        <w:bottom w:val="none" w:sz="0" w:space="0" w:color="auto"/>
        <w:right w:val="none" w:sz="0" w:space="0" w:color="auto"/>
      </w:divBdr>
    </w:div>
    <w:div w:id="1275475480">
      <w:bodyDiv w:val="1"/>
      <w:marLeft w:val="0"/>
      <w:marRight w:val="0"/>
      <w:marTop w:val="0"/>
      <w:marBottom w:val="0"/>
      <w:divBdr>
        <w:top w:val="none" w:sz="0" w:space="0" w:color="auto"/>
        <w:left w:val="none" w:sz="0" w:space="0" w:color="auto"/>
        <w:bottom w:val="none" w:sz="0" w:space="0" w:color="auto"/>
        <w:right w:val="none" w:sz="0" w:space="0" w:color="auto"/>
      </w:divBdr>
      <w:divsChild>
        <w:div w:id="876166027">
          <w:marLeft w:val="0"/>
          <w:marRight w:val="0"/>
          <w:marTop w:val="0"/>
          <w:marBottom w:val="0"/>
          <w:divBdr>
            <w:top w:val="none" w:sz="0" w:space="0" w:color="auto"/>
            <w:left w:val="none" w:sz="0" w:space="0" w:color="auto"/>
            <w:bottom w:val="none" w:sz="0" w:space="0" w:color="auto"/>
            <w:right w:val="none" w:sz="0" w:space="0" w:color="auto"/>
          </w:divBdr>
        </w:div>
      </w:divsChild>
    </w:div>
    <w:div w:id="1305695646">
      <w:bodyDiv w:val="1"/>
      <w:marLeft w:val="0"/>
      <w:marRight w:val="0"/>
      <w:marTop w:val="0"/>
      <w:marBottom w:val="0"/>
      <w:divBdr>
        <w:top w:val="none" w:sz="0" w:space="0" w:color="auto"/>
        <w:left w:val="none" w:sz="0" w:space="0" w:color="auto"/>
        <w:bottom w:val="none" w:sz="0" w:space="0" w:color="auto"/>
        <w:right w:val="none" w:sz="0" w:space="0" w:color="auto"/>
      </w:divBdr>
      <w:divsChild>
        <w:div w:id="491794242">
          <w:marLeft w:val="0"/>
          <w:marRight w:val="0"/>
          <w:marTop w:val="0"/>
          <w:marBottom w:val="0"/>
          <w:divBdr>
            <w:top w:val="none" w:sz="0" w:space="0" w:color="auto"/>
            <w:left w:val="none" w:sz="0" w:space="0" w:color="auto"/>
            <w:bottom w:val="none" w:sz="0" w:space="0" w:color="auto"/>
            <w:right w:val="none" w:sz="0" w:space="0" w:color="auto"/>
          </w:divBdr>
        </w:div>
      </w:divsChild>
    </w:div>
    <w:div w:id="1306854900">
      <w:bodyDiv w:val="1"/>
      <w:marLeft w:val="0"/>
      <w:marRight w:val="0"/>
      <w:marTop w:val="0"/>
      <w:marBottom w:val="0"/>
      <w:divBdr>
        <w:top w:val="none" w:sz="0" w:space="0" w:color="auto"/>
        <w:left w:val="none" w:sz="0" w:space="0" w:color="auto"/>
        <w:bottom w:val="none" w:sz="0" w:space="0" w:color="auto"/>
        <w:right w:val="none" w:sz="0" w:space="0" w:color="auto"/>
      </w:divBdr>
    </w:div>
    <w:div w:id="1322393242">
      <w:bodyDiv w:val="1"/>
      <w:marLeft w:val="0"/>
      <w:marRight w:val="0"/>
      <w:marTop w:val="0"/>
      <w:marBottom w:val="0"/>
      <w:divBdr>
        <w:top w:val="none" w:sz="0" w:space="0" w:color="auto"/>
        <w:left w:val="none" w:sz="0" w:space="0" w:color="auto"/>
        <w:bottom w:val="none" w:sz="0" w:space="0" w:color="auto"/>
        <w:right w:val="none" w:sz="0" w:space="0" w:color="auto"/>
      </w:divBdr>
      <w:divsChild>
        <w:div w:id="2081704897">
          <w:marLeft w:val="0"/>
          <w:marRight w:val="0"/>
          <w:marTop w:val="0"/>
          <w:marBottom w:val="0"/>
          <w:divBdr>
            <w:top w:val="none" w:sz="0" w:space="0" w:color="auto"/>
            <w:left w:val="none" w:sz="0" w:space="0" w:color="auto"/>
            <w:bottom w:val="none" w:sz="0" w:space="0" w:color="auto"/>
            <w:right w:val="none" w:sz="0" w:space="0" w:color="auto"/>
          </w:divBdr>
        </w:div>
      </w:divsChild>
    </w:div>
    <w:div w:id="1324045793">
      <w:bodyDiv w:val="1"/>
      <w:marLeft w:val="0"/>
      <w:marRight w:val="0"/>
      <w:marTop w:val="0"/>
      <w:marBottom w:val="0"/>
      <w:divBdr>
        <w:top w:val="none" w:sz="0" w:space="0" w:color="auto"/>
        <w:left w:val="none" w:sz="0" w:space="0" w:color="auto"/>
        <w:bottom w:val="none" w:sz="0" w:space="0" w:color="auto"/>
        <w:right w:val="none" w:sz="0" w:space="0" w:color="auto"/>
      </w:divBdr>
    </w:div>
    <w:div w:id="1327787701">
      <w:bodyDiv w:val="1"/>
      <w:marLeft w:val="0"/>
      <w:marRight w:val="0"/>
      <w:marTop w:val="0"/>
      <w:marBottom w:val="0"/>
      <w:divBdr>
        <w:top w:val="none" w:sz="0" w:space="0" w:color="auto"/>
        <w:left w:val="none" w:sz="0" w:space="0" w:color="auto"/>
        <w:bottom w:val="none" w:sz="0" w:space="0" w:color="auto"/>
        <w:right w:val="none" w:sz="0" w:space="0" w:color="auto"/>
      </w:divBdr>
      <w:divsChild>
        <w:div w:id="1626889222">
          <w:marLeft w:val="0"/>
          <w:marRight w:val="0"/>
          <w:marTop w:val="0"/>
          <w:marBottom w:val="0"/>
          <w:divBdr>
            <w:top w:val="none" w:sz="0" w:space="0" w:color="auto"/>
            <w:left w:val="none" w:sz="0" w:space="0" w:color="auto"/>
            <w:bottom w:val="none" w:sz="0" w:space="0" w:color="auto"/>
            <w:right w:val="none" w:sz="0" w:space="0" w:color="auto"/>
          </w:divBdr>
        </w:div>
      </w:divsChild>
    </w:div>
    <w:div w:id="1328170995">
      <w:bodyDiv w:val="1"/>
      <w:marLeft w:val="0"/>
      <w:marRight w:val="0"/>
      <w:marTop w:val="0"/>
      <w:marBottom w:val="0"/>
      <w:divBdr>
        <w:top w:val="none" w:sz="0" w:space="0" w:color="auto"/>
        <w:left w:val="none" w:sz="0" w:space="0" w:color="auto"/>
        <w:bottom w:val="none" w:sz="0" w:space="0" w:color="auto"/>
        <w:right w:val="none" w:sz="0" w:space="0" w:color="auto"/>
      </w:divBdr>
      <w:divsChild>
        <w:div w:id="1175727251">
          <w:marLeft w:val="0"/>
          <w:marRight w:val="0"/>
          <w:marTop w:val="0"/>
          <w:marBottom w:val="0"/>
          <w:divBdr>
            <w:top w:val="none" w:sz="0" w:space="0" w:color="auto"/>
            <w:left w:val="none" w:sz="0" w:space="0" w:color="auto"/>
            <w:bottom w:val="none" w:sz="0" w:space="0" w:color="auto"/>
            <w:right w:val="none" w:sz="0" w:space="0" w:color="auto"/>
          </w:divBdr>
        </w:div>
      </w:divsChild>
    </w:div>
    <w:div w:id="1390685170">
      <w:bodyDiv w:val="1"/>
      <w:marLeft w:val="0"/>
      <w:marRight w:val="0"/>
      <w:marTop w:val="0"/>
      <w:marBottom w:val="0"/>
      <w:divBdr>
        <w:top w:val="none" w:sz="0" w:space="0" w:color="auto"/>
        <w:left w:val="none" w:sz="0" w:space="0" w:color="auto"/>
        <w:bottom w:val="none" w:sz="0" w:space="0" w:color="auto"/>
        <w:right w:val="none" w:sz="0" w:space="0" w:color="auto"/>
      </w:divBdr>
      <w:divsChild>
        <w:div w:id="1205750903">
          <w:marLeft w:val="0"/>
          <w:marRight w:val="0"/>
          <w:marTop w:val="0"/>
          <w:marBottom w:val="0"/>
          <w:divBdr>
            <w:top w:val="none" w:sz="0" w:space="0" w:color="auto"/>
            <w:left w:val="none" w:sz="0" w:space="0" w:color="auto"/>
            <w:bottom w:val="none" w:sz="0" w:space="0" w:color="auto"/>
            <w:right w:val="none" w:sz="0" w:space="0" w:color="auto"/>
          </w:divBdr>
        </w:div>
      </w:divsChild>
    </w:div>
    <w:div w:id="1425147219">
      <w:bodyDiv w:val="1"/>
      <w:marLeft w:val="0"/>
      <w:marRight w:val="0"/>
      <w:marTop w:val="0"/>
      <w:marBottom w:val="0"/>
      <w:divBdr>
        <w:top w:val="none" w:sz="0" w:space="0" w:color="auto"/>
        <w:left w:val="none" w:sz="0" w:space="0" w:color="auto"/>
        <w:bottom w:val="none" w:sz="0" w:space="0" w:color="auto"/>
        <w:right w:val="none" w:sz="0" w:space="0" w:color="auto"/>
      </w:divBdr>
      <w:divsChild>
        <w:div w:id="350302097">
          <w:marLeft w:val="0"/>
          <w:marRight w:val="0"/>
          <w:marTop w:val="0"/>
          <w:marBottom w:val="0"/>
          <w:divBdr>
            <w:top w:val="none" w:sz="0" w:space="0" w:color="auto"/>
            <w:left w:val="none" w:sz="0" w:space="0" w:color="auto"/>
            <w:bottom w:val="none" w:sz="0" w:space="0" w:color="auto"/>
            <w:right w:val="none" w:sz="0" w:space="0" w:color="auto"/>
          </w:divBdr>
        </w:div>
      </w:divsChild>
    </w:div>
    <w:div w:id="1438215589">
      <w:bodyDiv w:val="1"/>
      <w:marLeft w:val="0"/>
      <w:marRight w:val="0"/>
      <w:marTop w:val="0"/>
      <w:marBottom w:val="0"/>
      <w:divBdr>
        <w:top w:val="none" w:sz="0" w:space="0" w:color="auto"/>
        <w:left w:val="none" w:sz="0" w:space="0" w:color="auto"/>
        <w:bottom w:val="none" w:sz="0" w:space="0" w:color="auto"/>
        <w:right w:val="none" w:sz="0" w:space="0" w:color="auto"/>
      </w:divBdr>
      <w:divsChild>
        <w:div w:id="1263876161">
          <w:marLeft w:val="0"/>
          <w:marRight w:val="0"/>
          <w:marTop w:val="0"/>
          <w:marBottom w:val="0"/>
          <w:divBdr>
            <w:top w:val="none" w:sz="0" w:space="0" w:color="auto"/>
            <w:left w:val="none" w:sz="0" w:space="0" w:color="auto"/>
            <w:bottom w:val="none" w:sz="0" w:space="0" w:color="auto"/>
            <w:right w:val="none" w:sz="0" w:space="0" w:color="auto"/>
          </w:divBdr>
        </w:div>
      </w:divsChild>
    </w:div>
    <w:div w:id="1441223504">
      <w:bodyDiv w:val="1"/>
      <w:marLeft w:val="0"/>
      <w:marRight w:val="0"/>
      <w:marTop w:val="0"/>
      <w:marBottom w:val="0"/>
      <w:divBdr>
        <w:top w:val="none" w:sz="0" w:space="0" w:color="auto"/>
        <w:left w:val="none" w:sz="0" w:space="0" w:color="auto"/>
        <w:bottom w:val="none" w:sz="0" w:space="0" w:color="auto"/>
        <w:right w:val="none" w:sz="0" w:space="0" w:color="auto"/>
      </w:divBdr>
    </w:div>
    <w:div w:id="1449542135">
      <w:bodyDiv w:val="1"/>
      <w:marLeft w:val="0"/>
      <w:marRight w:val="0"/>
      <w:marTop w:val="0"/>
      <w:marBottom w:val="0"/>
      <w:divBdr>
        <w:top w:val="none" w:sz="0" w:space="0" w:color="auto"/>
        <w:left w:val="none" w:sz="0" w:space="0" w:color="auto"/>
        <w:bottom w:val="none" w:sz="0" w:space="0" w:color="auto"/>
        <w:right w:val="none" w:sz="0" w:space="0" w:color="auto"/>
      </w:divBdr>
      <w:divsChild>
        <w:div w:id="1787042979">
          <w:marLeft w:val="0"/>
          <w:marRight w:val="0"/>
          <w:marTop w:val="0"/>
          <w:marBottom w:val="0"/>
          <w:divBdr>
            <w:top w:val="none" w:sz="0" w:space="0" w:color="auto"/>
            <w:left w:val="none" w:sz="0" w:space="0" w:color="auto"/>
            <w:bottom w:val="none" w:sz="0" w:space="0" w:color="auto"/>
            <w:right w:val="none" w:sz="0" w:space="0" w:color="auto"/>
          </w:divBdr>
        </w:div>
      </w:divsChild>
    </w:div>
    <w:div w:id="1457331644">
      <w:bodyDiv w:val="1"/>
      <w:marLeft w:val="0"/>
      <w:marRight w:val="0"/>
      <w:marTop w:val="0"/>
      <w:marBottom w:val="0"/>
      <w:divBdr>
        <w:top w:val="none" w:sz="0" w:space="0" w:color="auto"/>
        <w:left w:val="none" w:sz="0" w:space="0" w:color="auto"/>
        <w:bottom w:val="none" w:sz="0" w:space="0" w:color="auto"/>
        <w:right w:val="none" w:sz="0" w:space="0" w:color="auto"/>
      </w:divBdr>
      <w:divsChild>
        <w:div w:id="1889800191">
          <w:marLeft w:val="0"/>
          <w:marRight w:val="0"/>
          <w:marTop w:val="0"/>
          <w:marBottom w:val="0"/>
          <w:divBdr>
            <w:top w:val="none" w:sz="0" w:space="0" w:color="auto"/>
            <w:left w:val="none" w:sz="0" w:space="0" w:color="auto"/>
            <w:bottom w:val="none" w:sz="0" w:space="0" w:color="auto"/>
            <w:right w:val="none" w:sz="0" w:space="0" w:color="auto"/>
          </w:divBdr>
        </w:div>
      </w:divsChild>
    </w:div>
    <w:div w:id="1478568179">
      <w:bodyDiv w:val="1"/>
      <w:marLeft w:val="0"/>
      <w:marRight w:val="0"/>
      <w:marTop w:val="0"/>
      <w:marBottom w:val="0"/>
      <w:divBdr>
        <w:top w:val="none" w:sz="0" w:space="0" w:color="auto"/>
        <w:left w:val="none" w:sz="0" w:space="0" w:color="auto"/>
        <w:bottom w:val="none" w:sz="0" w:space="0" w:color="auto"/>
        <w:right w:val="none" w:sz="0" w:space="0" w:color="auto"/>
      </w:divBdr>
      <w:divsChild>
        <w:div w:id="603536501">
          <w:marLeft w:val="0"/>
          <w:marRight w:val="0"/>
          <w:marTop w:val="0"/>
          <w:marBottom w:val="0"/>
          <w:divBdr>
            <w:top w:val="none" w:sz="0" w:space="0" w:color="auto"/>
            <w:left w:val="none" w:sz="0" w:space="0" w:color="auto"/>
            <w:bottom w:val="none" w:sz="0" w:space="0" w:color="auto"/>
            <w:right w:val="none" w:sz="0" w:space="0" w:color="auto"/>
          </w:divBdr>
        </w:div>
      </w:divsChild>
    </w:div>
    <w:div w:id="1508519169">
      <w:bodyDiv w:val="1"/>
      <w:marLeft w:val="0"/>
      <w:marRight w:val="0"/>
      <w:marTop w:val="0"/>
      <w:marBottom w:val="0"/>
      <w:divBdr>
        <w:top w:val="none" w:sz="0" w:space="0" w:color="auto"/>
        <w:left w:val="none" w:sz="0" w:space="0" w:color="auto"/>
        <w:bottom w:val="none" w:sz="0" w:space="0" w:color="auto"/>
        <w:right w:val="none" w:sz="0" w:space="0" w:color="auto"/>
      </w:divBdr>
      <w:divsChild>
        <w:div w:id="567614341">
          <w:marLeft w:val="0"/>
          <w:marRight w:val="0"/>
          <w:marTop w:val="0"/>
          <w:marBottom w:val="0"/>
          <w:divBdr>
            <w:top w:val="none" w:sz="0" w:space="0" w:color="auto"/>
            <w:left w:val="none" w:sz="0" w:space="0" w:color="auto"/>
            <w:bottom w:val="none" w:sz="0" w:space="0" w:color="auto"/>
            <w:right w:val="none" w:sz="0" w:space="0" w:color="auto"/>
          </w:divBdr>
        </w:div>
      </w:divsChild>
    </w:div>
    <w:div w:id="1524200581">
      <w:bodyDiv w:val="1"/>
      <w:marLeft w:val="0"/>
      <w:marRight w:val="0"/>
      <w:marTop w:val="0"/>
      <w:marBottom w:val="0"/>
      <w:divBdr>
        <w:top w:val="none" w:sz="0" w:space="0" w:color="auto"/>
        <w:left w:val="none" w:sz="0" w:space="0" w:color="auto"/>
        <w:bottom w:val="none" w:sz="0" w:space="0" w:color="auto"/>
        <w:right w:val="none" w:sz="0" w:space="0" w:color="auto"/>
      </w:divBdr>
      <w:divsChild>
        <w:div w:id="395008139">
          <w:marLeft w:val="0"/>
          <w:marRight w:val="0"/>
          <w:marTop w:val="0"/>
          <w:marBottom w:val="0"/>
          <w:divBdr>
            <w:top w:val="none" w:sz="0" w:space="0" w:color="auto"/>
            <w:left w:val="none" w:sz="0" w:space="0" w:color="auto"/>
            <w:bottom w:val="none" w:sz="0" w:space="0" w:color="auto"/>
            <w:right w:val="none" w:sz="0" w:space="0" w:color="auto"/>
          </w:divBdr>
        </w:div>
      </w:divsChild>
    </w:div>
    <w:div w:id="1547644691">
      <w:bodyDiv w:val="1"/>
      <w:marLeft w:val="0"/>
      <w:marRight w:val="0"/>
      <w:marTop w:val="0"/>
      <w:marBottom w:val="0"/>
      <w:divBdr>
        <w:top w:val="none" w:sz="0" w:space="0" w:color="auto"/>
        <w:left w:val="none" w:sz="0" w:space="0" w:color="auto"/>
        <w:bottom w:val="none" w:sz="0" w:space="0" w:color="auto"/>
        <w:right w:val="none" w:sz="0" w:space="0" w:color="auto"/>
      </w:divBdr>
    </w:div>
    <w:div w:id="1564558475">
      <w:bodyDiv w:val="1"/>
      <w:marLeft w:val="0"/>
      <w:marRight w:val="0"/>
      <w:marTop w:val="0"/>
      <w:marBottom w:val="0"/>
      <w:divBdr>
        <w:top w:val="none" w:sz="0" w:space="0" w:color="auto"/>
        <w:left w:val="none" w:sz="0" w:space="0" w:color="auto"/>
        <w:bottom w:val="none" w:sz="0" w:space="0" w:color="auto"/>
        <w:right w:val="none" w:sz="0" w:space="0" w:color="auto"/>
      </w:divBdr>
    </w:div>
    <w:div w:id="1599017887">
      <w:bodyDiv w:val="1"/>
      <w:marLeft w:val="0"/>
      <w:marRight w:val="0"/>
      <w:marTop w:val="0"/>
      <w:marBottom w:val="0"/>
      <w:divBdr>
        <w:top w:val="none" w:sz="0" w:space="0" w:color="auto"/>
        <w:left w:val="none" w:sz="0" w:space="0" w:color="auto"/>
        <w:bottom w:val="none" w:sz="0" w:space="0" w:color="auto"/>
        <w:right w:val="none" w:sz="0" w:space="0" w:color="auto"/>
      </w:divBdr>
      <w:divsChild>
        <w:div w:id="1796175234">
          <w:marLeft w:val="0"/>
          <w:marRight w:val="0"/>
          <w:marTop w:val="0"/>
          <w:marBottom w:val="0"/>
          <w:divBdr>
            <w:top w:val="none" w:sz="0" w:space="0" w:color="auto"/>
            <w:left w:val="none" w:sz="0" w:space="0" w:color="auto"/>
            <w:bottom w:val="none" w:sz="0" w:space="0" w:color="auto"/>
            <w:right w:val="none" w:sz="0" w:space="0" w:color="auto"/>
          </w:divBdr>
        </w:div>
      </w:divsChild>
    </w:div>
    <w:div w:id="1622833180">
      <w:bodyDiv w:val="1"/>
      <w:marLeft w:val="0"/>
      <w:marRight w:val="0"/>
      <w:marTop w:val="0"/>
      <w:marBottom w:val="0"/>
      <w:divBdr>
        <w:top w:val="none" w:sz="0" w:space="0" w:color="auto"/>
        <w:left w:val="none" w:sz="0" w:space="0" w:color="auto"/>
        <w:bottom w:val="none" w:sz="0" w:space="0" w:color="auto"/>
        <w:right w:val="none" w:sz="0" w:space="0" w:color="auto"/>
      </w:divBdr>
      <w:divsChild>
        <w:div w:id="387653790">
          <w:marLeft w:val="0"/>
          <w:marRight w:val="0"/>
          <w:marTop w:val="0"/>
          <w:marBottom w:val="0"/>
          <w:divBdr>
            <w:top w:val="none" w:sz="0" w:space="0" w:color="auto"/>
            <w:left w:val="none" w:sz="0" w:space="0" w:color="auto"/>
            <w:bottom w:val="none" w:sz="0" w:space="0" w:color="auto"/>
            <w:right w:val="none" w:sz="0" w:space="0" w:color="auto"/>
          </w:divBdr>
        </w:div>
      </w:divsChild>
    </w:div>
    <w:div w:id="1637220360">
      <w:bodyDiv w:val="1"/>
      <w:marLeft w:val="0"/>
      <w:marRight w:val="0"/>
      <w:marTop w:val="0"/>
      <w:marBottom w:val="0"/>
      <w:divBdr>
        <w:top w:val="none" w:sz="0" w:space="0" w:color="auto"/>
        <w:left w:val="none" w:sz="0" w:space="0" w:color="auto"/>
        <w:bottom w:val="none" w:sz="0" w:space="0" w:color="auto"/>
        <w:right w:val="none" w:sz="0" w:space="0" w:color="auto"/>
      </w:divBdr>
      <w:divsChild>
        <w:div w:id="1466433747">
          <w:marLeft w:val="0"/>
          <w:marRight w:val="0"/>
          <w:marTop w:val="0"/>
          <w:marBottom w:val="0"/>
          <w:divBdr>
            <w:top w:val="none" w:sz="0" w:space="0" w:color="auto"/>
            <w:left w:val="none" w:sz="0" w:space="0" w:color="auto"/>
            <w:bottom w:val="none" w:sz="0" w:space="0" w:color="auto"/>
            <w:right w:val="none" w:sz="0" w:space="0" w:color="auto"/>
          </w:divBdr>
        </w:div>
      </w:divsChild>
    </w:div>
    <w:div w:id="1659992073">
      <w:bodyDiv w:val="1"/>
      <w:marLeft w:val="0"/>
      <w:marRight w:val="0"/>
      <w:marTop w:val="0"/>
      <w:marBottom w:val="0"/>
      <w:divBdr>
        <w:top w:val="none" w:sz="0" w:space="0" w:color="auto"/>
        <w:left w:val="none" w:sz="0" w:space="0" w:color="auto"/>
        <w:bottom w:val="none" w:sz="0" w:space="0" w:color="auto"/>
        <w:right w:val="none" w:sz="0" w:space="0" w:color="auto"/>
      </w:divBdr>
    </w:div>
    <w:div w:id="1697582324">
      <w:bodyDiv w:val="1"/>
      <w:marLeft w:val="0"/>
      <w:marRight w:val="0"/>
      <w:marTop w:val="0"/>
      <w:marBottom w:val="0"/>
      <w:divBdr>
        <w:top w:val="none" w:sz="0" w:space="0" w:color="auto"/>
        <w:left w:val="none" w:sz="0" w:space="0" w:color="auto"/>
        <w:bottom w:val="none" w:sz="0" w:space="0" w:color="auto"/>
        <w:right w:val="none" w:sz="0" w:space="0" w:color="auto"/>
      </w:divBdr>
      <w:divsChild>
        <w:div w:id="1162086399">
          <w:marLeft w:val="0"/>
          <w:marRight w:val="0"/>
          <w:marTop w:val="0"/>
          <w:marBottom w:val="0"/>
          <w:divBdr>
            <w:top w:val="none" w:sz="0" w:space="0" w:color="auto"/>
            <w:left w:val="none" w:sz="0" w:space="0" w:color="auto"/>
            <w:bottom w:val="none" w:sz="0" w:space="0" w:color="auto"/>
            <w:right w:val="none" w:sz="0" w:space="0" w:color="auto"/>
          </w:divBdr>
        </w:div>
      </w:divsChild>
    </w:div>
    <w:div w:id="1745639774">
      <w:bodyDiv w:val="1"/>
      <w:marLeft w:val="0"/>
      <w:marRight w:val="0"/>
      <w:marTop w:val="0"/>
      <w:marBottom w:val="0"/>
      <w:divBdr>
        <w:top w:val="none" w:sz="0" w:space="0" w:color="auto"/>
        <w:left w:val="none" w:sz="0" w:space="0" w:color="auto"/>
        <w:bottom w:val="none" w:sz="0" w:space="0" w:color="auto"/>
        <w:right w:val="none" w:sz="0" w:space="0" w:color="auto"/>
      </w:divBdr>
      <w:divsChild>
        <w:div w:id="1750805904">
          <w:marLeft w:val="0"/>
          <w:marRight w:val="0"/>
          <w:marTop w:val="0"/>
          <w:marBottom w:val="0"/>
          <w:divBdr>
            <w:top w:val="none" w:sz="0" w:space="0" w:color="auto"/>
            <w:left w:val="none" w:sz="0" w:space="0" w:color="auto"/>
            <w:bottom w:val="none" w:sz="0" w:space="0" w:color="auto"/>
            <w:right w:val="none" w:sz="0" w:space="0" w:color="auto"/>
          </w:divBdr>
        </w:div>
      </w:divsChild>
    </w:div>
    <w:div w:id="1770153158">
      <w:bodyDiv w:val="1"/>
      <w:marLeft w:val="0"/>
      <w:marRight w:val="0"/>
      <w:marTop w:val="0"/>
      <w:marBottom w:val="0"/>
      <w:divBdr>
        <w:top w:val="none" w:sz="0" w:space="0" w:color="auto"/>
        <w:left w:val="none" w:sz="0" w:space="0" w:color="auto"/>
        <w:bottom w:val="none" w:sz="0" w:space="0" w:color="auto"/>
        <w:right w:val="none" w:sz="0" w:space="0" w:color="auto"/>
      </w:divBdr>
    </w:div>
    <w:div w:id="1795250146">
      <w:bodyDiv w:val="1"/>
      <w:marLeft w:val="0"/>
      <w:marRight w:val="0"/>
      <w:marTop w:val="0"/>
      <w:marBottom w:val="0"/>
      <w:divBdr>
        <w:top w:val="none" w:sz="0" w:space="0" w:color="auto"/>
        <w:left w:val="none" w:sz="0" w:space="0" w:color="auto"/>
        <w:bottom w:val="none" w:sz="0" w:space="0" w:color="auto"/>
        <w:right w:val="none" w:sz="0" w:space="0" w:color="auto"/>
      </w:divBdr>
      <w:divsChild>
        <w:div w:id="758410773">
          <w:marLeft w:val="0"/>
          <w:marRight w:val="0"/>
          <w:marTop w:val="0"/>
          <w:marBottom w:val="0"/>
          <w:divBdr>
            <w:top w:val="none" w:sz="0" w:space="0" w:color="auto"/>
            <w:left w:val="none" w:sz="0" w:space="0" w:color="auto"/>
            <w:bottom w:val="none" w:sz="0" w:space="0" w:color="auto"/>
            <w:right w:val="none" w:sz="0" w:space="0" w:color="auto"/>
          </w:divBdr>
        </w:div>
      </w:divsChild>
    </w:div>
    <w:div w:id="1803764842">
      <w:bodyDiv w:val="1"/>
      <w:marLeft w:val="0"/>
      <w:marRight w:val="0"/>
      <w:marTop w:val="0"/>
      <w:marBottom w:val="0"/>
      <w:divBdr>
        <w:top w:val="none" w:sz="0" w:space="0" w:color="auto"/>
        <w:left w:val="none" w:sz="0" w:space="0" w:color="auto"/>
        <w:bottom w:val="none" w:sz="0" w:space="0" w:color="auto"/>
        <w:right w:val="none" w:sz="0" w:space="0" w:color="auto"/>
      </w:divBdr>
      <w:divsChild>
        <w:div w:id="6366320">
          <w:marLeft w:val="0"/>
          <w:marRight w:val="0"/>
          <w:marTop w:val="0"/>
          <w:marBottom w:val="0"/>
          <w:divBdr>
            <w:top w:val="none" w:sz="0" w:space="0" w:color="auto"/>
            <w:left w:val="none" w:sz="0" w:space="0" w:color="auto"/>
            <w:bottom w:val="none" w:sz="0" w:space="0" w:color="auto"/>
            <w:right w:val="none" w:sz="0" w:space="0" w:color="auto"/>
          </w:divBdr>
        </w:div>
      </w:divsChild>
    </w:div>
    <w:div w:id="1839494342">
      <w:bodyDiv w:val="1"/>
      <w:marLeft w:val="0"/>
      <w:marRight w:val="0"/>
      <w:marTop w:val="0"/>
      <w:marBottom w:val="0"/>
      <w:divBdr>
        <w:top w:val="none" w:sz="0" w:space="0" w:color="auto"/>
        <w:left w:val="none" w:sz="0" w:space="0" w:color="auto"/>
        <w:bottom w:val="none" w:sz="0" w:space="0" w:color="auto"/>
        <w:right w:val="none" w:sz="0" w:space="0" w:color="auto"/>
      </w:divBdr>
    </w:div>
    <w:div w:id="1954439697">
      <w:bodyDiv w:val="1"/>
      <w:marLeft w:val="0"/>
      <w:marRight w:val="0"/>
      <w:marTop w:val="0"/>
      <w:marBottom w:val="0"/>
      <w:divBdr>
        <w:top w:val="none" w:sz="0" w:space="0" w:color="auto"/>
        <w:left w:val="none" w:sz="0" w:space="0" w:color="auto"/>
        <w:bottom w:val="none" w:sz="0" w:space="0" w:color="auto"/>
        <w:right w:val="none" w:sz="0" w:space="0" w:color="auto"/>
      </w:divBdr>
    </w:div>
    <w:div w:id="2005930915">
      <w:bodyDiv w:val="1"/>
      <w:marLeft w:val="0"/>
      <w:marRight w:val="0"/>
      <w:marTop w:val="0"/>
      <w:marBottom w:val="0"/>
      <w:divBdr>
        <w:top w:val="none" w:sz="0" w:space="0" w:color="auto"/>
        <w:left w:val="none" w:sz="0" w:space="0" w:color="auto"/>
        <w:bottom w:val="none" w:sz="0" w:space="0" w:color="auto"/>
        <w:right w:val="none" w:sz="0" w:space="0" w:color="auto"/>
      </w:divBdr>
      <w:divsChild>
        <w:div w:id="945889521">
          <w:marLeft w:val="0"/>
          <w:marRight w:val="0"/>
          <w:marTop w:val="0"/>
          <w:marBottom w:val="0"/>
          <w:divBdr>
            <w:top w:val="none" w:sz="0" w:space="0" w:color="auto"/>
            <w:left w:val="none" w:sz="0" w:space="0" w:color="auto"/>
            <w:bottom w:val="none" w:sz="0" w:space="0" w:color="auto"/>
            <w:right w:val="none" w:sz="0" w:space="0" w:color="auto"/>
          </w:divBdr>
        </w:div>
      </w:divsChild>
    </w:div>
    <w:div w:id="2006781858">
      <w:bodyDiv w:val="1"/>
      <w:marLeft w:val="0"/>
      <w:marRight w:val="0"/>
      <w:marTop w:val="0"/>
      <w:marBottom w:val="0"/>
      <w:divBdr>
        <w:top w:val="none" w:sz="0" w:space="0" w:color="auto"/>
        <w:left w:val="none" w:sz="0" w:space="0" w:color="auto"/>
        <w:bottom w:val="none" w:sz="0" w:space="0" w:color="auto"/>
        <w:right w:val="none" w:sz="0" w:space="0" w:color="auto"/>
      </w:divBdr>
      <w:divsChild>
        <w:div w:id="1384477997">
          <w:marLeft w:val="0"/>
          <w:marRight w:val="0"/>
          <w:marTop w:val="0"/>
          <w:marBottom w:val="0"/>
          <w:divBdr>
            <w:top w:val="none" w:sz="0" w:space="0" w:color="auto"/>
            <w:left w:val="none" w:sz="0" w:space="0" w:color="auto"/>
            <w:bottom w:val="none" w:sz="0" w:space="0" w:color="auto"/>
            <w:right w:val="none" w:sz="0" w:space="0" w:color="auto"/>
          </w:divBdr>
        </w:div>
      </w:divsChild>
    </w:div>
    <w:div w:id="2032872019">
      <w:bodyDiv w:val="1"/>
      <w:marLeft w:val="0"/>
      <w:marRight w:val="0"/>
      <w:marTop w:val="0"/>
      <w:marBottom w:val="0"/>
      <w:divBdr>
        <w:top w:val="none" w:sz="0" w:space="0" w:color="auto"/>
        <w:left w:val="none" w:sz="0" w:space="0" w:color="auto"/>
        <w:bottom w:val="none" w:sz="0" w:space="0" w:color="auto"/>
        <w:right w:val="none" w:sz="0" w:space="0" w:color="auto"/>
      </w:divBdr>
    </w:div>
    <w:div w:id="2049915342">
      <w:bodyDiv w:val="1"/>
      <w:marLeft w:val="0"/>
      <w:marRight w:val="0"/>
      <w:marTop w:val="0"/>
      <w:marBottom w:val="0"/>
      <w:divBdr>
        <w:top w:val="none" w:sz="0" w:space="0" w:color="auto"/>
        <w:left w:val="none" w:sz="0" w:space="0" w:color="auto"/>
        <w:bottom w:val="none" w:sz="0" w:space="0" w:color="auto"/>
        <w:right w:val="none" w:sz="0" w:space="0" w:color="auto"/>
      </w:divBdr>
      <w:divsChild>
        <w:div w:id="852765731">
          <w:marLeft w:val="0"/>
          <w:marRight w:val="0"/>
          <w:marTop w:val="0"/>
          <w:marBottom w:val="0"/>
          <w:divBdr>
            <w:top w:val="none" w:sz="0" w:space="0" w:color="auto"/>
            <w:left w:val="none" w:sz="0" w:space="0" w:color="auto"/>
            <w:bottom w:val="none" w:sz="0" w:space="0" w:color="auto"/>
            <w:right w:val="none" w:sz="0" w:space="0" w:color="auto"/>
          </w:divBdr>
        </w:div>
      </w:divsChild>
    </w:div>
    <w:div w:id="2051763499">
      <w:bodyDiv w:val="1"/>
      <w:marLeft w:val="0"/>
      <w:marRight w:val="0"/>
      <w:marTop w:val="0"/>
      <w:marBottom w:val="0"/>
      <w:divBdr>
        <w:top w:val="none" w:sz="0" w:space="0" w:color="auto"/>
        <w:left w:val="none" w:sz="0" w:space="0" w:color="auto"/>
        <w:bottom w:val="none" w:sz="0" w:space="0" w:color="auto"/>
        <w:right w:val="none" w:sz="0" w:space="0" w:color="auto"/>
      </w:divBdr>
      <w:divsChild>
        <w:div w:id="188420514">
          <w:marLeft w:val="0"/>
          <w:marRight w:val="0"/>
          <w:marTop w:val="0"/>
          <w:marBottom w:val="0"/>
          <w:divBdr>
            <w:top w:val="none" w:sz="0" w:space="0" w:color="auto"/>
            <w:left w:val="none" w:sz="0" w:space="0" w:color="auto"/>
            <w:bottom w:val="none" w:sz="0" w:space="0" w:color="auto"/>
            <w:right w:val="none" w:sz="0" w:space="0" w:color="auto"/>
          </w:divBdr>
        </w:div>
      </w:divsChild>
    </w:div>
    <w:div w:id="2088381532">
      <w:bodyDiv w:val="1"/>
      <w:marLeft w:val="0"/>
      <w:marRight w:val="0"/>
      <w:marTop w:val="0"/>
      <w:marBottom w:val="0"/>
      <w:divBdr>
        <w:top w:val="none" w:sz="0" w:space="0" w:color="auto"/>
        <w:left w:val="none" w:sz="0" w:space="0" w:color="auto"/>
        <w:bottom w:val="none" w:sz="0" w:space="0" w:color="auto"/>
        <w:right w:val="none" w:sz="0" w:space="0" w:color="auto"/>
      </w:divBdr>
      <w:divsChild>
        <w:div w:id="655645687">
          <w:marLeft w:val="0"/>
          <w:marRight w:val="0"/>
          <w:marTop w:val="0"/>
          <w:marBottom w:val="0"/>
          <w:divBdr>
            <w:top w:val="none" w:sz="0" w:space="0" w:color="auto"/>
            <w:left w:val="none" w:sz="0" w:space="0" w:color="auto"/>
            <w:bottom w:val="none" w:sz="0" w:space="0" w:color="auto"/>
            <w:right w:val="none" w:sz="0" w:space="0" w:color="auto"/>
          </w:divBdr>
        </w:div>
      </w:divsChild>
    </w:div>
    <w:div w:id="2132900807">
      <w:bodyDiv w:val="1"/>
      <w:marLeft w:val="0"/>
      <w:marRight w:val="0"/>
      <w:marTop w:val="0"/>
      <w:marBottom w:val="0"/>
      <w:divBdr>
        <w:top w:val="none" w:sz="0" w:space="0" w:color="auto"/>
        <w:left w:val="none" w:sz="0" w:space="0" w:color="auto"/>
        <w:bottom w:val="none" w:sz="0" w:space="0" w:color="auto"/>
        <w:right w:val="none" w:sz="0" w:space="0" w:color="auto"/>
      </w:divBdr>
      <w:divsChild>
        <w:div w:id="295723158">
          <w:marLeft w:val="0"/>
          <w:marRight w:val="0"/>
          <w:marTop w:val="0"/>
          <w:marBottom w:val="0"/>
          <w:divBdr>
            <w:top w:val="none" w:sz="0" w:space="0" w:color="auto"/>
            <w:left w:val="none" w:sz="0" w:space="0" w:color="auto"/>
            <w:bottom w:val="none" w:sz="0" w:space="0" w:color="auto"/>
            <w:right w:val="none" w:sz="0" w:space="0" w:color="auto"/>
          </w:divBdr>
        </w:div>
      </w:divsChild>
    </w:div>
    <w:div w:id="2134591356">
      <w:bodyDiv w:val="1"/>
      <w:marLeft w:val="0"/>
      <w:marRight w:val="0"/>
      <w:marTop w:val="0"/>
      <w:marBottom w:val="0"/>
      <w:divBdr>
        <w:top w:val="none" w:sz="0" w:space="0" w:color="auto"/>
        <w:left w:val="none" w:sz="0" w:space="0" w:color="auto"/>
        <w:bottom w:val="none" w:sz="0" w:space="0" w:color="auto"/>
        <w:right w:val="none" w:sz="0" w:space="0" w:color="auto"/>
      </w:divBdr>
      <w:divsChild>
        <w:div w:id="200790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AppData\Roaming\Microsoft\Template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DF"/>
    <w:rsid w:val="004354DB"/>
    <w:rsid w:val="006F6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66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16 de Enero de 2018</PublishDate>
  <Abstract/>
  <CompanyAddress>Grao en Enxeñaría Informática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C081807B-BD73-4001-BB65-599E5313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4761</TotalTime>
  <Pages>8</Pages>
  <Words>1637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Criptografía de clave pública con OpenSSL</vt:lpstr>
    </vt:vector>
  </TitlesOfParts>
  <Company>Universidade de Santiago de compostela</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de clave pública con OpenSSL</dc:title>
  <dc:subject/>
  <dc:creator>Samuel Soutullo Sobral</dc:creator>
  <cp:keywords/>
  <cp:lastModifiedBy>Samuel Soutullo</cp:lastModifiedBy>
  <cp:revision>1419</cp:revision>
  <cp:lastPrinted>2017-12-23T10:30:00Z</cp:lastPrinted>
  <dcterms:created xsi:type="dcterms:W3CDTF">2017-09-25T10:28:00Z</dcterms:created>
  <dcterms:modified xsi:type="dcterms:W3CDTF">2018-01-16T20:28:00Z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