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72"/>
        </w:rPr>
        <w:t>SIPAKARBUN</w:t>
      </w:r>
    </w:p>
    <w:p>
      <w:pPr>
        <w:jc w:val="center"/>
      </w:pPr>
      <w:r>
        <w:rPr>
          <w:color w:val="4F81BD"/>
          <w:sz w:val="36"/>
        </w:rPr>
        <w:t>Ringkasan Presentasi Modul Diagnosis &amp; Permohonan Penanganan</w:t>
      </w:r>
    </w:p>
    <w:p/>
    <w:p/>
    <w:p>
      <w:pPr>
        <w:jc w:val="center"/>
      </w:pPr>
      <w:r>
        <w:rPr>
          <w:sz w:val="28"/>
        </w:rPr>
        <w:t>Disampaikan oleh:</w:t>
        <w:br/>
        <w:t>Mahasiswa 2 (M2)</w:t>
        <w:br/>
        <w:br/>
        <w:t>Program Studi Informatika</w:t>
        <w:br/>
        <w:t>Universitas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spacing w:after="80"/>
      </w:pPr>
      <w:r>
        <w:t>Bab 1: Pendahuluan &amp; Identitas Proyek</w:t>
      </w:r>
    </w:p>
    <w:p>
      <w:pPr>
        <w:spacing w:after="80"/>
      </w:pPr>
      <w:r>
        <w:t>Bab 2: Arsitektur &amp; Integrasi Antar-Modul</w:t>
      </w:r>
    </w:p>
    <w:p>
      <w:pPr>
        <w:spacing w:after="80"/>
      </w:pPr>
      <w:r>
        <w:t>Bab 3: Mesin Diagnosis Penyakit</w:t>
      </w:r>
    </w:p>
    <w:p>
      <w:pPr>
        <w:spacing w:after="80"/>
      </w:pPr>
      <w:r>
        <w:t>Bab 4: Permohonan Penanganan</w:t>
      </w:r>
    </w:p>
    <w:p>
      <w:pPr>
        <w:spacing w:after="80"/>
      </w:pPr>
      <w:r>
        <w:t>Bab 5: Workflow Operator UPTD</w:t>
      </w:r>
    </w:p>
    <w:p>
      <w:pPr>
        <w:spacing w:after="80"/>
      </w:pPr>
      <w:r>
        <w:t>Bab 6: Workflow POPT</w:t>
      </w:r>
    </w:p>
    <w:p>
      <w:pPr>
        <w:spacing w:after="80"/>
      </w:pPr>
      <w:r>
        <w:t>Bab 7: Struktur Database</w:t>
      </w:r>
    </w:p>
    <w:p>
      <w:pPr>
        <w:spacing w:after="80"/>
      </w:pPr>
      <w:r>
        <w:t>Bab 8: Service Layer</w:t>
      </w:r>
    </w:p>
    <w:p>
      <w:pPr>
        <w:spacing w:after="80"/>
      </w:pPr>
      <w:r>
        <w:t>Bab 9: Integrasi API (M1 &amp; Disbun)</w:t>
      </w:r>
    </w:p>
    <w:p>
      <w:pPr>
        <w:spacing w:after="80"/>
      </w:pPr>
      <w:r>
        <w:t>Bab 10: Fitur Teknis &amp; Non-Fungsional</w:t>
      </w:r>
    </w:p>
    <w:p>
      <w:pPr>
        <w:spacing w:after="80"/>
      </w:pPr>
      <w:r>
        <w:t>Bab 11: Demo &amp; Testing</w:t>
      </w:r>
    </w:p>
    <w:p>
      <w:pPr>
        <w:spacing w:after="80"/>
      </w:pPr>
      <w:r>
        <w:t>Bab 12: Technology Stack</w:t>
      </w:r>
    </w:p>
    <w:p>
      <w:pPr>
        <w:spacing w:after="80"/>
      </w:pPr>
      <w:r>
        <w:t>Lampiran A: Daftar API Endpoints</w:t>
      </w:r>
    </w:p>
    <w:p>
      <w:pPr>
        <w:spacing w:after="80"/>
      </w:pPr>
      <w:r>
        <w:t>Lampiran B: Studi Kasus Demo</w:t>
      </w:r>
    </w:p>
    <w:p>
      <w:r>
        <w:br w:type="page"/>
      </w:r>
    </w:p>
    <w:p>
      <w:pPr>
        <w:pStyle w:val="Heading1"/>
      </w:pPr>
      <w:r>
        <w:t>Bab 1: Pendahuluan &amp; Identitas Proyek</w:t>
      </w:r>
    </w:p>
    <w:p>
      <w:r>
        <w:rPr>
          <w:b/>
        </w:rPr>
        <w:t>1.1 Nama Proyek</w:t>
      </w:r>
    </w:p>
    <w:p>
      <w:r>
        <w:t>SIPAKARBUN adalah aplikasi berbasis web menggunakan framework Laravel 12 yang dirancang untuk diagnosis penyakit tanaman, permohonan penanganan, serta manajemen workflow Operator UPTD/POPT.</w:t>
      </w:r>
    </w:p>
    <w:p>
      <w:r>
        <w:rPr>
          <w:b/>
        </w:rPr>
        <w:t>1.2 Deskripsi</w:t>
      </w:r>
    </w:p>
    <w:p>
      <w:r>
        <w:t>SIPAKARBUN terdiri dari beberapa modul yang dikerjakan oleh mahasiswa:</w:t>
      </w:r>
    </w:p>
    <w:p>
      <w:pPr>
        <w:pStyle w:val="ListBullet"/>
        <w:ind w:left="850"/>
      </w:pPr>
      <w:r>
        <w:t>M1 (Knowledge Management) — CRUD penyakit, gejala, solusi, dan aturan CF</w:t>
      </w:r>
    </w:p>
    <w:p>
      <w:pPr>
        <w:pStyle w:val="ListBullet"/>
        <w:ind w:left="850"/>
      </w:pPr>
      <w:r>
        <w:t>M2 (Diagnosis &amp; Permohonan) — Mesin diagnosis, pengajuan penanganan, workflow</w:t>
      </w:r>
    </w:p>
    <w:p>
      <w:pPr>
        <w:pStyle w:val="ListBullet"/>
        <w:ind w:left="850"/>
      </w:pPr>
      <w:r>
        <w:t>M3 (Monitoring &amp; WebGIS) — Dashboard monitoring, peta interaktif, grafik</w:t>
      </w:r>
    </w:p>
    <w:p>
      <w:r>
        <w:rPr>
          <w:b/>
        </w:rPr>
        <w:t>1.3 Peran M2 (Mahasiswa 2)</w:t>
      </w:r>
    </w:p>
    <w:p>
      <w:r>
        <w:t>M2 bertanggung jawab atas dua modul utama:</w:t>
      </w:r>
    </w:p>
    <w:p>
      <w:pPr>
        <w:pStyle w:val="ListBullet"/>
        <w:ind w:left="850"/>
      </w:pPr>
      <w:r>
        <w:t>Modul Diagnosis — Mesin diagnosis penyakit menggunakan Forward Chaining + Certainty Factor</w:t>
      </w:r>
    </w:p>
    <w:p>
      <w:pPr>
        <w:pStyle w:val="ListBullet"/>
        <w:ind w:left="850"/>
      </w:pPr>
      <w:r>
        <w:t>Modul Permohonan Penanganan — Pengelolaan permohonan dari Poktan hingga lahirnya kasus penanganan</w:t>
      </w:r>
    </w:p>
    <w:p>
      <w:pPr>
        <w:pStyle w:val="ListBullet"/>
        <w:ind w:left="850"/>
      </w:pPr>
      <w:r>
        <w:t>Kontrak API — Menyediakan endpoint API yang dikonsumsi oleh M3 (Monitoring/WebGIS)</w:t>
      </w:r>
    </w:p>
    <w:p>
      <w:pPr>
        <w:pStyle w:val="ListBullet"/>
        <w:ind w:left="850"/>
      </w:pPr>
      <w:r>
        <w:t>Integrasi — Menghubungkan konsumsi API M1 dan sinkronisasi referensi Disbun</w:t>
      </w:r>
    </w:p>
    <w:p>
      <w:r>
        <w:rPr>
          <w:b/>
        </w:rPr>
        <w:t>1.4 Role yang 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Mengelola seluruh sistem, Knowledge, User, dan kasus selesai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Operator UPTD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Review permohonan, terima/tolak, assign POPT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POPT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Menerima penugasan, update status teknis, draft Knowledge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Poktan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Melakukan diagnosis, mengajukan permohonan penanganan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Pimpinan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Monitoring dan WebGIS (read-only)</w:t>
            </w:r>
          </w:p>
        </w:tc>
      </w:tr>
    </w:tbl>
    <w:p>
      <w:r>
        <w:br w:type="page"/>
      </w:r>
    </w:p>
    <w:p>
      <w:pPr>
        <w:pStyle w:val="Heading1"/>
      </w:pPr>
      <w:r>
        <w:t>Bab 2: Arsitektur &amp; Integrasi Antar-Modul</w:t>
      </w:r>
    </w:p>
    <w:p>
      <w:r>
        <w:rPr>
          <w:b/>
        </w:rPr>
        <w:t>2.1 Arsitektur Modular</w:t>
      </w:r>
    </w:p>
    <w:p>
      <w:r>
        <w:t>SIPAKARBUN menggunakan arsitektur modular berbasis API. Setiap modul (M1, M2, M3) berkomunikasi melalui endpoint API internal yang dilindungi oleh auth:sanctum dan role-based middleware.</w:t>
      </w:r>
    </w:p>
    <w:p>
      <w:pPr>
        <w:pStyle w:val="ListBullet"/>
        <w:ind w:left="850"/>
      </w:pPr>
      <w:r>
        <w:t>M1 menyediakan data knowledge via API internal (/api/admin/*) dan kontrak publik (/api/penyakit, /api/gejala)</w:t>
      </w:r>
    </w:p>
    <w:p>
      <w:pPr>
        <w:pStyle w:val="ListBullet"/>
        <w:ind w:left="850"/>
      </w:pPr>
      <w:r>
        <w:t>M2 mengonsumsi API M1 untuk menjalankan diagnosis dan mengambil data pengetahuan</w:t>
      </w:r>
    </w:p>
    <w:p>
      <w:pPr>
        <w:pStyle w:val="ListBullet"/>
        <w:ind w:left="850"/>
      </w:pPr>
      <w:r>
        <w:t>M3 mengonsumsi API M2 untuk menampilkan monitoring kasus di WebGIS</w:t>
      </w:r>
    </w:p>
    <w:p>
      <w:r>
        <w:rPr>
          <w:b/>
        </w:rPr>
        <w:t>2.2 Alur Integrasi</w:t>
      </w:r>
    </w:p>
    <w:p>
      <w:r>
        <w:t>Alur data antar-modul:</w:t>
      </w:r>
    </w:p>
    <w:p>
      <w:pPr>
        <w:pStyle w:val="ListNumber"/>
      </w:pPr>
      <w:r>
        <w:t>Poktan memilih komoditas dan gejala → M2 menjalankan diagnosis</w:t>
      </w:r>
    </w:p>
    <w:p>
      <w:pPr>
        <w:pStyle w:val="ListNumber"/>
      </w:pPr>
      <w:r>
        <w:t>M2 memanggil API M1 untuk mendapatkan penyakit, gejala, dan aturan CF</w:t>
      </w:r>
    </w:p>
    <w:p>
      <w:pPr>
        <w:pStyle w:val="ListNumber"/>
      </w:pPr>
      <w:r>
        <w:t>M2 menghitung kecocokan penyakit → menghasilkan peringkat diagnosis</w:t>
      </w:r>
    </w:p>
    <w:p>
      <w:pPr>
        <w:pStyle w:val="ListNumber"/>
      </w:pPr>
      <w:r>
        <w:t>Poktan mengajukan permohonan penanganan berdasarkan diagnosis</w:t>
      </w:r>
    </w:p>
    <w:p>
      <w:pPr>
        <w:pStyle w:val="ListNumber"/>
      </w:pPr>
      <w:r>
        <w:t>Operator UPTD review → terima/tolak → lahirnya Kasus Penanganan</w:t>
      </w:r>
    </w:p>
    <w:p>
      <w:pPr>
        <w:pStyle w:val="ListNumber"/>
      </w:pPr>
      <w:r>
        <w:t>M3 membaca data kasus dari API M2 untuk ditampilkan di WebGIS</w:t>
      </w:r>
    </w:p>
    <w:p>
      <w:r>
        <w:rPr>
          <w:b/>
        </w:rPr>
        <w:t>2.3 Teknologi Inti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Backend Framework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Laravel 12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Bahasa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PHP 8.2+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Authentikasi Web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Laravel Session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Authentikasi API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Laravel Sanctum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Role Management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Spatie Permission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SQLite (demo) / MySQL (production)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Vite 7, Tailwind CSS v4, Blade</w:t>
            </w:r>
          </w:p>
        </w:tc>
      </w:tr>
    </w:tbl>
    <w:p>
      <w:r>
        <w:br w:type="page"/>
      </w:r>
    </w:p>
    <w:p>
      <w:pPr>
        <w:pStyle w:val="Heading1"/>
      </w:pPr>
      <w:r>
        <w:t>Bab 3: Mesin Diagnosis Penyakit</w:t>
      </w:r>
    </w:p>
    <w:p>
      <w:r>
        <w:rPr>
          <w:b/>
        </w:rPr>
        <w:t>3.1 Gambaran Umum</w:t>
      </w:r>
    </w:p>
    <w:p>
      <w:r>
        <w:t>Mesin diagnosis adalah inti dari kontribusi M2. Mesin ini menerima input berupa komoditas, gejala yang dipilih, dan keyakinan pengguna (CF_user), kemudian menghasilkan peringkat penyakit yang paling mungkin berdasarkan algoritma Forward Chaining dan Certainty Factor.</w:t>
      </w:r>
    </w:p>
    <w:p>
      <w:r>
        <w:rPr>
          <w:b/>
        </w:rPr>
        <w:t>3.2 Alur Kerja Diagnosis</w:t>
      </w:r>
    </w:p>
    <w:p>
      <w:r>
        <w:t>Proses diagnosis berjalan dalam pipeline berikut:</w:t>
      </w:r>
    </w:p>
    <w:p>
      <w:pPr>
        <w:pStyle w:val="ListNumber"/>
      </w:pPr>
      <w:r>
        <w:t>Validasi Input — Memastikan commodity_id dan symptom_ids valid</w:t>
      </w:r>
    </w:p>
    <w:p>
      <w:pPr>
        <w:pStyle w:val="ListNumber"/>
      </w:pPr>
      <w:r>
        <w:t>Knowledge Retrieval — Memanggil Knowledge API M1 untuk mendapatkan daftar penyakit aktif beserta aturan CF-nya</w:t>
      </w:r>
    </w:p>
    <w:p>
      <w:pPr>
        <w:pStyle w:val="ListNumber"/>
      </w:pPr>
      <w:r>
        <w:t>Forward Chaining — Memfilter penyakit yang gejalanya cocok dengan pilihan user, menghasilkan daftar kandidat</w:t>
      </w:r>
    </w:p>
    <w:p>
      <w:pPr>
        <w:pStyle w:val="ListNumber"/>
      </w:pPr>
      <w:r>
        <w:t>Certainty Factor — Menghitung CF_gejala = CF_user × CF_pakar untuk setiap aturan yang cocok</w:t>
      </w:r>
    </w:p>
    <w:p>
      <w:pPr>
        <w:pStyle w:val="ListNumber"/>
      </w:pPr>
      <w:r>
        <w:t>Kombinasi CF — Menggabungkan semua CF_gejala menggunakan rumus Shortliffe-Buchanan</w:t>
      </w:r>
    </w:p>
    <w:p>
      <w:pPr>
        <w:pStyle w:val="ListNumber"/>
      </w:pPr>
      <w:r>
        <w:t>Ranking — Mengurutkan kandidat berdasarkan final_cf menurun, ranking = 1 untuk keyakinan tertinggi</w:t>
      </w:r>
    </w:p>
    <w:p>
      <w:pPr>
        <w:pStyle w:val="ListNumber"/>
      </w:pPr>
      <w:r>
        <w:t>Persist — Menyimpan Diagnosis, DiagnosisSymptom, dan DiagnosisResult ke database</w:t>
      </w:r>
    </w:p>
    <w:p>
      <w:pPr>
        <w:pStyle w:val="ListNumber"/>
      </w:pPr>
      <w:r>
        <w:t>Output — Mengembalikan hasil diagnosis dengan breakdown trace per aturan</w:t>
      </w:r>
    </w:p>
    <w:p>
      <w:r>
        <w:rPr>
          <w:b/>
        </w:rPr>
        <w:t>3.3 Rumus Matematika</w:t>
      </w:r>
    </w:p>
    <w:p>
      <w:r>
        <w:rPr>
          <w:b/>
        </w:rPr>
        <w:t>CF Gejala:</w:t>
      </w:r>
    </w:p>
    <w:p>
      <w:pPr/>
      <w:r>
        <w:t>CF_gejala = CF_user × CF_pakar</w:t>
      </w:r>
    </w:p>
    <w:p>
      <w:r>
        <w:rPr>
          <w:b/>
        </w:rPr>
        <w:t>Kombinasi CF (Shortliffe-Buchanan):</w:t>
      </w:r>
    </w:p>
    <w:p>
      <w:pPr>
        <w:pStyle w:val="ListBullet"/>
        <w:ind w:left="850"/>
      </w:pPr>
      <w:r>
        <w:t>Keduanya positif: CFcombine = CF1 + CF2 × (1 - CF1)</w:t>
      </w:r>
    </w:p>
    <w:p>
      <w:pPr>
        <w:pStyle w:val="ListBullet"/>
        <w:ind w:left="850"/>
      </w:pPr>
      <w:r>
        <w:t>Keduanya negatif: CFcombine = CF1 + CF2 × (1 + CF1)</w:t>
      </w:r>
    </w:p>
    <w:p>
      <w:pPr>
        <w:pStyle w:val="ListBullet"/>
        <w:ind w:left="850"/>
      </w:pPr>
      <w:r>
        <w:t>Salah satu negatif: CFcombine = (CF1 + CF2) / (1 - min(|CF1|, |CF2|))</w:t>
      </w:r>
    </w:p>
    <w:p>
      <w:r>
        <w:rPr>
          <w:b/>
        </w:rPr>
        <w:t>Percentage:</w:t>
      </w:r>
    </w:p>
    <w:p>
      <w:r>
        <w:t>percentage = max(0, final_cf × 100)</w:t>
      </w:r>
    </w:p>
    <w:p>
      <w:r>
        <w:rPr>
          <w:b/>
        </w:rPr>
        <w:t>3.4 Komponen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  <w:sz w:val="18"/>
              </w:rPr>
              <w:t>Tanggung Jawab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DiagnosisService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Orkestrator pipeline diagnosis secara keseluruhan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ForwardChainingService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Seleksi kandidat penyakit berdasarkan kecocokan gejala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CertaintyFactorService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Perhitungan matematika CF (pure math, tanpa DB/API)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KnowledgeService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Wrapper ke Knowledge API M1 (data penyakit, gejala)</w:t>
            </w:r>
          </w:p>
        </w:tc>
      </w:tr>
    </w:tbl>
    <w:p>
      <w:r>
        <w:rPr>
          <w:b/>
        </w:rPr>
        <w:t>3.5 Fitur Teknis Diagnosis</w:t>
      </w:r>
    </w:p>
    <w:p>
      <w:pPr>
        <w:pStyle w:val="ListBullet"/>
        <w:ind w:left="850"/>
      </w:pPr>
      <w:r>
        <w:t>Semua data knowledge HANYA lewat API M1 — tidak query DB langsung (sesuai §23.1 PRD)</w:t>
      </w:r>
    </w:p>
    <w:p>
      <w:pPr>
        <w:pStyle w:val="ListBullet"/>
        <w:ind w:left="850"/>
      </w:pPr>
      <w:r>
        <w:t>Kode diagnosis format: DG-YYYYMMDD-XXXX</w:t>
      </w:r>
    </w:p>
    <w:p>
      <w:pPr>
        <w:pStyle w:val="ListBullet"/>
        <w:ind w:left="850"/>
      </w:pPr>
      <w:r>
        <w:t>Rate limiting: 20 request per menit per user</w:t>
      </w:r>
    </w:p>
    <w:p>
      <w:pPr>
        <w:pStyle w:val="ListBullet"/>
        <w:ind w:left="850"/>
      </w:pPr>
      <w:r>
        <w:t>Seluruh proses dalam satu database transaction (atomicity)</w:t>
      </w:r>
    </w:p>
    <w:p>
      <w:pPr>
        <w:pStyle w:val="ListBullet"/>
        <w:ind w:left="850"/>
      </w:pPr>
      <w:r>
        <w:t>Error handling: tidak ada error yang bocor ke client</w:t>
      </w:r>
    </w:p>
    <w:p>
      <w:pPr>
        <w:pStyle w:val="ListBullet"/>
        <w:ind w:left="850"/>
      </w:pPr>
      <w:r>
        <w:t>Trace snapshot: setiap hasil diagnosis menyimpan cf_user, cf_pakar, cf_gejala untuk audit</w:t>
      </w:r>
    </w:p>
    <w:p>
      <w:r>
        <w:br w:type="page"/>
      </w:r>
    </w:p>
    <w:p>
      <w:pPr>
        <w:pStyle w:val="Heading1"/>
      </w:pPr>
      <w:r>
        <w:t>Bab 4: Permohonan Penanganan</w:t>
      </w:r>
    </w:p>
    <w:p>
      <w:r>
        <w:rPr>
          <w:b/>
        </w:rPr>
        <w:t>4.1 Gambaran Umum</w:t>
      </w:r>
    </w:p>
    <w:p>
      <w:r>
        <w:t>Permohonan penanganan adalah proses di mana Poktan mengajukan permintaan penanganan resmi berdasarkan diagnosis yang telah selesai. Permohonan ini menjadi dasar lahirnya kasus penanganan setelah disetujui oleh Operator UPTD.</w:t>
      </w:r>
    </w:p>
    <w:p>
      <w:r>
        <w:rPr>
          <w:b/>
        </w:rPr>
        <w:t>4.2 Alur Kerja</w:t>
      </w:r>
    </w:p>
    <w:p>
      <w:pPr>
        <w:pStyle w:val="ListNumber"/>
      </w:pPr>
      <w:r>
        <w:t>Poktan memilih diagnosis yang sudah selesai (milik sendiri)</w:t>
      </w:r>
    </w:p>
    <w:p>
      <w:pPr>
        <w:pStyle w:val="ListNumber"/>
      </w:pPr>
      <w:r>
        <w:t>Mengisi formulir permohonan: kelompok tani, koordinat kasus, alamat, catatan</w:t>
      </w:r>
    </w:p>
    <w:p>
      <w:pPr>
        <w:pStyle w:val="ListNumber"/>
      </w:pPr>
      <w:r>
        <w:t>Melampirkan bukti/file evidence</w:t>
      </w:r>
    </w:p>
    <w:p>
      <w:pPr>
        <w:pStyle w:val="ListNumber"/>
      </w:pPr>
      <w:r>
        <w:t>Sistem validasi: diagnosis milik user, kelompok tani aktif di referensi Disbun</w:t>
      </w:r>
    </w:p>
    <w:p>
      <w:pPr>
        <w:pStyle w:val="ListNumber"/>
      </w:pPr>
      <w:r>
        <w:t>Permohonan disimpan dengan status "diajukan"</w:t>
      </w:r>
    </w:p>
    <w:p>
      <w:r>
        <w:rPr>
          <w:b/>
        </w:rPr>
        <w:t>4.3 Data yang Dibutuhkan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diagnosis_id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Referensi ke diagnosis yang sudah selesai (milik user)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kelompok_tani_id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Referensi ke kelompok tani (divalidasi via Disbun API)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latitude_kasus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Koordinat lintang kasus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longitude_kasus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Koordinat bujur kasus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alamat_kasus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Alamat fisik kasus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kode_kabupaten / kabupaten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Informasi administratif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kode_kecamatan / kecamatan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Informasi administratif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kode_desa / kelurahan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Informasi administratif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catatan_pemohon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Catatan tambahan dari pemohon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evidences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File bukti pendukung (upload)</w:t>
            </w:r>
          </w:p>
        </w:tc>
      </w:tr>
    </w:tbl>
    <w:p>
      <w:r>
        <w:rPr>
          <w:b/>
        </w:rPr>
        <w:t>4.4 Validasi Penting</w:t>
      </w:r>
    </w:p>
    <w:p>
      <w:pPr>
        <w:pStyle w:val="ListBullet"/>
        <w:ind w:left="850"/>
      </w:pPr>
      <w:r>
        <w:t>Diagnosis harus milik user yang login dan berstatus selesai</w:t>
      </w:r>
    </w:p>
    <w:p>
      <w:pPr>
        <w:pStyle w:val="ListBullet"/>
        <w:ind w:left="850"/>
      </w:pPr>
      <w:r>
        <w:t>Kelompok tani harus valid dan aktif (gagal → permohonan ditolak)</w:t>
      </w:r>
    </w:p>
    <w:p>
      <w:pPr>
        <w:pStyle w:val="ListBullet"/>
        <w:ind w:left="850"/>
      </w:pPr>
      <w:r>
        <w:t>Koordinat &amp; alamat kasus disimpan apa adanya dari pemohon (bukan turunan kelompok tani)</w:t>
      </w:r>
    </w:p>
    <w:p>
      <w:pPr>
        <w:pStyle w:val="ListBullet"/>
        <w:ind w:left="850"/>
      </w:pPr>
      <w:r>
        <w:t>Rate limiting: 10 request permohonan per menit per user</w:t>
      </w:r>
    </w:p>
    <w:p>
      <w:r>
        <w:rPr>
          <w:b/>
        </w:rPr>
        <w:t>4.5 Kode Permohonan</w:t>
      </w:r>
    </w:p>
    <w:p>
      <w:r>
        <w:t>Format: PM-YYYYMMDD-XXXX (contoh: PM-20260101-9001)</w:t>
      </w:r>
    </w:p>
    <w:p>
      <w:r>
        <w:rPr>
          <w:b/>
        </w:rPr>
        <w:t>4.6 Status Awal</w:t>
      </w:r>
    </w:p>
    <w:p>
      <w:r>
        <w:t>Status awal permohonan: diajukan (STATUS_DIAJUKAN)</w:t>
      </w:r>
    </w:p>
    <w:p>
      <w:r>
        <w:br w:type="page"/>
      </w:r>
    </w:p>
    <w:p>
      <w:pPr>
        <w:pStyle w:val="Heading1"/>
      </w:pPr>
      <w:r>
        <w:t>Bab 5: Workflow Operator UPTD</w:t>
      </w:r>
    </w:p>
    <w:p>
      <w:r>
        <w:rPr>
          <w:b/>
        </w:rPr>
        <w:t>5.1 Gambaran Umum</w:t>
      </w:r>
    </w:p>
    <w:p>
      <w:r>
        <w:t>Operator UPTD bertanggung jawab atas review dan pengambilan keputusan atas permohonan yang diajukan oleh Poktan. Operator dapat mereview, menerima, atau menolak permohonan, serta menugaskan POPT ke kasus yang diterima.</w:t>
      </w:r>
    </w:p>
    <w:p>
      <w:r>
        <w:rPr>
          <w:b/>
        </w:rPr>
        <w:t>5.2 Alur Kerja</w:t>
      </w:r>
    </w:p>
    <w:p>
      <w:pPr>
        <w:pStyle w:val="ListNumber"/>
      </w:pPr>
      <w:r>
        <w:t>Operator melihat daftar permohonan (filterable berdasarkan status, tanggal)</w:t>
      </w:r>
    </w:p>
    <w:p>
      <w:pPr>
        <w:pStyle w:val="ListNumber"/>
      </w:pPr>
      <w:r>
        <w:t>Operator mulai review → status berubah menjadi "sedang_direview"</w:t>
      </w:r>
    </w:p>
    <w:p>
      <w:pPr>
        <w:pStyle w:val="ListNumber"/>
      </w:pPr>
      <w:r>
        <w:t>Operator mengambil keputusan:</w:t>
      </w:r>
    </w:p>
    <w:p>
      <w:pPr>
        <w:pStyle w:val="ListBullet"/>
        <w:ind w:left="850"/>
      </w:pPr>
      <w:r>
        <w:t>TERIMA → Mencatat keputusan DITERIMA, lahirkan Kasus Penanganan (KS-YYYYMMDD-XXXX)</w:t>
      </w:r>
    </w:p>
    <w:p>
      <w:pPr>
        <w:pStyle w:val="ListBullet"/>
        <w:ind w:left="850"/>
      </w:pPr>
      <w:r>
        <w:t>TOLAK → Mencatat keputusan DITOLAK (catatan wajib)</w:t>
      </w:r>
    </w:p>
    <w:p>
      <w:r>
        <w:rPr>
          <w:b/>
        </w:rPr>
        <w:t>5.3 Assign POPT</w:t>
      </w:r>
    </w:p>
    <w:p>
      <w:r>
        <w:t>Setelah permohonan diterima, Operator UPTD menugaskan POPT ke kasus. Status kasus berubah dari "diterima" menjadi "ditugaskan".</w:t>
      </w:r>
    </w:p>
    <w:p>
      <w:r>
        <w:rPr>
          <w:b/>
        </w:rPr>
        <w:t>5.4 Endpoint API Operator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/api/operator/permohonan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Daftar permohonan (filterable)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/api/operator/permohonan/{id}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Detail permohonan + keputusan + kasus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/api/operator/permohonan/{id}/review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Mulai review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/api/operator/permohonan/{id}/accept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Terima → lahirkan kasus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/api/operator/permohonan/{id}/reject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Tolak (catatan wajib)</w:t>
            </w:r>
          </w:p>
        </w:tc>
      </w:tr>
    </w:tbl>
    <w:p>
      <w:r>
        <w:br w:type="page"/>
      </w:r>
    </w:p>
    <w:p>
      <w:pPr>
        <w:pStyle w:val="Heading1"/>
      </w:pPr>
      <w:r>
        <w:t>Bab 6: Workflow POPT</w:t>
      </w:r>
    </w:p>
    <w:p>
      <w:r>
        <w:rPr>
          <w:b/>
        </w:rPr>
        <w:t>6.1 Gambaran Umum</w:t>
      </w:r>
    </w:p>
    <w:p>
      <w:r>
        <w:t>POPT bertanggung jawab atas pelaksanaan penanganan di lapangan. POPT menerima penugasan dari Operator UPTD dan memperbarui status penanganan melalui tahapan teknis.</w:t>
      </w:r>
    </w:p>
    <w:p>
      <w:r>
        <w:rPr>
          <w:b/>
        </w:rPr>
        <w:t>6.2 Tahapan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diterima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Permohonan diterima oleh Operator, belum ada POPT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ditugaskan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POPT telah ditugaskan ke kasus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sedang_direview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POPT sedang meninjau kasus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siap_dieksekusi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POPT siap melaksanakan penanganan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dalam_pelaksanaan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Penanganan sedang berlangsung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selesai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Penanganan selesai, kasus siap diarsipkan</w:t>
            </w:r>
          </w:p>
        </w:tc>
      </w:tr>
    </w:tbl>
    <w:p>
      <w:r>
        <w:rPr>
          <w:b/>
        </w:rPr>
        <w:t>6.3 Alur Kerja POPT</w:t>
      </w:r>
    </w:p>
    <w:p>
      <w:pPr>
        <w:pStyle w:val="ListNumber"/>
      </w:pPr>
      <w:r>
        <w:t>POPT masuk → melihat daftar penugasan sendiri</w:t>
      </w:r>
    </w:p>
    <w:p>
      <w:pPr>
        <w:pStyle w:val="ListNumber"/>
      </w:pPr>
      <w:r>
        <w:t>Membuka detail kasus (riwayat status, diagnosis, bukti)</w:t>
      </w:r>
    </w:p>
    <w:p>
      <w:pPr>
        <w:pStyle w:val="ListNumber"/>
      </w:pPr>
      <w:r>
        <w:t>Update status bertahap: sedang_direview → siap_dieksekusi → dalam_pelaksanaan → selesai</w:t>
      </w:r>
    </w:p>
    <w:p>
      <w:pPr>
        <w:pStyle w:val="ListNumber"/>
      </w:pPr>
      <w:r>
        <w:t>Setiap transisi dicatat di riwayat_status_penanganan (append-only)</w:t>
      </w:r>
    </w:p>
    <w:p>
      <w:r>
        <w:rPr>
          <w:b/>
        </w:rPr>
        <w:t>6.4 StatusTransitionService</w:t>
      </w:r>
    </w:p>
    <w:p>
      <w:r>
        <w:t>StatusTransitionService adalah ORAUATORITAS TUNGGAL untuk transisi status. Semua perubahan status harus melewati service ini, yang melakukan validasi state machine dan pencatatan riwayat append-only.</w:t>
      </w:r>
    </w:p>
    <w:p>
      <w:r>
        <w:br w:type="page"/>
      </w:r>
    </w:p>
    <w:p>
      <w:pPr>
        <w:pStyle w:val="Heading1"/>
      </w:pPr>
      <w:r>
        <w:t>Bab 7: Struktur Database</w:t>
      </w:r>
    </w:p>
    <w:p>
      <w:r>
        <w:rPr>
          <w:b/>
        </w:rPr>
        <w:t>7.1 Tabel Utama M2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Tabel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Diagnosis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diagnoses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Header diagnosis (user_id, commodity_id, kode, status)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DiagnosisSymptom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diagnosis_symptoms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Snapshot gejala + cf_user per diagnosis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DiagnosisResult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diagnosis_results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Hasil ranking (disease_id, cf_value, ranking, trace)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PermohonanPenanganan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permohonan_penanganans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Permohonan (diagnosis_id, kelompok_tani_id, koordinat, status)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PermohonanEvidence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permohonan_evidence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File evidence pendukung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KasusPenanganan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kasus_penanganans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Kasus hasil terima permohonan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KeputusanPermohonan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keputusan_permohonans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Catatan keputusan (diterima/tolak)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PenugasanPopt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penugasan_popts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Penugasan POPT ke kasus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RiwayatStatusPenanganan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riwayat_status_penanganans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Log append-only semua perubahan status</w:t>
            </w:r>
          </w:p>
        </w:tc>
      </w:tr>
    </w:tbl>
    <w:p>
      <w:r>
        <w:rPr>
          <w:b/>
        </w:rPr>
        <w:t>7.2 Tabel Referensi (Hasil Sync Disbun)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Tabel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RefKomoditas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ref_komoditass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Referensi komoditas (dari Disbun sync)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RefKelompokTani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ref_kelompok_tanis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Referensi kelompok tani (dari Disbun sync)</w:t>
            </w:r>
          </w:p>
        </w:tc>
      </w:tr>
    </w:tbl>
    <w:p>
      <w:r>
        <w:rPr>
          <w:b/>
        </w:rPr>
        <w:t>7.3 Konsep Penting</w:t>
      </w:r>
    </w:p>
    <w:p>
      <w:pPr>
        <w:pStyle w:val="ListBullet"/>
        <w:ind w:left="850"/>
      </w:pPr>
      <w:r>
        <w:t>Snapshot Data — Diagnosis dan permohonan menyimpan snapshot nama gejala, nama penyakit, solusi agar data tetap konsisten meskipun referensi berubah</w:t>
      </w:r>
    </w:p>
    <w:p>
      <w:pPr>
        <w:pStyle w:val="ListBullet"/>
        <w:ind w:left="850"/>
      </w:pPr>
      <w:r>
        <w:t>Append-Only Audit — Semua transisi status tercatat di riwayat_status_penanganan, tidak bisa diubah</w:t>
      </w:r>
    </w:p>
    <w:p>
      <w:pPr>
        <w:pStyle w:val="ListBullet"/>
        <w:ind w:left="850"/>
      </w:pPr>
      <w:r>
        <w:t>Soft Delete — Kasus selesai bisa diarsipkan (hard delete oleh admin)</w:t>
      </w:r>
    </w:p>
    <w:p>
      <w:pPr>
        <w:pStyle w:val="ListBullet"/>
        <w:ind w:left="850"/>
      </w:pPr>
      <w:r>
        <w:t>Kode Otomatis — DG-, PM-, KS- dengan format tanggal + urutan harian</w:t>
      </w:r>
    </w:p>
    <w:p>
      <w:r>
        <w:br w:type="page"/>
      </w:r>
    </w:p>
    <w:p>
      <w:pPr>
        <w:pStyle w:val="Heading1"/>
      </w:pPr>
      <w:r>
        <w:t>Bab 8: Service Layer (Business Logic)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  <w:sz w:val="18"/>
              </w:rPr>
              <w:t>Tanggung Jawab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DiagnosisService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Orkestrator pipeline diagnosis (knowledge → forward chaining → CF → ranking → persist)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ForwardChainingService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Seleksi kandidat penyakit berdasarkan kecocokan gejala (pure logic, no DB/API)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CertaintyFactorService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Perhitungan matematika CF (pure math, deterministic, mudah diuji unit)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KnowledgeService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Wrapper ke Knowledge API M1 (penyakit, gejala, map id→nama untuk snapshot)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PermohonanService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Business logic permohonan (buat, review, terima, tolak, filter, buat kasus)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KasusService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Business logic kasus (assign POPT, daftar, detail, archive)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StatusTransitionService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Oratorium tunggal transisi status (state machine validation, append-only riwayat)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EvidenceFileHandler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Penyimpanan file evidence pendukung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DisbunReferenceSyncService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Sinkronisasi referensi komoditas dan kelompok tani</w:t>
            </w:r>
          </w:p>
        </w:tc>
      </w:tr>
    </w:tbl>
    <w:p>
      <w:r>
        <w:rPr>
          <w:b/>
        </w:rPr>
        <w:t>8.1 Dependency Injection</w:t>
      </w:r>
    </w:p>
    <w:p>
      <w:r>
        <w:t>Semua service di-binding di AppServiceProvider.php dengan dependency injection. Binding dilakukan berdasarkan environment (local vs production) untuk Knowledge API client:</w:t>
      </w:r>
    </w:p>
    <w:p>
      <w:pPr>
        <w:pStyle w:val="ListBullet"/>
        <w:ind w:left="850"/>
      </w:pPr>
      <w:r>
        <w:t>Local mode (tanpa KNOWLEDGE_API_BASE_URL): LocalKnowledgeApiClient</w:t>
      </w:r>
    </w:p>
    <w:p>
      <w:pPr>
        <w:pStyle w:val="ListBullet"/>
        <w:ind w:left="850"/>
      </w:pPr>
      <w:r>
        <w:t>Production/Staging mode: HttpKnowledgeApiClient dengan Sanctum token</w:t>
      </w:r>
    </w:p>
    <w:p>
      <w:pPr>
        <w:pStyle w:val="ListBullet"/>
        <w:ind w:left="850"/>
      </w:pPr>
      <w:r>
        <w:t>Testing mode: Mock clients</w:t>
      </w:r>
    </w:p>
    <w:p>
      <w:r>
        <w:br w:type="page"/>
      </w:r>
    </w:p>
    <w:p>
      <w:pPr>
        <w:pStyle w:val="Heading1"/>
      </w:pPr>
      <w:r>
        <w:t>Bab 9: Integrasi API (M1 &amp; Disbun)</w:t>
      </w:r>
    </w:p>
    <w:p>
      <w:r>
        <w:rPr>
          <w:b/>
        </w:rPr>
        <w:t>9.1 Integrasi M1 (Knowledge API)</w:t>
      </w:r>
    </w:p>
    <w:p>
      <w:r>
        <w:t>M2 mengonsumsi data knowledge dari M1 melalui KnowledgeApiClient. Semua data penyakit, gejala, dan aturan CF diambil via API — tidak ada akses langsung ke tabel database M1.</w:t>
      </w:r>
    </w:p>
    <w:p>
      <w:r>
        <w:rPr>
          <w:b/>
        </w:rPr>
        <w:t>Endpoint yang Dikonsumsi:</w:t>
      </w:r>
    </w:p>
    <w:p>
      <w:pPr>
        <w:pStyle w:val="ListBullet"/>
        <w:ind w:left="850"/>
      </w:pPr>
      <w:r>
        <w:t>GET /api/penyakit — Daftar penyakit aktif + aturan CF + solusi (opsional filter komoditas)</w:t>
      </w:r>
    </w:p>
    <w:p>
      <w:pPr>
        <w:pStyle w:val="ListBullet"/>
        <w:ind w:left="850"/>
      </w:pPr>
      <w:r>
        <w:t>GET /api/gejala — Daftar gejala aktif (opsional filter komoditas)</w:t>
      </w:r>
    </w:p>
    <w:p>
      <w:r>
        <w:rPr>
          <w:b/>
        </w:rPr>
        <w:t>Kontrak Publik (M1 → M2):</w:t>
      </w:r>
    </w:p>
    <w:p>
      <w:pPr>
        <w:pStyle w:val="ListBullet"/>
        <w:ind w:left="850"/>
      </w:pPr>
      <w:r>
        <w:t>Hanya butuh auth:sanctum, tanpa role admin/pakar</w:t>
      </w:r>
    </w:p>
    <w:p>
      <w:pPr>
        <w:pStyle w:val="ListBullet"/>
        <w:ind w:left="850"/>
      </w:pPr>
      <w:r>
        <w:t>Menampilkan data AKTIF saja</w:t>
      </w:r>
    </w:p>
    <w:p>
      <w:pPr>
        <w:pStyle w:val="ListBullet"/>
        <w:ind w:left="850"/>
      </w:pPr>
      <w:r>
        <w:t>Endpoint /api/penyakit mengembalikan penyakit + aturan CF aktif + solusi dalam satu response (cukup satu panggilan untuk menjalankan diagnosis)</w:t>
      </w:r>
    </w:p>
    <w:p>
      <w:r>
        <w:rPr>
          <w:b/>
        </w:rPr>
        <w:t>9.2 Integrasi Disbun (Shared Integration)</w:t>
      </w:r>
    </w:p>
    <w:p>
      <w:r>
        <w:t>Referensi komoditas dan kelompok tani diambil dari API Disbun (backend pertanian).</w:t>
      </w:r>
    </w:p>
    <w:p>
      <w:pPr>
        <w:pStyle w:val="ListBullet"/>
        <w:ind w:left="850"/>
      </w:pPr>
      <w:r>
        <w:t>Sinkronisasi manual: php artisan disbun:sync-references</w:t>
      </w:r>
    </w:p>
    <w:p>
      <w:pPr>
        <w:pStyle w:val="ListBullet"/>
        <w:ind w:left="850"/>
      </w:pPr>
      <w:r>
        <w:t>Audit kelompok tani: php artisan disbun:audit-kelompok-tani</w:t>
      </w:r>
    </w:p>
    <w:p>
      <w:pPr>
        <w:pStyle w:val="ListBullet"/>
        <w:ind w:left="850"/>
      </w:pPr>
      <w:r>
        <w:t>Audit mapping komoditas: php artisan disbun:audit-commodity-mappings</w:t>
      </w:r>
    </w:p>
    <w:p>
      <w:pPr>
        <w:pStyle w:val="ListBullet"/>
        <w:ind w:left="850"/>
      </w:pPr>
      <w:r>
        <w:t>Jadwal otomatis: setiap hari 02.00 WIB (dengan pencegahan overlap 120 menit)</w:t>
      </w:r>
    </w:p>
    <w:p>
      <w:pPr>
        <w:pStyle w:val="ListBullet"/>
        <w:ind w:left="850"/>
      </w:pPr>
      <w:r>
        <w:t>Normalisasi, deduplication, dan audit trail</w:t>
      </w:r>
    </w:p>
    <w:p>
      <w:pPr>
        <w:pStyle w:val="ListBullet"/>
        <w:ind w:left="850"/>
      </w:pPr>
      <w:r>
        <w:t>Validasi kelompok tani: jika referensi gagal/tidak aktif → permohonan ditolak (bukan fallback)</w:t>
      </w:r>
    </w:p>
    <w:p>
      <w:r>
        <w:br w:type="page"/>
      </w:r>
    </w:p>
    <w:p>
      <w:pPr>
        <w:pStyle w:val="Heading1"/>
      </w:pPr>
      <w:r>
        <w:t>Bab 10: Fitur Teknis &amp; Non-Fungsional</w:t>
      </w:r>
    </w:p>
    <w:p>
      <w:r>
        <w:rPr>
          <w:b/>
        </w:rPr>
        <w:t>10.1 Authentication &amp; Authorization</w:t>
      </w:r>
    </w:p>
    <w:p>
      <w:pPr>
        <w:pStyle w:val="ListBullet"/>
        <w:ind w:left="850"/>
      </w:pPr>
      <w:r>
        <w:t>Session (web) + Sanctum (API) dengan auth:sanctum middleware</w:t>
      </w:r>
    </w:p>
    <w:p>
      <w:pPr>
        <w:pStyle w:val="ListBullet"/>
        <w:ind w:left="850"/>
      </w:pPr>
      <w:r>
        <w:t>Role-based middleware menggunakan Spatie Permission</w:t>
      </w:r>
    </w:p>
    <w:p>
      <w:pPr>
        <w:pStyle w:val="ListBullet"/>
        <w:ind w:left="850"/>
      </w:pPr>
      <w:r>
        <w:t>Guest middleware: redirect ke dashboard jika sudah login</w:t>
      </w:r>
    </w:p>
    <w:p>
      <w:pPr>
        <w:pStyle w:val="ListBullet"/>
        <w:ind w:left="850"/>
      </w:pPr>
      <w:r>
        <w:t>Auth middleware: redirect ke login jika belum login</w:t>
      </w:r>
    </w:p>
    <w:p>
      <w:r>
        <w:rPr>
          <w:b/>
        </w:rPr>
        <w:t>10.2 Rate Limiting</w:t>
      </w:r>
    </w:p>
    <w:p>
      <w:pPr>
        <w:pStyle w:val="ListBullet"/>
        <w:ind w:left="850"/>
      </w:pPr>
      <w:r>
        <w:t>Diagnosis: 20 request per menit per user (RateLimiter di AppServiceProvider)</w:t>
      </w:r>
    </w:p>
    <w:p>
      <w:pPr>
        <w:pStyle w:val="ListBullet"/>
        <w:ind w:left="850"/>
      </w:pPr>
      <w:r>
        <w:t>Permohonan: 10 request per menit per user</w:t>
      </w:r>
    </w:p>
    <w:p>
      <w:r>
        <w:rPr>
          <w:b/>
        </w:rPr>
        <w:t>10.3 Data Integrity</w:t>
      </w:r>
    </w:p>
    <w:p>
      <w:pPr>
        <w:pStyle w:val="ListBullet"/>
        <w:ind w:left="850"/>
      </w:pPr>
      <w:r>
        <w:t>Semua transasi diagnosis dalam satu database transaction (atomicity)</w:t>
      </w:r>
    </w:p>
    <w:p>
      <w:pPr>
        <w:pStyle w:val="ListBullet"/>
        <w:ind w:left="850"/>
      </w:pPr>
      <w:r>
        <w:t>Semua transaksi permohonan dan penerimaan dalam satu transaction</w:t>
      </w:r>
    </w:p>
    <w:p>
      <w:pPr>
        <w:pStyle w:val="ListBullet"/>
        <w:ind w:left="850"/>
      </w:pPr>
      <w:r>
        <w:t>StatusTransitionService sebagai otoritas tunggal transisi status</w:t>
      </w:r>
    </w:p>
    <w:p>
      <w:pPr>
        <w:pStyle w:val="ListBullet"/>
        <w:ind w:left="850"/>
      </w:pPr>
      <w:r>
        <w:t>Riwayat status append-only — tidak bisa diubah</w:t>
      </w:r>
    </w:p>
    <w:p>
      <w:r>
        <w:rPr>
          <w:b/>
        </w:rPr>
        <w:t>10.4 Error Handling</w:t>
      </w:r>
    </w:p>
    <w:p>
      <w:pPr>
        <w:pStyle w:val="ListBullet"/>
        <w:ind w:left="850"/>
      </w:pPr>
      <w:r>
        <w:t>KnowledgeApiException ditangkap → response 502 yang ramah</w:t>
      </w:r>
    </w:p>
    <w:p>
      <w:pPr>
        <w:pStyle w:val="ListBullet"/>
        <w:ind w:left="850"/>
      </w:pPr>
      <w:r>
        <w:t>Throwable umum ditangkap → response 500 yang ramah</w:t>
      </w:r>
    </w:p>
    <w:p>
      <w:pPr>
        <w:pStyle w:val="ListBullet"/>
        <w:ind w:left="850"/>
      </w:pPr>
      <w:r>
        <w:t>ValidationException untuk validasi bisnis (kelompok tani tidak valid, dll.)</w:t>
      </w:r>
    </w:p>
    <w:p>
      <w:pPr>
        <w:pStyle w:val="ListBullet"/>
        <w:ind w:left="850"/>
      </w:pPr>
      <w:r>
        <w:t>Error tidak pernah bocor ke client</w:t>
      </w:r>
    </w:p>
    <w:p>
      <w:r>
        <w:rPr>
          <w:b/>
        </w:rPr>
        <w:t>10.5 Kode Otomatis</w:t>
      </w:r>
    </w:p>
    <w:p>
      <w:pPr>
        <w:pStyle w:val="ListBullet"/>
        <w:ind w:left="850"/>
      </w:pPr>
      <w:r>
        <w:t>Diagnosis: DG-YYYYMMDD-XXXX</w:t>
      </w:r>
    </w:p>
    <w:p>
      <w:pPr>
        <w:pStyle w:val="ListBullet"/>
        <w:ind w:left="850"/>
      </w:pPr>
      <w:r>
        <w:t>Permohonan: PM-YYYYMMDD-XXXX</w:t>
      </w:r>
    </w:p>
    <w:p>
      <w:pPr>
        <w:pStyle w:val="ListBullet"/>
        <w:ind w:left="850"/>
      </w:pPr>
      <w:r>
        <w:t>Kasus: KS-YYYYMMDD-XXXX</w:t>
      </w:r>
    </w:p>
    <w:p>
      <w:r>
        <w:rPr>
          <w:b/>
        </w:rPr>
        <w:t>10.6 Caching &amp; Performance</w:t>
      </w:r>
    </w:p>
    <w:p>
      <w:pPr>
        <w:pStyle w:val="ListBullet"/>
        <w:ind w:left="850"/>
      </w:pPr>
      <w:r>
        <w:t>Knowledge API response di-cache via adapter lokal</w:t>
      </w:r>
    </w:p>
    <w:p>
      <w:pPr>
        <w:pStyle w:val="ListBullet"/>
        <w:ind w:left="850"/>
      </w:pPr>
      <w:r>
        <w:t>Rate limiting mencegah spam/DoS pada modul diagnosis</w:t>
      </w:r>
    </w:p>
    <w:p>
      <w:pPr>
        <w:pStyle w:val="ListBullet"/>
        <w:ind w:left="850"/>
      </w:pPr>
      <w:r>
        <w:t>Pagination untuk semua daftar data (max 100 per halaman)</w:t>
      </w:r>
    </w:p>
    <w:p>
      <w:r>
        <w:br w:type="page"/>
      </w:r>
    </w:p>
    <w:p>
      <w:pPr>
        <w:pStyle w:val="Heading1"/>
      </w:pPr>
      <w:r>
        <w:t>Bab 11: Demo &amp; Testing</w:t>
      </w:r>
    </w:p>
    <w:p>
      <w:r>
        <w:rPr>
          <w:b/>
        </w:rPr>
        <w:t>11.1 Setup Demo</w:t>
      </w:r>
    </w:p>
    <w:p>
      <w:r>
        <w:t>Jalankan seeder demo untuk mengatur database dengan semua fixture yang diperlukan:</w:t>
      </w:r>
    </w:p>
    <w:p>
      <w:pPr/>
      <w:r>
        <w:t>php artisan db:seed --class=SipakarbunDemoSeeder</w:t>
      </w:r>
    </w:p>
    <w:p>
      <w:r>
        <w:rPr>
          <w:b/>
        </w:rPr>
        <w:t>11.2 Akun Tester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Password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admin.tester@sipakarbun.local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SIPAKARBUN-Tester-2026!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Operator UPTD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operator.tester@sipakarbun.local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SIPAKARBUN-Tester-2026!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popt.tester@sipakarbun.local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SIPAKARBUN-Tester-2026!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Poktan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poktan.tester@sipakarbun.local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SIPAKARBUN-Tester-2026!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Pimpinan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pimpinan.tester@sipakarbun.local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SIPAKARBUN-Tester-2026!</w:t>
            </w:r>
          </w:p>
        </w:tc>
      </w:tr>
    </w:tbl>
    <w:p>
      <w:r>
        <w:rPr>
          <w:b/>
        </w:rPr>
        <w:t>11.3 Studi Kasus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97D" w:val="clea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568"/>
            <w:shd w:fill="1F497D" w:val="clear"/>
          </w:tcPr>
          <w:p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1568"/>
            <w:shd w:fill="1F497D" w:val="clear"/>
          </w:tcPr>
          <w:p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1568"/>
            <w:shd w:fill="1F497D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68"/>
            <w:shd w:fill="1F497D" w:val="clear"/>
          </w:tcPr>
          <w:p>
            <w:r>
              <w:rPr>
                <w:b/>
                <w:color w:val="FFFFFF"/>
                <w:sz w:val="18"/>
              </w:rPr>
              <w:t>Assigned</w:t>
            </w:r>
          </w:p>
        </w:tc>
        <w:tc>
          <w:tcPr>
            <w:tcW w:type="dxa" w:w="1568"/>
            <w:shd w:fill="1F497D" w:val="clear"/>
          </w:tcPr>
          <w:p>
            <w:r>
              <w:rPr>
                <w:b/>
                <w:color w:val="FFFFFF"/>
                <w:sz w:val="18"/>
              </w:rPr>
              <w:t>Tujuan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Accepted / unassigned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PM-20260101-9001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KS-20260101-9001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diterima / diterima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Operator assignment UAT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Assigned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PM-20260101-9002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KS-20260101-9002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diterima / ditugaskan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POPT Demo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Penugasan Saya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PM-20260101-9003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KS-20260101-9003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diterima / dalam_pelaksanaan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POPT Demo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Monitoring aktif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PM-20260101-9004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KS-20260101-9004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diterima / selesai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POPT Demo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History, WebGIS, delete UAT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PM-20260101-9005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ditolak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Keputusan Operator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Ditunda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PM-20260101-9006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KS-20260101-9006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diterima / ditunda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POPT Demo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KPI Ditunda</w:t>
            </w:r>
          </w:p>
        </w:tc>
      </w:tr>
    </w:tbl>
    <w:p>
      <w:r>
        <w:rPr>
          <w:b/>
        </w:rPr>
        <w:t>11.4 Contoh Diagnosis</w:t>
      </w:r>
    </w:p>
    <w:p>
      <w:r>
        <w:t>Studi kasus: Login sebagai Poktan → Diagnosis → pilih Kopi Arabika → pilih gejala "Muncul bercak kuning muda pada permukaan bawah daun" dan "Pada bercak terlihat serbuk seperti tepung berwarna jingga" → Hasil: Karat Daun Kopi</w:t>
      </w:r>
    </w:p>
    <w:p>
      <w:r>
        <w:rPr>
          <w:b/>
        </w:rPr>
        <w:t>11.5 Contoh CF</w:t>
      </w:r>
    </w:p>
    <w:p>
      <w:r>
        <w:t>CF_gejala = CF_user × CF_pakar. Kombinasi positif: CFcombine = CF1 + CF2 × (1 - CF1). Nilai CF_user berasal dari keyakinan tester. Nilai CF_pakar pada dataset demo adalah simulasi.</w:t>
      </w:r>
    </w:p>
    <w:p>
      <w:r>
        <w:rPr>
          <w:b/>
        </w:rPr>
        <w:t>11.6 Alur UAT End-to-End</w:t>
      </w:r>
    </w:p>
    <w:p>
      <w:pPr>
        <w:pStyle w:val="ListNumber"/>
      </w:pPr>
      <w:r>
        <w:t>Login sebagai Poktan → Diagnosis → pilih komoditas &amp; gejala → dapatkan hasil</w:t>
      </w:r>
    </w:p>
    <w:p>
      <w:pPr>
        <w:pStyle w:val="ListNumber"/>
      </w:pPr>
      <w:r>
        <w:t>Ajukan Penanganan → pilih Kelompok Tani → koordinat pada map picker</w:t>
      </w:r>
    </w:p>
    <w:p>
      <w:pPr>
        <w:pStyle w:val="ListNumber"/>
      </w:pPr>
      <w:r>
        <w:t>Login Operator UPTD → review → terima → assign POPT Demo</w:t>
      </w:r>
    </w:p>
    <w:p>
      <w:pPr>
        <w:pStyle w:val="ListNumber"/>
      </w:pPr>
      <w:r>
        <w:t>Login POPT → lanjutkan status: sedang_direview → siap_dieksekusi → dalam_pelaksanaan → selesai</w:t>
      </w:r>
    </w:p>
    <w:p>
      <w:pPr>
        <w:pStyle w:val="ListNumber"/>
      </w:pPr>
      <w:r>
        <w:t>Login Poktan → baca status dan history sendiri</w:t>
      </w:r>
    </w:p>
    <w:p>
      <w:pPr>
        <w:pStyle w:val="ListNumber"/>
      </w:pPr>
      <w:r>
        <w:t>Login Pimpinan/Admin → buka WebGIS → periksa filter, marker, popup, drawer, KPI, grafik</w:t>
      </w:r>
    </w:p>
    <w:p>
      <w:pPr>
        <w:pStyle w:val="ListNumber"/>
      </w:pPr>
      <w:r>
        <w:t>Admin uji Hapus Kasus pada kasus selesai</w:t>
      </w:r>
    </w:p>
    <w:p>
      <w:r>
        <w:br w:type="page"/>
      </w:r>
    </w:p>
    <w:p>
      <w:pPr>
        <w:pStyle w:val="Heading1"/>
      </w:pPr>
      <w:r>
        <w:t>Bab 12: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Backend Framework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Laravel 12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Bahasa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PHP 8.2+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Authentikasi Web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Laravel Session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Authentikasi API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Laravel Sanctum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Role Management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Spatie Permission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SQLite (demo) / MySQL (production)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Frontend — Blade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Laravel Blade Templates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Frontend — Build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Vite 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Frontend — CSS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Tailwind CSS v4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Chart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Chart.js 4.5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Maps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Leaflet.js 1.9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HTTP Client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Axios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PHPUnit, Jest</w:t>
            </w:r>
          </w:p>
        </w:tc>
      </w:tr>
    </w:tbl>
    <w:p>
      <w:r>
        <w:br w:type="page"/>
      </w:r>
    </w:p>
    <w:p>
      <w:pPr>
        <w:pStyle w:val="Heading1"/>
      </w:pPr>
      <w:r>
        <w:t>Lampiran A: Daftar API Endpoints M2</w:t>
      </w:r>
    </w:p>
    <w:p>
      <w:pPr>
        <w:pStyle w:val="Heading2"/>
      </w:pPr>
      <w:r>
        <w:t>A.1 Diagnosis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/api/diagnosis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Jalankan diagnosis baru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/api/diagnosis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Histori diagnosis user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/api/diagnosis/{id}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Detail diagnosis user</w:t>
            </w:r>
          </w:p>
        </w:tc>
      </w:tr>
    </w:tbl>
    <w:p>
      <w:pPr>
        <w:pStyle w:val="Heading2"/>
      </w:pPr>
      <w:r>
        <w:t>A.2 Permohonan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/api/permohonan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Ajukan permohonan (Poktan)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/api/permohonan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Daftar permohonan saya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/api/permohonan/{id}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Detail permohonan saya</w:t>
            </w:r>
          </w:p>
        </w:tc>
      </w:tr>
    </w:tbl>
    <w:p>
      <w:pPr>
        <w:pStyle w:val="Heading2"/>
      </w:pPr>
      <w:r>
        <w:t>A.3 Operator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/api/operator/permohonan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Daftar permohonan (filterable)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/api/operator/permohonan/{id}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Detail permohonan + keputusan + kasus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/api/operator/permohonan/{id}/review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Mulai review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/api/operator/permohonan/{id}/accept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Terima → lahirkan kasus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/api/operator/permohonan/{id}/reject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Tolak (catatan wajib)</w:t>
            </w:r>
          </w:p>
        </w:tc>
      </w:tr>
    </w:tbl>
    <w:p>
      <w:pPr>
        <w:pStyle w:val="Heading2"/>
      </w:pPr>
      <w:r>
        <w:t>A.4 Kasus (M2→M3 Contract)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/api/kasus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Daftar kasus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/api/kasus/{id}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Detail kasus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/api/kasus/{id}/history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Riwayat status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/api/kasus/{id}/assign-popt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Assign POPT (admin/operator)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/api/kasus/{id}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Archive kasus selesai (admin)</w:t>
            </w:r>
          </w:p>
        </w:tc>
      </w:tr>
    </w:tbl>
    <w:p>
      <w:pPr>
        <w:pStyle w:val="Heading2"/>
      </w:pPr>
      <w:r>
        <w:t>A.5 POPT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fill="1F497D" w:val="clear"/>
          </w:tcPr>
          <w:p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/api/popt/penugasan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Daftar penugasan POPT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/api/popt/kasus/{id}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Detail kasus POPT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/api/popt/kasus/{id}/status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Update status kasus</w:t>
            </w:r>
          </w:p>
        </w:tc>
      </w:tr>
    </w:tbl>
    <w:p>
      <w:r>
        <w:br w:type="page"/>
      </w:r>
    </w:p>
    <w:p>
      <w:pPr>
        <w:pStyle w:val="Heading1"/>
      </w:pPr>
      <w:r>
        <w:t>Lampiran B: Studi Kasus &amp; Referensi</w:t>
      </w:r>
    </w:p>
    <w:p>
      <w:pPr>
        <w:pStyle w:val="Heading2"/>
      </w:pPr>
      <w:r>
        <w:t>B.1 Referensi Koordinat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97D" w:val="clear"/>
          </w:tcPr>
          <w:p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type="dxa" w:w="2351"/>
            <w:shd w:fill="1F497D" w:val="clear"/>
          </w:tcPr>
          <w:p>
            <w:r>
              <w:rPr>
                <w:b/>
                <w:color w:val="FFFFFF"/>
                <w:sz w:val="18"/>
              </w:rPr>
              <w:t>External ID</w:t>
            </w:r>
          </w:p>
        </w:tc>
        <w:tc>
          <w:tcPr>
            <w:tcW w:type="dxa" w:w="2351"/>
            <w:shd w:fill="1F497D" w:val="clear"/>
          </w:tcPr>
          <w:p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2351"/>
            <w:shd w:fill="1F497D" w:val="clear"/>
          </w:tcPr>
          <w:p>
            <w:r>
              <w:rPr>
                <w:b/>
                <w:color w:val="FFFFFF"/>
                <w:sz w:val="18"/>
              </w:rPr>
              <w:t>Koordinat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ANUGRAH TANI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5004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KAB GARUT / Tarogong Kaler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-7.1719511, 107.8224774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AROSTA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5488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KAB SUMEDANG / Wado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-7.0029856, 108.1337070</w:t>
            </w:r>
          </w:p>
        </w:tc>
      </w:tr>
    </w:tbl>
    <w:p>
      <w:r>
        <w:t>Catatan: Lokasi kasus KS-20260101-9001 adalah -7.0250000, 107.5190000 — berbeda dari koordinat referensi Poktan agar kontrak lokasi kasus dapat diuji.</w:t>
      </w:r>
    </w:p>
    <w:p>
      <w:pPr>
        <w:pStyle w:val="Heading2"/>
      </w:pPr>
      <w:r>
        <w:t>B.2 Sumber Knowledge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97D" w:val="clear"/>
          </w:tcPr>
          <w:p>
            <w:r>
              <w:rPr>
                <w:b/>
                <w:color w:val="FFFFFF"/>
                <w:sz w:val="18"/>
              </w:rPr>
              <w:t>Komoditas</w:t>
            </w:r>
          </w:p>
        </w:tc>
        <w:tc>
          <w:tcPr>
            <w:tcW w:type="dxa" w:w="2351"/>
            <w:shd w:fill="1F497D" w:val="clear"/>
          </w:tcPr>
          <w:p>
            <w:r>
              <w:rPr>
                <w:b/>
                <w:color w:val="FFFFFF"/>
                <w:sz w:val="18"/>
              </w:rPr>
              <w:t>Penyakit</w:t>
            </w:r>
          </w:p>
        </w:tc>
        <w:tc>
          <w:tcPr>
            <w:tcW w:type="dxa" w:w="2351"/>
            <w:shd w:fill="1F497D" w:val="clear"/>
          </w:tcPr>
          <w:p>
            <w:r>
              <w:rPr>
                <w:b/>
                <w:color w:val="FFFFFF"/>
                <w:sz w:val="18"/>
              </w:rPr>
              <w:t>Patogen</w:t>
            </w:r>
          </w:p>
        </w:tc>
        <w:tc>
          <w:tcPr>
            <w:tcW w:type="dxa" w:w="2351"/>
            <w:shd w:fill="1F497D" w:val="clear"/>
          </w:tcPr>
          <w:p>
            <w:r>
              <w:rPr>
                <w:b/>
                <w:color w:val="FFFFFF"/>
                <w:sz w:val="18"/>
              </w:rPr>
              <w:t>Sumber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Kopi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Karat Daun Kopi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Hemileia vastatrix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SENASICA, UH CTAHR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Kakao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Busuk Buah Kakao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Phytophthora palmivora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ACIAR, UH CTAHR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Cengkeh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BPKC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Ralstonia syzygii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Kementerian Pertanian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Kelapa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Busuk Pucuk Kelapa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Phytophthora palmivora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ICAR-CCARI, CRI Sri Lanka</w:t>
            </w:r>
          </w:p>
        </w:tc>
      </w:tr>
    </w:tbl>
    <w:p>
      <w:pPr>
        <w:pStyle w:val="Heading2"/>
      </w:pPr>
      <w:r>
        <w:t>B.3 Disclaimer</w:t>
      </w:r>
    </w:p>
    <w:p>
      <w:r>
        <w:t>Dataset Knowledge Demo memakai fakta domain yang diringkas dari sumber pertanian/akademik. Dataset ini bukan diagnosis lapangan. Seluruh cf_pakar pada dataset demo adalah nilai simulasi untuk pengujian alur, bukan nilai yang telah divalidasi pakar lapangan.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