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rPr>
          <w:rFonts w:ascii="Arial" w:hAnsi="Arial"/>
          <w:b/>
          <w:color w:val="0F8F7A"/>
          <w:sz w:val="22"/>
        </w:rPr>
        <w:t>NOTIFY APP</w:t>
      </w:r>
    </w:p>
    <w:p>
      <w:pPr>
        <w:pStyle w:val="TitlePlain"/>
      </w:pPr>
      <w:r>
        <w:t>Notificações multicanal com consentimento e rastreabilidade</w:t>
      </w:r>
    </w:p>
    <w:p>
      <w:pPr>
        <w:pStyle w:val="Lead"/>
      </w:pPr>
      <w:r>
        <w:t>Guia técnico-funcional, tutorial de implantação, arquitetura, requisitos e user stories.</w:t>
      </w:r>
    </w:p>
    <w:p>
      <w:r>
        <w:t>Versão de referência: 22 de julho de 2026</w:t>
      </w:r>
    </w:p>
    <w:p>
      <w:r>
        <w:t>Público: usuários finais, administradores, operação, avaliadores e equipes técnicas.</w:t>
      </w:r>
    </w:p>
    <w:p/>
    <w:p/>
    <w:p/>
    <w:p/>
    <w:p/>
    <w:p/>
    <w:p/>
    <w:p/>
    <w:p/>
    <w:p>
      <w:r>
        <w:rPr>
          <w:b/>
          <w:color w:val="0B2E2B"/>
        </w:rPr>
        <w:t>API oficial · consentimento · filas · logs · LGPD</w:t>
      </w:r>
    </w:p>
    <w:p>
      <w:r>
        <w:br w:type="page"/>
      </w:r>
    </w:p>
    <w:p>
      <w:pPr>
        <w:pStyle w:val="TitlePlain"/>
      </w:pPr>
      <w:r>
        <w:t>Como usar este guia</w:t>
      </w:r>
    </w:p>
    <w:p>
      <w:pPr>
        <w:pStyle w:val="Lead"/>
      </w:pPr>
      <w:r>
        <w:t>O documento foi formatado para importação no Google Docs e também funciona como roteiro de implantação e homologação do MVP.</w:t>
      </w:r>
    </w:p>
    <w:p>
      <w:pPr>
        <w:pStyle w:val="Heading1"/>
      </w:pPr>
      <w:r>
        <w:t>Resumo executivo</w:t>
      </w:r>
    </w:p>
    <w:p>
      <w:r>
        <w:t>O Notify App centraliza contatos, consentimentos, grupos, templates e entregas por Telegram Bot API, WhatsApp Cloud API e Gmail. A integração oficial do WhatsApp é o caminho de campanhas e reduz o risco operacional associado a automações não oficiais, desde que a operação respeite opt-in, qualidade, limites e políticas.</w:t>
      </w:r>
    </w:p>
    <w:p>
      <w:r>
        <w:t>O WhatsApp Web, implementado com whatsapp-web.js, permanece opcional e deliberadamente fora de templates e disparos em massa. Ele serve para monitorar novas interações e responder individualmente quando houver autorização.</w:t>
      </w:r>
    </w:p>
    <w:p>
      <w:pPr>
        <w:shd w:fill="FFF4E3"/>
        <w:spacing w:before="100" w:after="140"/>
        <w:ind w:left="115" w:right="115"/>
      </w:pPr>
      <w:r>
        <w:rPr>
          <w:b/>
        </w:rPr>
        <w:t xml:space="preserve">Promessa correta — </w:t>
      </w:r>
      <w:r>
        <w:t>A API oficial reduz o risco de bloqueio; não garante imunidade a restrições, denúncias, baixa qualidade ou violações de política.</w:t>
      </w:r>
    </w:p>
    <w:p>
      <w:pPr>
        <w:pStyle w:val="Heading2"/>
      </w:pPr>
      <w:r>
        <w:t>Mapa do documento</w:t>
      </w:r>
    </w:p>
    <w:p>
      <w:pPr>
        <w:spacing w:after="80" w:line="276" w:lineRule="auto"/>
        <w:numPr>
          <w:ilvl w:val="0"/>
          <w:numId w:val="10"/>
        </w:numPr>
      </w:pPr>
      <w:r>
        <w:t>Visão geral e matriz de canais</w:t>
      </w:r>
    </w:p>
    <w:p>
      <w:pPr>
        <w:spacing w:after="80" w:line="276" w:lineRule="auto"/>
        <w:numPr>
          <w:ilvl w:val="0"/>
          <w:numId w:val="10"/>
        </w:numPr>
      </w:pPr>
      <w:r>
        <w:t>Papéis e jornadas</w:t>
      </w:r>
    </w:p>
    <w:p>
      <w:pPr>
        <w:spacing w:after="80" w:line="276" w:lineRule="auto"/>
        <w:numPr>
          <w:ilvl w:val="0"/>
          <w:numId w:val="10"/>
        </w:numPr>
      </w:pPr>
      <w:r>
        <w:t>User stories e critérios de aceitação</w:t>
      </w:r>
    </w:p>
    <w:p>
      <w:pPr>
        <w:spacing w:after="80" w:line="276" w:lineRule="auto"/>
        <w:numPr>
          <w:ilvl w:val="0"/>
          <w:numId w:val="10"/>
        </w:numPr>
      </w:pPr>
      <w:r>
        <w:t>Tutorial da Meta: do teste à produção</w:t>
      </w:r>
    </w:p>
    <w:p>
      <w:pPr>
        <w:spacing w:after="80" w:line="276" w:lineRule="auto"/>
        <w:numPr>
          <w:ilvl w:val="0"/>
          <w:numId w:val="10"/>
        </w:numPr>
      </w:pPr>
      <w:r>
        <w:t>Templates, limites e custos</w:t>
      </w:r>
    </w:p>
    <w:p>
      <w:pPr>
        <w:spacing w:after="80" w:line="276" w:lineRule="auto"/>
        <w:numPr>
          <w:ilvl w:val="0"/>
          <w:numId w:val="10"/>
        </w:numPr>
      </w:pPr>
      <w:r>
        <w:t>Consentimento e Meu perfil</w:t>
      </w:r>
    </w:p>
    <w:p>
      <w:pPr>
        <w:spacing w:after="80" w:line="276" w:lineRule="auto"/>
        <w:numPr>
          <w:ilvl w:val="0"/>
          <w:numId w:val="10"/>
        </w:numPr>
      </w:pPr>
      <w:r>
        <w:t>Arquitetura, rotas, webhook e WebSocket</w:t>
      </w:r>
    </w:p>
    <w:p>
      <w:pPr>
        <w:spacing w:after="80" w:line="276" w:lineRule="auto"/>
        <w:numPr>
          <w:ilvl w:val="0"/>
          <w:numId w:val="10"/>
        </w:numPr>
      </w:pPr>
      <w:r>
        <w:t>Redis, filas, retries e logs</w:t>
      </w:r>
    </w:p>
    <w:p>
      <w:pPr>
        <w:spacing w:after="80" w:line="276" w:lineRule="auto"/>
        <w:numPr>
          <w:ilvl w:val="0"/>
          <w:numId w:val="10"/>
        </w:numPr>
      </w:pPr>
      <w:r>
        <w:t>Segurança e LGPD</w:t>
      </w:r>
    </w:p>
    <w:p>
      <w:pPr>
        <w:spacing w:after="80" w:line="276" w:lineRule="auto"/>
        <w:numPr>
          <w:ilvl w:val="0"/>
          <w:numId w:val="10"/>
        </w:numPr>
      </w:pPr>
      <w:r>
        <w:t>Variáveis de ambiente e Docker</w:t>
      </w:r>
    </w:p>
    <w:p>
      <w:pPr>
        <w:spacing w:after="80" w:line="276" w:lineRule="auto"/>
        <w:numPr>
          <w:ilvl w:val="0"/>
          <w:numId w:val="10"/>
        </w:numPr>
      </w:pPr>
      <w:r>
        <w:t>Implantação na Render</w:t>
      </w:r>
    </w:p>
    <w:p>
      <w:pPr>
        <w:spacing w:after="80" w:line="276" w:lineRule="auto"/>
        <w:numPr>
          <w:ilvl w:val="0"/>
          <w:numId w:val="10"/>
        </w:numPr>
      </w:pPr>
      <w:r>
        <w:t>Homologação e fontes oficiais</w:t>
      </w:r>
    </w:p>
    <w:p>
      <w:r>
        <w:br w:type="page"/>
      </w:r>
    </w:p>
    <w:p>
      <w:pPr>
        <w:pStyle w:val="Heading1"/>
      </w:pPr>
      <w:r>
        <w:t>1. Visão geral e matriz de canais</w:t>
      </w:r>
    </w:p>
    <w:p>
      <w:pPr>
        <w:pStyle w:val="Lead"/>
      </w:pPr>
      <w:r>
        <w:t>O problema não é somente enviar uma mensagem; é garantir que o destino está autorizado, o conteúdo é válido para o canal e o resultado é auditável.</w:t>
      </w:r>
    </w:p>
    <w:p>
      <w:pPr>
        <w:pStyle w:val="Heading2"/>
      </w:pPr>
      <w:r>
        <w:t>1.1 Gargalo resolvido</w:t>
      </w:r>
    </w:p>
    <w:p>
      <w:r>
        <w:t>O maior gargalo do projeto é a integração proativa com o WhatsApp por um caminho oficialmente suportado. Campanhas pela WhatsApp Cloud API usam números empresariais, templates aprovados, webhooks e status de entrega. Isso evita depender de uma sessão pessoal emulada para notificações.</w:t>
      </w:r>
    </w:p>
    <w:p>
      <w:pPr>
        <w:pStyle w:val="Heading2"/>
      </w:pPr>
      <w:r>
        <w:t>1.2 Quatro princípios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Princípio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Aplicação no sistema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Oficial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WhatsApp Cloud API é o motor de notificações no WhatsApp.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Consentido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Cada identidade e canal precisa de permissão elegível.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Resiliente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Jobs persistidos, retries e recuperação reduzem perda de lote.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Auditável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Entregas, recusas e alterações de consentimento deixam histórico.</w:t>
            </w:r>
          </w:p>
        </w:tc>
      </w:tr>
    </w:tbl>
    <w:p>
      <w:pPr>
        <w:pStyle w:val="Heading2"/>
      </w:pPr>
      <w:r>
        <w:t>1.3 Matriz de capacidades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00"/>
        <w:gridCol w:w="1350"/>
        <w:gridCol w:w="2450"/>
        <w:gridCol w:w="1500"/>
        <w:gridCol w:w="24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Canal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Notificações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Conteúdo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Entrada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Papel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WhatsApp Cloud</w:t>
            </w:r>
          </w:p>
        </w:tc>
        <w:tc>
          <w:tcPr>
            <w:tcW w:type="dxa" w:w="13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Oficiais Meta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Webhook</w:t>
            </w:r>
          </w:p>
        </w:tc>
        <w:tc>
          <w:tcPr>
            <w:tcW w:type="dxa" w:w="246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Campanhas e OTP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Telegram</w:t>
            </w:r>
          </w:p>
        </w:tc>
        <w:tc>
          <w:tcPr>
            <w:tcW w:type="dxa" w:w="13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Texto, mídia e menus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Webhook</w:t>
            </w:r>
          </w:p>
        </w:tc>
        <w:tc>
          <w:tcPr>
            <w:tcW w:type="dxa" w:w="246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Bot e chat autorizado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Gmail</w:t>
            </w:r>
          </w:p>
        </w:tc>
        <w:tc>
          <w:tcPr>
            <w:tcW w:type="dxa" w:w="13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Texto e HTML sanitizado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SMTP</w:t>
            </w:r>
          </w:p>
        </w:tc>
        <w:tc>
          <w:tcPr>
            <w:tcW w:type="dxa" w:w="246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E-mail e OTP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WhatsApp Web</w:t>
            </w:r>
          </w:p>
        </w:tc>
        <w:tc>
          <w:tcPr>
            <w:tcW w:type="dxa" w:w="13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Não</w:t>
            </w:r>
          </w:p>
        </w:tc>
        <w:tc>
          <w:tcPr>
            <w:tcW w:type="dxa" w:w="24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Não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Eventos live</w:t>
            </w:r>
          </w:p>
        </w:tc>
        <w:tc>
          <w:tcPr>
            <w:tcW w:type="dxa" w:w="246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Monitor e resposta autorizada</w:t>
            </w:r>
          </w:p>
        </w:tc>
      </w:tr>
    </w:tbl>
    <w:p>
      <w:pPr>
        <w:shd w:fill="F4F7F6"/>
        <w:spacing w:before="100" w:after="140"/>
        <w:ind w:left="115" w:right="115"/>
      </w:pPr>
      <w:r>
        <w:rPr>
          <w:b/>
        </w:rPr>
        <w:t xml:space="preserve">Separação deliberada — </w:t>
      </w:r>
      <w:r>
        <w:t>WhatsApp Web não entra em campanhas, notificações globais nem templates. Sua indisponibilidade não bloqueia os três canais oficiais do sistema.</w:t>
      </w:r>
    </w:p>
    <w:p>
      <w:r>
        <w:br w:type="page"/>
      </w:r>
    </w:p>
    <w:p>
      <w:pPr>
        <w:pStyle w:val="Heading1"/>
      </w:pPr>
      <w:r>
        <w:t>2. Papéis e jornadas</w:t>
      </w:r>
    </w:p>
    <w:p>
      <w:pPr>
        <w:pStyle w:val="Heading2"/>
      </w:pPr>
      <w:r>
        <w:t>2.1 Contato ou titular</w:t>
      </w:r>
    </w:p>
    <w:p>
      <w:pPr>
        <w:pStyle w:val="ListBullet"/>
      </w:pPr>
      <w:r>
        <w:t>Lê termos e política de privacidade em um convite público.</w:t>
      </w:r>
    </w:p>
    <w:p>
      <w:pPr>
        <w:pStyle w:val="ListBullet"/>
      </w:pPr>
      <w:r>
        <w:t>Escolhe um canal e inicia a interação de forma explícita.</w:t>
      </w:r>
    </w:p>
    <w:p>
      <w:pPr>
        <w:pStyle w:val="ListBullet"/>
      </w:pPr>
      <w:r>
        <w:t>Autoriza ou revoga canais separadamente.</w:t>
      </w:r>
    </w:p>
    <w:p>
      <w:pPr>
        <w:pStyle w:val="ListBullet"/>
      </w:pPr>
      <w:r>
        <w:t>Entra em /meu-perfil por código temporário e consulta apenas o próprio histórico.</w:t>
      </w:r>
    </w:p>
    <w:p>
      <w:pPr>
        <w:pStyle w:val="ListBullet"/>
      </w:pPr>
      <w:r>
        <w:t>Atualiza dados e pode vincular o Telegram ao telefone usando o botão nativo.</w:t>
      </w:r>
    </w:p>
    <w:p>
      <w:pPr>
        <w:pStyle w:val="Heading2"/>
      </w:pPr>
      <w:r>
        <w:t>2.2 Administrador</w:t>
      </w:r>
    </w:p>
    <w:p>
      <w:pPr>
        <w:pStyle w:val="ListBullet"/>
      </w:pPr>
      <w:r>
        <w:t>Configura e testa cada provedor de forma independente.</w:t>
      </w:r>
    </w:p>
    <w:p>
      <w:pPr>
        <w:pStyle w:val="ListBullet"/>
      </w:pPr>
      <w:r>
        <w:t>Recebe contatos por webhook ou interação autorizada e corrige permissões manualmente quando necessário.</w:t>
      </w:r>
    </w:p>
    <w:p>
      <w:pPr>
        <w:pStyle w:val="ListBullet"/>
      </w:pPr>
      <w:r>
        <w:t>Cria templates amigáveis, organiza contatos em grupos e agenda disparos.</w:t>
      </w:r>
    </w:p>
    <w:p>
      <w:pPr>
        <w:pStyle w:val="ListBullet"/>
      </w:pPr>
      <w:r>
        <w:t>Acompanha fila, status por entrega, falhas, skips, alertas e logs em tempo real.</w:t>
      </w:r>
    </w:p>
    <w:p>
      <w:pPr>
        <w:pStyle w:val="ListBullet"/>
      </w:pPr>
      <w:r>
        <w:t>Publica documentos legais, convites e opera exportação/exclusão de dados.</w:t>
      </w:r>
    </w:p>
    <w:p>
      <w:pPr>
        <w:pStyle w:val="Heading2"/>
      </w:pPr>
      <w:r>
        <w:t>2.3 Jornada administrativa resumida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00"/>
        <w:gridCol w:w="1750"/>
        <w:gridCol w:w="671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Etapa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Ação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Configurar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Salvar cada canal e conferir identidade/status.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Autorizar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Receber comando ou registrar permissão administrativa confirmada.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Modelar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Selecionar template compatível com cada canal.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Segmentar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Escolher contatos ou grupos e deduplicar destinos.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Enfileirar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Persistir a notificação e criar jobs.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Acompanhar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Ver enviados, falhos, ignorados e retries.</w:t>
            </w:r>
          </w:p>
        </w:tc>
      </w:tr>
    </w:tbl>
    <w:p>
      <w:r>
        <w:br w:type="page"/>
      </w:r>
    </w:p>
    <w:p>
      <w:pPr>
        <w:pStyle w:val="Heading1"/>
      </w:pPr>
      <w:r>
        <w:t>3. User stories e critérios de aceitação</w:t>
      </w:r>
    </w:p>
    <w:p>
      <w:pPr>
        <w:pStyle w:val="Lead"/>
      </w:pPr>
      <w:r>
        <w:t>Backlog priorizado para transformar os requisitos do MVP em comportamento testável.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00"/>
        <w:gridCol w:w="1350"/>
        <w:gridCol w:w="5510"/>
        <w:gridCol w:w="150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Papel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Necessidade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Prioridade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US-01</w:t>
            </w:r>
          </w:p>
        </w:tc>
        <w:tc>
          <w:tcPr>
            <w:tcW w:type="dxa" w:w="13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Usuário</w:t>
            </w:r>
          </w:p>
        </w:tc>
        <w:tc>
          <w:tcPr>
            <w:tcW w:type="dxa" w:w="55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Consentimento pelo canal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US-02</w:t>
            </w:r>
          </w:p>
        </w:tc>
        <w:tc>
          <w:tcPr>
            <w:tcW w:type="dxa" w:w="13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Usuário</w:t>
            </w:r>
          </w:p>
        </w:tc>
        <w:tc>
          <w:tcPr>
            <w:tcW w:type="dxa" w:w="55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Revogação de notificações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US-03</w:t>
            </w:r>
          </w:p>
        </w:tc>
        <w:tc>
          <w:tcPr>
            <w:tcW w:type="dxa" w:w="13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Usuário</w:t>
            </w:r>
          </w:p>
        </w:tc>
        <w:tc>
          <w:tcPr>
            <w:tcW w:type="dxa" w:w="55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Login seguro no Meu perfil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US-04</w:t>
            </w:r>
          </w:p>
        </w:tc>
        <w:tc>
          <w:tcPr>
            <w:tcW w:type="dxa" w:w="13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Usuário</w:t>
            </w:r>
          </w:p>
        </w:tc>
        <w:tc>
          <w:tcPr>
            <w:tcW w:type="dxa" w:w="55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Vínculo Telegram e telefone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Should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US-05</w:t>
            </w:r>
          </w:p>
        </w:tc>
        <w:tc>
          <w:tcPr>
            <w:tcW w:type="dxa" w:w="13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55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Configuração independente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US-06</w:t>
            </w:r>
          </w:p>
        </w:tc>
        <w:tc>
          <w:tcPr>
            <w:tcW w:type="dxa" w:w="13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55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Template oficial Meta por formulário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US-07</w:t>
            </w:r>
          </w:p>
        </w:tc>
        <w:tc>
          <w:tcPr>
            <w:tcW w:type="dxa" w:w="13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55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Conteúdo adequado ao canal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US-08</w:t>
            </w:r>
          </w:p>
        </w:tc>
        <w:tc>
          <w:tcPr>
            <w:tcW w:type="dxa" w:w="13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55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Notificação individual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US-09</w:t>
            </w:r>
          </w:p>
        </w:tc>
        <w:tc>
          <w:tcPr>
            <w:tcW w:type="dxa" w:w="13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55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Notificação para grupo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US-10</w:t>
            </w:r>
          </w:p>
        </w:tc>
        <w:tc>
          <w:tcPr>
            <w:tcW w:type="dxa" w:w="13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55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Notificação global multicanal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Should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US-11</w:t>
            </w:r>
          </w:p>
        </w:tc>
        <w:tc>
          <w:tcPr>
            <w:tcW w:type="dxa" w:w="13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Operação</w:t>
            </w:r>
          </w:p>
        </w:tc>
        <w:tc>
          <w:tcPr>
            <w:tcW w:type="dxa" w:w="55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Retry e recuperação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US-12</w:t>
            </w:r>
          </w:p>
        </w:tc>
        <w:tc>
          <w:tcPr>
            <w:tcW w:type="dxa" w:w="13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55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Diagnóstico de entrega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US-13</w:t>
            </w:r>
          </w:p>
        </w:tc>
        <w:tc>
          <w:tcPr>
            <w:tcW w:type="dxa" w:w="13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55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Monitor WhatsApp Web opcional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Could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US-14</w:t>
            </w:r>
          </w:p>
        </w:tc>
        <w:tc>
          <w:tcPr>
            <w:tcW w:type="dxa" w:w="13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Titular</w:t>
            </w:r>
          </w:p>
        </w:tc>
        <w:tc>
          <w:tcPr>
            <w:tcW w:type="dxa" w:w="55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Direitos e rastreabilidade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Must</w:t>
            </w:r>
          </w:p>
        </w:tc>
      </w:tr>
    </w:tbl>
    <w:p>
      <w:pPr>
        <w:pStyle w:val="Heading2"/>
      </w:pPr>
      <w:r>
        <w:t>3.1 Histórias detalhadas</w:t>
      </w:r>
    </w:p>
    <w:p>
      <w:pPr>
        <w:pStyle w:val="Heading3"/>
      </w:pPr>
      <w:r>
        <w:t>US-01 — Consentimento pelo canal</w:t>
      </w:r>
    </w:p>
    <w:p>
      <w:pPr>
        <w:keepNext/>
      </w:pPr>
      <w:r>
        <w:t>Como usuário, quero autorizar notificações iniciando uma conversa e enviando o comando informado, para receber comunicações somente nos canais que escolhi.</w:t>
      </w:r>
    </w:p>
    <w:p>
      <w:pPr>
        <w:pStyle w:val="ListBullet"/>
      </w:pPr>
      <w:r>
        <w:t>O convite exige aceite dos documentos antes de liberar os links de ação.</w:t>
      </w:r>
    </w:p>
    <w:p>
      <w:pPr>
        <w:pStyle w:val="ListBullet"/>
      </w:pPr>
      <w:r>
        <w:t>Um clique isolado não concede consentimento.</w:t>
      </w:r>
    </w:p>
    <w:p>
      <w:pPr>
        <w:pStyle w:val="ListBullet"/>
      </w:pPr>
      <w:r>
        <w:t>O comando válido registra canal, origem, data, finalidade e evidência.</w:t>
      </w:r>
    </w:p>
    <w:p>
      <w:pPr>
        <w:pStyle w:val="ListBullet"/>
      </w:pPr>
      <w:r>
        <w:t>O contato é criado ou correlacionado sem duplicar identidade.</w:t>
      </w:r>
    </w:p>
    <w:p>
      <w:pPr>
        <w:pStyle w:val="Heading3"/>
      </w:pPr>
      <w:r>
        <w:t>US-02 — Revogação de notificações</w:t>
      </w:r>
    </w:p>
    <w:p>
      <w:pPr>
        <w:keepNext/>
      </w:pPr>
      <w:r>
        <w:t>Como usuário, quero desativar um canal no Meu perfil, para interromper novas notificações sem excluir toda a conta.</w:t>
      </w:r>
    </w:p>
    <w:p>
      <w:pPr>
        <w:pStyle w:val="ListBullet"/>
      </w:pPr>
      <w:r>
        <w:t>A revogação pede confirmação e torna o canal inelegível imediatamente.</w:t>
      </w:r>
    </w:p>
    <w:p>
      <w:pPr>
        <w:pStyle w:val="ListBullet"/>
      </w:pPr>
      <w:r>
        <w:t>Os demais canais permanecem inalterados.</w:t>
      </w:r>
    </w:p>
    <w:p>
      <w:pPr>
        <w:pStyle w:val="ListBullet"/>
      </w:pPr>
      <w:r>
        <w:t>A origem da última mudança fica registrada.</w:t>
      </w:r>
    </w:p>
    <w:p>
      <w:pPr>
        <w:pStyle w:val="Heading3"/>
        <w:pageBreakBefore/>
      </w:pPr>
      <w:r>
        <w:t>US-03 — Login seguro no Meu perfil</w:t>
      </w:r>
    </w:p>
    <w:p>
      <w:pPr>
        <w:keepNext/>
      </w:pPr>
      <w:r>
        <w:t>Como usuário, quero escolher e-mail ou telefone e receber o mesmo código nos canais disponíveis, para acessar meus dados mesmo se um provedor falhar.</w:t>
      </w:r>
    </w:p>
    <w:p>
      <w:pPr>
        <w:pStyle w:val="ListBullet"/>
      </w:pPr>
      <w:r>
        <w:t>O formulário separa e-mail e telefone e normaliza telefone nacional para 55 + DDD + número.</w:t>
      </w:r>
    </w:p>
    <w:p>
      <w:pPr>
        <w:pStyle w:val="ListBullet"/>
      </w:pPr>
      <w:r>
        <w:t>O código tem seis dígitos, uso único, validade de 10 minutos e limite de tentativas.</w:t>
      </w:r>
    </w:p>
    <w:p>
      <w:pPr>
        <w:pStyle w:val="ListBullet"/>
      </w:pPr>
      <w:r>
        <w:t>Gmail, WhatsApp Cloud e Telegram são tentados de forma independente.</w:t>
      </w:r>
    </w:p>
    <w:p>
      <w:pPr>
        <w:pStyle w:val="ListBullet"/>
      </w:pPr>
      <w:r>
        <w:t>O código não aparece em logs nem histórico de campanha.</w:t>
      </w:r>
    </w:p>
    <w:p>
      <w:pPr>
        <w:pStyle w:val="Heading3"/>
      </w:pPr>
      <w:r>
        <w:t>US-04 — Vínculo de Telegram e telefone</w:t>
      </w:r>
    </w:p>
    <w:p>
      <w:pPr>
        <w:keepNext/>
      </w:pPr>
      <w:r>
        <w:t>Como usuário do Telegram, quero compartilhar meu próprio telefone pelo botão nativo, para reunir minhas permissões em um único perfil.</w:t>
      </w:r>
    </w:p>
    <w:p>
      <w:pPr>
        <w:pStyle w:val="ListBullet"/>
      </w:pPr>
      <w:r>
        <w:t>O compartilhamento é aceito apenas em conversa privada e quando contact.user_id corresponde ao remetente.</w:t>
      </w:r>
    </w:p>
    <w:p>
      <w:pPr>
        <w:pStyle w:val="ListBullet"/>
      </w:pPr>
      <w:r>
        <w:t>Se o telefone já existe, dados e referências são consolidados.</w:t>
      </w:r>
    </w:p>
    <w:p>
      <w:pPr>
        <w:pStyle w:val="ListBullet"/>
      </w:pPr>
      <w:r>
        <w:t>Foto e nome são atualizados somente a partir de fonte válida.</w:t>
      </w:r>
    </w:p>
    <w:p>
      <w:pPr>
        <w:pStyle w:val="Heading3"/>
      </w:pPr>
      <w:r>
        <w:t>US-05 — Configuração independente</w:t>
      </w:r>
    </w:p>
    <w:p>
      <w:pPr>
        <w:keepNext/>
      </w:pPr>
      <w:r>
        <w:t>Como administrador, quero salvar e testar cada canal separadamente, para que uma configuração incompleta não paralise os canais funcionais.</w:t>
      </w:r>
    </w:p>
    <w:p>
      <w:pPr>
        <w:pStyle w:val="ListBullet"/>
      </w:pPr>
      <w:r>
        <w:t>Erros de um canal não apagam valores nem invalidam os demais.</w:t>
      </w:r>
    </w:p>
    <w:p>
      <w:pPr>
        <w:pStyle w:val="ListBullet"/>
      </w:pPr>
      <w:r>
        <w:t>Credenciais são write-only; a API retorna apenas presença e origem.</w:t>
      </w:r>
    </w:p>
    <w:p>
      <w:pPr>
        <w:pStyle w:val="ListBullet"/>
      </w:pPr>
      <w:r>
        <w:t>Cada menu reflete o estado real do provedor.</w:t>
      </w:r>
    </w:p>
    <w:p>
      <w:pPr>
        <w:pStyle w:val="Heading3"/>
        <w:pageBreakBefore/>
      </w:pPr>
      <w:r>
        <w:t>US-06 — Template oficial Meta por formulário</w:t>
      </w:r>
    </w:p>
    <w:p>
      <w:pPr>
        <w:keepNext/>
      </w:pPr>
      <w:r>
        <w:t>Como administrador, quero cadastrar nome, idioma e parâmetros de um template oficial sem escrever JSON, para gerar o payload esperado pela Meta.</w:t>
      </w:r>
    </w:p>
    <w:p>
      <w:pPr>
        <w:pStyle w:val="ListBullet"/>
      </w:pPr>
      <w:r>
        <w:t>A ordem de components/parameters é preservada.</w:t>
      </w:r>
    </w:p>
    <w:p>
      <w:pPr>
        <w:pStyle w:val="ListBullet"/>
      </w:pPr>
      <w:r>
        <w:t>Nome e idioma coincidem com o template da WABA.</w:t>
      </w:r>
    </w:p>
    <w:p>
      <w:pPr>
        <w:pStyle w:val="ListBullet"/>
      </w:pPr>
      <w:r>
        <w:t>Templates fixos não podem ser excluídos nem renomeados.</w:t>
      </w:r>
    </w:p>
    <w:p>
      <w:pPr>
        <w:pStyle w:val="ListBullet"/>
      </w:pPr>
      <w:r>
        <w:t>A UI diferencia cadastro local de aprovação real na Meta.</w:t>
      </w:r>
    </w:p>
    <w:p>
      <w:pPr>
        <w:pStyle w:val="Heading3"/>
      </w:pPr>
      <w:r>
        <w:t>US-07 — Conteúdo adequado ao canal</w:t>
      </w:r>
    </w:p>
    <w:p>
      <w:pPr>
        <w:keepNext/>
      </w:pPr>
      <w:r>
        <w:t>Como administrador, quero modelar conteúdo conforme as capacidades reais do canal, para evitar configurações inválidas.</w:t>
      </w:r>
    </w:p>
    <w:p>
      <w:pPr>
        <w:pStyle w:val="ListBullet"/>
      </w:pPr>
      <w:r>
        <w:t>Telegram aceita texto, foto, vídeo e menus por formulário; URLs de mídia passam por validação SSRF/tamanho/tipo.</w:t>
      </w:r>
    </w:p>
    <w:p>
      <w:pPr>
        <w:pStyle w:val="ListBullet"/>
      </w:pPr>
      <w:r>
        <w:t>Gmail aceita assunto, texto e HTML sanitizado.</w:t>
      </w:r>
    </w:p>
    <w:p>
      <w:pPr>
        <w:pStyle w:val="ListBullet"/>
      </w:pPr>
      <w:r>
        <w:t>WhatsApp Cloud aceita templates oficiais; WhatsApp Web rejeita templates.</w:t>
      </w:r>
    </w:p>
    <w:p>
      <w:pPr>
        <w:pStyle w:val="Heading3"/>
      </w:pPr>
      <w:r>
        <w:t>US-08 — Notificação individual</w:t>
      </w:r>
    </w:p>
    <w:p>
      <w:pPr>
        <w:keepNext/>
      </w:pPr>
      <w:r>
        <w:t>Como administrador, quero selecionar um contato e um template, para enviar uma notificação rastreável pelo canal autorizado.</w:t>
      </w:r>
    </w:p>
    <w:p>
      <w:pPr>
        <w:pStyle w:val="ListBullet"/>
      </w:pPr>
      <w:r>
        <w:t>Contato, canal, destino e consentimento são revalidados no processamento.</w:t>
      </w:r>
    </w:p>
    <w:p>
      <w:pPr>
        <w:pStyle w:val="ListBullet"/>
      </w:pPr>
      <w:r>
        <w:t>A entrega é persistida antes da chamada externa.</w:t>
      </w:r>
    </w:p>
    <w:p>
      <w:pPr>
        <w:pStyle w:val="ListBullet"/>
      </w:pPr>
      <w:r>
        <w:t>Sucesso e falha guardam contexto operacional sanitizado.</w:t>
      </w:r>
    </w:p>
    <w:p>
      <w:pPr>
        <w:pStyle w:val="Heading3"/>
      </w:pPr>
      <w:r>
        <w:t>US-09 — Notificação para grupo</w:t>
      </w:r>
    </w:p>
    <w:p>
      <w:pPr>
        <w:keepNext/>
      </w:pPr>
      <w:r>
        <w:t>Como administrador, quero escolher um grupo, para comunicar vários contatos sem montar uma lista manual.</w:t>
      </w:r>
    </w:p>
    <w:p>
      <w:pPr>
        <w:pStyle w:val="ListBullet"/>
      </w:pPr>
      <w:r>
        <w:t>Membros são expandidos novamente no início do job e deduplicados.</w:t>
      </w:r>
    </w:p>
    <w:p>
      <w:pPr>
        <w:pStyle w:val="ListBullet"/>
      </w:pPr>
      <w:r>
        <w:t>Revogações posteriores à criação do lote são respeitadas.</w:t>
      </w:r>
    </w:p>
    <w:p>
      <w:pPr>
        <w:pStyle w:val="ListBullet"/>
      </w:pPr>
      <w:r>
        <w:t>Falha de um membro não impede os demais.</w:t>
      </w:r>
    </w:p>
    <w:p>
      <w:pPr>
        <w:pStyle w:val="Heading3"/>
        <w:pageBreakBefore/>
      </w:pPr>
      <w:r>
        <w:t>US-10 — Notificação global multicanal</w:t>
      </w:r>
    </w:p>
    <w:p>
      <w:pPr>
        <w:keepNext/>
      </w:pPr>
      <w:r>
        <w:t>Como administrador, quero selecionar um template por canal para os mesmos destinatários, para alcançar cada pessoa pelos canais que autorizou.</w:t>
      </w:r>
    </w:p>
    <w:p>
      <w:pPr>
        <w:pStyle w:val="ListBullet"/>
      </w:pPr>
      <w:r>
        <w:t>Global exige ao menos um template de Telegram, WhatsApp Cloud ou e-mail.</w:t>
      </w:r>
    </w:p>
    <w:p>
      <w:pPr>
        <w:pStyle w:val="ListBullet"/>
      </w:pPr>
      <w:r>
        <w:t>Cada contato/canal vira uma entrega separada.</w:t>
      </w:r>
    </w:p>
    <w:p>
      <w:pPr>
        <w:pStyle w:val="ListBullet"/>
      </w:pPr>
      <w:r>
        <w:t>Canal inelegível vira skipped; WhatsApp Web nunca entra no disparo.</w:t>
      </w:r>
    </w:p>
    <w:p>
      <w:pPr>
        <w:pStyle w:val="Heading3"/>
      </w:pPr>
      <w:r>
        <w:t>US-11 — Retry e recuperação</w:t>
      </w:r>
    </w:p>
    <w:p>
      <w:pPr>
        <w:keepNext/>
      </w:pPr>
      <w:r>
        <w:t>Como operador, quero que falhas transitórias sejam tentadas novamente, para concluir lotes sem repetir toda a campanha manualmente.</w:t>
      </w:r>
    </w:p>
    <w:p>
      <w:pPr>
        <w:pStyle w:val="ListBullet"/>
      </w:pPr>
      <w:r>
        <w:t>Jobs usam até quatro tentativas com backoff exponencial iniciado em 2 segundos.</w:t>
      </w:r>
    </w:p>
    <w:p>
      <w:pPr>
        <w:pStyle w:val="ListBullet"/>
      </w:pPr>
      <w:r>
        <w:t>Falhas permanentes não são repetidas inutilmente.</w:t>
      </w:r>
    </w:p>
    <w:p>
      <w:pPr>
        <w:pStyle w:val="ListBullet"/>
      </w:pPr>
      <w:r>
        <w:t>Marcador durável e sweep recuperam jobs sem duplicar entrega concluída.</w:t>
      </w:r>
    </w:p>
    <w:p>
      <w:pPr>
        <w:pStyle w:val="Heading3"/>
        <w:pageBreakBefore/>
      </w:pPr>
      <w:r>
        <w:t>US-12 — Diagnóstico de entrega</w:t>
      </w:r>
    </w:p>
    <w:p>
      <w:pPr>
        <w:keepNext/>
      </w:pPr>
      <w:r>
        <w:t>Como administrador, quero ver status e detalhes por destinatário, para corrigir permissões ou configuração sem ler logs brutos.</w:t>
      </w:r>
    </w:p>
    <w:p>
      <w:pPr>
        <w:pStyle w:val="ListBullet"/>
      </w:pPr>
      <w:r>
        <w:t>O painel distingue queued, processing, sent, delivered, read, failed e skipped.</w:t>
      </w:r>
    </w:p>
    <w:p>
      <w:pPr>
        <w:pStyle w:val="ListBullet"/>
      </w:pPr>
      <w:r>
        <w:t>Falta de permissão identifica contato e oferece atalho de edição.</w:t>
      </w:r>
    </w:p>
    <w:p>
      <w:pPr>
        <w:pStyle w:val="ListBullet"/>
      </w:pPr>
      <w:r>
        <w:t>Webhooks atualizam recibos e interface em tempo real.</w:t>
      </w:r>
    </w:p>
    <w:p>
      <w:pPr>
        <w:pStyle w:val="Heading3"/>
      </w:pPr>
      <w:r>
        <w:t>US-13 — Monitor WhatsApp Web opcional</w:t>
      </w:r>
    </w:p>
    <w:p>
      <w:pPr>
        <w:keepNext/>
      </w:pPr>
      <w:r>
        <w:t>Como administrador, quero acompanhar novas conversas e responder contatos autorizados, sem usar essa sessão em campanhas.</w:t>
      </w:r>
    </w:p>
    <w:p>
      <w:pPr>
        <w:pStyle w:val="ListBullet"/>
      </w:pPr>
      <w:r>
        <w:t>A tela só fica ativa após ready e não importa histórico do aparelho.</w:t>
      </w:r>
    </w:p>
    <w:p>
      <w:pPr>
        <w:pStyle w:val="ListBullet"/>
      </w:pPr>
      <w:r>
        <w:t>Remetente sem opt-in permanece em inbox somente leitura.</w:t>
      </w:r>
    </w:p>
    <w:p>
      <w:pPr>
        <w:pStyle w:val="ListBullet"/>
      </w:pPr>
      <w:r>
        <w:t>Resposta exige conversa individual, sessão pronta e consentimento.</w:t>
      </w:r>
    </w:p>
    <w:p>
      <w:pPr>
        <w:pStyle w:val="ListBullet"/>
      </w:pPr>
      <w:r>
        <w:t>Não existem grupos, templates ou massa por WhatsApp Web.</w:t>
      </w:r>
    </w:p>
    <w:p>
      <w:pPr>
        <w:pStyle w:val="Heading3"/>
      </w:pPr>
      <w:r>
        <w:t>US-14 — Direitos e rastreabilidade</w:t>
      </w:r>
    </w:p>
    <w:p>
      <w:pPr>
        <w:keepNext/>
      </w:pPr>
      <w:r>
        <w:t>Como titular, quero consultar, corrigir, exportar ou excluir meus dados, para exercer controle sobre as informações usadas nas notificações.</w:t>
      </w:r>
    </w:p>
    <w:p>
      <w:pPr>
        <w:pStyle w:val="ListBullet"/>
      </w:pPr>
      <w:r>
        <w:t>O usuário acessa apenas o próprio perfil e histórico.</w:t>
      </w:r>
    </w:p>
    <w:p>
      <w:pPr>
        <w:pStyle w:val="ListBullet"/>
      </w:pPr>
      <w:r>
        <w:t>Termos têm versão e vigência.</w:t>
      </w:r>
    </w:p>
    <w:p>
      <w:pPr>
        <w:pStyle w:val="ListBullet"/>
      </w:pPr>
      <w:r>
        <w:t>Revogação, bloqueio ou exclusão impedem novas entregas.</w:t>
      </w:r>
    </w:p>
    <w:p>
      <w:pPr>
        <w:pStyle w:val="ListBullet"/>
      </w:pPr>
      <w:r>
        <w:t>A organização continua responsável por base legal, retenção e governança; a interface não promete conformidade automática.</w:t>
      </w:r>
    </w:p>
    <w:p>
      <w:r>
        <w:br w:type="page"/>
      </w:r>
    </w:p>
    <w:p>
      <w:pPr>
        <w:pStyle w:val="Heading1"/>
      </w:pPr>
      <w:r>
        <w:t>4. Tutorial da Meta: do teste à produção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52928"/>
            <wp:docPr id="1" name="Picture 1" descr="Figura 1 — Jornada empresarial e técnica recomendada para a WhatsApp Business Platform." title="Figura 1 — Jornada empresarial e técnica recomendada para a WhatsApp Business Platfor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rnada-me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F6C"/>
          <w:sz w:val="18"/>
        </w:rPr>
        <w:t>Figura 1 — Jornada empresarial e técnica recomendada para a WhatsApp Business Platform.</w:t>
      </w:r>
    </w:p>
    <w:p>
      <w:pPr>
        <w:pStyle w:val="Heading2"/>
      </w:pPr>
      <w:r>
        <w:t>4.1 Pré-requisitos empresariais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00"/>
        <w:gridCol w:w="2800"/>
        <w:gridCol w:w="48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Por que existe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Cuidados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Empresa real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Necessária para verificação e escala.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Mantenha nome legal, endereço, telefone e domínio coerentes.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Conta pessoal Facebook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Administra app e ativos.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Use perfil de pessoa real com acesso administrativo.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Página Facebook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Boa prática de identidade e governança.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Não é requisito técnico universal apenas para enviar pela Cloud API.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Portfólio empresarial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Agrupa ativos e permissões.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Nome atual do que ainda aparece como Business Manager.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WABA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Conta empresarial do WhatsApp.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Agrupa números, templates, Flows e demais ativos.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Número comercial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Remetente oficial.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Precisa cumprir verificação e regras de migração/coexistência aplicáveis.</w:t>
            </w:r>
          </w:p>
        </w:tc>
      </w:tr>
    </w:tbl>
    <w:p>
      <w:pPr>
        <w:pStyle w:val="Heading2"/>
      </w:pPr>
      <w:r>
        <w:t>4.2 Passo a passo recomendado</w:t>
      </w:r>
    </w:p>
    <w:p>
      <w:pPr>
        <w:spacing w:after="80" w:line="276" w:lineRule="auto"/>
        <w:numPr>
          <w:ilvl w:val="0"/>
          <w:numId w:val="11"/>
        </w:numPr>
      </w:pPr>
      <w:r>
        <w:t>Formalize ou use uma empresa legítima e organize documentos públicos coerentes.</w:t>
      </w:r>
    </w:p>
    <w:p>
      <w:pPr>
        <w:spacing w:after="80" w:line="276" w:lineRule="auto"/>
        <w:numPr>
          <w:ilvl w:val="0"/>
          <w:numId w:val="11"/>
        </w:numPr>
      </w:pPr>
      <w:r>
        <w:t>Crie ou use uma conta pessoal real do Facebook para administração.</w:t>
      </w:r>
    </w:p>
    <w:p>
      <w:pPr>
        <w:spacing w:after="80" w:line="276" w:lineRule="auto"/>
        <w:numPr>
          <w:ilvl w:val="0"/>
          <w:numId w:val="11"/>
        </w:numPr>
      </w:pPr>
      <w:r>
        <w:t>Crie uma Página da empresa e associe-a ao portfólio empresarial.</w:t>
      </w:r>
    </w:p>
    <w:p>
      <w:pPr>
        <w:spacing w:after="80" w:line="276" w:lineRule="auto"/>
        <w:numPr>
          <w:ilvl w:val="0"/>
          <w:numId w:val="11"/>
        </w:numPr>
      </w:pPr>
      <w:r>
        <w:t>Crie o portfólio no Meta Business e configure administradores com privilégio mínimo.</w:t>
      </w:r>
    </w:p>
    <w:p>
      <w:pPr>
        <w:spacing w:after="80" w:line="276" w:lineRule="auto"/>
        <w:numPr>
          <w:ilvl w:val="0"/>
          <w:numId w:val="11"/>
        </w:numPr>
      </w:pPr>
      <w:r>
        <w:t>Acesse developers.facebook.com/apps e crie um app para o caso de uso empresarial/WhatsApp mostrado no painel.</w:t>
      </w:r>
    </w:p>
    <w:p>
      <w:pPr>
        <w:spacing w:after="80" w:line="276" w:lineRule="auto"/>
        <w:numPr>
          <w:ilvl w:val="0"/>
          <w:numId w:val="11"/>
        </w:numPr>
      </w:pPr>
      <w:r>
        <w:t>Associe o app ao portfólio e adicione o produto WhatsApp.</w:t>
      </w:r>
    </w:p>
    <w:p>
      <w:pPr>
        <w:spacing w:after="80" w:line="276" w:lineRule="auto"/>
        <w:numPr>
          <w:ilvl w:val="0"/>
          <w:numId w:val="11"/>
        </w:numPr>
      </w:pPr>
      <w:r>
        <w:t>Use a WABA e o número de teste criados pelo onboarding.</w:t>
      </w:r>
    </w:p>
    <w:p>
      <w:pPr>
        <w:spacing w:after="80" w:line="276" w:lineRule="auto"/>
        <w:numPr>
          <w:ilvl w:val="0"/>
          <w:numId w:val="11"/>
        </w:numPr>
      </w:pPr>
      <w:r>
        <w:t>Adicione e verifique os destinatários de teste permitidos pelo painel.</w:t>
      </w:r>
    </w:p>
    <w:p>
      <w:pPr>
        <w:spacing w:after="80" w:line="276" w:lineRule="auto"/>
        <w:numPr>
          <w:ilvl w:val="0"/>
          <w:numId w:val="11"/>
        </w:numPr>
      </w:pPr>
      <w:r>
        <w:t>Colete App ID, App Secret, WABA ID, Phone Number ID e token sem expor os valores no frontend ou Git.</w:t>
      </w:r>
    </w:p>
    <w:p>
      <w:pPr>
        <w:spacing w:after="80" w:line="276" w:lineRule="auto"/>
        <w:numPr>
          <w:ilvl w:val="0"/>
          <w:numId w:val="11"/>
        </w:numPr>
      </w:pPr>
      <w:r>
        <w:t>Configure a URL HTTPS do webhook e assine o campo messages na WABA.</w:t>
      </w:r>
    </w:p>
    <w:p>
      <w:pPr>
        <w:spacing w:after="80" w:line="276" w:lineRule="auto"/>
        <w:numPr>
          <w:ilvl w:val="0"/>
          <w:numId w:val="11"/>
        </w:numPr>
      </w:pPr>
      <w:r>
        <w:t>Crie ou selecione templates, envie testes e acompanhe status/qualidade.</w:t>
      </w:r>
    </w:p>
    <w:p>
      <w:pPr>
        <w:spacing w:after="80" w:line="276" w:lineRule="auto"/>
        <w:numPr>
          <w:ilvl w:val="0"/>
          <w:numId w:val="11"/>
        </w:numPr>
      </w:pPr>
      <w:r>
        <w:t>Cadastre o número de produção, nome de exibição e PIN de verificação em duas etapas.</w:t>
      </w:r>
    </w:p>
    <w:p>
      <w:pPr>
        <w:spacing w:after="80" w:line="276" w:lineRule="auto"/>
        <w:numPr>
          <w:ilvl w:val="0"/>
          <w:numId w:val="11"/>
        </w:numPr>
      </w:pPr>
      <w:r>
        <w:t>Publique o app e conclua revisão de permissões, domínio, política de privacidade e exclusão de dados quando solicitados.</w:t>
      </w:r>
    </w:p>
    <w:p>
      <w:pPr>
        <w:spacing w:after="80" w:line="276" w:lineRule="auto"/>
        <w:numPr>
          <w:ilvl w:val="0"/>
          <w:numId w:val="11"/>
        </w:numPr>
      </w:pPr>
      <w:r>
        <w:t>Conclua a verificação da empresa e o faturamento conforme o painel da conta.</w:t>
      </w:r>
    </w:p>
    <w:p>
      <w:pPr>
        <w:spacing w:after="80" w:line="276" w:lineRule="auto"/>
        <w:numPr>
          <w:ilvl w:val="0"/>
          <w:numId w:val="11"/>
        </w:numPr>
      </w:pPr>
      <w:r>
        <w:t>Monitore qualidade, opt-outs, limites, preços e falhas após o go-live.</w:t>
      </w:r>
    </w:p>
    <w:p>
      <w:pPr>
        <w:pStyle w:val="Heading2"/>
      </w:pPr>
      <w:r>
        <w:t>4.3 Credenciais e permissões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50"/>
        <w:gridCol w:w="3200"/>
        <w:gridCol w:w="441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Credencial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Uso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Tratamento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Phone Number ID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Compõe a rota /{id}/messages.</w:t>
            </w:r>
          </w:p>
        </w:tc>
        <w:tc>
          <w:tcPr>
            <w:tcW w:type="dxa" w:w="44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Identificador, não é o telefone do destinatário.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Access token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Autoriza chamadas da Graph API.</w:t>
            </w:r>
          </w:p>
        </w:tc>
        <w:tc>
          <w:tcPr>
            <w:tcW w:type="dxa" w:w="44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Token do painel é temporário; produção requer processo de token/rotação apropriado.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App Secret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Valida X-Hub-Signature-256.</w:t>
            </w:r>
          </w:p>
        </w:tc>
        <w:tc>
          <w:tcPr>
            <w:tcW w:type="dxa" w:w="44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Nunca enviar ao frontend nem registrar em log.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Verify token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Handshake GET do webhook.</w:t>
            </w:r>
          </w:p>
        </w:tc>
        <w:tc>
          <w:tcPr>
            <w:tcW w:type="dxa" w:w="44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Segredo escolhido pelo administrador; não é access token.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WABA ID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Identifica a conta empresarial.</w:t>
            </w:r>
          </w:p>
        </w:tc>
        <w:tc>
          <w:tcPr>
            <w:tcW w:type="dxa" w:w="44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Usado para gestão/assinatura e não como destino de mensagem.</w:t>
            </w:r>
          </w:p>
        </w:tc>
      </w:tr>
    </w:tbl>
    <w:p>
      <w:pPr>
        <w:pStyle w:val="Heading2"/>
      </w:pPr>
      <w:r>
        <w:t>4.4 Teste, desenvolvimento e modo ao vivo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700"/>
        <w:gridCol w:w="3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Tema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Teste/desenvolvimento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Produção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Número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Remetente de teste da Meta.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Número comercial registrado e com nome de exibição.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Destinatários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Lista controlada e verificada no painel.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Usuários com opt-in e destino válido.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Templates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hello_world e exemplos disponíveis na conta.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Templates próprios aprovados na WABA.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Webhooks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Painel pode limitar a eventos de teste.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App publicado e WABA inscrita no app.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Permissões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Acesso básico aos próprios ativos.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Revisão/acesso avançado pode ser necessário para SaaS e WABAs de terceiros.</w:t>
            </w:r>
          </w:p>
        </w:tc>
      </w:tr>
    </w:tbl>
    <w:p>
      <w:pPr>
        <w:shd w:fill="FFF4E3"/>
        <w:spacing w:before="100" w:after="140"/>
        <w:ind w:left="115" w:right="115"/>
      </w:pPr>
      <w:r>
        <w:rPr>
          <w:b/>
        </w:rPr>
        <w:t xml:space="preserve">Escopo da burocracia — </w:t>
      </w:r>
      <w:r>
        <w:t>Uma integração interna com os ativos da própria empresa pode exigir menos revisão que um SaaS que conecta WABAs de vários clientes.</w:t>
      </w:r>
    </w:p>
    <w:p>
      <w:r>
        <w:br w:type="page"/>
      </w:r>
    </w:p>
    <w:p>
      <w:pPr>
        <w:pStyle w:val="Heading1"/>
      </w:pPr>
      <w:r>
        <w:t>5. Templates, limites e custos</w:t>
      </w:r>
    </w:p>
    <w:p>
      <w:pPr>
        <w:pStyle w:val="Heading2"/>
      </w:pPr>
      <w:r>
        <w:t>5.1 Templates incluídos ou esperados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50"/>
        <w:gridCol w:w="850"/>
        <w:gridCol w:w="1900"/>
        <w:gridCol w:w="2350"/>
        <w:gridCol w:w="2010"/>
      </w:tblGrid>
      <w:tr>
        <w:trPr>
          <w:tblHeader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Idioma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Finalidade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Parâmetros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Observação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verify_code_1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pt_BR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Autenticação do /meu-perfil</w:t>
            </w:r>
          </w:p>
        </w:tc>
        <w:tc>
          <w:tcPr>
            <w:tcW w:type="dxa" w:w="235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codigo no BODY e botão OTP/copiar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Seed protegido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jaspers_market_plain_text_v1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en_US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Teste de texto</w:t>
            </w:r>
          </w:p>
        </w:tc>
        <w:tc>
          <w:tcPr>
            <w:tcW w:type="dxa" w:w="235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Sem parâmetros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Seed protegido; depende da conta Meta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jaspers_market_order_confirmation_v1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en_US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Confirmação de pedido</w:t>
            </w:r>
          </w:p>
        </w:tc>
        <w:tc>
          <w:tcPr>
            <w:tcW w:type="dxa" w:w="235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customerName, orderNumber, orderDate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Seed protegido; depende da conta Meta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hello_world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en_US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Primeiro teste oficial</w:t>
            </w:r>
          </w:p>
        </w:tc>
        <w:tc>
          <w:tcPr>
            <w:tcW w:type="dxa" w:w="235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Sem parâmetros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Preset Meta, não é seed fixo local</w:t>
            </w:r>
          </w:p>
        </w:tc>
      </w:tr>
    </w:tbl>
    <w:p>
      <w:r>
        <w:t>O cadastro local não cria nem aprova o template na Meta. O nome oficial, o idioma e a ordem dos parâmetros precisam coincidir exatamente com o modelo aprovado na WABA. O painel do Notify App transforma components/parameters em formulários para evitar JSON manual.</w:t>
      </w:r>
    </w:p>
    <w:p>
      <w:pPr>
        <w:pStyle w:val="Heading2"/>
      </w:pPr>
      <w:r>
        <w:t>5.2 Autenticação por código</w:t>
      </w:r>
    </w:p>
    <w:p>
      <w:pPr>
        <w:pStyle w:val="ListBullet"/>
      </w:pPr>
      <w:r>
        <w:t>O backend gera um código criptograficamente aleatório de seis dígitos.</w:t>
      </w:r>
    </w:p>
    <w:p>
      <w:pPr>
        <w:pStyle w:val="ListBullet"/>
      </w:pPr>
      <w:r>
        <w:t>O banco guarda HMAC do código, não o valor legível.</w:t>
      </w:r>
    </w:p>
    <w:p>
      <w:pPr>
        <w:pStyle w:val="ListBullet"/>
      </w:pPr>
      <w:r>
        <w:t>O mesmo código pode ser enviado em paralelo por Gmail, WhatsApp Cloud e Telegram autorizado.</w:t>
      </w:r>
    </w:p>
    <w:p>
      <w:pPr>
        <w:pStyle w:val="ListBullet"/>
      </w:pPr>
      <w:r>
        <w:t>No WhatsApp, verify_code_1 recebe o código no BODY e no botão Copiar código.</w:t>
      </w:r>
    </w:p>
    <w:p>
      <w:pPr>
        <w:pStyle w:val="ListBullet"/>
      </w:pPr>
      <w:r>
        <w:t>A validade padrão do desafio do sistema é 10 minutos, com uso único e limite de tentativas.</w:t>
      </w:r>
    </w:p>
    <w:p>
      <w:pPr>
        <w:pStyle w:val="Heading2"/>
      </w:pPr>
      <w:r>
        <w:t>5.3 Limites de mensagens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65834"/>
            <wp:docPr id="2" name="Picture 2" descr="Figura 2 — Exemplo do painel desta conta em 22/07/2026. Os níveis e critérios devem ser confirmados no WhatsApp Manager." title="Figura 2 — Exemplo do painel desta conta em 22/07/2026. Os níveis e critérios devem ser confirmados no WhatsApp Manag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4301287d-c312-4301-8d0a-32279658b8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F6C"/>
          <w:sz w:val="18"/>
        </w:rPr>
        <w:t>Figura 2 — Exemplo do painel desta conta em 22/07/2026. Os níveis e critérios devem ser confirmados no WhatsApp Manager.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600"/>
        <w:gridCol w:w="3760"/>
      </w:tblGrid>
      <w:tr>
        <w:trPr>
          <w:tblHeader w:val="true"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Nível mostrado na captura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Clientes únicos / 24 h</w:t>
            </w:r>
          </w:p>
        </w:tc>
      </w:tr>
      <w:tr>
        <w:trPr>
          <w:cantSplit/>
        </w:trPr>
        <w:tc>
          <w:tcPr>
            <w:tcW w:type="dxa" w:w="560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Atual</w:t>
            </w:r>
          </w:p>
        </w:tc>
        <w:tc>
          <w:tcPr>
            <w:tcW w:type="dxa" w:w="376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250</w:t>
            </w:r>
          </w:p>
        </w:tc>
      </w:tr>
      <w:tr>
        <w:trPr>
          <w:cantSplit/>
        </w:trPr>
        <w:tc>
          <w:tcPr>
            <w:tcW w:type="dxa" w:w="560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Seguinte</w:t>
            </w:r>
          </w:p>
        </w:tc>
        <w:tc>
          <w:tcPr>
            <w:tcW w:type="dxa" w:w="376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2.000</w:t>
            </w:r>
          </w:p>
        </w:tc>
      </w:tr>
      <w:tr>
        <w:trPr>
          <w:cantSplit/>
        </w:trPr>
        <w:tc>
          <w:tcPr>
            <w:tcW w:type="dxa" w:w="560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Intermediário</w:t>
            </w:r>
          </w:p>
        </w:tc>
        <w:tc>
          <w:tcPr>
            <w:tcW w:type="dxa" w:w="376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10.000</w:t>
            </w:r>
          </w:p>
        </w:tc>
      </w:tr>
      <w:tr>
        <w:trPr>
          <w:cantSplit/>
        </w:trPr>
        <w:tc>
          <w:tcPr>
            <w:tcW w:type="dxa" w:w="560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Alto volume</w:t>
            </w:r>
          </w:p>
        </w:tc>
        <w:tc>
          <w:tcPr>
            <w:tcW w:type="dxa" w:w="376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100.000</w:t>
            </w:r>
          </w:p>
        </w:tc>
      </w:tr>
      <w:tr>
        <w:trPr>
          <w:cantSplit/>
        </w:trPr>
        <w:tc>
          <w:tcPr>
            <w:tcW w:type="dxa" w:w="560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Máximo</w:t>
            </w:r>
          </w:p>
        </w:tc>
        <w:tc>
          <w:tcPr>
            <w:tcW w:type="dxa" w:w="3760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Ilimitado</w:t>
            </w:r>
          </w:p>
        </w:tc>
      </w:tr>
    </w:tbl>
    <w:p>
      <w:pPr>
        <w:shd w:fill="FFF4E3"/>
        <w:spacing w:before="100" w:after="140"/>
        <w:ind w:left="115" w:right="115"/>
      </w:pPr>
      <w:r>
        <w:rPr>
          <w:b/>
        </w:rPr>
        <w:t xml:space="preserve">Ressalva — </w:t>
      </w:r>
      <w:r>
        <w:t>A captura é específica da conta e data informadas. A documentação pública pode exibir outras sequências; o painel da WABA é a referência operacional mais atual para aquela conta.</w:t>
      </w:r>
    </w:p>
    <w:p>
      <w:r>
        <w:t>O limite representa clientes únicos para os quais a empresa inicia conversas em uma janela móvel de 24 horas; não é o total bruto de mensagens nem o preço. Qualidade baixa, bloqueios e denúncias podem impedir aumento ou reduzir capacidade.</w:t>
      </w:r>
    </w:p>
    <w:p>
      <w:pPr>
        <w:pStyle w:val="Heading2"/>
      </w:pPr>
      <w:r>
        <w:t>5.4 Custos</w:t>
      </w:r>
    </w:p>
    <w:p>
      <w:r>
        <w:t>A cobrança vigente deve ser consultada na página oficial de preços. Em 22/07/2026, a Meta informa cobrança por mensagem entregue, variando por mercado do destinatário, categoria e volume. Não fixe valores monetários no código nem em material de longa duração.</w:t>
      </w:r>
    </w:p>
    <w:p>
      <w:pPr>
        <w:pStyle w:val="ListBullet"/>
      </w:pPr>
      <w:r>
        <w:t>Tarifa da Meta por categoria/mercado e descontos de volume quando aplicáveis.</w:t>
      </w:r>
    </w:p>
    <w:p>
      <w:pPr>
        <w:pStyle w:val="ListBullet"/>
      </w:pPr>
      <w:r>
        <w:t>Hospedagem da API, frontend, MongoDB, Redis, domínio/TLS, armazenamento, backup, tráfego e observabilidade.</w:t>
      </w:r>
    </w:p>
    <w:p>
      <w:pPr>
        <w:pStyle w:val="ListBullet"/>
      </w:pPr>
      <w:r>
        <w:t>Número/SIM, suporte, operação, adequação LGPD e eventual BSP são custos separados; consulte a calculadora oficial antes de estimar produção.</w:t>
      </w:r>
    </w:p>
    <w:p>
      <w:r>
        <w:br w:type="page"/>
      </w:r>
    </w:p>
    <w:p>
      <w:pPr>
        <w:pStyle w:val="Heading1"/>
      </w:pPr>
      <w:r>
        <w:t>6. Consentimento e Meu perfil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52928"/>
            <wp:docPr id="3" name="Picture 3" descr="Figura 3 — Do convite à evidência auditável de consentimento." title="Figura 3 — Do convite à evidência auditável de consentimen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entimen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F6C"/>
          <w:sz w:val="18"/>
        </w:rPr>
        <w:t>Figura 3 — Do convite à evidência auditável de consentimento.</w:t>
      </w:r>
    </w:p>
    <w:p>
      <w:pPr>
        <w:pStyle w:val="Heading2"/>
      </w:pPr>
      <w:r>
        <w:t>6.1 Comandos dinâmicos</w:t>
      </w:r>
    </w:p>
    <w:p>
      <w:r>
        <w:t>O comando conjunto do WhatsApp é configurado por START_NOTIFY_WHATSAPP_PERMISSION, com padrão /notify-me. O Telegram também usa comandos configuráveis para autorização e para abrir o menu de verificação/vínculo.</w:t>
      </w:r>
    </w:p>
    <w:p>
      <w:r>
        <w:t>Ao receber o comando pelo WhatsApp Cloud ou Web, o sistema coordena a autorização das duas identidades de WhatsApp quando elas existem de forma real, mantendo os estados separados para revogação. Nunca cria um destino fictício apenas para preencher a permissão irmã.</w:t>
      </w:r>
    </w:p>
    <w:p>
      <w:pPr>
        <w:pStyle w:val="Heading2"/>
      </w:pPr>
      <w:r>
        <w:t>6.2 Telegram e deduplicação</w:t>
      </w:r>
    </w:p>
    <w:p>
      <w:pPr>
        <w:pStyle w:val="ListBullet"/>
      </w:pPr>
      <w:r>
        <w:t>O webhook valida o secret token e deduplica update_id.</w:t>
      </w:r>
    </w:p>
    <w:p>
      <w:pPr>
        <w:pStyle w:val="ListBullet"/>
      </w:pPr>
      <w:r>
        <w:t>Em chat privado, o contato pode ser criado/atualizado; comandos adicionam evidência e mostram o menu de vínculo.</w:t>
      </w:r>
    </w:p>
    <w:p>
      <w:pPr>
        <w:pStyle w:val="ListBullet"/>
      </w:pPr>
      <w:r>
        <w:t>O número de telefone só é confiável quando o próprio usuário compartilha pelo botão nativo request_contact.</w:t>
      </w:r>
    </w:p>
    <w:p>
      <w:pPr>
        <w:pStyle w:val="ListBullet"/>
      </w:pPr>
      <w:r>
        <w:t>contact.user_id precisa corresponder ao remetente; em seguida o sistema consolida o contato por telefone.</w:t>
      </w:r>
    </w:p>
    <w:p>
      <w:pPr>
        <w:pStyle w:val="ListBullet"/>
      </w:pPr>
      <w:r>
        <w:t>Foto do Telegram é usada quando disponível e não existe fonte preferencial mais atual.</w:t>
      </w:r>
    </w:p>
    <w:p>
      <w:pPr>
        <w:pStyle w:val="Heading2"/>
      </w:pPr>
      <w:r>
        <w:t>6.3 Login em /meu-perfil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Etapa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Controle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Identificação</w:t>
            </w:r>
          </w:p>
        </w:tc>
        <w:tc>
          <w:tcPr>
            <w:tcW w:type="dxa" w:w="751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Seleção explícita entre e-mail e telefone; telefone com máscara e normalização para 55 + DDD + número.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Desafio</w:t>
            </w:r>
          </w:p>
        </w:tc>
        <w:tc>
          <w:tcPr>
            <w:tcW w:type="dxa" w:w="751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Código de seis dígitos, HMAC, validade de 10 min, cooldown, limite de solicitações e tentativas.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Entrega</w:t>
            </w:r>
          </w:p>
        </w:tc>
        <w:tc>
          <w:tcPr>
            <w:tcW w:type="dxa" w:w="751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Gmail, Cloud e Telegram tentados de forma independente com o mesmo código.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Sessão</w:t>
            </w:r>
          </w:p>
        </w:tc>
        <w:tc>
          <w:tcPr>
            <w:tcW w:type="dxa" w:w="751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JWT separado do admin, audience própria, escopos limitados e expiração curta.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Privacidade</w:t>
            </w:r>
          </w:p>
        </w:tc>
        <w:tc>
          <w:tcPr>
            <w:tcW w:type="dxa" w:w="751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O titular vê apenas dados, consentimentos e histórico associados ao próprio contato.</w:t>
            </w:r>
          </w:p>
        </w:tc>
      </w:tr>
    </w:tbl>
    <w:p>
      <w:pPr>
        <w:pStyle w:val="Heading2"/>
      </w:pPr>
      <w:r>
        <w:t>6.4 Papel restrito do WhatsApp Web</w:t>
      </w:r>
    </w:p>
    <w:p>
      <w:pPr>
        <w:shd w:fill="F4F7F6"/>
        <w:spacing w:before="100" w:after="140"/>
        <w:ind w:left="115" w:right="115"/>
      </w:pPr>
      <w:r>
        <w:rPr>
          <w:b/>
        </w:rPr>
        <w:t xml:space="preserve">Contrato do produto — </w:t>
      </w:r>
      <w:r>
        <w:t>Monitor opcional e resposta individual autorizada; nunca motor de notificações.</w:t>
      </w:r>
    </w:p>
    <w:p>
      <w:pPr>
        <w:pStyle w:val="ListBullet"/>
      </w:pPr>
      <w:r>
        <w:t>QR, status, ready e mensagens novas são publicados em tempo real.</w:t>
      </w:r>
    </w:p>
    <w:p>
      <w:pPr>
        <w:pStyle w:val="ListBullet"/>
      </w:pPr>
      <w:r>
        <w:t>O sistema não importa nem sincroniza o histórico do aparelho; rotas legadas de sync retornam indisponibilidade.</w:t>
      </w:r>
    </w:p>
    <w:p>
      <w:pPr>
        <w:pStyle w:val="ListBullet"/>
      </w:pPr>
      <w:r>
        <w:t>Antes do opt-in, a interação desconhecida fica temporária, criptografada e somente leitura.</w:t>
      </w:r>
    </w:p>
    <w:p>
      <w:pPr>
        <w:pStyle w:val="ListBullet"/>
      </w:pPr>
      <w:r>
        <w:t>A sessão usa disco persistente, mas ainda pode expirar ou exigir novo QR após eventos do provedor/deploy.</w:t>
      </w:r>
    </w:p>
    <w:p>
      <w:r>
        <w:br w:type="page"/>
      </w:r>
    </w:p>
    <w:p>
      <w:pPr>
        <w:pStyle w:val="Heading1"/>
      </w:pPr>
      <w:r>
        <w:t>7. Arquitetura, rotas, webhook e WebSocket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90672"/>
            <wp:docPr id="4" name="Picture 4" descr="Figura 4 — Visão lógica do frontend, API, persistência, fila e provedores." title="Figura 4 — Visão lógica do frontend, API, persistência, fila e provedo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F6C"/>
          <w:sz w:val="18"/>
        </w:rPr>
        <w:t>Figura 4 — Visão lógica do frontend, API, persistência, fila e provedores.</w:t>
      </w:r>
    </w:p>
    <w:p>
      <w:pPr>
        <w:pStyle w:val="Heading2"/>
      </w:pPr>
      <w:r>
        <w:t>7.1 Componentes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00"/>
        <w:gridCol w:w="2600"/>
        <w:gridCol w:w="51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Camada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Tecnologia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Responsabilidade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Frontend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Vue 3, Quasar, Pinia, Vite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Admin, convites públicos, Meu perfil e atualização em tempo real.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Nginx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Container do frontend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Serve SPA e encaminha /api e /socket.io no Docker/Blueprint.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API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Node 20, Express, Mongoose, Zod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Autenticação, validação, regras, webhooks, Socket.IO e worker.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MongoDB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Persistência principal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Contatos, consentimentos, templates, campanhas, entregas, logs e desafios.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Redis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Coordenação e fila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BullMQ, locks, cache, rate limiting e recuperação operacional.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Provedores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Meta, Telegram e Gmail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Envio e eventos externos por interfaces isoladas.</w:t>
            </w:r>
          </w:p>
        </w:tc>
      </w:tr>
    </w:tbl>
    <w:p>
      <w:pPr>
        <w:pStyle w:val="Heading2"/>
      </w:pPr>
      <w:r>
        <w:t>7.2 Fluxo interno da API</w:t>
      </w:r>
    </w:p>
    <w:p>
      <w:r>
        <w:t>route → DTO/middleware → controller → manager → model/service/provider</w:t>
      </w:r>
    </w:p>
    <w:p>
      <w:r>
        <w:t>Controllers traduzem HTTP; managers concentram decisões de negócio; models persistem estado; services integram Redis, criptografia, Socket.IO e provedores. Essa separação reduz acoplamento e facilita testes.</w:t>
      </w:r>
    </w:p>
    <w:p>
      <w:pPr>
        <w:pStyle w:val="Heading2"/>
      </w:pPr>
      <w:r>
        <w:t>7.3 REST, webhook, Socket.IO e worker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2100"/>
        <w:gridCol w:w="54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Mecanismo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Direção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Uso no Notify App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REST /api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Navegador → API</w:t>
            </w:r>
          </w:p>
        </w:tc>
        <w:tc>
          <w:tcPr>
            <w:tcW w:type="dxa" w:w="54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Comandos e consultas autenticados.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Webhook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Provedor → API</w:t>
            </w:r>
          </w:p>
        </w:tc>
        <w:tc>
          <w:tcPr>
            <w:tcW w:type="dxa" w:w="54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Mensagens recebidas, consentimento e status de entrega.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Socket.IO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API → painel aberto</w:t>
            </w:r>
          </w:p>
        </w:tc>
        <w:tc>
          <w:tcPr>
            <w:tcW w:type="dxa" w:w="54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QR/status, chats, sino, logs e mudanças visuais em tempo real.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Worker BullMQ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Fila → provedores</w:t>
            </w:r>
          </w:p>
        </w:tc>
        <w:tc>
          <w:tcPr>
            <w:tcW w:type="dxa" w:w="54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Entrega assíncrona, revalidação e retry.</w:t>
            </w:r>
          </w:p>
        </w:tc>
      </w:tr>
    </w:tbl>
    <w:p>
      <w:pPr>
        <w:pStyle w:val="Heading2"/>
      </w:pPr>
      <w:r>
        <w:t>7.4 Handshake do webhook da Meta</w:t>
      </w:r>
    </w:p>
    <w:p>
      <w:pPr>
        <w:spacing w:after="80" w:line="276" w:lineRule="auto"/>
        <w:numPr>
          <w:ilvl w:val="0"/>
          <w:numId w:val="12"/>
        </w:numPr>
      </w:pPr>
      <w:r>
        <w:t>A Meta executa GET na URL pública e envia hub.mode, hub.verify_token e hub.challenge.</w:t>
      </w:r>
    </w:p>
    <w:p>
      <w:pPr>
        <w:spacing w:after="80" w:line="276" w:lineRule="auto"/>
        <w:numPr>
          <w:ilvl w:val="0"/>
          <w:numId w:val="12"/>
        </w:numPr>
      </w:pPr>
      <w:r>
        <w:t>A API compara o verify token e devolve apenas o challenge quando ele corresponde.</w:t>
      </w:r>
    </w:p>
    <w:p>
      <w:pPr>
        <w:spacing w:after="80" w:line="276" w:lineRule="auto"/>
        <w:numPr>
          <w:ilvl w:val="0"/>
          <w:numId w:val="12"/>
        </w:numPr>
      </w:pPr>
      <w:r>
        <w:t>Eventos reais chegam por POST; o backend valida X-Hub-Signature-256 com o App Secret.</w:t>
      </w:r>
    </w:p>
    <w:p>
      <w:pPr>
        <w:spacing w:after="80" w:line="276" w:lineRule="auto"/>
        <w:numPr>
          <w:ilvl w:val="0"/>
          <w:numId w:val="12"/>
        </w:numPr>
      </w:pPr>
      <w:r>
        <w:t>Mensagens e status são persistidos/deduplicados e podem gerar eventos Socket.IO.</w:t>
      </w:r>
    </w:p>
    <w:p>
      <w:pPr>
        <w:shd w:fill="FFF4E3"/>
        <w:spacing w:before="100" w:after="140"/>
        <w:ind w:left="115" w:right="115"/>
      </w:pPr>
      <w:r>
        <w:rPr>
          <w:b/>
        </w:rPr>
        <w:t xml:space="preserve">Não confundir — </w:t>
      </w:r>
      <w:r>
        <w:t>Webhook atualiza o backend; WebSocket atualiza o navegador. Um não substitui o outro.</w:t>
      </w:r>
    </w:p>
    <w:p>
      <w:pPr>
        <w:pStyle w:val="Heading2"/>
      </w:pPr>
      <w:r>
        <w:t>7.5 Rotas principais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50"/>
        <w:gridCol w:w="5200"/>
        <w:gridCol w:w="261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Grupo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Rota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Acesso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Saúde</w:t>
            </w:r>
          </w:p>
        </w:tc>
        <w:tc>
          <w:tcPr>
            <w:tcW w:type="dxa" w:w="52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/api/health</w:t>
            </w:r>
          </w:p>
        </w:tc>
        <w:tc>
          <w:tcPr>
            <w:tcW w:type="dxa" w:w="26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Pública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52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/api/auth/*</w:t>
            </w:r>
          </w:p>
        </w:tc>
        <w:tc>
          <w:tcPr>
            <w:tcW w:type="dxa" w:w="26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Login, refresh, logout e JWT admin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Perfil</w:t>
            </w:r>
          </w:p>
        </w:tc>
        <w:tc>
          <w:tcPr>
            <w:tcW w:type="dxa" w:w="52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/api/my-profile/*</w:t>
            </w:r>
          </w:p>
        </w:tc>
        <w:tc>
          <w:tcPr>
            <w:tcW w:type="dxa" w:w="26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Código, sessão e dados do titular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Convites</w:t>
            </w:r>
          </w:p>
        </w:tc>
        <w:tc>
          <w:tcPr>
            <w:tcW w:type="dxa" w:w="52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/api/public/invites/:slug</w:t>
            </w:r>
          </w:p>
        </w:tc>
        <w:tc>
          <w:tcPr>
            <w:tcW w:type="dxa" w:w="26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Pública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Termos</w:t>
            </w:r>
          </w:p>
        </w:tc>
        <w:tc>
          <w:tcPr>
            <w:tcW w:type="dxa" w:w="52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/api/public/terms/:type</w:t>
            </w:r>
          </w:p>
        </w:tc>
        <w:tc>
          <w:tcPr>
            <w:tcW w:type="dxa" w:w="26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Pública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Webhooks</w:t>
            </w:r>
          </w:p>
        </w:tc>
        <w:tc>
          <w:tcPr>
            <w:tcW w:type="dxa" w:w="52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/api/webhooks/telegram</w:t>
            </w:r>
          </w:p>
        </w:tc>
        <w:tc>
          <w:tcPr>
            <w:tcW w:type="dxa" w:w="26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Pública validada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Webhooks</w:t>
            </w:r>
          </w:p>
        </w:tc>
        <w:tc>
          <w:tcPr>
            <w:tcW w:type="dxa" w:w="52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/api/webhooks/whatsapp-cloud</w:t>
            </w:r>
          </w:p>
        </w:tc>
        <w:tc>
          <w:tcPr>
            <w:tcW w:type="dxa" w:w="26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GET/POST público validado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Operação</w:t>
            </w:r>
          </w:p>
        </w:tc>
        <w:tc>
          <w:tcPr>
            <w:tcW w:type="dxa" w:w="52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/api/contacts, /contact-groups, /templates</w:t>
            </w:r>
          </w:p>
        </w:tc>
        <w:tc>
          <w:tcPr>
            <w:tcW w:type="dxa" w:w="26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JWT admin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Campanhas</w:t>
            </w:r>
          </w:p>
        </w:tc>
        <w:tc>
          <w:tcPr>
            <w:tcW w:type="dxa" w:w="52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/api/notifications</w:t>
            </w:r>
          </w:p>
        </w:tc>
        <w:tc>
          <w:tcPr>
            <w:tcW w:type="dxa" w:w="26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JWT admin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Canais</w:t>
            </w:r>
          </w:p>
        </w:tc>
        <w:tc>
          <w:tcPr>
            <w:tcW w:type="dxa" w:w="52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/api/telegram, /whatsapp-cloud, /whatsapp-web, /email</w:t>
            </w:r>
          </w:p>
        </w:tc>
        <w:tc>
          <w:tcPr>
            <w:tcW w:type="dxa" w:w="26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JWT admin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Auditoria</w:t>
            </w:r>
          </w:p>
        </w:tc>
        <w:tc>
          <w:tcPr>
            <w:tcW w:type="dxa" w:w="52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/api/logs, /admin-notifications, /profile-logins</w:t>
            </w:r>
          </w:p>
        </w:tc>
        <w:tc>
          <w:tcPr>
            <w:tcW w:type="dxa" w:w="26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JWT admin</w:t>
            </w:r>
          </w:p>
        </w:tc>
      </w:tr>
    </w:tbl>
    <w:p>
      <w:r>
        <w:br w:type="page"/>
      </w:r>
    </w:p>
    <w:p>
      <w:pPr>
        <w:pStyle w:val="Heading1"/>
      </w:pPr>
      <w:r>
        <w:t>8. Redis, filas, retries e logs</w:t>
      </w:r>
    </w:p>
    <w:p>
      <w:pPr>
        <w:pStyle w:val="Heading2"/>
      </w:pPr>
      <w:r>
        <w:t>8.1 Por que a fila existe</w:t>
      </w:r>
    </w:p>
    <w:p>
      <w:r>
        <w:t>Uma campanha não pode depender de um único request HTTP longo. O Notify App persiste a intenção, expande grupos, cria entregas e usa BullMQ para processar cada destino de modo recuperável.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50"/>
        <w:gridCol w:w="1600"/>
        <w:gridCol w:w="691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Etapa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Ação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Garantia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Persistir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Notification e deliveries são gravadas no MongoDB.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Marcar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enqueuePending mantém evidência caso Redis esteja indisponível.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Enfileirar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BullMQ cria o job notifications.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Revalidar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Contato, consentimento, configuração e template são checados novamente.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Enviar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Adapter do canal chama o provedor.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Conciliar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Status, recibo, logs e eventos de UI são atualizados.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Recuperar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Retry/backoff ou sweep tratam falha transitória/stale.</w:t>
            </w:r>
          </w:p>
        </w:tc>
      </w:tr>
    </w:tbl>
    <w:p>
      <w:pPr>
        <w:pStyle w:val="Heading2"/>
      </w:pPr>
      <w:r>
        <w:t>8.2 Parâmetros atuais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600"/>
        <w:gridCol w:w="1900"/>
        <w:gridCol w:w="48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Controle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Valor atual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Concorrência do worker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Equilibra vazão e pressão nos provedores.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Tentativas do job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Até 4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Recupera falhas transitórias.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Backoff inicial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2 s exponencial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Evita repetição imediata agressiva.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Stalled recovery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Até 3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Recupera job travado.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Sweep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 cada 60 s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Reenfileira estado pendente/stale.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Idempotency-Key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Obrigação lógica</w:t>
            </w:r>
          </w:p>
        </w:tc>
        <w:tc>
          <w:tcPr>
            <w:tcW w:type="dxa" w:w="48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Evita campanha duplicada por repetição da requisição.</w:t>
            </w:r>
          </w:p>
        </w:tc>
      </w:tr>
    </w:tbl>
    <w:p>
      <w:pPr>
        <w:pStyle w:val="Heading2"/>
      </w:pPr>
      <w:r>
        <w:t>8.3 Estados e diagnóstico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Objeto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Estados principais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Notificação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draft, queued, processing, partial, sent, failed, cancelled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Entrega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queued, processing, sent, delivered, read, failed, skipped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Webhook Meta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sent, delivered, read e failed reconciliados por receipt</w:t>
            </w:r>
          </w:p>
        </w:tc>
      </w:tr>
    </w:tbl>
    <w:p>
      <w:r>
        <w:t>Canal sem consentimento, não configurado ou sem destino é skipped e não bloqueia os elegíveis. partial exige pelo menos um sucesso e uma falha real. Logs redigem chaves sensíveis e têm retenção configurada; códigos OTP, tokens e senhas não devem aparecer em console.</w:t>
      </w:r>
    </w:p>
    <w:p>
      <w:r>
        <w:br w:type="page"/>
      </w:r>
    </w:p>
    <w:p>
      <w:pPr>
        <w:pStyle w:val="Heading1"/>
      </w:pPr>
      <w:r>
        <w:t>9. Segurança e LGPD</w:t>
      </w:r>
    </w:p>
    <w:p>
      <w:pPr>
        <w:pStyle w:val="Heading2"/>
      </w:pPr>
      <w:r>
        <w:t>9.1 Controles técnicos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Área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Controle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Segredos</w:t>
            </w:r>
          </w:p>
        </w:tc>
        <w:tc>
          <w:tcPr>
            <w:tcW w:type="dxa" w:w="73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Env/runtime setting write-only; nunca no frontend ou Git.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PII</w:t>
            </w:r>
          </w:p>
        </w:tc>
        <w:tc>
          <w:tcPr>
            <w:tcW w:type="dxa" w:w="73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Criptografia autenticada em repouso e blind indexes HMAC para busca/deduplicação.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Admin</w:t>
            </w:r>
          </w:p>
        </w:tc>
        <w:tc>
          <w:tcPr>
            <w:tcW w:type="dxa" w:w="73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Access/refresh JWT, cookies seguros e revogação de refresh tokens.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Meu perfil</w:t>
            </w:r>
          </w:p>
        </w:tc>
        <w:tc>
          <w:tcPr>
            <w:tcW w:type="dxa" w:w="73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JWT separado, audience própria, escopos restritos e expiração curta.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Webhooks</w:t>
            </w:r>
          </w:p>
        </w:tc>
        <w:tc>
          <w:tcPr>
            <w:tcW w:type="dxa" w:w="73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Secret token Telegram; verify token e assinatura HMAC Meta.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Mídia Telegram</w:t>
            </w:r>
          </w:p>
        </w:tc>
        <w:tc>
          <w:tcPr>
            <w:tcW w:type="dxa" w:w="73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HTTPS, proteção SSRF/DNS pinning, redirects/tamanho/tipo limitados.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Abuso</w:t>
            </w:r>
          </w:p>
        </w:tc>
        <w:tc>
          <w:tcPr>
            <w:tcW w:type="dxa" w:w="736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Rate limit, bloqueio temporário de IP, limite de OTP e idempotência.</w:t>
            </w:r>
          </w:p>
        </w:tc>
      </w:tr>
    </w:tbl>
    <w:p>
      <w:pPr>
        <w:pStyle w:val="Heading2"/>
      </w:pPr>
      <w:r>
        <w:t>9.2 Direitos e documentos</w:t>
      </w:r>
    </w:p>
    <w:p>
      <w:pPr>
        <w:pStyle w:val="ListBullet"/>
      </w:pPr>
      <w:r>
        <w:t>Termos de Uso, Política de Privacidade e Termos de Serviço/Comunicações são semeados e editáveis por versão.</w:t>
      </w:r>
    </w:p>
    <w:p>
      <w:pPr>
        <w:pStyle w:val="ListBullet"/>
      </w:pPr>
      <w:r>
        <w:t>Convites públicos exigem leitura/aceite antes do redirecionamento ao canal.</w:t>
      </w:r>
    </w:p>
    <w:p>
      <w:pPr>
        <w:pStyle w:val="ListBullet"/>
      </w:pPr>
      <w:r>
        <w:t>ConsentEvent mantém evidência de finalidade, origem, canal e versão dos termos.</w:t>
      </w:r>
    </w:p>
    <w:p>
      <w:pPr>
        <w:pStyle w:val="ListBullet"/>
      </w:pPr>
      <w:r>
        <w:t>O titular pode consultar, corrigir, exportar, revogar e solicitar exclusão conforme o fluxo implementado.</w:t>
      </w:r>
    </w:p>
    <w:p>
      <w:pPr>
        <w:pStyle w:val="ListBullet"/>
      </w:pPr>
      <w:r>
        <w:t>A aplicação oferece controles; a organização continua responsável por base legal, retenção, atendimento ao titular e governança.</w:t>
      </w:r>
    </w:p>
    <w:p>
      <w:r>
        <w:br w:type="page"/>
      </w:r>
    </w:p>
    <w:p>
      <w:pPr>
        <w:pStyle w:val="Heading1"/>
      </w:pPr>
      <w:r>
        <w:t>10. Variáveis de ambiente e Docker</w:t>
      </w:r>
    </w:p>
    <w:p>
      <w:pPr>
        <w:pStyle w:val="Lead"/>
      </w:pPr>
      <w:r>
        <w:t>O arquivo .env.example documenta nomes e valores de desenvolvimento. Produção exige segredos independentes, URLs reais e credenciais rotacionáveis.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Grupo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Variáveis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Infraestrutura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NODE_ENV, PORT, API_PREFIX, PUBLIC_APP_URL, CORS_ORIGINS, TRUST_PROXY, COOKIE_SECURE, LOG_LEVEL, MONGODB_URI, REDIS_URL, REDIS_REQUIRED, MONGODB_ENSURE_INDEXES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JWT e criptografia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JWT_ACCESS_SECRET, JWT_REFRESH_SECRET, PROFILE_JWT_SECRET, ENCRYPTION_KEY, SEARCH_HASH_KEY, INVITE_TOKEN_SECRET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Perfil/OTP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PROFILE_JWT_TTL, PROFILE_CODE_TTL_SECONDS, PROFILE_CODE_MAX_ATTEMPTS, PROFILE_CODE_MAX_REQUESTS, PROFILE_CODE_WINDOW_SECONDS, PROFILE_CODE_RESEND_SECONDS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Administrador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ADMIN1_EMAIL, ADMIN1_PASSWORD e pares ADMINn_* adicionais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Proteção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RATE_LIMIT_WINDOW_MS, RATE_LIMIT_MAX, WEBHOOK_RATE_LIMIT_MAX, AUTH_RATE_LIMIT_MAX, IP_BLOCK_AFTER, IP_BLOCK_SECONDS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WhatsApp Web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WHATSAPP_WEB_SESSION_MAX_AGE_DAYS, WHATSAPP_WEB_MESSAGE_RETENTION_DAYS, WHATSAPP_WEB_AUTO_INIT, WHATSAPP_WEB_AUTH_PATH, PUPPETEER_EXECUTABLE_PATH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Telegram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TELEGRAM_BOT_TOKEN, TELEGRAM_WEBHOOK_SECRET, TELEGRAM_BOT_USERNAME, START_VERIFY_TELEGRAM_PERMISSION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WhatsApp Cloud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WHATSAPP_CLOUD_ACCESS_TOKEN, PHONE_NUMBER_ID, DISPLAY_PHONE_NUMBER, BUSINESS_ACCOUNT_ID, VERIFY_TOKEN, APP_SECRET, API_VERSION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Gmail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GMAIL_USER, GMAIL_APP_PASSWORD, GMAIL_FROM, GMAIL_FROM_NAME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Comandos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START_NOTIFY_WHATSAPP_PERMISSION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Frontend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VITE_API_BASE_URL, VITE_SOCKET_URL, VITE_DEV_API_TARGET</w:t>
            </w:r>
          </w:p>
        </w:tc>
      </w:tr>
    </w:tbl>
    <w:p>
      <w:pPr>
        <w:shd w:fill="F4F7F6"/>
        <w:spacing w:before="100" w:after="140"/>
        <w:ind w:left="115" w:right="115"/>
      </w:pPr>
      <w:r>
        <w:rPr>
          <w:b/>
        </w:rPr>
        <w:t xml:space="preserve">Precedência — </w:t>
      </w:r>
      <w:r>
        <w:t>Configurações salvas pelo painel ficam criptografadas no MongoDB e podem prevalecer sobre variáveis de ambiente; segredos continuam write-only.</w:t>
      </w:r>
    </w:p>
    <w:p>
      <w:pPr>
        <w:pStyle w:val="Heading2"/>
      </w:pPr>
      <w:r>
        <w:t>10.1 Desenvolvimento local</w:t>
      </w:r>
    </w:p>
    <w:p>
      <w:pPr>
        <w:spacing w:after="80" w:line="276" w:lineRule="auto"/>
        <w:numPr>
          <w:ilvl w:val="0"/>
          <w:numId w:val="13"/>
        </w:numPr>
      </w:pPr>
      <w:r>
        <w:t>Copie .env.example para .env e substitua todos os segredos de desenvolvimento.</w:t>
      </w:r>
    </w:p>
    <w:p>
      <w:pPr>
        <w:spacing w:after="80" w:line="276" w:lineRule="auto"/>
        <w:numPr>
          <w:ilvl w:val="0"/>
          <w:numId w:val="13"/>
        </w:numPr>
      </w:pPr>
      <w:r>
        <w:t>Execute docker compose up -d --build na raiz.</w:t>
      </w:r>
    </w:p>
    <w:p>
      <w:pPr>
        <w:spacing w:after="80" w:line="276" w:lineRule="auto"/>
        <w:numPr>
          <w:ilvl w:val="0"/>
          <w:numId w:val="13"/>
        </w:numPr>
      </w:pPr>
      <w:r>
        <w:t>Acesse o frontend em http://localhost:8080 e valide /api/health.</w:t>
      </w:r>
    </w:p>
    <w:p>
      <w:pPr>
        <w:spacing w:after="80" w:line="276" w:lineRule="auto"/>
        <w:numPr>
          <w:ilvl w:val="0"/>
          <w:numId w:val="13"/>
        </w:numPr>
      </w:pPr>
      <w:r>
        <w:t>Use uma URL HTTPS pública para webhooks (ngrok apenas em desenvolvimento).</w:t>
      </w:r>
    </w:p>
    <w:p>
      <w:pPr>
        <w:spacing w:after="80" w:line="276" w:lineRule="auto"/>
        <w:numPr>
          <w:ilvl w:val="0"/>
          <w:numId w:val="13"/>
        </w:numPr>
      </w:pPr>
      <w:r>
        <w:t>Confira logs com docker compose logs -f api frontend.</w:t>
      </w:r>
    </w:p>
    <w:p>
      <w:pPr>
        <w:spacing w:after="80" w:line="276" w:lineRule="auto"/>
        <w:numPr>
          <w:ilvl w:val="0"/>
          <w:numId w:val="13"/>
        </w:numPr>
      </w:pPr>
      <w:r>
        <w:t>Execute os checks do backend e os testes/build do frontend antes do deploy.</w:t>
      </w:r>
    </w:p>
    <w:p>
      <w:r>
        <w:br w:type="page"/>
      </w:r>
    </w:p>
    <w:p>
      <w:pPr>
        <w:pStyle w:val="Heading2"/>
      </w:pPr>
      <w:r>
        <w:t>10.2 Serviços do Compose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00"/>
        <w:gridCol w:w="3100"/>
        <w:gridCol w:w="4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Serviço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Imagem/build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Persistência/health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frontend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Dockerfile Vue/Vite → Nginx</w:t>
            </w:r>
          </w:p>
        </w:tc>
        <w:tc>
          <w:tcPr>
            <w:tcW w:type="dxa" w:w="456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/healthz; expõe 127.0.0.1:8080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api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Dockerfile Node 20 + Chromium</w:t>
            </w:r>
          </w:p>
        </w:tc>
        <w:tc>
          <w:tcPr>
            <w:tcW w:type="dxa" w:w="456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/api/health; sessão Web em /app/.wwebjs_auth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mongo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mongo:7.0-jammy</w:t>
            </w:r>
          </w:p>
        </w:tc>
        <w:tc>
          <w:tcPr>
            <w:tcW w:type="dxa" w:w="456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mongo_data; sem porta host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redis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redis:7.4-alpine</w:t>
            </w:r>
          </w:p>
        </w:tc>
        <w:tc>
          <w:tcPr>
            <w:tcW w:type="dxa" w:w="456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redis_data; appendonly/noeviction</w:t>
            </w:r>
          </w:p>
        </w:tc>
      </w:tr>
    </w:tbl>
    <w:p>
      <w:r>
        <w:br w:type="page"/>
      </w:r>
    </w:p>
    <w:p>
      <w:pPr>
        <w:pStyle w:val="Heading1"/>
      </w:pPr>
      <w:r>
        <w:t>11. Implantação na Render</w:t>
      </w:r>
    </w:p>
    <w:p>
      <w:pPr>
        <w:shd w:fill="FFF4E3"/>
        <w:spacing w:before="100" w:after="140"/>
        <w:ind w:left="115" w:right="115"/>
      </w:pPr>
      <w:r>
        <w:rPr>
          <w:b/>
        </w:rPr>
        <w:t xml:space="preserve">Nome correto — </w:t>
      </w:r>
      <w:r>
        <w:t>Render Blueprints usam YAML e procuram render.yaml por padrão. O arquivo render.xml solicitado informalmente não é um formato reconhecido pela plataforma.</w:t>
      </w:r>
    </w:p>
    <w:p>
      <w:pPr>
        <w:pStyle w:val="Heading2"/>
      </w:pPr>
      <w:r>
        <w:t>11.1 Topologia do Blueprint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00"/>
        <w:gridCol w:w="2300"/>
        <w:gridCol w:w="5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Recurso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Tipo Render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shd w:fill="F2F4F3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Decisão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frontend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Web service Docker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Público; Nginx mantém /api e /socket.io same-origin.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api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Private service Docker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Nome interno api:3000 para coincidir com nginx.conf; worker embutido.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Redis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Key Value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noeviction; REDIS_URL por connectionString.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MongoDB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MongoDB Atlas externo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MONGODB_URI sync:false; Render não oferece Mongo gerenciado nativo.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Sessão Web</w:t>
            </w:r>
          </w:p>
        </w:tc>
        <w:tc>
          <w:tcPr>
            <w:tcW w:type="dxa" w:w="230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Persistent disk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Monta /app/.wwebjs_auth; exige plano pago e uma instância.</w:t>
            </w:r>
          </w:p>
        </w:tc>
      </w:tr>
    </w:tbl>
    <w:p>
      <w:pPr>
        <w:pStyle w:val="Heading2"/>
      </w:pPr>
      <w:r>
        <w:t>11.2 Checklist de implantação</w:t>
      </w:r>
    </w:p>
    <w:p>
      <w:pPr>
        <w:spacing w:after="80" w:line="276" w:lineRule="auto"/>
        <w:numPr>
          <w:ilvl w:val="0"/>
          <w:numId w:val="14"/>
        </w:numPr>
      </w:pPr>
      <w:r>
        <w:t>Conecte o repositório e crie o Blueprint a partir de render.yaml.</w:t>
      </w:r>
    </w:p>
    <w:p>
      <w:pPr>
        <w:spacing w:after="80" w:line="276" w:lineRule="auto"/>
        <w:numPr>
          <w:ilvl w:val="0"/>
          <w:numId w:val="14"/>
        </w:numPr>
      </w:pPr>
      <w:r>
        <w:t>Preencha ADMIN1_EMAIL/PASSWORD, MONGODB_URI, PUBLIC_APP_URL e CORS_ORIGINS quando a Render solicitar.</w:t>
      </w:r>
    </w:p>
    <w:p>
      <w:pPr>
        <w:spacing w:after="80" w:line="276" w:lineRule="auto"/>
        <w:numPr>
          <w:ilvl w:val="0"/>
          <w:numId w:val="14"/>
        </w:numPr>
      </w:pPr>
      <w:r>
        <w:t>Confirme que PUBLIC_APP_URL aponta para o domínio real do frontend; o sistema não fica preso ao ngrok.</w:t>
      </w:r>
    </w:p>
    <w:p>
      <w:pPr>
        <w:spacing w:after="80" w:line="276" w:lineRule="auto"/>
        <w:numPr>
          <w:ilvl w:val="0"/>
          <w:numId w:val="14"/>
        </w:numPr>
      </w:pPr>
      <w:r>
        <w:t>Cadastre credenciais de Telegram, Meta e Gmail pelo painel ou ambiente, sem enviar valores ao Git.</w:t>
      </w:r>
    </w:p>
    <w:p>
      <w:pPr>
        <w:spacing w:after="80" w:line="276" w:lineRule="auto"/>
        <w:numPr>
          <w:ilvl w:val="0"/>
          <w:numId w:val="14"/>
        </w:numPr>
      </w:pPr>
      <w:r>
        <w:t>Aponte webhooks para https://seu-dominio/api/webhooks/telegram e /api/webhooks/whatsapp-cloud.</w:t>
      </w:r>
    </w:p>
    <w:p>
      <w:pPr>
        <w:spacing w:after="80" w:line="276" w:lineRule="auto"/>
        <w:numPr>
          <w:ilvl w:val="0"/>
          <w:numId w:val="14"/>
        </w:numPr>
      </w:pPr>
      <w:r>
        <w:t>Confirme health checks, conexão Redis/Mongo, inicialização dos seeds e emissão Socket.IO.</w:t>
      </w:r>
    </w:p>
    <w:p>
      <w:pPr>
        <w:spacing w:after="80" w:line="276" w:lineRule="auto"/>
        <w:numPr>
          <w:ilvl w:val="0"/>
          <w:numId w:val="14"/>
        </w:numPr>
      </w:pPr>
      <w:r>
        <w:t>Faça login, teste os três canais separadamente e só então homologue grupo/global.</w:t>
      </w:r>
    </w:p>
    <w:p>
      <w:pPr>
        <w:pStyle w:val="Heading2"/>
      </w:pPr>
      <w:r>
        <w:t>11.3 Limitações operacionais</w:t>
      </w:r>
    </w:p>
    <w:p>
      <w:pPr>
        <w:pStyle w:val="ListBullet"/>
      </w:pPr>
      <w:r>
        <w:t>Disco persistente é pago, impede múltiplas instâncias e não garante que a sessão remota do WhatsApp Web continuará válida.</w:t>
      </w:r>
    </w:p>
    <w:p>
      <w:pPr>
        <w:pStyle w:val="ListBullet"/>
      </w:pPr>
      <w:r>
        <w:t>Chromium consome RAM/CPU; o WhatsApp Web não deve operar em plano com spin-down ou filesystem efêmero.</w:t>
      </w:r>
    </w:p>
    <w:p>
      <w:pPr>
        <w:pStyle w:val="ListBullet"/>
      </w:pPr>
      <w:r>
        <w:t>A arquitetura atual não escala horizontalmente com segurança: cliente Web singleton, worker embutido e Socket.IO sem Redis adapter.</w:t>
      </w:r>
    </w:p>
    <w:p>
      <w:pPr>
        <w:pStyle w:val="ListBullet"/>
      </w:pPr>
      <w:r>
        <w:t>Para escalar, separe worker, isole WhatsApp Web em instância única e adicione adapter Redis ao Socket.IO.</w:t>
      </w:r>
    </w:p>
    <w:p>
      <w:pPr>
        <w:pStyle w:val="ListBullet"/>
      </w:pPr>
      <w:r>
        <w:t>Snapshot de disco não substitui estratégia consistente de backup do MongoDB Atlas.</w:t>
      </w:r>
    </w:p>
    <w:p>
      <w:r>
        <w:br w:type="page"/>
      </w:r>
    </w:p>
    <w:p>
      <w:pPr>
        <w:pStyle w:val="Heading1"/>
      </w:pPr>
      <w:r>
        <w:t>12. Homologação e fontes oficiais</w:t>
      </w:r>
    </w:p>
    <w:p>
      <w:pPr>
        <w:pStyle w:val="Heading2"/>
      </w:pPr>
      <w:r>
        <w:t>12.1 Roteiro de homologação</w:t>
      </w:r>
    </w:p>
    <w:p>
      <w:pPr>
        <w:pStyle w:val="ListBullet"/>
      </w:pPr>
      <w:r>
        <w:t>Health da API, MongoDB e Redis está verde.</w:t>
      </w:r>
    </w:p>
    <w:p>
      <w:pPr>
        <w:pStyle w:val="ListBullet"/>
      </w:pPr>
      <w:r>
        <w:t>Login administrativo e refresh funcionam em HTTPS.</w:t>
      </w:r>
    </w:p>
    <w:p>
      <w:pPr>
        <w:pStyle w:val="ListBullet"/>
      </w:pPr>
      <w:r>
        <w:t>Cada provedor pode ser salvo/testado sem bloquear os demais.</w:t>
      </w:r>
    </w:p>
    <w:p>
      <w:pPr>
        <w:pStyle w:val="ListBullet"/>
      </w:pPr>
      <w:r>
        <w:t>Webhook Telegram valida secret token e recebe mensagens.</w:t>
      </w:r>
    </w:p>
    <w:p>
      <w:pPr>
        <w:pStyle w:val="ListBullet"/>
      </w:pPr>
      <w:r>
        <w:t>Webhook Meta conclui o GET de verificação e rejeita assinatura POST inválida.</w:t>
      </w:r>
    </w:p>
    <w:p>
      <w:pPr>
        <w:pStyle w:val="ListBullet"/>
      </w:pPr>
      <w:r>
        <w:t>Contato sem opt-in não entra em campanha.</w:t>
      </w:r>
    </w:p>
    <w:p>
      <w:pPr>
        <w:pStyle w:val="ListBullet"/>
      </w:pPr>
      <w:r>
        <w:t>Comando configurado cria evidência e atualiza permissão sem duplicar contato.</w:t>
      </w:r>
    </w:p>
    <w:p>
      <w:pPr>
        <w:pStyle w:val="ListBullet"/>
      </w:pPr>
      <w:r>
        <w:t>verify_code_1 entrega o mesmo código por canais independentes.</w:t>
      </w:r>
    </w:p>
    <w:p>
      <w:pPr>
        <w:pStyle w:val="ListBullet"/>
      </w:pPr>
      <w:r>
        <w:t>Campanha individual, grupo e global gera deliveries esperadas e skips claros.</w:t>
      </w:r>
    </w:p>
    <w:p>
      <w:pPr>
        <w:pStyle w:val="ListBullet"/>
      </w:pPr>
      <w:r>
        <w:t>Falha transitória passa por retry e não duplica sucesso anterior.</w:t>
      </w:r>
    </w:p>
    <w:p>
      <w:pPr>
        <w:pStyle w:val="ListBullet"/>
      </w:pPr>
      <w:r>
        <w:t>WhatsApp Web mostra apenas eventos novos e rejeita templates/massa/sync histórico.</w:t>
      </w:r>
    </w:p>
    <w:p>
      <w:pPr>
        <w:pStyle w:val="ListBullet"/>
      </w:pPr>
      <w:r>
        <w:t>Titular vê apenas o próprio histórico e pode revogar canais.</w:t>
      </w:r>
    </w:p>
    <w:p>
      <w:pPr>
        <w:pStyle w:val="ListBullet"/>
      </w:pPr>
      <w:r>
        <w:t>Logs não contêm tokens, senhas, OTP ou PII em claro.</w:t>
      </w:r>
    </w:p>
    <w:p>
      <w:pPr>
        <w:pStyle w:val="ListBullet"/>
      </w:pPr>
      <w:r>
        <w:t>Backup, alertas e rotação de segredos estão documentados.</w:t>
      </w:r>
    </w:p>
    <w:p>
      <w:pPr>
        <w:pStyle w:val="Heading2"/>
      </w:pPr>
      <w:r>
        <w:t>12.2 Fontes oficiais e leitura recomendada</w:t>
      </w:r>
    </w:p>
    <w:p>
      <w:pPr>
        <w:pStyle w:val="ListBullet"/>
      </w:pPr>
      <w:hyperlink r:id="rId13">
        <w:r>
          <w:rPr>
            <w:color w:val="0F8F7A"/>
            <w:u w:val="single"/>
          </w:rPr>
          <w:t>Cloud API — workspace oficial da Meta</w:t>
        </w:r>
      </w:hyperlink>
      <w:r>
        <w:t xml:space="preserve"> — https://www.postman.com/meta/whatsapp-business-platform/documentation/wlk6lh4/whatsapp-cloud-api</w:t>
      </w:r>
    </w:p>
    <w:p>
      <w:pPr>
        <w:pStyle w:val="ListBullet"/>
      </w:pPr>
      <w:hyperlink r:id="rId14">
        <w:r>
          <w:rPr>
            <w:color w:val="0F8F7A"/>
            <w:u w:val="single"/>
          </w:rPr>
          <w:t>WhatsApp Business Platform — visão geral</w:t>
        </w:r>
      </w:hyperlink>
      <w:r>
        <w:t xml:space="preserve"> — https://www.postman.com/meta/whatsapp-business-platform/overview/</w:t>
      </w:r>
    </w:p>
    <w:p>
      <w:pPr>
        <w:pStyle w:val="ListBullet"/>
      </w:pPr>
      <w:hyperlink r:id="rId15">
        <w:r>
          <w:rPr>
            <w:color w:val="0F8F7A"/>
            <w:u w:val="single"/>
          </w:rPr>
          <w:t>Onboarding oficial da plataforma (2026)</w:t>
        </w:r>
      </w:hyperlink>
      <w:r>
        <w:t xml:space="preserve"> — https://whatsappbusiness.com/wp-content/uploads/2026/04/Onboarding-to-the-WhatsApp-Business-Platform.pdf</w:t>
      </w:r>
    </w:p>
    <w:p>
      <w:pPr>
        <w:pStyle w:val="ListBullet"/>
      </w:pPr>
      <w:hyperlink r:id="rId16">
        <w:r>
          <w:rPr>
            <w:color w:val="0F8F7A"/>
            <w:u w:val="single"/>
          </w:rPr>
          <w:t>Política de mensagens do WhatsApp Business</w:t>
        </w:r>
      </w:hyperlink>
      <w:r>
        <w:t xml:space="preserve"> — https://whatsappbusiness.com/pt-br/policy/</w:t>
      </w:r>
    </w:p>
    <w:p>
      <w:pPr>
        <w:pStyle w:val="ListBullet"/>
      </w:pPr>
      <w:hyperlink r:id="rId17">
        <w:r>
          <w:rPr>
            <w:color w:val="0F8F7A"/>
            <w:u w:val="single"/>
          </w:rPr>
          <w:t>Preços da WhatsApp Business Platform</w:t>
        </w:r>
      </w:hyperlink>
      <w:r>
        <w:t xml:space="preserve"> — https://whatsappbusiness.com/products/platform-pricing/</w:t>
      </w:r>
    </w:p>
    <w:p>
      <w:pPr>
        <w:pStyle w:val="ListBullet"/>
      </w:pPr>
      <w:hyperlink r:id="rId18">
        <w:r>
          <w:rPr>
            <w:color w:val="0F8F7A"/>
            <w:u w:val="single"/>
          </w:rPr>
          <w:t>Authentication Messages</w:t>
        </w:r>
      </w:hyperlink>
      <w:r>
        <w:t xml:space="preserve"> — https://whatsappbusiness.com/products/conversation-categories/authentication/</w:t>
      </w:r>
    </w:p>
    <w:p>
      <w:pPr>
        <w:pStyle w:val="ListBullet"/>
      </w:pPr>
      <w:hyperlink r:id="rId19">
        <w:r>
          <w:rPr>
            <w:color w:val="0F8F7A"/>
            <w:u w:val="single"/>
          </w:rPr>
          <w:t>Criar Página do Facebook</w:t>
        </w:r>
      </w:hyperlink>
      <w:r>
        <w:t xml:space="preserve"> — https://www.facebook.com/help/104002523024878</w:t>
      </w:r>
    </w:p>
    <w:p>
      <w:pPr>
        <w:pStyle w:val="ListBullet"/>
      </w:pPr>
      <w:hyperlink r:id="rId20">
        <w:r>
          <w:rPr>
            <w:color w:val="0F8F7A"/>
            <w:u w:val="single"/>
          </w:rPr>
          <w:t>App Dashboard</w:t>
        </w:r>
      </w:hyperlink>
      <w:r>
        <w:t xml:space="preserve"> — https://developers.facebook.com/apps/</w:t>
      </w:r>
    </w:p>
    <w:p>
      <w:pPr>
        <w:pStyle w:val="ListBullet"/>
      </w:pPr>
      <w:hyperlink r:id="rId21">
        <w:r>
          <w:rPr>
            <w:color w:val="0F8F7A"/>
            <w:u w:val="single"/>
          </w:rPr>
          <w:t>App Review</w:t>
        </w:r>
      </w:hyperlink>
      <w:r>
        <w:t xml:space="preserve"> — https://developers.facebook.com/docs/app-review/</w:t>
      </w:r>
    </w:p>
    <w:p>
      <w:pPr>
        <w:pStyle w:val="ListBullet"/>
      </w:pPr>
      <w:hyperlink r:id="rId22">
        <w:r>
          <w:rPr>
            <w:color w:val="0F8F7A"/>
            <w:u w:val="single"/>
          </w:rPr>
          <w:t>Business Verification</w:t>
        </w:r>
      </w:hyperlink>
      <w:r>
        <w:t xml:space="preserve"> — https://developers.facebook.com/docs/development/release/business-verification/</w:t>
      </w:r>
    </w:p>
    <w:p>
      <w:pPr>
        <w:pStyle w:val="ListBullet"/>
      </w:pPr>
      <w:hyperlink r:id="rId23">
        <w:r>
          <w:rPr>
            <w:color w:val="0F8F7A"/>
            <w:u w:val="single"/>
          </w:rPr>
          <w:t>Render Blueprints</w:t>
        </w:r>
      </w:hyperlink>
      <w:r>
        <w:t xml:space="preserve"> — https://render.com/docs/infrastructure-as-code</w:t>
      </w:r>
    </w:p>
    <w:p>
      <w:pPr>
        <w:pStyle w:val="ListBullet"/>
      </w:pPr>
      <w:hyperlink r:id="rId24">
        <w:r>
          <w:rPr>
            <w:color w:val="0F8F7A"/>
            <w:u w:val="single"/>
          </w:rPr>
          <w:t>Render Blueprint Spec</w:t>
        </w:r>
      </w:hyperlink>
      <w:r>
        <w:t xml:space="preserve"> — https://render.com/docs/blueprint-spec</w:t>
      </w:r>
    </w:p>
    <w:p>
      <w:pPr>
        <w:pStyle w:val="ListBullet"/>
      </w:pPr>
      <w:hyperlink r:id="rId25">
        <w:r>
          <w:rPr>
            <w:color w:val="0F8F7A"/>
            <w:u w:val="single"/>
          </w:rPr>
          <w:t>Render persistent disks</w:t>
        </w:r>
      </w:hyperlink>
      <w:r>
        <w:t xml:space="preserve"> — https://render.com/docs/disks</w:t>
      </w:r>
    </w:p>
    <w:p>
      <w:pPr>
        <w:pStyle w:val="ListBullet"/>
      </w:pPr>
      <w:hyperlink r:id="rId26">
        <w:r>
          <w:rPr>
            <w:color w:val="0F8F7A"/>
            <w:u w:val="single"/>
          </w:rPr>
          <w:t>Render WebSockets</w:t>
        </w:r>
      </w:hyperlink>
      <w:r>
        <w:t xml:space="preserve"> — https://render.com/docs/websocket</w:t>
      </w:r>
    </w:p>
    <w:p>
      <w:pPr>
        <w:pStyle w:val="ListBullet"/>
      </w:pPr>
      <w:hyperlink r:id="rId27">
        <w:r>
          <w:rPr>
            <w:color w:val="0F8F7A"/>
            <w:u w:val="single"/>
          </w:rPr>
          <w:t>Telegram Bot API</w:t>
        </w:r>
      </w:hyperlink>
      <w:r>
        <w:t xml:space="preserve"> — https://core.telegram.org/bots/api</w:t>
      </w:r>
    </w:p>
    <w:p>
      <w:pPr>
        <w:pStyle w:val="Heading2"/>
      </w:pPr>
      <w:r>
        <w:t>12.3 Decisões que devem ser revalidadas</w:t>
      </w:r>
    </w:p>
    <w:p>
      <w:pPr>
        <w:pStyle w:val="ListBullet"/>
      </w:pPr>
      <w:r>
        <w:t>Preços, limites, critérios de aumento e categorias Meta na data do go-live.</w:t>
      </w:r>
    </w:p>
    <w:p>
      <w:pPr>
        <w:pStyle w:val="ListBullet"/>
      </w:pPr>
      <w:r>
        <w:t>Requisitos de revisão conforme o app passa a atender ativos de terceiros.</w:t>
      </w:r>
    </w:p>
    <w:p>
      <w:pPr>
        <w:pStyle w:val="ListBullet"/>
      </w:pPr>
      <w:r>
        <w:t>Política de retenção e base legal definidas pela organização controladora.</w:t>
      </w:r>
    </w:p>
    <w:p>
      <w:pPr>
        <w:pStyle w:val="ListBullet"/>
      </w:pPr>
      <w:r>
        <w:t>Capacidade, backups e plano de recuperação dos serviços de produção.</w:t>
      </w:r>
    </w:p>
    <w:p>
      <w:pPr>
        <w:shd w:fill="F4F7F6"/>
        <w:spacing w:before="100" w:after="140"/>
        <w:ind w:left="115" w:right="115"/>
      </w:pPr>
      <w:r>
        <w:rPr>
          <w:b/>
        </w:rPr>
        <w:t xml:space="preserve">Conclusão — </w:t>
      </w:r>
      <w:r>
        <w:t>O Notify App transforma consentimentos registrados em entregas confiáveis por canais oficiais, com monitoramento opcional separado e rastreabilidade ponta a ponta.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2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Plain">
    <w:name w:val="Title Plain"/>
    <w:pPr>
      <w:keepNext/>
      <w:spacing w:before="0" w:after="60"/>
    </w:pPr>
    <w:rPr>
      <w:rFonts w:ascii="Arial" w:hAnsi="Arial"/>
      <w:b w:val="0"/>
      <w:color w:val="000000"/>
      <w:sz w:val="52"/>
    </w:rPr>
  </w:style>
  <w:style w:type="paragraph" w:customStyle="1" w:styleId="Lead">
    <w:name w:val="Lead"/>
    <w:pPr>
      <w:spacing w:after="240" w:line="288" w:lineRule="auto"/>
    </w:pPr>
    <w:rPr>
      <w:rFonts w:ascii="Arial" w:hAnsi="Arial"/>
      <w:color w:val="5F6F6C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www.postman.com/meta/whatsapp-business-platform/documentation/wlk6lh4/whatsapp-cloud-api" TargetMode="External"/><Relationship Id="rId14" Type="http://schemas.openxmlformats.org/officeDocument/2006/relationships/hyperlink" Target="https://www.postman.com/meta/whatsapp-business-platform/overview/" TargetMode="External"/><Relationship Id="rId15" Type="http://schemas.openxmlformats.org/officeDocument/2006/relationships/hyperlink" Target="https://whatsappbusiness.com/wp-content/uploads/2026/04/Onboarding-to-the-WhatsApp-Business-Platform.pdf" TargetMode="External"/><Relationship Id="rId16" Type="http://schemas.openxmlformats.org/officeDocument/2006/relationships/hyperlink" Target="https://whatsappbusiness.com/pt-br/policy/" TargetMode="External"/><Relationship Id="rId17" Type="http://schemas.openxmlformats.org/officeDocument/2006/relationships/hyperlink" Target="https://whatsappbusiness.com/products/platform-pricing/" TargetMode="External"/><Relationship Id="rId18" Type="http://schemas.openxmlformats.org/officeDocument/2006/relationships/hyperlink" Target="https://whatsappbusiness.com/products/conversation-categories/authentication/" TargetMode="External"/><Relationship Id="rId19" Type="http://schemas.openxmlformats.org/officeDocument/2006/relationships/hyperlink" Target="https://www.facebook.com/help/104002523024878" TargetMode="External"/><Relationship Id="rId20" Type="http://schemas.openxmlformats.org/officeDocument/2006/relationships/hyperlink" Target="https://developers.facebook.com/apps/" TargetMode="External"/><Relationship Id="rId21" Type="http://schemas.openxmlformats.org/officeDocument/2006/relationships/hyperlink" Target="https://developers.facebook.com/docs/app-review/" TargetMode="External"/><Relationship Id="rId22" Type="http://schemas.openxmlformats.org/officeDocument/2006/relationships/hyperlink" Target="https://developers.facebook.com/docs/development/release/business-verification/" TargetMode="External"/><Relationship Id="rId23" Type="http://schemas.openxmlformats.org/officeDocument/2006/relationships/hyperlink" Target="https://render.com/docs/infrastructure-as-code" TargetMode="External"/><Relationship Id="rId24" Type="http://schemas.openxmlformats.org/officeDocument/2006/relationships/hyperlink" Target="https://render.com/docs/blueprint-spec" TargetMode="External"/><Relationship Id="rId25" Type="http://schemas.openxmlformats.org/officeDocument/2006/relationships/hyperlink" Target="https://render.com/docs/disks" TargetMode="External"/><Relationship Id="rId26" Type="http://schemas.openxmlformats.org/officeDocument/2006/relationships/hyperlink" Target="https://render.com/docs/websocket" TargetMode="External"/><Relationship Id="rId27" Type="http://schemas.openxmlformats.org/officeDocument/2006/relationships/hyperlink" Target="https://core.telegram.org/bots/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Notify App — guia técnico-funcional</dc:title>
  <dc:subject>Tutorial, requisitos, arquitetura, funcionalidades e user stories</dc:subject>
  <dc:creator>Notify App</dc:creator>
  <cp:keywords>WhatsApp Cloud API, Telegram, Gmail, Redis, BullMQ, webhook, Socket.IO, LGPD, Render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