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4AAF6AFE" w:rsidR="00A772C2" w:rsidRPr="00143813" w:rsidRDefault="00840215" w:rsidP="00143813">
          <w:pPr>
            <w:spacing w:after="200" w:line="276" w:lineRule="auto"/>
            <w:jc w:val="center"/>
            <w:rPr>
              <w:b/>
              <w:sz w:val="24"/>
              <w:lang w:val="en-AU"/>
            </w:rPr>
          </w:pPr>
          <w:proofErr w:type="spellStart"/>
          <w:r>
            <w:rPr>
              <w:b/>
              <w:sz w:val="72"/>
              <w:szCs w:val="52"/>
              <w:lang w:val="en-AU"/>
            </w:rPr>
            <w:t>Peregian</w:t>
          </w:r>
          <w:proofErr w:type="spellEnd"/>
          <w:r>
            <w:rPr>
              <w:b/>
              <w:sz w:val="72"/>
              <w:szCs w:val="52"/>
              <w:lang w:val="en-AU"/>
            </w:rPr>
            <w:t xml:space="preserve"> Springs </w:t>
          </w:r>
          <w:proofErr w:type="spellStart"/>
          <w:r>
            <w:rPr>
              <w:b/>
              <w:sz w:val="72"/>
              <w:szCs w:val="52"/>
              <w:lang w:val="en-AU"/>
            </w:rPr>
            <w:t>A</w:t>
          </w:r>
          <w:r w:rsidR="00B90A84">
            <w:rPr>
              <w:b/>
              <w:sz w:val="72"/>
              <w:szCs w:val="52"/>
              <w:lang w:val="en-AU"/>
            </w:rPr>
            <w:t>RC</w:t>
          </w:r>
          <w:r>
            <w:rPr>
              <w:b/>
              <w:sz w:val="72"/>
              <w:szCs w:val="52"/>
              <w:lang w:val="en-AU"/>
            </w:rPr>
            <w:t>are</w:t>
          </w:r>
          <w:proofErr w:type="spellEnd"/>
        </w:p>
      </w:sdtContent>
    </w:sdt>
    <w:sdt>
      <w:sdtPr>
        <w:rPr>
          <w:b/>
          <w:color w:val="CD1C2E"/>
          <w:sz w:val="48"/>
          <w:highlight w:val="yellow"/>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sidRPr="00E95A59">
            <w:rPr>
              <w:b/>
              <w:color w:val="CD1C2E"/>
              <w:sz w:val="48"/>
              <w:highlight w:val="yellow"/>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7F0660FC"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fullDate="2018-06-01T00:00:00Z">
            <w:dateFormat w:val="d/MM/yyyy"/>
            <w:lid w:val="en-AU"/>
            <w:storeMappedDataAs w:val="dateTime"/>
            <w:calendar w:val="gregorian"/>
          </w:date>
        </w:sdtPr>
        <w:sdtEndPr/>
        <w:sdtContent>
          <w:r w:rsidR="001979AF">
            <w:rPr>
              <w:b/>
              <w:sz w:val="24"/>
              <w:lang w:val="en-AU"/>
            </w:rPr>
            <w:t>1/06/2018</w:t>
          </w:r>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7F376254"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1979AF">
        <w:rPr>
          <w:i/>
          <w:noProof/>
          <w:sz w:val="16"/>
          <w:lang w:val="en-AU"/>
        </w:rPr>
        <w:t>Tuesday, 9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6A1256AC" w:rsidR="00927E69" w:rsidRPr="001C1977" w:rsidRDefault="00927E69" w:rsidP="001C1977">
            <w:pPr>
              <w:pStyle w:val="BodyText"/>
              <w:rPr>
                <w:b/>
              </w:rPr>
            </w:pPr>
            <w:r w:rsidRPr="001C1977">
              <w:rPr>
                <w:b/>
              </w:rPr>
              <w:t xml:space="preserve">Site </w:t>
            </w:r>
            <w:r w:rsidR="00B24E4D" w:rsidRPr="001C1977">
              <w:rPr>
                <w:b/>
              </w:rPr>
              <w:t>Address</w:t>
            </w:r>
          </w:p>
        </w:tc>
        <w:tc>
          <w:tcPr>
            <w:tcW w:w="5665" w:type="dxa"/>
          </w:tcPr>
          <w:p w14:paraId="6D62E4A9" w14:textId="57340431" w:rsidR="00927E69" w:rsidRDefault="00850426" w:rsidP="001C1977">
            <w:pPr>
              <w:pStyle w:val="BodyText"/>
            </w:pPr>
            <w:r>
              <w:rPr>
                <w:lang w:val="en-GB"/>
              </w:rPr>
              <w:t xml:space="preserve">33 Ridgeview Drive, </w:t>
            </w:r>
            <w:proofErr w:type="spellStart"/>
            <w:r>
              <w:rPr>
                <w:lang w:val="en-GB"/>
              </w:rPr>
              <w:t>Peregian</w:t>
            </w:r>
            <w:proofErr w:type="spellEnd"/>
            <w:r>
              <w:rPr>
                <w:lang w:val="en-GB"/>
              </w:rPr>
              <w:t xml:space="preserve"> Springs</w:t>
            </w:r>
          </w:p>
        </w:tc>
      </w:tr>
      <w:tr w:rsidR="00957335" w14:paraId="09111583" w14:textId="77777777" w:rsidTr="00127DE0">
        <w:tc>
          <w:tcPr>
            <w:tcW w:w="3402" w:type="dxa"/>
            <w:shd w:val="clear" w:color="auto" w:fill="E1E1E1" w:themeFill="background1" w:themeFillShade="E6"/>
            <w:vAlign w:val="center"/>
          </w:tcPr>
          <w:p w14:paraId="2977A90A" w14:textId="447C27DE" w:rsidR="00957335" w:rsidRPr="001C1977" w:rsidRDefault="00957335" w:rsidP="00957335">
            <w:pPr>
              <w:pStyle w:val="BodyText"/>
              <w:rPr>
                <w:b/>
              </w:rPr>
            </w:pPr>
            <w:r w:rsidRPr="001C1977">
              <w:rPr>
                <w:b/>
              </w:rPr>
              <w:t xml:space="preserve">Site </w:t>
            </w:r>
            <w:r w:rsidR="00B24E4D" w:rsidRPr="001C1977">
              <w:rPr>
                <w:b/>
              </w:rPr>
              <w:t>Name</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EndPr/>
          <w:sdtContent>
            <w:tc>
              <w:tcPr>
                <w:tcW w:w="5665" w:type="dxa"/>
              </w:tcPr>
              <w:p w14:paraId="6E9C9BC7" w14:textId="46CF8021" w:rsidR="00957335" w:rsidRDefault="00B90A84" w:rsidP="00957335">
                <w:pPr>
                  <w:pStyle w:val="BodyText"/>
                </w:pPr>
                <w:proofErr w:type="spellStart"/>
                <w:r>
                  <w:t>Peregian</w:t>
                </w:r>
                <w:proofErr w:type="spellEnd"/>
                <w:r>
                  <w:t xml:space="preserve"> Springs </w:t>
                </w:r>
                <w:proofErr w:type="spellStart"/>
                <w:r>
                  <w:t>ARCare</w:t>
                </w:r>
                <w:proofErr w:type="spellEnd"/>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fullDate="2018-06-01T00:00:00Z">
              <w:dateFormat w:val="d/MM/yyyy"/>
              <w:lid w:val="en-AU"/>
              <w:storeMappedDataAs w:val="dateTime"/>
              <w:calendar w:val="gregorian"/>
            </w:date>
          </w:sdtPr>
          <w:sdtEndPr/>
          <w:sdtContent>
            <w:tc>
              <w:tcPr>
                <w:tcW w:w="5665" w:type="dxa"/>
              </w:tcPr>
              <w:p w14:paraId="26C44DF5" w14:textId="2E10579F" w:rsidR="00957335" w:rsidRPr="00850426" w:rsidRDefault="001979AF" w:rsidP="00957335">
                <w:pPr>
                  <w:pStyle w:val="BodyText"/>
                  <w:rPr>
                    <w:highlight w:val="yellow"/>
                  </w:rPr>
                </w:pPr>
                <w:r>
                  <w:t>1/06/2018</w:t>
                </w:r>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28873E66" w:rsidR="00957335" w:rsidRDefault="00850426" w:rsidP="00957335">
            <w:pPr>
              <w:pStyle w:val="BodyText"/>
            </w:pPr>
            <w:r>
              <w:rPr>
                <w:lang w:val="en-GB"/>
              </w:rPr>
              <w:t>Michael Sargent</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46D29EE9"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Pr="00A74345">
        <w:t>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7CE1C9C5" w:rsidR="00A74345" w:rsidRPr="00A74345" w:rsidRDefault="00A74345" w:rsidP="00F67ECB">
      <w:pPr>
        <w:pStyle w:val="BodyText"/>
        <w:numPr>
          <w:ilvl w:val="0"/>
          <w:numId w:val="14"/>
        </w:numPr>
      </w:pPr>
      <w:r w:rsidRPr="00A74345">
        <w:t xml:space="preserve">Subject the sensor to the test gas of known concentration. </w:t>
      </w:r>
      <w:r w:rsidR="00EE7750">
        <w:t>(5</w:t>
      </w:r>
      <w:r w:rsidR="00E76499">
        <w:t>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4EE7F672" w:rsidR="00FF1CA7" w:rsidRDefault="00DF58EE" w:rsidP="001C1977">
            <w:pPr>
              <w:pStyle w:val="BodyText"/>
            </w:pPr>
            <w:r w:rsidRPr="00CE166F">
              <w:t>858773 Cylinder 31</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5939663E" w14:textId="1123F746" w:rsidR="00FF1CA7" w:rsidRDefault="00957335" w:rsidP="00DF58EE">
            <w:pPr>
              <w:pStyle w:val="BodyText"/>
            </w:pPr>
            <w:r w:rsidRPr="00DD6BBB">
              <w:t>4mA</w:t>
            </w:r>
            <w:r>
              <w:t xml:space="preserve"> </w:t>
            </w:r>
            <w:r w:rsidRPr="00DD6BBB">
              <w:t>across the test terminals</w:t>
            </w:r>
            <w:r>
              <w:t xml:space="preserve"> </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C60E7D3" w:rsidR="00127DE0" w:rsidRDefault="00E76499" w:rsidP="001C1977">
            <w:pPr>
              <w:pStyle w:val="BodyText"/>
            </w:pPr>
            <w:r>
              <w:t>CO Gas in air or nitrogen</w:t>
            </w:r>
          </w:p>
        </w:tc>
      </w:tr>
      <w:tr w:rsidR="00127DE0" w14:paraId="1C7EAA2E" w14:textId="77777777" w:rsidTr="005F3CF3">
        <w:tc>
          <w:tcPr>
            <w:tcW w:w="3402" w:type="dxa"/>
            <w:shd w:val="clear" w:color="auto" w:fill="E1E1E1" w:themeFill="background1" w:themeFillShade="E6"/>
          </w:tcPr>
          <w:p w14:paraId="6F669AA2" w14:textId="77777777" w:rsidR="00127DE0" w:rsidRPr="001C1977" w:rsidRDefault="00127DE0" w:rsidP="001C1977">
            <w:pPr>
              <w:pStyle w:val="BodyText"/>
              <w:rPr>
                <w:b/>
              </w:rPr>
            </w:pPr>
            <w:r w:rsidRPr="001C1977">
              <w:rPr>
                <w:b/>
              </w:rPr>
              <w:t>Concentration</w:t>
            </w:r>
          </w:p>
        </w:tc>
        <w:tc>
          <w:tcPr>
            <w:tcW w:w="5614" w:type="dxa"/>
          </w:tcPr>
          <w:p w14:paraId="4E47330F" w14:textId="2D5C210F" w:rsidR="00127DE0" w:rsidRDefault="00DF58EE" w:rsidP="001C1977">
            <w:pPr>
              <w:pStyle w:val="BodyText"/>
            </w:pPr>
            <w:r>
              <w:t>5</w:t>
            </w:r>
            <w:r w:rsidR="006F20EB" w:rsidRPr="006F20EB">
              <w:t>0ppm</w:t>
            </w:r>
          </w:p>
        </w:tc>
      </w:tr>
      <w:tr w:rsidR="00127DE0" w14:paraId="1A3787D0" w14:textId="77777777" w:rsidTr="005F3CF3">
        <w:tc>
          <w:tcPr>
            <w:tcW w:w="3402" w:type="dxa"/>
            <w:shd w:val="clear" w:color="auto" w:fill="E1E1E1" w:themeFill="background1" w:themeFillShade="E6"/>
          </w:tcPr>
          <w:p w14:paraId="4253777C" w14:textId="77777777" w:rsidR="00127DE0" w:rsidRPr="001C1977" w:rsidRDefault="00127DE0" w:rsidP="001C1977">
            <w:pPr>
              <w:pStyle w:val="BodyText"/>
              <w:rPr>
                <w:b/>
              </w:rPr>
            </w:pPr>
            <w:r w:rsidRPr="001C1977">
              <w:rPr>
                <w:b/>
              </w:rPr>
              <w:t>Cylinder Number</w:t>
            </w:r>
          </w:p>
        </w:tc>
        <w:tc>
          <w:tcPr>
            <w:tcW w:w="5614" w:type="dxa"/>
          </w:tcPr>
          <w:p w14:paraId="171BA28C" w14:textId="6F2EAE9E" w:rsidR="00127DE0" w:rsidRDefault="00DF58EE" w:rsidP="001C1977">
            <w:pPr>
              <w:pStyle w:val="BodyText"/>
            </w:pPr>
            <w:r w:rsidRPr="00CE166F">
              <w:t>Lot 861746 Cylinder 22</w:t>
            </w:r>
          </w:p>
        </w:tc>
      </w:tr>
      <w:tr w:rsidR="00127DE0" w14:paraId="0B91E3DD" w14:textId="77777777" w:rsidTr="005F3CF3">
        <w:tc>
          <w:tcPr>
            <w:tcW w:w="3402" w:type="dxa"/>
            <w:shd w:val="clear" w:color="auto" w:fill="E1E1E1" w:themeFill="background1" w:themeFillShade="E6"/>
          </w:tcPr>
          <w:p w14:paraId="5F61FDD1" w14:textId="77777777" w:rsidR="00127DE0" w:rsidRPr="001C1977" w:rsidRDefault="00127DE0" w:rsidP="001C1977">
            <w:pPr>
              <w:pStyle w:val="BodyText"/>
              <w:rPr>
                <w:b/>
              </w:rPr>
            </w:pPr>
            <w:r w:rsidRPr="001C1977">
              <w:rPr>
                <w:b/>
              </w:rPr>
              <w:t>Expected Zero Readings</w:t>
            </w:r>
          </w:p>
        </w:tc>
        <w:tc>
          <w:tcPr>
            <w:tcW w:w="5614" w:type="dxa"/>
          </w:tcPr>
          <w:p w14:paraId="4D53312A" w14:textId="10C5A58F" w:rsidR="00127DE0" w:rsidRDefault="00DF58EE" w:rsidP="00CE166F">
            <w:pPr>
              <w:pStyle w:val="BodyText"/>
            </w:pPr>
            <w:r w:rsidRPr="00CE166F">
              <w:t>6.66mA across the test terminals</w:t>
            </w:r>
          </w:p>
        </w:tc>
      </w:tr>
    </w:tbl>
    <w:p w14:paraId="2F70DF94" w14:textId="79DA4925" w:rsidR="00127DE0" w:rsidRDefault="00DF2BAA" w:rsidP="00AB6A14">
      <w:pPr>
        <w:pStyle w:val="Heading2"/>
        <w:rPr>
          <w:lang w:val="en-AU"/>
        </w:rPr>
      </w:pPr>
      <w:proofErr w:type="spellStart"/>
      <w:r>
        <w:rPr>
          <w:lang w:val="en-AU"/>
        </w:rPr>
        <w:t>Multimeter</w:t>
      </w:r>
      <w:proofErr w:type="spellEnd"/>
    </w:p>
    <w:tbl>
      <w:tblPr>
        <w:tblStyle w:val="TableGrid"/>
        <w:tblW w:w="9016" w:type="dxa"/>
        <w:tblLook w:val="04A0" w:firstRow="1" w:lastRow="0" w:firstColumn="1" w:lastColumn="0" w:noHBand="0" w:noVBand="1"/>
      </w:tblPr>
      <w:tblGrid>
        <w:gridCol w:w="3402"/>
        <w:gridCol w:w="5614"/>
      </w:tblGrid>
      <w:tr w:rsidR="00127DE0" w14:paraId="386990A4" w14:textId="77777777" w:rsidTr="005F3CF3">
        <w:tc>
          <w:tcPr>
            <w:tcW w:w="3402" w:type="dxa"/>
            <w:shd w:val="clear" w:color="auto" w:fill="E1E1E1" w:themeFill="background1" w:themeFillShade="E6"/>
          </w:tcPr>
          <w:p w14:paraId="59A513AF" w14:textId="519F3A31" w:rsidR="00127DE0" w:rsidRPr="001C1977" w:rsidRDefault="00675971" w:rsidP="001C1977">
            <w:pPr>
              <w:pStyle w:val="BodyText"/>
              <w:rPr>
                <w:b/>
              </w:rPr>
            </w:pPr>
            <w:r>
              <w:rPr>
                <w:b/>
              </w:rPr>
              <w:t>Manufacturer</w:t>
            </w:r>
          </w:p>
        </w:tc>
        <w:tc>
          <w:tcPr>
            <w:tcW w:w="5614" w:type="dxa"/>
          </w:tcPr>
          <w:p w14:paraId="2CF1196F" w14:textId="2E6E64B1" w:rsidR="00127DE0" w:rsidRDefault="00154FB1" w:rsidP="001C1977">
            <w:pPr>
              <w:pStyle w:val="BodyText"/>
            </w:pPr>
            <w:r>
              <w:rPr>
                <w:lang w:val="en-GB"/>
              </w:rPr>
              <w:t>AMPROBE</w:t>
            </w:r>
          </w:p>
        </w:tc>
      </w:tr>
    </w:tbl>
    <w:p w14:paraId="3F0C98EC" w14:textId="0090ED32" w:rsidR="002A0E33" w:rsidRDefault="002A0E33" w:rsidP="002A0E33">
      <w:pPr>
        <w:pStyle w:val="Heading2"/>
      </w:pPr>
      <w:r>
        <w:t>Gas Sensor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7"/>
        <w:gridCol w:w="5323"/>
      </w:tblGrid>
      <w:tr w:rsidR="002A0E33" w14:paraId="1B3B850A" w14:textId="77777777" w:rsidTr="002A0E33">
        <w:tc>
          <w:tcPr>
            <w:tcW w:w="872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E3E687E" w14:textId="77777777" w:rsidR="002A0E33" w:rsidRPr="00BC17D8" w:rsidRDefault="002A0E33" w:rsidP="002A0E33">
            <w:pPr>
              <w:pStyle w:val="BodyText"/>
              <w:rPr>
                <w:rStyle w:val="Strong"/>
                <w:rFonts w:ascii="Arial" w:hAnsi="Arial"/>
                <w:b w:val="0"/>
              </w:rPr>
            </w:pPr>
            <w:r w:rsidRPr="00BC17D8">
              <w:rPr>
                <w:b/>
              </w:rPr>
              <w:br w:type="column"/>
            </w:r>
            <w:r w:rsidRPr="00BC17D8">
              <w:rPr>
                <w:b/>
                <w:noProof/>
              </w:rPr>
              <w:br w:type="column"/>
            </w:r>
            <w:r w:rsidRPr="00BC17D8">
              <w:rPr>
                <w:b/>
                <w:bCs/>
              </w:rPr>
              <w:t>Gas Sensor Details</w:t>
            </w:r>
          </w:p>
        </w:tc>
      </w:tr>
      <w:tr w:rsidR="002A0E33" w14:paraId="723A6984"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556B8D40" w14:textId="77777777" w:rsidR="002A0E33" w:rsidRPr="00BC17D8" w:rsidRDefault="002A0E33" w:rsidP="002A0E33">
            <w:pPr>
              <w:pStyle w:val="BodyText"/>
              <w:rPr>
                <w:b/>
                <w:bCs/>
              </w:rPr>
            </w:pPr>
            <w:r w:rsidRPr="00BC17D8">
              <w:rPr>
                <w:b/>
                <w:bCs/>
              </w:rPr>
              <w:t>Manufacturer</w:t>
            </w:r>
          </w:p>
        </w:tc>
        <w:tc>
          <w:tcPr>
            <w:tcW w:w="5323" w:type="dxa"/>
            <w:tcBorders>
              <w:top w:val="single" w:sz="4" w:space="0" w:color="000000"/>
              <w:left w:val="single" w:sz="4" w:space="0" w:color="000000"/>
              <w:bottom w:val="single" w:sz="4" w:space="0" w:color="000000"/>
              <w:right w:val="single" w:sz="4" w:space="0" w:color="000000"/>
            </w:tcBorders>
            <w:hideMark/>
          </w:tcPr>
          <w:p w14:paraId="1A16A812" w14:textId="77777777" w:rsidR="002A0E33" w:rsidRPr="002A0E33" w:rsidRDefault="002A0E33" w:rsidP="002A0E33">
            <w:pPr>
              <w:pStyle w:val="BodyText"/>
            </w:pPr>
            <w:r w:rsidRPr="002A0E33">
              <w:t>MSR</w:t>
            </w:r>
          </w:p>
        </w:tc>
      </w:tr>
      <w:tr w:rsidR="002A0E33" w14:paraId="4EB37541"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45EEE8E2" w14:textId="77777777" w:rsidR="002A0E33" w:rsidRPr="00BC17D8" w:rsidRDefault="002A0E33" w:rsidP="002A0E33">
            <w:pPr>
              <w:pStyle w:val="BodyText"/>
              <w:rPr>
                <w:b/>
                <w:bCs/>
              </w:rPr>
            </w:pPr>
            <w:r w:rsidRPr="00BC17D8">
              <w:rPr>
                <w:b/>
                <w:bCs/>
              </w:rPr>
              <w:t>Model</w:t>
            </w:r>
          </w:p>
        </w:tc>
        <w:tc>
          <w:tcPr>
            <w:tcW w:w="5323" w:type="dxa"/>
            <w:tcBorders>
              <w:top w:val="single" w:sz="4" w:space="0" w:color="000000"/>
              <w:left w:val="single" w:sz="4" w:space="0" w:color="000000"/>
              <w:bottom w:val="single" w:sz="4" w:space="0" w:color="000000"/>
              <w:right w:val="single" w:sz="4" w:space="0" w:color="000000"/>
            </w:tcBorders>
            <w:hideMark/>
          </w:tcPr>
          <w:p w14:paraId="796910B9" w14:textId="77777777" w:rsidR="002A0E33" w:rsidRPr="002A0E33" w:rsidRDefault="002A0E33" w:rsidP="002A0E33">
            <w:pPr>
              <w:pStyle w:val="BodyText"/>
            </w:pPr>
            <w:r w:rsidRPr="002A0E33">
              <w:t>Gard Transmitter</w:t>
            </w:r>
          </w:p>
        </w:tc>
      </w:tr>
      <w:tr w:rsidR="002A0E33" w14:paraId="35F07FE4"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55A615C1" w14:textId="77777777" w:rsidR="002A0E33" w:rsidRPr="00BC17D8" w:rsidRDefault="002A0E33" w:rsidP="002A0E33">
            <w:pPr>
              <w:pStyle w:val="BodyText"/>
              <w:rPr>
                <w:b/>
                <w:bCs/>
              </w:rPr>
            </w:pPr>
            <w:r w:rsidRPr="00BC17D8">
              <w:rPr>
                <w:b/>
                <w:bCs/>
              </w:rPr>
              <w:t>Output</w:t>
            </w:r>
          </w:p>
        </w:tc>
        <w:tc>
          <w:tcPr>
            <w:tcW w:w="5323" w:type="dxa"/>
            <w:tcBorders>
              <w:top w:val="single" w:sz="4" w:space="0" w:color="000000"/>
              <w:left w:val="single" w:sz="4" w:space="0" w:color="000000"/>
              <w:bottom w:val="single" w:sz="4" w:space="0" w:color="000000"/>
              <w:right w:val="single" w:sz="4" w:space="0" w:color="000000"/>
            </w:tcBorders>
            <w:hideMark/>
          </w:tcPr>
          <w:p w14:paraId="5F9D7077" w14:textId="77777777" w:rsidR="002A0E33" w:rsidRPr="002A0E33" w:rsidRDefault="002A0E33" w:rsidP="002A0E33">
            <w:pPr>
              <w:pStyle w:val="BodyText"/>
            </w:pPr>
            <w:r w:rsidRPr="002A0E33">
              <w:t>2-10VDC</w:t>
            </w:r>
          </w:p>
        </w:tc>
      </w:tr>
      <w:tr w:rsidR="002A0E33" w14:paraId="068C5FC4" w14:textId="77777777" w:rsidTr="008242C9">
        <w:tc>
          <w:tcPr>
            <w:tcW w:w="3397" w:type="dxa"/>
            <w:tcBorders>
              <w:top w:val="single" w:sz="4" w:space="0" w:color="000000"/>
              <w:left w:val="single" w:sz="4" w:space="0" w:color="000000"/>
              <w:bottom w:val="single" w:sz="4" w:space="0" w:color="000000"/>
              <w:right w:val="single" w:sz="4" w:space="0" w:color="000000"/>
            </w:tcBorders>
            <w:shd w:val="clear" w:color="auto" w:fill="D9D9D9"/>
            <w:hideMark/>
          </w:tcPr>
          <w:p w14:paraId="66670E90" w14:textId="77777777" w:rsidR="002A0E33" w:rsidRPr="00BC17D8" w:rsidRDefault="002A0E33" w:rsidP="002A0E33">
            <w:pPr>
              <w:pStyle w:val="BodyText"/>
              <w:rPr>
                <w:b/>
                <w:bCs/>
              </w:rPr>
            </w:pPr>
            <w:r w:rsidRPr="00BC17D8">
              <w:rPr>
                <w:b/>
                <w:bCs/>
              </w:rPr>
              <w:t>Nominal Range</w:t>
            </w:r>
          </w:p>
        </w:tc>
        <w:tc>
          <w:tcPr>
            <w:tcW w:w="5323" w:type="dxa"/>
            <w:tcBorders>
              <w:top w:val="single" w:sz="4" w:space="0" w:color="000000"/>
              <w:left w:val="single" w:sz="4" w:space="0" w:color="000000"/>
              <w:bottom w:val="single" w:sz="4" w:space="0" w:color="000000"/>
              <w:right w:val="single" w:sz="4" w:space="0" w:color="000000"/>
            </w:tcBorders>
            <w:hideMark/>
          </w:tcPr>
          <w:p w14:paraId="1AA6A81F" w14:textId="77777777" w:rsidR="002A0E33" w:rsidRPr="002A0E33" w:rsidRDefault="002A0E33" w:rsidP="002A0E33">
            <w:pPr>
              <w:pStyle w:val="BodyText"/>
            </w:pPr>
            <w:r w:rsidRPr="002A0E33">
              <w:t>0-150ppm</w:t>
            </w:r>
          </w:p>
        </w:tc>
      </w:tr>
    </w:tbl>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1B738479" w:rsidR="00B70ADC" w:rsidRDefault="00B70ADC" w:rsidP="00B70ADC">
      <w:pPr>
        <w:pStyle w:val="BodyText"/>
      </w:pPr>
      <w:r>
        <w:t xml:space="preserve">The relationship between proper current output and gas centration is given by </w:t>
      </w:r>
      <w:r>
        <w:fldChar w:fldCharType="begin"/>
      </w:r>
      <w:r>
        <w:instrText xml:space="preserve"> REF _Ref524429443 \h </w:instrText>
      </w:r>
      <w:r>
        <w:fldChar w:fldCharType="separate"/>
      </w:r>
      <w:r>
        <w:t xml:space="preserve">Equation </w:t>
      </w:r>
      <w:r>
        <w:rPr>
          <w:noProof/>
        </w:rPr>
        <w:t>1</w:t>
      </w:r>
      <w:r>
        <w:fldChar w:fldCharType="end"/>
      </w:r>
      <w:r>
        <w:t xml:space="preserve">, and seen in </w:t>
      </w:r>
      <w:r>
        <w:fldChar w:fldCharType="begin"/>
      </w:r>
      <w:r>
        <w:instrText xml:space="preserve"> REF _Ref524429468 \h </w:instrText>
      </w:r>
      <w:r>
        <w:fldChar w:fldCharType="separate"/>
      </w:r>
      <w:r>
        <w:t xml:space="preserve">Figure </w:t>
      </w:r>
      <w:r>
        <w:rPr>
          <w:noProof/>
        </w:rPr>
        <w:t>1</w:t>
      </w:r>
      <w:r>
        <w:fldChar w:fldCharType="end"/>
      </w:r>
      <w:r>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A10746E" w:rsidR="00B70ADC" w:rsidRPr="00B70ADC"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3895F86C" w14:textId="77777777" w:rsidR="00B70ADC" w:rsidRDefault="00B70ADC" w:rsidP="00B70ADC">
      <w:pPr>
        <w:pStyle w:val="BodyText"/>
      </w:pPr>
    </w:p>
    <w:p w14:paraId="1182D49F" w14:textId="47FB6614" w:rsidR="00A96CA4" w:rsidRDefault="00AF2C2D" w:rsidP="008242C9">
      <w:pPr>
        <w:pStyle w:val="BodyText"/>
      </w:pPr>
      <w:r>
        <w:t xml:space="preserve">The current is to be measured across at </w:t>
      </w:r>
      <w:proofErr w:type="gramStart"/>
      <w:r>
        <w:t>resistor</w:t>
      </w:r>
      <w:proofErr w:type="gramEnd"/>
      <w:r>
        <w:t xml:space="preserve"> so the expect</w:t>
      </w:r>
      <w:r w:rsidR="008242C9">
        <w:t>ed</w:t>
      </w:r>
      <w:r>
        <w:t xml:space="preserve"> voltage range is 2-10 volts DC.</w:t>
      </w:r>
    </w:p>
    <w:p w14:paraId="7BDF8690" w14:textId="77777777" w:rsidR="008242C9" w:rsidRDefault="008242C9" w:rsidP="00665693">
      <w:pPr>
        <w:pStyle w:val="Caption"/>
        <w:jc w:val="center"/>
      </w:pPr>
      <w:bookmarkStart w:id="1" w:name="_Ref524429468"/>
      <w:r>
        <w:rPr>
          <w:noProof/>
        </w:rPr>
        <w:drawing>
          <wp:inline distT="0" distB="0" distL="0" distR="0" wp14:anchorId="7F95DF3B" wp14:editId="0E35FB6E">
            <wp:extent cx="4500000" cy="33712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000" cy="3371243"/>
                    </a:xfrm>
                    <a:prstGeom prst="rect">
                      <a:avLst/>
                    </a:prstGeom>
                    <a:noFill/>
                    <a:ln>
                      <a:noFill/>
                    </a:ln>
                  </pic:spPr>
                </pic:pic>
              </a:graphicData>
            </a:graphic>
          </wp:inline>
        </w:drawing>
      </w:r>
    </w:p>
    <w:p w14:paraId="648EE82C" w14:textId="23512AB1" w:rsidR="00342D49" w:rsidRPr="00366895" w:rsidRDefault="003E6FD8" w:rsidP="00665693">
      <w:pPr>
        <w:pStyle w:val="Caption"/>
        <w:jc w:val="center"/>
        <w:rPr>
          <w:lang w:val="en-AU" w:eastAsia="en-US"/>
        </w:rPr>
      </w:pPr>
      <w:r>
        <w:t xml:space="preserve">Figure </w:t>
      </w:r>
      <w:r>
        <w:fldChar w:fldCharType="begin"/>
      </w:r>
      <w:r>
        <w:instrText xml:space="preserve"> SEQ Figure \* ARABIC </w:instrText>
      </w:r>
      <w:r>
        <w:fldChar w:fldCharType="separate"/>
      </w:r>
      <w:r w:rsidR="00B70ADC">
        <w:rPr>
          <w:noProof/>
        </w:rPr>
        <w:t>1</w:t>
      </w:r>
      <w:r>
        <w:fldChar w:fldCharType="end"/>
      </w:r>
      <w:bookmarkEnd w:id="1"/>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4C7966FD" w:rsidR="00EA332D" w:rsidRDefault="00EA332D" w:rsidP="00F67ECB">
      <w:pPr>
        <w:pStyle w:val="Heading1"/>
      </w:pPr>
      <w:r>
        <w:lastRenderedPageBreak/>
        <w:t>Sensor Location</w:t>
      </w:r>
      <w:bookmarkStart w:id="2" w:name="_GoBack"/>
      <w:bookmarkEnd w:id="2"/>
    </w:p>
    <w:p w14:paraId="6870DF89" w14:textId="5F48EF81" w:rsidR="001979AF" w:rsidRPr="001979AF" w:rsidRDefault="000652C5" w:rsidP="000652C5">
      <w:pPr>
        <w:pStyle w:val="BodyText"/>
        <w:jc w:val="center"/>
      </w:pPr>
      <w:r w:rsidRPr="000652C5">
        <w:drawing>
          <wp:inline distT="0" distB="0" distL="0" distR="0" wp14:anchorId="0C191A22" wp14:editId="3A0C3DE7">
            <wp:extent cx="5069065" cy="46729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065" cy="4672911"/>
                    </a:xfrm>
                    <a:prstGeom prst="rect">
                      <a:avLst/>
                    </a:prstGeom>
                  </pic:spPr>
                </pic:pic>
              </a:graphicData>
            </a:graphic>
          </wp:inline>
        </w:drawing>
      </w:r>
    </w:p>
    <w:p w14:paraId="37DEA049" w14:textId="4955E6AE" w:rsidR="00665693" w:rsidRDefault="00665693">
      <w:pPr>
        <w:spacing w:after="200" w:line="276" w:lineRule="auto"/>
        <w:rPr>
          <w:rFonts w:cs="Arial"/>
          <w:b/>
          <w:bCs/>
          <w:color w:val="CD1C2E"/>
          <w:kern w:val="32"/>
          <w:sz w:val="26"/>
          <w:szCs w:val="32"/>
          <w:lang w:val="en-AU" w:eastAsia="en-US"/>
        </w:rPr>
      </w:pPr>
      <w:r>
        <w:rPr>
          <w:lang w:val="en-AU"/>
        </w:rPr>
        <w:br w:type="page"/>
      </w:r>
      <w:r w:rsidR="00E76499">
        <w:rPr>
          <w:lang w:val="en-AU"/>
        </w:rPr>
        <w:lastRenderedPageBreak/>
        <w:t xml:space="preserve"> </w:t>
      </w:r>
    </w:p>
    <w:p w14:paraId="623F0707" w14:textId="7608A528" w:rsidR="00EA332D" w:rsidRDefault="00EA332D" w:rsidP="00F67ECB">
      <w:pPr>
        <w:pStyle w:val="Heading1"/>
      </w:pPr>
      <w:r>
        <w:t>Site Equipment Details</w:t>
      </w:r>
    </w:p>
    <w:p w14:paraId="68F964EE" w14:textId="67F38E1B" w:rsidR="00673E90" w:rsidRDefault="00E2414C" w:rsidP="00AB6A14">
      <w:pPr>
        <w:pStyle w:val="Heading2"/>
      </w:pPr>
      <w:r w:rsidRPr="00E2414C">
        <w:t xml:space="preserve">Gas Sensor Calibration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1134"/>
        <w:gridCol w:w="1154"/>
        <w:gridCol w:w="1134"/>
        <w:gridCol w:w="1390"/>
        <w:gridCol w:w="1134"/>
        <w:gridCol w:w="1390"/>
      </w:tblGrid>
      <w:tr w:rsidR="002E7B40" w:rsidRPr="00BB7B0C" w14:paraId="3FD8A9B2" w14:textId="77777777" w:rsidTr="00ED62C0">
        <w:tc>
          <w:tcPr>
            <w:tcW w:w="8720" w:type="dxa"/>
            <w:gridSpan w:val="7"/>
            <w:shd w:val="clear" w:color="auto" w:fill="D9D9D9"/>
            <w:vAlign w:val="center"/>
          </w:tcPr>
          <w:p w14:paraId="396DAED3" w14:textId="77777777" w:rsidR="002E7B40" w:rsidRPr="002E7B40" w:rsidRDefault="002E7B40" w:rsidP="00ED62C0">
            <w:pPr>
              <w:pStyle w:val="BodyText"/>
              <w:jc w:val="center"/>
              <w:rPr>
                <w:b/>
                <w:szCs w:val="24"/>
                <w:lang w:val="en-GB"/>
              </w:rPr>
            </w:pPr>
            <w:r w:rsidRPr="002E7B40">
              <w:rPr>
                <w:b/>
                <w:szCs w:val="24"/>
                <w:lang w:val="en-GB"/>
              </w:rPr>
              <w:t>Gas Sensor Calibration</w:t>
            </w:r>
          </w:p>
        </w:tc>
      </w:tr>
      <w:tr w:rsidR="002E7B40" w:rsidRPr="00BB7B0C" w14:paraId="4354B8DE" w14:textId="77777777" w:rsidTr="00ED62C0">
        <w:tc>
          <w:tcPr>
            <w:tcW w:w="1384" w:type="dxa"/>
            <w:vMerge w:val="restart"/>
            <w:shd w:val="clear" w:color="auto" w:fill="D9D9D9"/>
            <w:vAlign w:val="center"/>
          </w:tcPr>
          <w:p w14:paraId="75F2F1B8" w14:textId="77777777" w:rsidR="002E7B40" w:rsidRPr="00ED62C0" w:rsidRDefault="002E7B40" w:rsidP="00ED62C0">
            <w:pPr>
              <w:pStyle w:val="BodyText"/>
              <w:jc w:val="center"/>
              <w:rPr>
                <w:b/>
                <w:szCs w:val="24"/>
                <w:lang w:val="en-GB"/>
              </w:rPr>
            </w:pPr>
            <w:r w:rsidRPr="00ED62C0">
              <w:rPr>
                <w:b/>
                <w:szCs w:val="24"/>
                <w:lang w:val="en-GB"/>
              </w:rPr>
              <w:t>Last Service</w:t>
            </w:r>
          </w:p>
        </w:tc>
        <w:tc>
          <w:tcPr>
            <w:tcW w:w="1134" w:type="dxa"/>
            <w:vMerge w:val="restart"/>
            <w:shd w:val="clear" w:color="auto" w:fill="D9D9D9"/>
            <w:vAlign w:val="center"/>
          </w:tcPr>
          <w:p w14:paraId="04301ACE" w14:textId="77777777" w:rsidR="002E7B40" w:rsidRPr="00ED62C0" w:rsidRDefault="002E7B40" w:rsidP="00ED62C0">
            <w:pPr>
              <w:jc w:val="center"/>
              <w:rPr>
                <w:rFonts w:ascii="Times New Roman" w:hAnsi="Times New Roman"/>
                <w:b/>
                <w:sz w:val="24"/>
                <w:szCs w:val="24"/>
                <w:lang w:eastAsia="en-US"/>
              </w:rPr>
            </w:pPr>
            <w:r w:rsidRPr="00ED62C0">
              <w:rPr>
                <w:rFonts w:ascii="Times New Roman" w:hAnsi="Times New Roman"/>
                <w:b/>
                <w:sz w:val="24"/>
                <w:szCs w:val="24"/>
                <w:lang w:eastAsia="en-US"/>
              </w:rPr>
              <w:t>Location</w:t>
            </w:r>
          </w:p>
        </w:tc>
        <w:tc>
          <w:tcPr>
            <w:tcW w:w="1154" w:type="dxa"/>
            <w:vMerge w:val="restart"/>
            <w:shd w:val="clear" w:color="auto" w:fill="D9D9D9"/>
            <w:vAlign w:val="center"/>
          </w:tcPr>
          <w:p w14:paraId="44810729" w14:textId="77777777" w:rsidR="002E7B40" w:rsidRPr="00ED62C0" w:rsidRDefault="002E7B40" w:rsidP="00ED62C0">
            <w:pPr>
              <w:jc w:val="center"/>
              <w:rPr>
                <w:rFonts w:ascii="Times New Roman" w:hAnsi="Times New Roman"/>
                <w:b/>
                <w:sz w:val="24"/>
                <w:szCs w:val="24"/>
                <w:lang w:eastAsia="en-US"/>
              </w:rPr>
            </w:pPr>
            <w:r w:rsidRPr="00ED62C0">
              <w:rPr>
                <w:rFonts w:ascii="Times New Roman" w:hAnsi="Times New Roman"/>
                <w:b/>
                <w:sz w:val="24"/>
                <w:szCs w:val="24"/>
                <w:lang w:eastAsia="en-US"/>
              </w:rPr>
              <w:t>Sensor ID</w:t>
            </w:r>
          </w:p>
        </w:tc>
        <w:tc>
          <w:tcPr>
            <w:tcW w:w="2524" w:type="dxa"/>
            <w:gridSpan w:val="2"/>
            <w:shd w:val="clear" w:color="auto" w:fill="D9D9D9"/>
            <w:vAlign w:val="center"/>
          </w:tcPr>
          <w:p w14:paraId="24FC7DD2" w14:textId="77777777" w:rsidR="002E7B40" w:rsidRPr="002E7B40" w:rsidRDefault="002E7B40" w:rsidP="00ED62C0">
            <w:pPr>
              <w:pStyle w:val="BodyText"/>
              <w:jc w:val="center"/>
              <w:rPr>
                <w:b/>
                <w:szCs w:val="24"/>
                <w:lang w:val="en-GB"/>
              </w:rPr>
            </w:pPr>
            <w:r w:rsidRPr="002E7B40">
              <w:rPr>
                <w:b/>
                <w:szCs w:val="24"/>
                <w:lang w:val="en-GB"/>
              </w:rPr>
              <w:t>Zero Reading</w:t>
            </w:r>
          </w:p>
        </w:tc>
        <w:tc>
          <w:tcPr>
            <w:tcW w:w="2524" w:type="dxa"/>
            <w:gridSpan w:val="2"/>
            <w:shd w:val="clear" w:color="auto" w:fill="D9D9D9"/>
            <w:vAlign w:val="center"/>
          </w:tcPr>
          <w:p w14:paraId="0573B789" w14:textId="77777777" w:rsidR="002E7B40" w:rsidRPr="002E7B40" w:rsidRDefault="002E7B40" w:rsidP="00ED62C0">
            <w:pPr>
              <w:pStyle w:val="BodyText"/>
              <w:jc w:val="center"/>
              <w:rPr>
                <w:b/>
                <w:szCs w:val="24"/>
                <w:lang w:val="en-GB"/>
              </w:rPr>
            </w:pPr>
            <w:r w:rsidRPr="002E7B40">
              <w:rPr>
                <w:b/>
                <w:szCs w:val="24"/>
                <w:lang w:val="en-GB"/>
              </w:rPr>
              <w:t>Span Reading</w:t>
            </w:r>
          </w:p>
        </w:tc>
      </w:tr>
      <w:tr w:rsidR="002E7B40" w:rsidRPr="00BB7B0C" w14:paraId="18499561" w14:textId="77777777" w:rsidTr="00ED62C0">
        <w:tc>
          <w:tcPr>
            <w:tcW w:w="1384" w:type="dxa"/>
            <w:vMerge/>
            <w:shd w:val="clear" w:color="auto" w:fill="D9D9D9"/>
            <w:vAlign w:val="center"/>
          </w:tcPr>
          <w:p w14:paraId="2444FC09" w14:textId="77777777" w:rsidR="002E7B40" w:rsidRPr="00ED62C0" w:rsidRDefault="002E7B40" w:rsidP="00ED62C0">
            <w:pPr>
              <w:pStyle w:val="BodyText"/>
              <w:jc w:val="center"/>
              <w:rPr>
                <w:bCs/>
                <w:szCs w:val="24"/>
                <w:lang w:val="en-GB"/>
              </w:rPr>
            </w:pPr>
          </w:p>
        </w:tc>
        <w:tc>
          <w:tcPr>
            <w:tcW w:w="1134" w:type="dxa"/>
            <w:vMerge/>
            <w:shd w:val="clear" w:color="auto" w:fill="D9D9D9"/>
            <w:vAlign w:val="center"/>
          </w:tcPr>
          <w:p w14:paraId="0585A184" w14:textId="77777777" w:rsidR="002E7B40" w:rsidRPr="00ED62C0" w:rsidRDefault="002E7B40" w:rsidP="00ED62C0">
            <w:pPr>
              <w:pStyle w:val="BodyText"/>
              <w:jc w:val="center"/>
              <w:rPr>
                <w:bCs/>
                <w:szCs w:val="24"/>
                <w:lang w:val="en-GB"/>
              </w:rPr>
            </w:pPr>
          </w:p>
        </w:tc>
        <w:tc>
          <w:tcPr>
            <w:tcW w:w="1154" w:type="dxa"/>
            <w:vMerge/>
            <w:shd w:val="clear" w:color="auto" w:fill="D9D9D9"/>
            <w:vAlign w:val="center"/>
          </w:tcPr>
          <w:p w14:paraId="7291F9ED" w14:textId="77777777" w:rsidR="002E7B40" w:rsidRPr="00ED62C0" w:rsidRDefault="002E7B40" w:rsidP="00ED62C0">
            <w:pPr>
              <w:pStyle w:val="BodyText"/>
              <w:jc w:val="center"/>
              <w:rPr>
                <w:bCs/>
                <w:szCs w:val="24"/>
                <w:lang w:val="en-GB"/>
              </w:rPr>
            </w:pPr>
          </w:p>
        </w:tc>
        <w:tc>
          <w:tcPr>
            <w:tcW w:w="1134" w:type="dxa"/>
            <w:shd w:val="clear" w:color="auto" w:fill="D9D9D9"/>
            <w:vAlign w:val="center"/>
          </w:tcPr>
          <w:p w14:paraId="652DE30B" w14:textId="77777777" w:rsidR="002E7B40" w:rsidRPr="002E7B40" w:rsidRDefault="002E7B40" w:rsidP="00ED62C0">
            <w:pPr>
              <w:pStyle w:val="BodyText"/>
              <w:jc w:val="center"/>
              <w:rPr>
                <w:b/>
                <w:szCs w:val="24"/>
                <w:lang w:val="en-GB"/>
              </w:rPr>
            </w:pPr>
            <w:r w:rsidRPr="002E7B40">
              <w:rPr>
                <w:b/>
                <w:szCs w:val="24"/>
                <w:lang w:val="en-GB"/>
              </w:rPr>
              <w:t>Original</w:t>
            </w:r>
          </w:p>
        </w:tc>
        <w:tc>
          <w:tcPr>
            <w:tcW w:w="1390" w:type="dxa"/>
            <w:shd w:val="clear" w:color="auto" w:fill="D9D9D9"/>
            <w:vAlign w:val="center"/>
          </w:tcPr>
          <w:p w14:paraId="2C6C1735" w14:textId="77777777" w:rsidR="002E7B40" w:rsidRPr="002E7B40" w:rsidRDefault="002E7B40" w:rsidP="00ED62C0">
            <w:pPr>
              <w:pStyle w:val="BodyText"/>
              <w:jc w:val="center"/>
              <w:rPr>
                <w:b/>
                <w:szCs w:val="24"/>
                <w:lang w:val="en-GB"/>
              </w:rPr>
            </w:pPr>
            <w:r w:rsidRPr="002E7B40">
              <w:rPr>
                <w:b/>
                <w:szCs w:val="24"/>
                <w:lang w:val="en-GB"/>
              </w:rPr>
              <w:t>Calibrated</w:t>
            </w:r>
          </w:p>
        </w:tc>
        <w:tc>
          <w:tcPr>
            <w:tcW w:w="1134" w:type="dxa"/>
            <w:shd w:val="clear" w:color="auto" w:fill="D9D9D9"/>
            <w:vAlign w:val="center"/>
          </w:tcPr>
          <w:p w14:paraId="49C3098C" w14:textId="77777777" w:rsidR="002E7B40" w:rsidRPr="002E7B40" w:rsidRDefault="002E7B40" w:rsidP="00ED62C0">
            <w:pPr>
              <w:pStyle w:val="BodyText"/>
              <w:jc w:val="center"/>
              <w:rPr>
                <w:b/>
                <w:szCs w:val="24"/>
                <w:lang w:val="en-GB"/>
              </w:rPr>
            </w:pPr>
            <w:r w:rsidRPr="002E7B40">
              <w:rPr>
                <w:b/>
                <w:szCs w:val="24"/>
                <w:lang w:val="en-GB"/>
              </w:rPr>
              <w:t>Original</w:t>
            </w:r>
          </w:p>
        </w:tc>
        <w:tc>
          <w:tcPr>
            <w:tcW w:w="1390" w:type="dxa"/>
            <w:shd w:val="clear" w:color="auto" w:fill="D9D9D9"/>
            <w:vAlign w:val="center"/>
          </w:tcPr>
          <w:p w14:paraId="5A5209AA" w14:textId="77777777" w:rsidR="002E7B40" w:rsidRPr="002E7B40" w:rsidRDefault="002E7B40" w:rsidP="00ED62C0">
            <w:pPr>
              <w:pStyle w:val="BodyText"/>
              <w:jc w:val="center"/>
              <w:rPr>
                <w:b/>
                <w:szCs w:val="24"/>
                <w:lang w:val="en-GB"/>
              </w:rPr>
            </w:pPr>
            <w:r w:rsidRPr="002E7B40">
              <w:rPr>
                <w:b/>
                <w:szCs w:val="24"/>
                <w:lang w:val="en-GB"/>
              </w:rPr>
              <w:t>Calibrated</w:t>
            </w:r>
          </w:p>
        </w:tc>
      </w:tr>
      <w:tr w:rsidR="002E7B40" w:rsidRPr="00BB7B0C" w14:paraId="49AB3B57" w14:textId="77777777" w:rsidTr="00ED62C0">
        <w:tc>
          <w:tcPr>
            <w:tcW w:w="1384" w:type="dxa"/>
            <w:vAlign w:val="center"/>
          </w:tcPr>
          <w:p w14:paraId="59F45CD0" w14:textId="77777777" w:rsidR="002E7B40" w:rsidRPr="002E7B40" w:rsidRDefault="002E7B40" w:rsidP="00ED62C0">
            <w:pPr>
              <w:pStyle w:val="BodyText"/>
              <w:jc w:val="center"/>
              <w:rPr>
                <w:szCs w:val="24"/>
                <w:lang w:val="en-GB"/>
              </w:rPr>
            </w:pPr>
            <w:r w:rsidRPr="002E7B40">
              <w:rPr>
                <w:szCs w:val="24"/>
                <w:lang w:val="en-GB"/>
              </w:rPr>
              <w:t>June 2014</w:t>
            </w:r>
          </w:p>
        </w:tc>
        <w:tc>
          <w:tcPr>
            <w:tcW w:w="1134" w:type="dxa"/>
            <w:vAlign w:val="center"/>
          </w:tcPr>
          <w:p w14:paraId="0E9988B5" w14:textId="77777777" w:rsidR="002E7B40" w:rsidRPr="002E7B40" w:rsidRDefault="002E7B40" w:rsidP="00ED62C0">
            <w:pPr>
              <w:pStyle w:val="BodyText"/>
              <w:jc w:val="center"/>
              <w:rPr>
                <w:szCs w:val="24"/>
                <w:lang w:val="en-GB"/>
              </w:rPr>
            </w:pPr>
            <w:proofErr w:type="spellStart"/>
            <w:r w:rsidRPr="002E7B40">
              <w:rPr>
                <w:szCs w:val="24"/>
                <w:lang w:val="en-GB"/>
              </w:rPr>
              <w:t>CarPark</w:t>
            </w:r>
            <w:proofErr w:type="spellEnd"/>
          </w:p>
        </w:tc>
        <w:tc>
          <w:tcPr>
            <w:tcW w:w="1154" w:type="dxa"/>
            <w:vAlign w:val="center"/>
          </w:tcPr>
          <w:p w14:paraId="331E45DF" w14:textId="77777777" w:rsidR="002E7B40" w:rsidRPr="002E7B40" w:rsidRDefault="002E7B40" w:rsidP="00ED62C0">
            <w:pPr>
              <w:pStyle w:val="BodyText"/>
              <w:jc w:val="center"/>
              <w:rPr>
                <w:szCs w:val="24"/>
                <w:lang w:val="en-GB"/>
              </w:rPr>
            </w:pPr>
            <w:r w:rsidRPr="002E7B40">
              <w:rPr>
                <w:szCs w:val="24"/>
                <w:lang w:val="en-GB"/>
              </w:rPr>
              <w:t>CO-1</w:t>
            </w:r>
          </w:p>
        </w:tc>
        <w:tc>
          <w:tcPr>
            <w:tcW w:w="1134" w:type="dxa"/>
            <w:vAlign w:val="center"/>
          </w:tcPr>
          <w:p w14:paraId="2B6B45BE" w14:textId="77777777" w:rsidR="002E7B40" w:rsidRPr="002E7B40" w:rsidRDefault="002E7B40" w:rsidP="00ED62C0">
            <w:pPr>
              <w:pStyle w:val="BodyText"/>
              <w:jc w:val="center"/>
              <w:rPr>
                <w:szCs w:val="24"/>
                <w:lang w:val="en-GB"/>
              </w:rPr>
            </w:pPr>
            <w:r w:rsidRPr="002E7B40">
              <w:rPr>
                <w:szCs w:val="24"/>
                <w:lang w:val="en-GB"/>
              </w:rPr>
              <w:t>2.002</w:t>
            </w:r>
          </w:p>
        </w:tc>
        <w:tc>
          <w:tcPr>
            <w:tcW w:w="1390" w:type="dxa"/>
            <w:vAlign w:val="center"/>
          </w:tcPr>
          <w:p w14:paraId="4D5F59AC" w14:textId="77777777" w:rsidR="002E7B40" w:rsidRPr="002E7B40" w:rsidRDefault="002E7B40" w:rsidP="00ED62C0">
            <w:pPr>
              <w:pStyle w:val="BodyText"/>
              <w:jc w:val="center"/>
              <w:rPr>
                <w:szCs w:val="24"/>
                <w:lang w:val="en-GB"/>
              </w:rPr>
            </w:pPr>
            <w:r w:rsidRPr="002E7B40">
              <w:rPr>
                <w:szCs w:val="24"/>
                <w:lang w:val="en-GB"/>
              </w:rPr>
              <w:t>N/A</w:t>
            </w:r>
          </w:p>
        </w:tc>
        <w:tc>
          <w:tcPr>
            <w:tcW w:w="1134" w:type="dxa"/>
            <w:vAlign w:val="center"/>
          </w:tcPr>
          <w:p w14:paraId="5DFFF88B" w14:textId="77777777" w:rsidR="002E7B40" w:rsidRPr="002E7B40" w:rsidRDefault="002E7B40" w:rsidP="00ED62C0">
            <w:pPr>
              <w:pStyle w:val="BodyText"/>
              <w:jc w:val="center"/>
              <w:rPr>
                <w:szCs w:val="24"/>
                <w:lang w:val="en-GB"/>
              </w:rPr>
            </w:pPr>
            <w:r w:rsidRPr="002E7B40">
              <w:rPr>
                <w:szCs w:val="24"/>
                <w:lang w:val="en-GB"/>
              </w:rPr>
              <w:t>7.61</w:t>
            </w:r>
          </w:p>
        </w:tc>
        <w:tc>
          <w:tcPr>
            <w:tcW w:w="1390" w:type="dxa"/>
            <w:vAlign w:val="center"/>
          </w:tcPr>
          <w:p w14:paraId="3FEEDD43" w14:textId="77777777" w:rsidR="002E7B40" w:rsidRPr="002E7B40" w:rsidRDefault="002E7B40" w:rsidP="00ED62C0">
            <w:pPr>
              <w:pStyle w:val="BodyText"/>
              <w:jc w:val="center"/>
              <w:rPr>
                <w:szCs w:val="24"/>
                <w:lang w:val="en-GB"/>
              </w:rPr>
            </w:pPr>
            <w:r w:rsidRPr="002E7B40">
              <w:rPr>
                <w:szCs w:val="24"/>
                <w:lang w:val="en-GB"/>
              </w:rPr>
              <w:t>7.34 (VDC)</w:t>
            </w:r>
          </w:p>
        </w:tc>
      </w:tr>
      <w:tr w:rsidR="002E7B40" w:rsidRPr="00BB7B0C" w14:paraId="7464A637" w14:textId="77777777" w:rsidTr="00ED62C0">
        <w:tc>
          <w:tcPr>
            <w:tcW w:w="1384" w:type="dxa"/>
            <w:vAlign w:val="center"/>
          </w:tcPr>
          <w:p w14:paraId="491056F1" w14:textId="77777777" w:rsidR="002E7B40" w:rsidRPr="002E7B40" w:rsidRDefault="002E7B40" w:rsidP="00ED62C0">
            <w:pPr>
              <w:pStyle w:val="BodyText"/>
              <w:jc w:val="center"/>
              <w:rPr>
                <w:szCs w:val="24"/>
                <w:lang w:val="en-GB"/>
              </w:rPr>
            </w:pPr>
            <w:r w:rsidRPr="002E7B40">
              <w:rPr>
                <w:szCs w:val="24"/>
                <w:lang w:val="en-GB"/>
              </w:rPr>
              <w:t>June 2014</w:t>
            </w:r>
          </w:p>
        </w:tc>
        <w:tc>
          <w:tcPr>
            <w:tcW w:w="1134" w:type="dxa"/>
            <w:vAlign w:val="center"/>
          </w:tcPr>
          <w:p w14:paraId="12E42954" w14:textId="77777777" w:rsidR="002E7B40" w:rsidRPr="002E7B40" w:rsidRDefault="002E7B40" w:rsidP="00ED62C0">
            <w:pPr>
              <w:pStyle w:val="BodyText"/>
              <w:jc w:val="center"/>
              <w:rPr>
                <w:szCs w:val="24"/>
                <w:lang w:val="en-GB"/>
              </w:rPr>
            </w:pPr>
            <w:proofErr w:type="spellStart"/>
            <w:r w:rsidRPr="002E7B40">
              <w:rPr>
                <w:szCs w:val="24"/>
                <w:lang w:val="en-GB"/>
              </w:rPr>
              <w:t>CarPark</w:t>
            </w:r>
            <w:proofErr w:type="spellEnd"/>
          </w:p>
        </w:tc>
        <w:tc>
          <w:tcPr>
            <w:tcW w:w="1154" w:type="dxa"/>
            <w:vAlign w:val="center"/>
          </w:tcPr>
          <w:p w14:paraId="561243D2" w14:textId="77777777" w:rsidR="002E7B40" w:rsidRPr="002E7B40" w:rsidRDefault="002E7B40" w:rsidP="00ED62C0">
            <w:pPr>
              <w:pStyle w:val="BodyText"/>
              <w:jc w:val="center"/>
              <w:rPr>
                <w:szCs w:val="24"/>
                <w:lang w:val="en-GB"/>
              </w:rPr>
            </w:pPr>
            <w:r w:rsidRPr="002E7B40">
              <w:rPr>
                <w:szCs w:val="24"/>
                <w:lang w:val="en-GB"/>
              </w:rPr>
              <w:t>CO-2</w:t>
            </w:r>
          </w:p>
        </w:tc>
        <w:tc>
          <w:tcPr>
            <w:tcW w:w="1134" w:type="dxa"/>
            <w:vAlign w:val="center"/>
          </w:tcPr>
          <w:p w14:paraId="15C0B3FF" w14:textId="77777777" w:rsidR="002E7B40" w:rsidRPr="002E7B40" w:rsidRDefault="002E7B40" w:rsidP="00ED62C0">
            <w:pPr>
              <w:pStyle w:val="BodyText"/>
              <w:jc w:val="center"/>
              <w:rPr>
                <w:szCs w:val="24"/>
                <w:lang w:val="en-GB"/>
              </w:rPr>
            </w:pPr>
            <w:r w:rsidRPr="002E7B40">
              <w:rPr>
                <w:szCs w:val="24"/>
                <w:lang w:val="en-GB"/>
              </w:rPr>
              <w:t>1.984</w:t>
            </w:r>
          </w:p>
        </w:tc>
        <w:tc>
          <w:tcPr>
            <w:tcW w:w="1390" w:type="dxa"/>
            <w:vAlign w:val="center"/>
          </w:tcPr>
          <w:p w14:paraId="1CC5F5E9" w14:textId="77777777" w:rsidR="002E7B40" w:rsidRPr="002E7B40" w:rsidRDefault="002E7B40" w:rsidP="00ED62C0">
            <w:pPr>
              <w:pStyle w:val="BodyText"/>
              <w:jc w:val="center"/>
              <w:rPr>
                <w:szCs w:val="24"/>
                <w:lang w:val="en-GB"/>
              </w:rPr>
            </w:pPr>
            <w:r w:rsidRPr="002E7B40">
              <w:rPr>
                <w:szCs w:val="24"/>
                <w:lang w:val="en-GB"/>
              </w:rPr>
              <w:t>2.001</w:t>
            </w:r>
          </w:p>
        </w:tc>
        <w:tc>
          <w:tcPr>
            <w:tcW w:w="1134" w:type="dxa"/>
            <w:vAlign w:val="center"/>
          </w:tcPr>
          <w:p w14:paraId="7177AEED" w14:textId="77777777" w:rsidR="002E7B40" w:rsidRPr="002E7B40" w:rsidRDefault="002E7B40" w:rsidP="00ED62C0">
            <w:pPr>
              <w:pStyle w:val="BodyText"/>
              <w:jc w:val="center"/>
              <w:rPr>
                <w:szCs w:val="24"/>
                <w:lang w:val="en-GB"/>
              </w:rPr>
            </w:pPr>
            <w:r w:rsidRPr="002E7B40">
              <w:rPr>
                <w:szCs w:val="24"/>
                <w:lang w:val="en-GB"/>
              </w:rPr>
              <w:t>7.68</w:t>
            </w:r>
          </w:p>
        </w:tc>
        <w:tc>
          <w:tcPr>
            <w:tcW w:w="1390" w:type="dxa"/>
            <w:vAlign w:val="center"/>
          </w:tcPr>
          <w:p w14:paraId="177EBEA6" w14:textId="77777777" w:rsidR="002E7B40" w:rsidRPr="002E7B40" w:rsidRDefault="002E7B40" w:rsidP="00ED62C0">
            <w:pPr>
              <w:pStyle w:val="BodyText"/>
              <w:jc w:val="center"/>
              <w:rPr>
                <w:szCs w:val="24"/>
                <w:lang w:val="en-GB"/>
              </w:rPr>
            </w:pPr>
            <w:r w:rsidRPr="002E7B40">
              <w:rPr>
                <w:szCs w:val="24"/>
                <w:lang w:val="en-GB"/>
              </w:rPr>
              <w:t>7.33</w:t>
            </w:r>
          </w:p>
        </w:tc>
      </w:tr>
      <w:tr w:rsidR="002E7B40" w:rsidRPr="00BB7B0C" w14:paraId="01218DDA" w14:textId="77777777" w:rsidTr="00ED62C0">
        <w:tc>
          <w:tcPr>
            <w:tcW w:w="1384" w:type="dxa"/>
            <w:vAlign w:val="center"/>
          </w:tcPr>
          <w:p w14:paraId="544989DC" w14:textId="77777777" w:rsidR="002E7B40" w:rsidRPr="002E7B40" w:rsidRDefault="002E7B40" w:rsidP="00ED62C0">
            <w:pPr>
              <w:pStyle w:val="BodyText"/>
              <w:jc w:val="center"/>
              <w:rPr>
                <w:szCs w:val="24"/>
                <w:lang w:val="en-GB"/>
              </w:rPr>
            </w:pPr>
            <w:r w:rsidRPr="002E7B40">
              <w:rPr>
                <w:szCs w:val="24"/>
                <w:lang w:val="en-GB"/>
              </w:rPr>
              <w:t>June 2014</w:t>
            </w:r>
          </w:p>
        </w:tc>
        <w:tc>
          <w:tcPr>
            <w:tcW w:w="1134" w:type="dxa"/>
            <w:vAlign w:val="center"/>
          </w:tcPr>
          <w:p w14:paraId="243A9CC2" w14:textId="77777777" w:rsidR="002E7B40" w:rsidRPr="002E7B40" w:rsidRDefault="002E7B40" w:rsidP="00ED62C0">
            <w:pPr>
              <w:pStyle w:val="BodyText"/>
              <w:jc w:val="center"/>
              <w:rPr>
                <w:szCs w:val="24"/>
                <w:lang w:val="en-GB"/>
              </w:rPr>
            </w:pPr>
            <w:proofErr w:type="spellStart"/>
            <w:r w:rsidRPr="002E7B40">
              <w:rPr>
                <w:szCs w:val="24"/>
                <w:lang w:val="en-GB"/>
              </w:rPr>
              <w:t>CarPark</w:t>
            </w:r>
            <w:proofErr w:type="spellEnd"/>
          </w:p>
        </w:tc>
        <w:tc>
          <w:tcPr>
            <w:tcW w:w="1154" w:type="dxa"/>
            <w:vAlign w:val="center"/>
          </w:tcPr>
          <w:p w14:paraId="779C7E2A" w14:textId="77777777" w:rsidR="002E7B40" w:rsidRPr="002E7B40" w:rsidRDefault="002E7B40" w:rsidP="00ED62C0">
            <w:pPr>
              <w:pStyle w:val="BodyText"/>
              <w:jc w:val="center"/>
              <w:rPr>
                <w:szCs w:val="24"/>
                <w:lang w:val="en-GB"/>
              </w:rPr>
            </w:pPr>
            <w:r w:rsidRPr="002E7B40">
              <w:rPr>
                <w:szCs w:val="24"/>
                <w:lang w:val="en-GB"/>
              </w:rPr>
              <w:t>NO 2</w:t>
            </w:r>
          </w:p>
        </w:tc>
        <w:tc>
          <w:tcPr>
            <w:tcW w:w="1134" w:type="dxa"/>
            <w:vAlign w:val="center"/>
          </w:tcPr>
          <w:p w14:paraId="49A0FA3B" w14:textId="77777777" w:rsidR="002E7B40" w:rsidRPr="002E7B40" w:rsidRDefault="002E7B40" w:rsidP="00ED62C0">
            <w:pPr>
              <w:pStyle w:val="BodyText"/>
              <w:jc w:val="center"/>
              <w:rPr>
                <w:szCs w:val="24"/>
                <w:lang w:val="en-GB"/>
              </w:rPr>
            </w:pPr>
            <w:r w:rsidRPr="002E7B40">
              <w:rPr>
                <w:szCs w:val="24"/>
                <w:lang w:val="en-GB"/>
              </w:rPr>
              <w:t>N/A</w:t>
            </w:r>
          </w:p>
        </w:tc>
        <w:tc>
          <w:tcPr>
            <w:tcW w:w="1390" w:type="dxa"/>
            <w:vAlign w:val="center"/>
          </w:tcPr>
          <w:p w14:paraId="3FAC95B5" w14:textId="77777777" w:rsidR="002E7B40" w:rsidRPr="002E7B40" w:rsidRDefault="002E7B40" w:rsidP="00ED62C0">
            <w:pPr>
              <w:pStyle w:val="BodyText"/>
              <w:jc w:val="center"/>
              <w:rPr>
                <w:szCs w:val="24"/>
                <w:lang w:val="en-GB"/>
              </w:rPr>
            </w:pPr>
            <w:r w:rsidRPr="002E7B40">
              <w:rPr>
                <w:szCs w:val="24"/>
                <w:lang w:val="en-GB"/>
              </w:rPr>
              <w:t>N/A</w:t>
            </w:r>
          </w:p>
        </w:tc>
        <w:tc>
          <w:tcPr>
            <w:tcW w:w="1134" w:type="dxa"/>
            <w:vAlign w:val="center"/>
          </w:tcPr>
          <w:p w14:paraId="5AF80649" w14:textId="77777777" w:rsidR="002E7B40" w:rsidRPr="002E7B40" w:rsidRDefault="002E7B40" w:rsidP="00ED62C0">
            <w:pPr>
              <w:pStyle w:val="BodyText"/>
              <w:jc w:val="center"/>
              <w:rPr>
                <w:szCs w:val="24"/>
                <w:lang w:val="en-GB"/>
              </w:rPr>
            </w:pPr>
            <w:r w:rsidRPr="002E7B40">
              <w:rPr>
                <w:szCs w:val="24"/>
                <w:lang w:val="en-GB"/>
              </w:rPr>
              <w:t>N/A</w:t>
            </w:r>
          </w:p>
        </w:tc>
        <w:tc>
          <w:tcPr>
            <w:tcW w:w="1390" w:type="dxa"/>
            <w:vAlign w:val="center"/>
          </w:tcPr>
          <w:p w14:paraId="78160DEF" w14:textId="77777777" w:rsidR="002E7B40" w:rsidRPr="002E7B40" w:rsidRDefault="002E7B40" w:rsidP="00ED62C0">
            <w:pPr>
              <w:pStyle w:val="BodyText"/>
              <w:jc w:val="center"/>
              <w:rPr>
                <w:szCs w:val="24"/>
                <w:lang w:val="en-GB"/>
              </w:rPr>
            </w:pPr>
            <w:r w:rsidRPr="002E7B40">
              <w:rPr>
                <w:szCs w:val="24"/>
                <w:lang w:val="en-GB"/>
              </w:rPr>
              <w:t>N/A</w:t>
            </w:r>
          </w:p>
        </w:tc>
      </w:tr>
    </w:tbl>
    <w:p w14:paraId="0F24B4E4" w14:textId="6DFEC18C" w:rsidR="001B4156" w:rsidRDefault="001B4156" w:rsidP="001B4156">
      <w:pPr>
        <w:pStyle w:val="Heading2"/>
      </w:pPr>
      <w:r w:rsidRPr="001B4156">
        <w:t xml:space="preserve">Ventilation Fan </w:t>
      </w:r>
      <w:r w:rsidRPr="00E2414C">
        <w:t xml:space="preserve">Calibration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47"/>
        <w:gridCol w:w="6273"/>
      </w:tblGrid>
      <w:tr w:rsidR="001B4156" w:rsidRPr="00BB7B0C" w14:paraId="4068A604" w14:textId="77777777" w:rsidTr="00040635">
        <w:tc>
          <w:tcPr>
            <w:tcW w:w="8720" w:type="dxa"/>
            <w:gridSpan w:val="2"/>
            <w:shd w:val="clear" w:color="auto" w:fill="D9D9D9"/>
          </w:tcPr>
          <w:p w14:paraId="6FA24CC9" w14:textId="77777777" w:rsidR="001B4156" w:rsidRPr="001B4156" w:rsidRDefault="001B4156" w:rsidP="001B4156">
            <w:pPr>
              <w:pStyle w:val="BodyText"/>
              <w:jc w:val="left"/>
              <w:rPr>
                <w:b/>
                <w:bCs/>
                <w:szCs w:val="24"/>
                <w:lang w:val="en-GB"/>
              </w:rPr>
            </w:pPr>
            <w:r w:rsidRPr="001B4156">
              <w:rPr>
                <w:b/>
                <w:szCs w:val="24"/>
                <w:lang w:val="en-GB"/>
              </w:rPr>
              <w:br w:type="column"/>
            </w:r>
            <w:r w:rsidRPr="001B4156">
              <w:rPr>
                <w:b/>
                <w:szCs w:val="24"/>
                <w:lang w:val="en-GB"/>
              </w:rPr>
              <w:br w:type="column"/>
            </w:r>
            <w:r w:rsidRPr="001B4156">
              <w:rPr>
                <w:b/>
                <w:szCs w:val="24"/>
                <w:lang w:val="en-GB"/>
              </w:rPr>
              <w:br w:type="column"/>
            </w:r>
            <w:r w:rsidRPr="001B4156">
              <w:rPr>
                <w:b/>
                <w:bCs/>
                <w:szCs w:val="24"/>
                <w:lang w:val="en-GB"/>
              </w:rPr>
              <w:t>Ventilation Fan Details</w:t>
            </w:r>
          </w:p>
        </w:tc>
      </w:tr>
      <w:tr w:rsidR="001B4156" w:rsidRPr="00BB7B0C" w14:paraId="411BC255" w14:textId="77777777" w:rsidTr="00040635">
        <w:tc>
          <w:tcPr>
            <w:tcW w:w="2447" w:type="dxa"/>
            <w:shd w:val="clear" w:color="auto" w:fill="D9D9D9"/>
          </w:tcPr>
          <w:p w14:paraId="09B5CFFB" w14:textId="77777777" w:rsidR="001B4156" w:rsidRPr="001B4156" w:rsidRDefault="001B4156" w:rsidP="001B4156">
            <w:pPr>
              <w:pStyle w:val="BodyText"/>
              <w:jc w:val="left"/>
              <w:rPr>
                <w:b/>
                <w:bCs/>
                <w:szCs w:val="24"/>
                <w:lang w:val="en-GB"/>
              </w:rPr>
            </w:pPr>
            <w:r w:rsidRPr="001B4156">
              <w:rPr>
                <w:b/>
                <w:bCs/>
                <w:szCs w:val="24"/>
                <w:lang w:val="en-GB"/>
              </w:rPr>
              <w:t>Fan Type</w:t>
            </w:r>
          </w:p>
        </w:tc>
        <w:tc>
          <w:tcPr>
            <w:tcW w:w="6273" w:type="dxa"/>
          </w:tcPr>
          <w:p w14:paraId="1EF89293" w14:textId="77777777" w:rsidR="001B4156" w:rsidRPr="001B4156" w:rsidRDefault="001B4156" w:rsidP="001B4156">
            <w:pPr>
              <w:pStyle w:val="BodyText"/>
              <w:jc w:val="left"/>
              <w:rPr>
                <w:szCs w:val="24"/>
                <w:lang w:val="en-GB"/>
              </w:rPr>
            </w:pPr>
            <w:r w:rsidRPr="001B4156">
              <w:rPr>
                <w:szCs w:val="24"/>
                <w:lang w:val="en-GB"/>
              </w:rPr>
              <w:t xml:space="preserve">Supply / Exhaust </w:t>
            </w:r>
          </w:p>
        </w:tc>
      </w:tr>
      <w:tr w:rsidR="001B4156" w:rsidRPr="00BB7B0C" w14:paraId="2ED8351A" w14:textId="77777777" w:rsidTr="00040635">
        <w:tc>
          <w:tcPr>
            <w:tcW w:w="2447" w:type="dxa"/>
            <w:shd w:val="clear" w:color="auto" w:fill="D9D9D9"/>
          </w:tcPr>
          <w:p w14:paraId="60FB01CE" w14:textId="77777777" w:rsidR="001B4156" w:rsidRPr="001B4156" w:rsidRDefault="001B4156" w:rsidP="001B4156">
            <w:pPr>
              <w:pStyle w:val="BodyText"/>
              <w:jc w:val="left"/>
              <w:rPr>
                <w:b/>
                <w:bCs/>
                <w:szCs w:val="24"/>
                <w:lang w:val="en-GB"/>
              </w:rPr>
            </w:pPr>
            <w:r w:rsidRPr="001B4156">
              <w:rPr>
                <w:b/>
                <w:bCs/>
                <w:szCs w:val="24"/>
                <w:lang w:val="en-GB"/>
              </w:rPr>
              <w:t>Fan Identification</w:t>
            </w:r>
          </w:p>
        </w:tc>
        <w:tc>
          <w:tcPr>
            <w:tcW w:w="6273" w:type="dxa"/>
          </w:tcPr>
          <w:p w14:paraId="18812E41" w14:textId="77777777" w:rsidR="001B4156" w:rsidRPr="001B4156" w:rsidRDefault="001B4156" w:rsidP="001B4156">
            <w:pPr>
              <w:pStyle w:val="BodyText"/>
              <w:jc w:val="left"/>
              <w:rPr>
                <w:szCs w:val="24"/>
                <w:lang w:val="en-GB"/>
              </w:rPr>
            </w:pPr>
            <w:r w:rsidRPr="001B4156">
              <w:rPr>
                <w:szCs w:val="24"/>
                <w:lang w:val="en-GB"/>
              </w:rPr>
              <w:t>EXHCPEF1</w:t>
            </w:r>
          </w:p>
        </w:tc>
      </w:tr>
      <w:tr w:rsidR="001B4156" w:rsidRPr="00BB7B0C" w14:paraId="53A38CF7" w14:textId="77777777" w:rsidTr="00040635">
        <w:tc>
          <w:tcPr>
            <w:tcW w:w="2447" w:type="dxa"/>
            <w:shd w:val="clear" w:color="auto" w:fill="D9D9D9"/>
          </w:tcPr>
          <w:p w14:paraId="3779F6D8" w14:textId="77777777" w:rsidR="001B4156" w:rsidRPr="001B4156" w:rsidRDefault="001B4156" w:rsidP="001B4156">
            <w:pPr>
              <w:pStyle w:val="BodyText"/>
              <w:jc w:val="left"/>
              <w:rPr>
                <w:b/>
                <w:bCs/>
                <w:szCs w:val="24"/>
                <w:lang w:val="en-GB"/>
              </w:rPr>
            </w:pPr>
            <w:r w:rsidRPr="001B4156">
              <w:rPr>
                <w:b/>
                <w:bCs/>
                <w:szCs w:val="24"/>
                <w:lang w:val="en-GB"/>
              </w:rPr>
              <w:t>Location</w:t>
            </w:r>
          </w:p>
        </w:tc>
        <w:tc>
          <w:tcPr>
            <w:tcW w:w="6273" w:type="dxa"/>
          </w:tcPr>
          <w:p w14:paraId="5CFF927C" w14:textId="77777777" w:rsidR="001B4156" w:rsidRPr="001B4156" w:rsidRDefault="001B4156" w:rsidP="001B4156">
            <w:pPr>
              <w:pStyle w:val="BodyText"/>
              <w:jc w:val="left"/>
              <w:rPr>
                <w:szCs w:val="24"/>
                <w:lang w:val="en-GB"/>
              </w:rPr>
            </w:pPr>
            <w:r w:rsidRPr="001B4156">
              <w:rPr>
                <w:szCs w:val="24"/>
                <w:lang w:val="en-GB"/>
              </w:rPr>
              <w:t xml:space="preserve">Straight ahead from entrance, behind bus parking. </w:t>
            </w:r>
          </w:p>
        </w:tc>
      </w:tr>
      <w:tr w:rsidR="001B4156" w:rsidRPr="00BB7B0C" w14:paraId="69CCE65F" w14:textId="77777777" w:rsidTr="00040635">
        <w:tc>
          <w:tcPr>
            <w:tcW w:w="2447" w:type="dxa"/>
            <w:shd w:val="clear" w:color="auto" w:fill="D9D9D9"/>
          </w:tcPr>
          <w:p w14:paraId="4463CB7A" w14:textId="77777777" w:rsidR="001B4156" w:rsidRPr="001B4156" w:rsidRDefault="001B4156" w:rsidP="001B4156">
            <w:pPr>
              <w:pStyle w:val="BodyText"/>
              <w:jc w:val="left"/>
              <w:rPr>
                <w:b/>
                <w:bCs/>
                <w:szCs w:val="24"/>
                <w:lang w:val="en-GB"/>
              </w:rPr>
            </w:pPr>
            <w:r w:rsidRPr="001B4156">
              <w:rPr>
                <w:b/>
                <w:bCs/>
                <w:szCs w:val="24"/>
                <w:lang w:val="en-GB"/>
              </w:rPr>
              <w:t>Manufacturer</w:t>
            </w:r>
          </w:p>
        </w:tc>
        <w:tc>
          <w:tcPr>
            <w:tcW w:w="6273" w:type="dxa"/>
          </w:tcPr>
          <w:p w14:paraId="4381E8CD" w14:textId="77777777" w:rsidR="001B4156" w:rsidRPr="001B4156" w:rsidRDefault="001B4156" w:rsidP="001B4156">
            <w:pPr>
              <w:pStyle w:val="BodyText"/>
              <w:jc w:val="left"/>
              <w:rPr>
                <w:szCs w:val="24"/>
                <w:lang w:val="en-GB"/>
              </w:rPr>
            </w:pPr>
            <w:r w:rsidRPr="001B4156">
              <w:rPr>
                <w:szCs w:val="24"/>
                <w:lang w:val="en-GB"/>
              </w:rPr>
              <w:t>FANTECH</w:t>
            </w:r>
          </w:p>
        </w:tc>
      </w:tr>
      <w:tr w:rsidR="001B4156" w:rsidRPr="00BB7B0C" w14:paraId="34AA6FF5" w14:textId="77777777" w:rsidTr="00040635">
        <w:tc>
          <w:tcPr>
            <w:tcW w:w="2447" w:type="dxa"/>
            <w:shd w:val="clear" w:color="auto" w:fill="D9D9D9"/>
          </w:tcPr>
          <w:p w14:paraId="74AECBE9" w14:textId="77777777" w:rsidR="001B4156" w:rsidRPr="001B4156" w:rsidRDefault="001B4156" w:rsidP="001B4156">
            <w:pPr>
              <w:pStyle w:val="BodyText"/>
              <w:jc w:val="left"/>
              <w:rPr>
                <w:b/>
                <w:bCs/>
                <w:szCs w:val="24"/>
                <w:lang w:val="en-GB"/>
              </w:rPr>
            </w:pPr>
            <w:r w:rsidRPr="001B4156">
              <w:rPr>
                <w:b/>
                <w:bCs/>
                <w:szCs w:val="24"/>
                <w:lang w:val="en-GB"/>
              </w:rPr>
              <w:t>Model</w:t>
            </w:r>
          </w:p>
        </w:tc>
        <w:tc>
          <w:tcPr>
            <w:tcW w:w="6273" w:type="dxa"/>
          </w:tcPr>
          <w:p w14:paraId="70D19E15" w14:textId="77777777" w:rsidR="001B4156" w:rsidRPr="001B4156" w:rsidRDefault="001B4156" w:rsidP="001B4156">
            <w:pPr>
              <w:pStyle w:val="BodyText"/>
              <w:jc w:val="left"/>
              <w:rPr>
                <w:szCs w:val="24"/>
                <w:lang w:val="en-GB"/>
              </w:rPr>
            </w:pPr>
            <w:r w:rsidRPr="001B4156">
              <w:rPr>
                <w:szCs w:val="24"/>
                <w:lang w:val="en-GB"/>
              </w:rPr>
              <w:t>AP0806GA6B022</w:t>
            </w:r>
          </w:p>
        </w:tc>
      </w:tr>
      <w:tr w:rsidR="001B4156" w:rsidRPr="00BB7B0C" w14:paraId="7AB13D38" w14:textId="77777777" w:rsidTr="00040635">
        <w:tc>
          <w:tcPr>
            <w:tcW w:w="2447" w:type="dxa"/>
            <w:shd w:val="clear" w:color="auto" w:fill="D9D9D9"/>
          </w:tcPr>
          <w:p w14:paraId="0995EC3D" w14:textId="77777777" w:rsidR="001B4156" w:rsidRPr="001B4156" w:rsidRDefault="001B4156" w:rsidP="001B4156">
            <w:pPr>
              <w:pStyle w:val="BodyText"/>
              <w:jc w:val="left"/>
              <w:rPr>
                <w:b/>
                <w:bCs/>
                <w:szCs w:val="24"/>
                <w:lang w:val="en-GB"/>
              </w:rPr>
            </w:pPr>
            <w:r w:rsidRPr="001B4156">
              <w:rPr>
                <w:b/>
                <w:bCs/>
                <w:szCs w:val="24"/>
                <w:lang w:val="en-GB"/>
              </w:rPr>
              <w:t>Control Method</w:t>
            </w:r>
          </w:p>
        </w:tc>
        <w:tc>
          <w:tcPr>
            <w:tcW w:w="6273" w:type="dxa"/>
          </w:tcPr>
          <w:p w14:paraId="579498A8" w14:textId="77777777" w:rsidR="001B4156" w:rsidRPr="001B4156" w:rsidRDefault="001B4156" w:rsidP="001B4156">
            <w:pPr>
              <w:pStyle w:val="BodyText"/>
              <w:jc w:val="left"/>
              <w:rPr>
                <w:szCs w:val="24"/>
                <w:lang w:val="en-GB"/>
              </w:rPr>
            </w:pPr>
            <w:r w:rsidRPr="001B4156">
              <w:rPr>
                <w:szCs w:val="24"/>
                <w:lang w:val="en-GB"/>
              </w:rPr>
              <w:t>VSD</w:t>
            </w:r>
          </w:p>
        </w:tc>
      </w:tr>
      <w:tr w:rsidR="001B4156" w:rsidRPr="00BB7B0C" w14:paraId="31FFC992" w14:textId="77777777" w:rsidTr="00040635">
        <w:tc>
          <w:tcPr>
            <w:tcW w:w="2447" w:type="dxa"/>
            <w:shd w:val="clear" w:color="auto" w:fill="D9D9D9"/>
          </w:tcPr>
          <w:p w14:paraId="7C868586" w14:textId="77777777" w:rsidR="001B4156" w:rsidRPr="001B4156" w:rsidRDefault="001B4156" w:rsidP="001B4156">
            <w:pPr>
              <w:pStyle w:val="BodyText"/>
              <w:jc w:val="left"/>
              <w:rPr>
                <w:b/>
                <w:bCs/>
                <w:szCs w:val="24"/>
                <w:lang w:val="en-GB"/>
              </w:rPr>
            </w:pPr>
            <w:r w:rsidRPr="001B4156">
              <w:rPr>
                <w:b/>
                <w:bCs/>
                <w:szCs w:val="24"/>
                <w:lang w:val="en-GB"/>
              </w:rPr>
              <w:t>Red Phase</w:t>
            </w:r>
          </w:p>
        </w:tc>
        <w:tc>
          <w:tcPr>
            <w:tcW w:w="6273" w:type="dxa"/>
          </w:tcPr>
          <w:p w14:paraId="4FBD735E" w14:textId="77777777" w:rsidR="001B4156" w:rsidRPr="001B4156" w:rsidRDefault="001B4156" w:rsidP="001B4156">
            <w:pPr>
              <w:pStyle w:val="BodyText"/>
              <w:jc w:val="left"/>
              <w:rPr>
                <w:szCs w:val="24"/>
                <w:lang w:val="en-GB"/>
              </w:rPr>
            </w:pPr>
            <w:r w:rsidRPr="001B4156">
              <w:rPr>
                <w:szCs w:val="24"/>
                <w:lang w:val="en-GB"/>
              </w:rPr>
              <w:t xml:space="preserve">2.5 A     </w:t>
            </w:r>
            <w:proofErr w:type="gramStart"/>
            <w:r w:rsidRPr="001B4156">
              <w:rPr>
                <w:szCs w:val="24"/>
                <w:lang w:val="en-GB"/>
              </w:rPr>
              <w:t xml:space="preserve">   (</w:t>
            </w:r>
            <w:proofErr w:type="gramEnd"/>
            <w:r w:rsidRPr="001B4156">
              <w:rPr>
                <w:szCs w:val="24"/>
                <w:lang w:val="en-GB"/>
              </w:rPr>
              <w:t>Set to manual, VSD read @ 45Hz)</w:t>
            </w:r>
          </w:p>
        </w:tc>
      </w:tr>
      <w:tr w:rsidR="001B4156" w:rsidRPr="00BB7B0C" w14:paraId="779628D3" w14:textId="77777777" w:rsidTr="00040635">
        <w:tc>
          <w:tcPr>
            <w:tcW w:w="2447" w:type="dxa"/>
            <w:shd w:val="clear" w:color="auto" w:fill="D9D9D9"/>
          </w:tcPr>
          <w:p w14:paraId="3CE4B982" w14:textId="77777777" w:rsidR="001B4156" w:rsidRPr="001B4156" w:rsidRDefault="001B4156" w:rsidP="001B4156">
            <w:pPr>
              <w:pStyle w:val="BodyText"/>
              <w:jc w:val="left"/>
              <w:rPr>
                <w:b/>
                <w:bCs/>
                <w:szCs w:val="24"/>
                <w:lang w:val="en-GB"/>
              </w:rPr>
            </w:pPr>
            <w:r w:rsidRPr="001B4156">
              <w:rPr>
                <w:b/>
                <w:bCs/>
                <w:szCs w:val="24"/>
                <w:lang w:val="en-GB"/>
              </w:rPr>
              <w:t>White Phase</w:t>
            </w:r>
          </w:p>
        </w:tc>
        <w:tc>
          <w:tcPr>
            <w:tcW w:w="6273" w:type="dxa"/>
          </w:tcPr>
          <w:p w14:paraId="2DAD9767" w14:textId="77777777" w:rsidR="001B4156" w:rsidRPr="001B4156" w:rsidRDefault="001B4156" w:rsidP="001B4156">
            <w:pPr>
              <w:pStyle w:val="BodyText"/>
              <w:jc w:val="left"/>
              <w:rPr>
                <w:szCs w:val="24"/>
                <w:lang w:val="en-GB"/>
              </w:rPr>
            </w:pPr>
            <w:r w:rsidRPr="001B4156">
              <w:rPr>
                <w:szCs w:val="24"/>
                <w:lang w:val="en-GB"/>
              </w:rPr>
              <w:t xml:space="preserve">2.4 A     </w:t>
            </w:r>
            <w:proofErr w:type="gramStart"/>
            <w:r w:rsidRPr="001B4156">
              <w:rPr>
                <w:szCs w:val="24"/>
                <w:lang w:val="en-GB"/>
              </w:rPr>
              <w:t xml:space="preserve">   (</w:t>
            </w:r>
            <w:proofErr w:type="gramEnd"/>
            <w:r w:rsidRPr="001B4156">
              <w:rPr>
                <w:szCs w:val="24"/>
                <w:lang w:val="en-GB"/>
              </w:rPr>
              <w:t>Set to manual, VSD read @ 45Hz)</w:t>
            </w:r>
          </w:p>
        </w:tc>
      </w:tr>
      <w:tr w:rsidR="001B4156" w:rsidRPr="00BB7B0C" w14:paraId="3C077D21" w14:textId="77777777" w:rsidTr="00040635">
        <w:tc>
          <w:tcPr>
            <w:tcW w:w="2447" w:type="dxa"/>
            <w:shd w:val="clear" w:color="auto" w:fill="D9D9D9"/>
          </w:tcPr>
          <w:p w14:paraId="56A921C2" w14:textId="77777777" w:rsidR="001B4156" w:rsidRPr="001B4156" w:rsidRDefault="001B4156" w:rsidP="001B4156">
            <w:pPr>
              <w:pStyle w:val="BodyText"/>
              <w:jc w:val="left"/>
              <w:rPr>
                <w:b/>
                <w:bCs/>
                <w:szCs w:val="24"/>
                <w:lang w:val="en-GB"/>
              </w:rPr>
            </w:pPr>
            <w:r w:rsidRPr="001B4156">
              <w:rPr>
                <w:b/>
                <w:bCs/>
                <w:szCs w:val="24"/>
                <w:lang w:val="en-GB"/>
              </w:rPr>
              <w:t>Blue Phase</w:t>
            </w:r>
          </w:p>
        </w:tc>
        <w:tc>
          <w:tcPr>
            <w:tcW w:w="6273" w:type="dxa"/>
          </w:tcPr>
          <w:p w14:paraId="3180FA1A" w14:textId="77777777" w:rsidR="001B4156" w:rsidRPr="001B4156" w:rsidRDefault="001B4156" w:rsidP="001B4156">
            <w:pPr>
              <w:pStyle w:val="BodyText"/>
              <w:jc w:val="left"/>
              <w:rPr>
                <w:szCs w:val="24"/>
                <w:lang w:val="en-GB"/>
              </w:rPr>
            </w:pPr>
            <w:r w:rsidRPr="001B4156">
              <w:rPr>
                <w:szCs w:val="24"/>
                <w:lang w:val="en-GB"/>
              </w:rPr>
              <w:t xml:space="preserve">2.7 A     </w:t>
            </w:r>
            <w:proofErr w:type="gramStart"/>
            <w:r w:rsidRPr="001B4156">
              <w:rPr>
                <w:szCs w:val="24"/>
                <w:lang w:val="en-GB"/>
              </w:rPr>
              <w:t xml:space="preserve">   (</w:t>
            </w:r>
            <w:proofErr w:type="gramEnd"/>
            <w:r w:rsidRPr="001B4156">
              <w:rPr>
                <w:szCs w:val="24"/>
                <w:lang w:val="en-GB"/>
              </w:rPr>
              <w:t>Set to manual, VSD read @ 45Hz)</w:t>
            </w:r>
          </w:p>
        </w:tc>
      </w:tr>
      <w:tr w:rsidR="001B4156" w:rsidRPr="00BB7B0C" w14:paraId="00823F9B" w14:textId="77777777" w:rsidTr="00040635">
        <w:tc>
          <w:tcPr>
            <w:tcW w:w="8720" w:type="dxa"/>
            <w:gridSpan w:val="2"/>
            <w:shd w:val="clear" w:color="auto" w:fill="D9D9D9"/>
          </w:tcPr>
          <w:p w14:paraId="065831FC" w14:textId="77777777" w:rsidR="001B4156" w:rsidRPr="001B4156" w:rsidRDefault="001B4156" w:rsidP="001B4156">
            <w:pPr>
              <w:pStyle w:val="BodyText"/>
              <w:jc w:val="left"/>
              <w:rPr>
                <w:b/>
                <w:bCs/>
                <w:szCs w:val="24"/>
                <w:lang w:val="en-GB"/>
              </w:rPr>
            </w:pPr>
            <w:r w:rsidRPr="001B4156">
              <w:rPr>
                <w:b/>
                <w:szCs w:val="24"/>
                <w:lang w:val="en-GB"/>
              </w:rPr>
              <w:br w:type="column"/>
            </w:r>
            <w:r w:rsidRPr="001B4156">
              <w:rPr>
                <w:b/>
                <w:szCs w:val="24"/>
                <w:lang w:val="en-GB"/>
              </w:rPr>
              <w:br w:type="column"/>
            </w:r>
            <w:r w:rsidRPr="001B4156">
              <w:rPr>
                <w:b/>
                <w:bCs/>
                <w:szCs w:val="24"/>
                <w:lang w:val="en-GB"/>
              </w:rPr>
              <w:t>Ventilation Fan VSD Details</w:t>
            </w:r>
          </w:p>
        </w:tc>
      </w:tr>
      <w:tr w:rsidR="001B4156" w:rsidRPr="00BB7B0C" w14:paraId="3438CF42" w14:textId="77777777" w:rsidTr="00040635">
        <w:tc>
          <w:tcPr>
            <w:tcW w:w="2447" w:type="dxa"/>
            <w:shd w:val="clear" w:color="auto" w:fill="D9D9D9"/>
          </w:tcPr>
          <w:p w14:paraId="1FCED37C" w14:textId="77777777" w:rsidR="001B4156" w:rsidRPr="001B4156" w:rsidRDefault="001B4156" w:rsidP="001B4156">
            <w:pPr>
              <w:pStyle w:val="BodyText"/>
              <w:jc w:val="left"/>
              <w:rPr>
                <w:b/>
                <w:bCs/>
                <w:szCs w:val="24"/>
                <w:lang w:val="en-GB"/>
              </w:rPr>
            </w:pPr>
            <w:r w:rsidRPr="001B4156">
              <w:rPr>
                <w:b/>
                <w:bCs/>
                <w:szCs w:val="24"/>
                <w:lang w:val="en-GB"/>
              </w:rPr>
              <w:t>Manufacturer</w:t>
            </w:r>
          </w:p>
        </w:tc>
        <w:tc>
          <w:tcPr>
            <w:tcW w:w="6273" w:type="dxa"/>
          </w:tcPr>
          <w:p w14:paraId="5C93FC09" w14:textId="77777777" w:rsidR="001B4156" w:rsidRPr="001B4156" w:rsidRDefault="001B4156" w:rsidP="001B4156">
            <w:pPr>
              <w:pStyle w:val="BodyText"/>
              <w:jc w:val="left"/>
              <w:rPr>
                <w:szCs w:val="24"/>
                <w:lang w:val="en-GB"/>
              </w:rPr>
            </w:pPr>
            <w:r w:rsidRPr="001B4156">
              <w:rPr>
                <w:szCs w:val="24"/>
                <w:lang w:val="en-GB"/>
              </w:rPr>
              <w:t>SANTERNO</w:t>
            </w:r>
          </w:p>
        </w:tc>
      </w:tr>
      <w:tr w:rsidR="001B4156" w:rsidRPr="00BB7B0C" w14:paraId="428B8FCB" w14:textId="77777777" w:rsidTr="00040635">
        <w:tc>
          <w:tcPr>
            <w:tcW w:w="2447" w:type="dxa"/>
            <w:shd w:val="clear" w:color="auto" w:fill="D9D9D9"/>
          </w:tcPr>
          <w:p w14:paraId="0273DB04" w14:textId="77777777" w:rsidR="001B4156" w:rsidRPr="001B4156" w:rsidRDefault="001B4156" w:rsidP="001B4156">
            <w:pPr>
              <w:pStyle w:val="BodyText"/>
              <w:jc w:val="left"/>
              <w:rPr>
                <w:b/>
                <w:bCs/>
                <w:szCs w:val="24"/>
                <w:lang w:val="en-GB"/>
              </w:rPr>
            </w:pPr>
            <w:r w:rsidRPr="001B4156">
              <w:rPr>
                <w:b/>
                <w:bCs/>
                <w:szCs w:val="24"/>
                <w:lang w:val="en-GB"/>
              </w:rPr>
              <w:t>Model</w:t>
            </w:r>
          </w:p>
        </w:tc>
        <w:tc>
          <w:tcPr>
            <w:tcW w:w="6273" w:type="dxa"/>
          </w:tcPr>
          <w:p w14:paraId="31A5D93C" w14:textId="77777777" w:rsidR="001B4156" w:rsidRPr="001B4156" w:rsidRDefault="001B4156" w:rsidP="001B4156">
            <w:pPr>
              <w:pStyle w:val="BodyText"/>
              <w:jc w:val="left"/>
              <w:rPr>
                <w:szCs w:val="24"/>
                <w:lang w:val="en-GB"/>
              </w:rPr>
            </w:pPr>
            <w:r w:rsidRPr="001B4156">
              <w:rPr>
                <w:szCs w:val="24"/>
                <w:lang w:val="en-GB"/>
              </w:rPr>
              <w:t>SINUS M</w:t>
            </w:r>
          </w:p>
        </w:tc>
      </w:tr>
      <w:tr w:rsidR="001B4156" w:rsidRPr="00BB7B0C" w14:paraId="78CC5139" w14:textId="77777777" w:rsidTr="00040635">
        <w:tc>
          <w:tcPr>
            <w:tcW w:w="2447" w:type="dxa"/>
            <w:shd w:val="clear" w:color="auto" w:fill="D9D9D9"/>
          </w:tcPr>
          <w:p w14:paraId="7F1823AD" w14:textId="77777777" w:rsidR="001B4156" w:rsidRPr="001B4156" w:rsidRDefault="001B4156" w:rsidP="001B4156">
            <w:pPr>
              <w:pStyle w:val="BodyText"/>
              <w:jc w:val="left"/>
              <w:rPr>
                <w:b/>
                <w:bCs/>
                <w:szCs w:val="24"/>
                <w:lang w:val="en-GB"/>
              </w:rPr>
            </w:pPr>
            <w:r w:rsidRPr="001B4156">
              <w:rPr>
                <w:b/>
                <w:bCs/>
                <w:szCs w:val="24"/>
                <w:lang w:val="en-GB"/>
              </w:rPr>
              <w:t>Frequency</w:t>
            </w:r>
          </w:p>
        </w:tc>
        <w:tc>
          <w:tcPr>
            <w:tcW w:w="6273" w:type="dxa"/>
          </w:tcPr>
          <w:p w14:paraId="5C1DA83F" w14:textId="77777777" w:rsidR="001B4156" w:rsidRPr="001B4156" w:rsidRDefault="001B4156" w:rsidP="001B4156">
            <w:pPr>
              <w:pStyle w:val="BodyText"/>
              <w:jc w:val="left"/>
              <w:rPr>
                <w:szCs w:val="24"/>
                <w:lang w:val="en-GB"/>
              </w:rPr>
            </w:pPr>
            <w:r w:rsidRPr="001B4156">
              <w:rPr>
                <w:szCs w:val="24"/>
                <w:lang w:val="en-GB"/>
              </w:rPr>
              <w:t>45 Hz</w:t>
            </w:r>
          </w:p>
        </w:tc>
      </w:tr>
      <w:tr w:rsidR="001B4156" w:rsidRPr="00BB7B0C" w14:paraId="7829A4EA" w14:textId="77777777" w:rsidTr="00040635">
        <w:tc>
          <w:tcPr>
            <w:tcW w:w="2447" w:type="dxa"/>
            <w:shd w:val="clear" w:color="auto" w:fill="D9D9D9"/>
          </w:tcPr>
          <w:p w14:paraId="5154FDD4" w14:textId="77777777" w:rsidR="001B4156" w:rsidRPr="001B4156" w:rsidRDefault="001B4156" w:rsidP="001B4156">
            <w:pPr>
              <w:pStyle w:val="BodyText"/>
              <w:jc w:val="left"/>
              <w:rPr>
                <w:b/>
                <w:bCs/>
                <w:szCs w:val="24"/>
                <w:lang w:val="en-GB"/>
              </w:rPr>
            </w:pPr>
            <w:r w:rsidRPr="001B4156">
              <w:rPr>
                <w:b/>
                <w:bCs/>
                <w:szCs w:val="24"/>
                <w:lang w:val="en-GB"/>
              </w:rPr>
              <w:t>Mode</w:t>
            </w:r>
          </w:p>
        </w:tc>
        <w:tc>
          <w:tcPr>
            <w:tcW w:w="6273" w:type="dxa"/>
          </w:tcPr>
          <w:p w14:paraId="449A8D40" w14:textId="77777777" w:rsidR="001B4156" w:rsidRPr="001B4156" w:rsidRDefault="001B4156" w:rsidP="001B4156">
            <w:pPr>
              <w:pStyle w:val="BodyText"/>
              <w:jc w:val="left"/>
              <w:rPr>
                <w:szCs w:val="24"/>
                <w:lang w:val="en-GB"/>
              </w:rPr>
            </w:pPr>
            <w:r w:rsidRPr="001B4156">
              <w:rPr>
                <w:szCs w:val="24"/>
                <w:lang w:val="en-GB"/>
              </w:rPr>
              <w:t>MANUAL</w:t>
            </w:r>
          </w:p>
        </w:tc>
      </w:tr>
      <w:tr w:rsidR="001B4156" w:rsidRPr="00BB7B0C" w14:paraId="1D45C802" w14:textId="77777777" w:rsidTr="00040635">
        <w:tc>
          <w:tcPr>
            <w:tcW w:w="2447" w:type="dxa"/>
            <w:shd w:val="clear" w:color="auto" w:fill="D9D9D9"/>
          </w:tcPr>
          <w:p w14:paraId="70A8AEF3" w14:textId="77777777" w:rsidR="001B4156" w:rsidRPr="001B4156" w:rsidRDefault="001B4156" w:rsidP="001B4156">
            <w:pPr>
              <w:pStyle w:val="BodyText"/>
              <w:jc w:val="left"/>
              <w:rPr>
                <w:b/>
                <w:bCs/>
                <w:szCs w:val="24"/>
                <w:lang w:val="en-GB"/>
              </w:rPr>
            </w:pPr>
            <w:r w:rsidRPr="001B4156">
              <w:rPr>
                <w:b/>
                <w:bCs/>
                <w:szCs w:val="24"/>
                <w:lang w:val="en-GB"/>
              </w:rPr>
              <w:t>Associated MSSB</w:t>
            </w:r>
          </w:p>
        </w:tc>
        <w:tc>
          <w:tcPr>
            <w:tcW w:w="6273" w:type="dxa"/>
          </w:tcPr>
          <w:p w14:paraId="124C898E" w14:textId="77777777" w:rsidR="001B4156" w:rsidRPr="001B4156" w:rsidRDefault="001B4156" w:rsidP="001B4156">
            <w:pPr>
              <w:pStyle w:val="BodyText"/>
              <w:jc w:val="left"/>
              <w:rPr>
                <w:szCs w:val="24"/>
                <w:lang w:val="en-GB"/>
              </w:rPr>
            </w:pPr>
            <w:r w:rsidRPr="001B4156">
              <w:rPr>
                <w:szCs w:val="24"/>
                <w:lang w:val="en-GB"/>
              </w:rPr>
              <w:t>MSSB-1</w:t>
            </w:r>
          </w:p>
        </w:tc>
      </w:tr>
    </w:tbl>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5F841BF1" w:rsidR="00EA332D" w:rsidRDefault="00EA332D" w:rsidP="00617535">
      <w:pPr>
        <w:pStyle w:val="Heading1"/>
      </w:pPr>
      <w:r w:rsidRPr="00F67ECB">
        <w:lastRenderedPageBreak/>
        <w:t>Findings</w:t>
      </w:r>
    </w:p>
    <w:p w14:paraId="061829E0" w14:textId="77777777" w:rsidR="00EC453C" w:rsidRPr="00EC453C" w:rsidRDefault="00EC453C" w:rsidP="00617535">
      <w:pPr>
        <w:pStyle w:val="Heading1"/>
        <w:rPr>
          <w:rFonts w:ascii="Times New Roman" w:hAnsi="Times New Roman" w:cs="Times New Roman"/>
          <w:b w:val="0"/>
          <w:bCs w:val="0"/>
          <w:color w:val="auto"/>
          <w:kern w:val="0"/>
          <w:sz w:val="24"/>
          <w:szCs w:val="20"/>
        </w:rPr>
      </w:pPr>
      <w:r w:rsidRPr="00EC453C">
        <w:rPr>
          <w:rFonts w:ascii="Times New Roman" w:hAnsi="Times New Roman" w:cs="Times New Roman"/>
          <w:b w:val="0"/>
          <w:bCs w:val="0"/>
          <w:color w:val="auto"/>
          <w:kern w:val="0"/>
          <w:sz w:val="24"/>
          <w:szCs w:val="20"/>
        </w:rPr>
        <w:t xml:space="preserve">All the CO sensors gave stable readings however calibrations were required for one of the sensors. </w:t>
      </w:r>
    </w:p>
    <w:p w14:paraId="5773803B" w14:textId="77777777" w:rsidR="00EC453C" w:rsidRDefault="00EC453C" w:rsidP="00617535">
      <w:pPr>
        <w:pStyle w:val="Heading1"/>
        <w:rPr>
          <w:rFonts w:ascii="Times New Roman" w:hAnsi="Times New Roman" w:cs="Times New Roman"/>
          <w:b w:val="0"/>
          <w:bCs w:val="0"/>
          <w:color w:val="auto"/>
          <w:kern w:val="0"/>
          <w:sz w:val="24"/>
          <w:szCs w:val="20"/>
        </w:rPr>
      </w:pPr>
      <w:r w:rsidRPr="00EC453C">
        <w:rPr>
          <w:rFonts w:ascii="Times New Roman" w:hAnsi="Times New Roman" w:cs="Times New Roman"/>
          <w:b w:val="0"/>
          <w:bCs w:val="0"/>
          <w:color w:val="auto"/>
          <w:kern w:val="0"/>
          <w:sz w:val="24"/>
          <w:szCs w:val="20"/>
        </w:rPr>
        <w:t xml:space="preserve">The fan currents measured were equal and satisfactory. The currents were read by forcing the fan in manual mode. Manual mode controlled the fans to between 45Hz via to the VSD. It is preferable to measure the currents when the fan is at maximum load. </w:t>
      </w:r>
    </w:p>
    <w:p w14:paraId="54463ED5" w14:textId="113FCBA0" w:rsidR="004A20B9" w:rsidRDefault="00EA332D" w:rsidP="00617535">
      <w:pPr>
        <w:pStyle w:val="Heading1"/>
      </w:pPr>
      <w:r>
        <w:t>Recommendations</w:t>
      </w:r>
    </w:p>
    <w:p w14:paraId="0616FC65" w14:textId="77777777" w:rsidR="00EC453C" w:rsidRPr="00EC453C" w:rsidRDefault="00EC453C" w:rsidP="00617535">
      <w:pPr>
        <w:rPr>
          <w:rFonts w:ascii="Times New Roman" w:hAnsi="Times New Roman"/>
          <w:sz w:val="24"/>
          <w:lang w:val="en-AU" w:eastAsia="en-US"/>
        </w:rPr>
      </w:pPr>
      <w:r w:rsidRPr="00EC453C">
        <w:rPr>
          <w:rFonts w:ascii="Times New Roman" w:hAnsi="Times New Roman"/>
          <w:sz w:val="24"/>
          <w:lang w:val="en-AU" w:eastAsia="en-US"/>
        </w:rPr>
        <w:t>Following from the car park service, the following recommendations are as follows:</w:t>
      </w:r>
    </w:p>
    <w:p w14:paraId="22DA7B56" w14:textId="3ADD5F9F" w:rsidR="00425AED" w:rsidRPr="00EC453C" w:rsidRDefault="00EC453C" w:rsidP="00617535">
      <w:pPr>
        <w:pStyle w:val="ListParagraph"/>
        <w:numPr>
          <w:ilvl w:val="0"/>
          <w:numId w:val="21"/>
        </w:numPr>
        <w:rPr>
          <w:rFonts w:ascii="Arial Narrow" w:hAnsi="Arial Narrow"/>
          <w:lang w:val="en-AU"/>
        </w:rPr>
      </w:pPr>
      <w:r w:rsidRPr="00EC453C">
        <w:rPr>
          <w:rFonts w:ascii="Times New Roman" w:hAnsi="Times New Roman"/>
          <w:sz w:val="24"/>
          <w:lang w:val="en-AU" w:eastAsia="en-US"/>
        </w:rPr>
        <w:t>Continue to retest sensors every 6 months. To ensure safe and efficient ventilation a calibration is due on the 19th January 2019.</w:t>
      </w:r>
    </w:p>
    <w:p w14:paraId="32BA5501" w14:textId="77777777" w:rsidR="00425AED" w:rsidRPr="00425AED" w:rsidRDefault="00425AED" w:rsidP="00617535">
      <w:pPr>
        <w:rPr>
          <w:rFonts w:ascii="Arial Narrow" w:hAnsi="Arial Narrow"/>
          <w:lang w:val="en-AU"/>
        </w:rPr>
      </w:pPr>
    </w:p>
    <w:p w14:paraId="315BDB22" w14:textId="77777777" w:rsidR="00425AED" w:rsidRPr="00425AED" w:rsidRDefault="00425AED" w:rsidP="00617535">
      <w:pPr>
        <w:rPr>
          <w:rFonts w:ascii="Arial Narrow" w:hAnsi="Arial Narrow"/>
          <w:lang w:val="en-AU"/>
        </w:rPr>
      </w:pPr>
    </w:p>
    <w:p w14:paraId="2BF2840A" w14:textId="77777777" w:rsidR="00425AED" w:rsidRPr="00425AED" w:rsidRDefault="00425AED" w:rsidP="00617535">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F7C87" w14:textId="77777777" w:rsidR="000911ED" w:rsidRDefault="000911ED" w:rsidP="00A71D53">
      <w:r>
        <w:separator/>
      </w:r>
    </w:p>
  </w:endnote>
  <w:endnote w:type="continuationSeparator" w:id="0">
    <w:p w14:paraId="7602106F" w14:textId="77777777" w:rsidR="000911ED" w:rsidRDefault="000911ED"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2D0BA" w14:textId="77777777" w:rsidR="000911ED" w:rsidRDefault="000911ED" w:rsidP="00A71D53">
      <w:r>
        <w:separator/>
      </w:r>
    </w:p>
  </w:footnote>
  <w:footnote w:type="continuationSeparator" w:id="0">
    <w:p w14:paraId="06559598" w14:textId="77777777" w:rsidR="000911ED" w:rsidRDefault="000911ED"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34"/>
    <w:multiLevelType w:val="hybridMultilevel"/>
    <w:tmpl w:val="4DB6D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BD076F"/>
    <w:multiLevelType w:val="hybridMultilevel"/>
    <w:tmpl w:val="CE0AE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5"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7"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8"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A96EDA"/>
    <w:multiLevelType w:val="hybridMultilevel"/>
    <w:tmpl w:val="DCFE8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4" w15:restartNumberingAfterBreak="0">
    <w:nsid w:val="7B9301DB"/>
    <w:multiLevelType w:val="hybridMultilevel"/>
    <w:tmpl w:val="CF92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0"/>
  </w:num>
  <w:num w:numId="5">
    <w:abstractNumId w:val="7"/>
  </w:num>
  <w:num w:numId="6">
    <w:abstractNumId w:val="6"/>
  </w:num>
  <w:num w:numId="7">
    <w:abstractNumId w:val="13"/>
  </w:num>
  <w:num w:numId="8">
    <w:abstractNumId w:val="11"/>
  </w:num>
  <w:num w:numId="9">
    <w:abstractNumId w:val="4"/>
  </w:num>
  <w:num w:numId="10">
    <w:abstractNumId w:val="10"/>
  </w:num>
  <w:num w:numId="11">
    <w:abstractNumId w:val="7"/>
  </w:num>
  <w:num w:numId="12">
    <w:abstractNumId w:val="6"/>
  </w:num>
  <w:num w:numId="13">
    <w:abstractNumId w:val="2"/>
  </w:num>
  <w:num w:numId="14">
    <w:abstractNumId w:val="1"/>
  </w:num>
  <w:num w:numId="15">
    <w:abstractNumId w:val="8"/>
  </w:num>
  <w:num w:numId="16">
    <w:abstractNumId w:val="12"/>
  </w:num>
  <w:num w:numId="17">
    <w:abstractNumId w:val="5"/>
  </w:num>
  <w:num w:numId="18">
    <w:abstractNumId w:val="0"/>
  </w:num>
  <w:num w:numId="19">
    <w:abstractNumId w:val="14"/>
  </w:num>
  <w:num w:numId="20">
    <w:abstractNumId w:val="3"/>
  </w:num>
  <w:num w:numId="21">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652C5"/>
    <w:rsid w:val="000911ED"/>
    <w:rsid w:val="000A1EC4"/>
    <w:rsid w:val="000E7E53"/>
    <w:rsid w:val="000F5C57"/>
    <w:rsid w:val="0011311F"/>
    <w:rsid w:val="001159D2"/>
    <w:rsid w:val="00127DE0"/>
    <w:rsid w:val="001375EA"/>
    <w:rsid w:val="00143813"/>
    <w:rsid w:val="00154FB1"/>
    <w:rsid w:val="001979AF"/>
    <w:rsid w:val="001B4156"/>
    <w:rsid w:val="001C1977"/>
    <w:rsid w:val="001C4C7A"/>
    <w:rsid w:val="001C7355"/>
    <w:rsid w:val="001D4206"/>
    <w:rsid w:val="001E660A"/>
    <w:rsid w:val="001E7F27"/>
    <w:rsid w:val="002022F4"/>
    <w:rsid w:val="00205DF7"/>
    <w:rsid w:val="00250C6D"/>
    <w:rsid w:val="002520E7"/>
    <w:rsid w:val="00287D09"/>
    <w:rsid w:val="002A0E33"/>
    <w:rsid w:val="002A676B"/>
    <w:rsid w:val="002B0EAB"/>
    <w:rsid w:val="002E7B40"/>
    <w:rsid w:val="00305570"/>
    <w:rsid w:val="00323A7C"/>
    <w:rsid w:val="00342D49"/>
    <w:rsid w:val="003571A0"/>
    <w:rsid w:val="00366895"/>
    <w:rsid w:val="00390277"/>
    <w:rsid w:val="0039179F"/>
    <w:rsid w:val="003919BB"/>
    <w:rsid w:val="00394326"/>
    <w:rsid w:val="003C67F4"/>
    <w:rsid w:val="003E6FD8"/>
    <w:rsid w:val="003F4AAB"/>
    <w:rsid w:val="00406166"/>
    <w:rsid w:val="00412D6C"/>
    <w:rsid w:val="004163AF"/>
    <w:rsid w:val="00425AED"/>
    <w:rsid w:val="00463AA7"/>
    <w:rsid w:val="00470257"/>
    <w:rsid w:val="0048631A"/>
    <w:rsid w:val="004A20B9"/>
    <w:rsid w:val="004A3427"/>
    <w:rsid w:val="004B46F8"/>
    <w:rsid w:val="004C58EC"/>
    <w:rsid w:val="004C71FE"/>
    <w:rsid w:val="004E3244"/>
    <w:rsid w:val="004E65F6"/>
    <w:rsid w:val="004F28C5"/>
    <w:rsid w:val="004F7CFB"/>
    <w:rsid w:val="00500D2B"/>
    <w:rsid w:val="00551F67"/>
    <w:rsid w:val="0055286C"/>
    <w:rsid w:val="00560819"/>
    <w:rsid w:val="00564ADE"/>
    <w:rsid w:val="005B3E0E"/>
    <w:rsid w:val="005E124A"/>
    <w:rsid w:val="005E7E0C"/>
    <w:rsid w:val="005F3CF4"/>
    <w:rsid w:val="00615B77"/>
    <w:rsid w:val="00615DF9"/>
    <w:rsid w:val="00617535"/>
    <w:rsid w:val="00626B4E"/>
    <w:rsid w:val="00651B89"/>
    <w:rsid w:val="006602A8"/>
    <w:rsid w:val="00665060"/>
    <w:rsid w:val="00665693"/>
    <w:rsid w:val="00673E90"/>
    <w:rsid w:val="00675971"/>
    <w:rsid w:val="00695122"/>
    <w:rsid w:val="006A34F3"/>
    <w:rsid w:val="006A687C"/>
    <w:rsid w:val="006B253B"/>
    <w:rsid w:val="006C3111"/>
    <w:rsid w:val="006E57F6"/>
    <w:rsid w:val="006E5BA6"/>
    <w:rsid w:val="006E67C8"/>
    <w:rsid w:val="006F20EB"/>
    <w:rsid w:val="00723E60"/>
    <w:rsid w:val="0072448F"/>
    <w:rsid w:val="00741091"/>
    <w:rsid w:val="00744C7D"/>
    <w:rsid w:val="0074577A"/>
    <w:rsid w:val="00764711"/>
    <w:rsid w:val="00784E2C"/>
    <w:rsid w:val="00794550"/>
    <w:rsid w:val="007A0399"/>
    <w:rsid w:val="007A0FB4"/>
    <w:rsid w:val="007A1555"/>
    <w:rsid w:val="007B1631"/>
    <w:rsid w:val="007B41A9"/>
    <w:rsid w:val="007B4460"/>
    <w:rsid w:val="007B745F"/>
    <w:rsid w:val="007D0EF6"/>
    <w:rsid w:val="007D32B0"/>
    <w:rsid w:val="007F16C9"/>
    <w:rsid w:val="0080352D"/>
    <w:rsid w:val="008242C9"/>
    <w:rsid w:val="008269FF"/>
    <w:rsid w:val="0083107F"/>
    <w:rsid w:val="00840215"/>
    <w:rsid w:val="00850426"/>
    <w:rsid w:val="00856A3E"/>
    <w:rsid w:val="00857492"/>
    <w:rsid w:val="00884AAF"/>
    <w:rsid w:val="008B0F4F"/>
    <w:rsid w:val="008E7DB8"/>
    <w:rsid w:val="008F466C"/>
    <w:rsid w:val="00910803"/>
    <w:rsid w:val="00927E69"/>
    <w:rsid w:val="00936AC8"/>
    <w:rsid w:val="0095207D"/>
    <w:rsid w:val="00957335"/>
    <w:rsid w:val="0097071E"/>
    <w:rsid w:val="00973EB1"/>
    <w:rsid w:val="009816EB"/>
    <w:rsid w:val="0098691B"/>
    <w:rsid w:val="009E6060"/>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96CA4"/>
    <w:rsid w:val="00AB6A14"/>
    <w:rsid w:val="00AD5667"/>
    <w:rsid w:val="00AF2C2D"/>
    <w:rsid w:val="00B14998"/>
    <w:rsid w:val="00B24E4D"/>
    <w:rsid w:val="00B52F73"/>
    <w:rsid w:val="00B70ADC"/>
    <w:rsid w:val="00B74348"/>
    <w:rsid w:val="00B90A84"/>
    <w:rsid w:val="00BA6A36"/>
    <w:rsid w:val="00BB26F6"/>
    <w:rsid w:val="00BB3792"/>
    <w:rsid w:val="00BB7DD2"/>
    <w:rsid w:val="00BB7F61"/>
    <w:rsid w:val="00BC17D8"/>
    <w:rsid w:val="00BE1559"/>
    <w:rsid w:val="00C1193C"/>
    <w:rsid w:val="00C223A2"/>
    <w:rsid w:val="00C2572F"/>
    <w:rsid w:val="00C529CC"/>
    <w:rsid w:val="00C60FAE"/>
    <w:rsid w:val="00C65A2E"/>
    <w:rsid w:val="00C75DBD"/>
    <w:rsid w:val="00CB2D9D"/>
    <w:rsid w:val="00CB79DC"/>
    <w:rsid w:val="00CC1E8D"/>
    <w:rsid w:val="00CD645D"/>
    <w:rsid w:val="00CE166F"/>
    <w:rsid w:val="00CF2328"/>
    <w:rsid w:val="00D0057D"/>
    <w:rsid w:val="00D0421B"/>
    <w:rsid w:val="00D05942"/>
    <w:rsid w:val="00D51CF5"/>
    <w:rsid w:val="00D5324C"/>
    <w:rsid w:val="00D877CB"/>
    <w:rsid w:val="00DA0208"/>
    <w:rsid w:val="00DA3A34"/>
    <w:rsid w:val="00DB200F"/>
    <w:rsid w:val="00DD45F0"/>
    <w:rsid w:val="00DD6BBB"/>
    <w:rsid w:val="00DE0626"/>
    <w:rsid w:val="00DE3B90"/>
    <w:rsid w:val="00DF2BAA"/>
    <w:rsid w:val="00DF58EE"/>
    <w:rsid w:val="00E1254C"/>
    <w:rsid w:val="00E2414C"/>
    <w:rsid w:val="00E3247F"/>
    <w:rsid w:val="00E7417C"/>
    <w:rsid w:val="00E76499"/>
    <w:rsid w:val="00E808DA"/>
    <w:rsid w:val="00E95A59"/>
    <w:rsid w:val="00EA332D"/>
    <w:rsid w:val="00EA7296"/>
    <w:rsid w:val="00EB29CD"/>
    <w:rsid w:val="00EB616B"/>
    <w:rsid w:val="00EC453C"/>
    <w:rsid w:val="00EC5061"/>
    <w:rsid w:val="00EC6DE8"/>
    <w:rsid w:val="00ED62C0"/>
    <w:rsid w:val="00EE7750"/>
    <w:rsid w:val="00F10640"/>
    <w:rsid w:val="00F21FF3"/>
    <w:rsid w:val="00F2399F"/>
    <w:rsid w:val="00F67ECB"/>
    <w:rsid w:val="00F72E0F"/>
    <w:rsid w:val="00F75806"/>
    <w:rsid w:val="00F82058"/>
    <w:rsid w:val="00F93594"/>
    <w:rsid w:val="00FC1A7E"/>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qFormat/>
    <w:rsid w:val="002A0E33"/>
    <w:rPr>
      <w:b/>
      <w:bCs/>
    </w:rPr>
  </w:style>
  <w:style w:type="paragraph" w:styleId="ListParagraph">
    <w:name w:val="List Paragraph"/>
    <w:basedOn w:val="Normal"/>
    <w:uiPriority w:val="34"/>
    <w:qFormat/>
    <w:rsid w:val="00EC4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112">
      <w:bodyDiv w:val="1"/>
      <w:marLeft w:val="0"/>
      <w:marRight w:val="0"/>
      <w:marTop w:val="0"/>
      <w:marBottom w:val="0"/>
      <w:divBdr>
        <w:top w:val="none" w:sz="0" w:space="0" w:color="auto"/>
        <w:left w:val="none" w:sz="0" w:space="0" w:color="auto"/>
        <w:bottom w:val="none" w:sz="0" w:space="0" w:color="auto"/>
        <w:right w:val="none" w:sz="0" w:space="0" w:color="auto"/>
      </w:divBdr>
    </w:div>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1441668">
      <w:bodyDiv w:val="1"/>
      <w:marLeft w:val="0"/>
      <w:marRight w:val="0"/>
      <w:marTop w:val="0"/>
      <w:marBottom w:val="0"/>
      <w:divBdr>
        <w:top w:val="none" w:sz="0" w:space="0" w:color="auto"/>
        <w:left w:val="none" w:sz="0" w:space="0" w:color="auto"/>
        <w:bottom w:val="none" w:sz="0" w:space="0" w:color="auto"/>
        <w:right w:val="none" w:sz="0" w:space="0" w:color="auto"/>
      </w:divBdr>
    </w:div>
    <w:div w:id="972717514">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1244291306">
      <w:bodyDiv w:val="1"/>
      <w:marLeft w:val="0"/>
      <w:marRight w:val="0"/>
      <w:marTop w:val="0"/>
      <w:marBottom w:val="0"/>
      <w:divBdr>
        <w:top w:val="none" w:sz="0" w:space="0" w:color="auto"/>
        <w:left w:val="none" w:sz="0" w:space="0" w:color="auto"/>
        <w:bottom w:val="none" w:sz="0" w:space="0" w:color="auto"/>
        <w:right w:val="none" w:sz="0" w:space="0" w:color="auto"/>
      </w:divBdr>
    </w:div>
    <w:div w:id="1354260065">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B347B8"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B347B8"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180948"/>
    <w:rsid w:val="00463750"/>
    <w:rsid w:val="006C736C"/>
    <w:rsid w:val="009A6CA7"/>
    <w:rsid w:val="00A10D03"/>
    <w:rsid w:val="00A32B00"/>
    <w:rsid w:val="00B347B8"/>
    <w:rsid w:val="00CF3584"/>
    <w:rsid w:val="00F0488E"/>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36C"/>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3D0E7-8A08-4036-8B3E-DC8EBE24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Peregian Springs ARCare</vt:lpstr>
    </vt:vector>
  </TitlesOfParts>
  <Company>Sedgman Limited</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Peregian Springs ARCare</dc:title>
  <dc:subject>JobNumber</dc:subject>
  <dc:creator>Darren Hollis</dc:creator>
  <cp:lastModifiedBy>Mr Samuel Williams</cp:lastModifiedBy>
  <cp:revision>48</cp:revision>
  <cp:lastPrinted>2018-10-03T07:23:00Z</cp:lastPrinted>
  <dcterms:created xsi:type="dcterms:W3CDTF">2018-10-03T23:29:00Z</dcterms:created>
  <dcterms:modified xsi:type="dcterms:W3CDTF">2018-10-08T22:36:00Z</dcterms:modified>
</cp:coreProperties>
</file>