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D89C" w14:textId="77777777" w:rsidR="00B80F12" w:rsidRDefault="00B80F12" w:rsidP="002274A5">
      <w:pPr>
        <w:pStyle w:val="Heading1"/>
        <w:spacing w:line="276" w:lineRule="auto"/>
      </w:pPr>
      <w:bookmarkStart w:id="0" w:name="_Ref515798981"/>
      <w:bookmarkStart w:id="1" w:name="_Toc515872387"/>
      <w:r>
        <w:t>Abstract</w:t>
      </w:r>
      <w:bookmarkEnd w:id="0"/>
      <w:bookmarkEnd w:id="1"/>
    </w:p>
    <w:p w14:paraId="0BC7CFBD" w14:textId="77777777" w:rsidR="00B80F12" w:rsidRDefault="00B80F12" w:rsidP="002274A5">
      <w:pPr>
        <w:spacing w:line="276" w:lineRule="auto"/>
      </w:pPr>
      <w:r>
        <w:t>200-300 words written last</w:t>
      </w:r>
    </w:p>
    <w:p w14:paraId="0B792AD4" w14:textId="77777777" w:rsidR="00950F2D" w:rsidRDefault="00950F2D" w:rsidP="002274A5">
      <w:pPr>
        <w:spacing w:line="276" w:lineRule="auto"/>
      </w:pPr>
      <w:r>
        <w:br w:type="page"/>
      </w:r>
    </w:p>
    <w:p w14:paraId="426CBE17" w14:textId="77777777" w:rsidR="00B80F12" w:rsidRDefault="00B80F12" w:rsidP="002274A5">
      <w:pPr>
        <w:pStyle w:val="Heading1"/>
        <w:spacing w:line="276" w:lineRule="auto"/>
      </w:pPr>
      <w:bookmarkStart w:id="2" w:name="_Toc515872388"/>
      <w:r>
        <w:lastRenderedPageBreak/>
        <w:t>Executive summary</w:t>
      </w:r>
      <w:bookmarkEnd w:id="2"/>
    </w:p>
    <w:p w14:paraId="60C53F3C" w14:textId="77777777" w:rsidR="00B80F12" w:rsidRDefault="00B80F12" w:rsidP="002274A5">
      <w:pPr>
        <w:spacing w:line="276" w:lineRule="auto"/>
      </w:pPr>
      <w:r>
        <w:t xml:space="preserve">1 page </w:t>
      </w:r>
    </w:p>
    <w:p w14:paraId="0A17DA8F" w14:textId="77777777" w:rsidR="00950F2D" w:rsidRDefault="00950F2D" w:rsidP="002274A5">
      <w:pPr>
        <w:spacing w:line="276" w:lineRule="auto"/>
      </w:pPr>
      <w:r>
        <w:br w:type="page"/>
      </w:r>
    </w:p>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55312B46" w14:textId="5A2AFE46" w:rsidR="00ED7F74"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72387" w:history="1">
            <w:r w:rsidR="00ED7F74" w:rsidRPr="009F643F">
              <w:rPr>
                <w:rStyle w:val="Hyperlink"/>
              </w:rPr>
              <w:t>1</w:t>
            </w:r>
            <w:r w:rsidR="00ED7F74">
              <w:rPr>
                <w:rFonts w:asciiTheme="minorHAnsi" w:eastAsiaTheme="minorEastAsia" w:hAnsiTheme="minorHAnsi"/>
                <w:b w:val="0"/>
                <w:sz w:val="22"/>
                <w:lang w:eastAsia="en-AU"/>
              </w:rPr>
              <w:tab/>
            </w:r>
            <w:r w:rsidR="00ED7F74" w:rsidRPr="009F643F">
              <w:rPr>
                <w:rStyle w:val="Hyperlink"/>
              </w:rPr>
              <w:t>Abstract</w:t>
            </w:r>
            <w:r w:rsidR="00ED7F74">
              <w:rPr>
                <w:webHidden/>
              </w:rPr>
              <w:tab/>
            </w:r>
            <w:r w:rsidR="00ED7F74">
              <w:rPr>
                <w:webHidden/>
              </w:rPr>
              <w:fldChar w:fldCharType="begin"/>
            </w:r>
            <w:r w:rsidR="00ED7F74">
              <w:rPr>
                <w:webHidden/>
              </w:rPr>
              <w:instrText xml:space="preserve"> PAGEREF _Toc515872387 \h </w:instrText>
            </w:r>
            <w:r w:rsidR="00ED7F74">
              <w:rPr>
                <w:webHidden/>
              </w:rPr>
            </w:r>
            <w:r w:rsidR="00ED7F74">
              <w:rPr>
                <w:webHidden/>
              </w:rPr>
              <w:fldChar w:fldCharType="separate"/>
            </w:r>
            <w:r w:rsidR="00ED7F74">
              <w:rPr>
                <w:webHidden/>
              </w:rPr>
              <w:t>1</w:t>
            </w:r>
            <w:r w:rsidR="00ED7F74">
              <w:rPr>
                <w:webHidden/>
              </w:rPr>
              <w:fldChar w:fldCharType="end"/>
            </w:r>
          </w:hyperlink>
        </w:p>
        <w:p w14:paraId="5A55FC30" w14:textId="4F7A748D" w:rsidR="00ED7F74" w:rsidRDefault="00ED7F74">
          <w:pPr>
            <w:pStyle w:val="TOC1"/>
            <w:tabs>
              <w:tab w:val="left" w:pos="440"/>
            </w:tabs>
            <w:rPr>
              <w:rFonts w:asciiTheme="minorHAnsi" w:eastAsiaTheme="minorEastAsia" w:hAnsiTheme="minorHAnsi"/>
              <w:b w:val="0"/>
              <w:sz w:val="22"/>
              <w:lang w:eastAsia="en-AU"/>
            </w:rPr>
          </w:pPr>
          <w:hyperlink w:anchor="_Toc515872388" w:history="1">
            <w:r w:rsidRPr="009F643F">
              <w:rPr>
                <w:rStyle w:val="Hyperlink"/>
              </w:rPr>
              <w:t>2</w:t>
            </w:r>
            <w:r>
              <w:rPr>
                <w:rFonts w:asciiTheme="minorHAnsi" w:eastAsiaTheme="minorEastAsia" w:hAnsiTheme="minorHAnsi"/>
                <w:b w:val="0"/>
                <w:sz w:val="22"/>
                <w:lang w:eastAsia="en-AU"/>
              </w:rPr>
              <w:tab/>
            </w:r>
            <w:r w:rsidRPr="009F643F">
              <w:rPr>
                <w:rStyle w:val="Hyperlink"/>
              </w:rPr>
              <w:t>Executive summary</w:t>
            </w:r>
            <w:r>
              <w:rPr>
                <w:webHidden/>
              </w:rPr>
              <w:tab/>
            </w:r>
            <w:r>
              <w:rPr>
                <w:webHidden/>
              </w:rPr>
              <w:fldChar w:fldCharType="begin"/>
            </w:r>
            <w:r>
              <w:rPr>
                <w:webHidden/>
              </w:rPr>
              <w:instrText xml:space="preserve"> PAGEREF _Toc515872388 \h </w:instrText>
            </w:r>
            <w:r>
              <w:rPr>
                <w:webHidden/>
              </w:rPr>
            </w:r>
            <w:r>
              <w:rPr>
                <w:webHidden/>
              </w:rPr>
              <w:fldChar w:fldCharType="separate"/>
            </w:r>
            <w:r>
              <w:rPr>
                <w:webHidden/>
              </w:rPr>
              <w:t>2</w:t>
            </w:r>
            <w:r>
              <w:rPr>
                <w:webHidden/>
              </w:rPr>
              <w:fldChar w:fldCharType="end"/>
            </w:r>
          </w:hyperlink>
        </w:p>
        <w:p w14:paraId="2FB89C86" w14:textId="0F4ED9F4" w:rsidR="00ED7F74" w:rsidRDefault="00ED7F74">
          <w:pPr>
            <w:pStyle w:val="TOC1"/>
            <w:tabs>
              <w:tab w:val="left" w:pos="440"/>
            </w:tabs>
            <w:rPr>
              <w:rFonts w:asciiTheme="minorHAnsi" w:eastAsiaTheme="minorEastAsia" w:hAnsiTheme="minorHAnsi"/>
              <w:b w:val="0"/>
              <w:sz w:val="22"/>
              <w:lang w:eastAsia="en-AU"/>
            </w:rPr>
          </w:pPr>
          <w:hyperlink w:anchor="_Toc515872389" w:history="1">
            <w:r w:rsidRPr="009F643F">
              <w:rPr>
                <w:rStyle w:val="Hyperlink"/>
              </w:rPr>
              <w:t>3</w:t>
            </w:r>
            <w:r>
              <w:rPr>
                <w:rFonts w:asciiTheme="minorHAnsi" w:eastAsiaTheme="minorEastAsia" w:hAnsiTheme="minorHAnsi"/>
                <w:b w:val="0"/>
                <w:sz w:val="22"/>
                <w:lang w:eastAsia="en-AU"/>
              </w:rPr>
              <w:tab/>
            </w:r>
            <w:r w:rsidRPr="009F643F">
              <w:rPr>
                <w:rStyle w:val="Hyperlink"/>
              </w:rPr>
              <w:t>Table of Figures</w:t>
            </w:r>
            <w:r>
              <w:rPr>
                <w:webHidden/>
              </w:rPr>
              <w:tab/>
            </w:r>
            <w:r>
              <w:rPr>
                <w:webHidden/>
              </w:rPr>
              <w:fldChar w:fldCharType="begin"/>
            </w:r>
            <w:r>
              <w:rPr>
                <w:webHidden/>
              </w:rPr>
              <w:instrText xml:space="preserve"> PAGEREF _Toc515872389 \h </w:instrText>
            </w:r>
            <w:r>
              <w:rPr>
                <w:webHidden/>
              </w:rPr>
            </w:r>
            <w:r>
              <w:rPr>
                <w:webHidden/>
              </w:rPr>
              <w:fldChar w:fldCharType="separate"/>
            </w:r>
            <w:r>
              <w:rPr>
                <w:webHidden/>
              </w:rPr>
              <w:t>3</w:t>
            </w:r>
            <w:r>
              <w:rPr>
                <w:webHidden/>
              </w:rPr>
              <w:fldChar w:fldCharType="end"/>
            </w:r>
          </w:hyperlink>
        </w:p>
        <w:p w14:paraId="58598769" w14:textId="45163F86" w:rsidR="00ED7F74" w:rsidRDefault="00ED7F74">
          <w:pPr>
            <w:pStyle w:val="TOC1"/>
            <w:tabs>
              <w:tab w:val="left" w:pos="440"/>
            </w:tabs>
            <w:rPr>
              <w:rFonts w:asciiTheme="minorHAnsi" w:eastAsiaTheme="minorEastAsia" w:hAnsiTheme="minorHAnsi"/>
              <w:b w:val="0"/>
              <w:sz w:val="22"/>
              <w:lang w:eastAsia="en-AU"/>
            </w:rPr>
          </w:pPr>
          <w:hyperlink w:anchor="_Toc515872390" w:history="1">
            <w:r w:rsidRPr="009F643F">
              <w:rPr>
                <w:rStyle w:val="Hyperlink"/>
              </w:rPr>
              <w:t>4</w:t>
            </w:r>
            <w:r>
              <w:rPr>
                <w:rFonts w:asciiTheme="minorHAnsi" w:eastAsiaTheme="minorEastAsia" w:hAnsiTheme="minorHAnsi"/>
                <w:b w:val="0"/>
                <w:sz w:val="22"/>
                <w:lang w:eastAsia="en-AU"/>
              </w:rPr>
              <w:tab/>
            </w:r>
            <w:r w:rsidRPr="009F643F">
              <w:rPr>
                <w:rStyle w:val="Hyperlink"/>
              </w:rPr>
              <w:t>Table of Tables</w:t>
            </w:r>
            <w:r>
              <w:rPr>
                <w:webHidden/>
              </w:rPr>
              <w:tab/>
            </w:r>
            <w:r>
              <w:rPr>
                <w:webHidden/>
              </w:rPr>
              <w:fldChar w:fldCharType="begin"/>
            </w:r>
            <w:r>
              <w:rPr>
                <w:webHidden/>
              </w:rPr>
              <w:instrText xml:space="preserve"> PAGEREF _Toc515872390 \h </w:instrText>
            </w:r>
            <w:r>
              <w:rPr>
                <w:webHidden/>
              </w:rPr>
            </w:r>
            <w:r>
              <w:rPr>
                <w:webHidden/>
              </w:rPr>
              <w:fldChar w:fldCharType="separate"/>
            </w:r>
            <w:r>
              <w:rPr>
                <w:webHidden/>
              </w:rPr>
              <w:t>4</w:t>
            </w:r>
            <w:r>
              <w:rPr>
                <w:webHidden/>
              </w:rPr>
              <w:fldChar w:fldCharType="end"/>
            </w:r>
          </w:hyperlink>
        </w:p>
        <w:p w14:paraId="7DACB2F7" w14:textId="68DC4334" w:rsidR="00ED7F74" w:rsidRDefault="00ED7F74">
          <w:pPr>
            <w:pStyle w:val="TOC1"/>
            <w:tabs>
              <w:tab w:val="left" w:pos="440"/>
            </w:tabs>
            <w:rPr>
              <w:rFonts w:asciiTheme="minorHAnsi" w:eastAsiaTheme="minorEastAsia" w:hAnsiTheme="minorHAnsi"/>
              <w:b w:val="0"/>
              <w:sz w:val="22"/>
              <w:lang w:eastAsia="en-AU"/>
            </w:rPr>
          </w:pPr>
          <w:hyperlink w:anchor="_Toc515872391" w:history="1">
            <w:r w:rsidRPr="009F643F">
              <w:rPr>
                <w:rStyle w:val="Hyperlink"/>
              </w:rPr>
              <w:t>5</w:t>
            </w:r>
            <w:r>
              <w:rPr>
                <w:rFonts w:asciiTheme="minorHAnsi" w:eastAsiaTheme="minorEastAsia" w:hAnsiTheme="minorHAnsi"/>
                <w:b w:val="0"/>
                <w:sz w:val="22"/>
                <w:lang w:eastAsia="en-AU"/>
              </w:rPr>
              <w:tab/>
            </w:r>
            <w:r w:rsidRPr="009F643F">
              <w:rPr>
                <w:rStyle w:val="Hyperlink"/>
              </w:rPr>
              <w:t>Table of Equations</w:t>
            </w:r>
            <w:r>
              <w:rPr>
                <w:webHidden/>
              </w:rPr>
              <w:tab/>
            </w:r>
            <w:r>
              <w:rPr>
                <w:webHidden/>
              </w:rPr>
              <w:fldChar w:fldCharType="begin"/>
            </w:r>
            <w:r>
              <w:rPr>
                <w:webHidden/>
              </w:rPr>
              <w:instrText xml:space="preserve"> PAGEREF _Toc515872391 \h </w:instrText>
            </w:r>
            <w:r>
              <w:rPr>
                <w:webHidden/>
              </w:rPr>
            </w:r>
            <w:r>
              <w:rPr>
                <w:webHidden/>
              </w:rPr>
              <w:fldChar w:fldCharType="separate"/>
            </w:r>
            <w:r>
              <w:rPr>
                <w:webHidden/>
              </w:rPr>
              <w:t>4</w:t>
            </w:r>
            <w:r>
              <w:rPr>
                <w:webHidden/>
              </w:rPr>
              <w:fldChar w:fldCharType="end"/>
            </w:r>
          </w:hyperlink>
        </w:p>
        <w:p w14:paraId="655A962E" w14:textId="10D8482B" w:rsidR="00ED7F74" w:rsidRDefault="00ED7F74">
          <w:pPr>
            <w:pStyle w:val="TOC1"/>
            <w:tabs>
              <w:tab w:val="left" w:pos="440"/>
            </w:tabs>
            <w:rPr>
              <w:rFonts w:asciiTheme="minorHAnsi" w:eastAsiaTheme="minorEastAsia" w:hAnsiTheme="minorHAnsi"/>
              <w:b w:val="0"/>
              <w:sz w:val="22"/>
              <w:lang w:eastAsia="en-AU"/>
            </w:rPr>
          </w:pPr>
          <w:hyperlink w:anchor="_Toc515872392" w:history="1">
            <w:r w:rsidRPr="009F643F">
              <w:rPr>
                <w:rStyle w:val="Hyperlink"/>
              </w:rPr>
              <w:t>6</w:t>
            </w:r>
            <w:r>
              <w:rPr>
                <w:rFonts w:asciiTheme="minorHAnsi" w:eastAsiaTheme="minorEastAsia" w:hAnsiTheme="minorHAnsi"/>
                <w:b w:val="0"/>
                <w:sz w:val="22"/>
                <w:lang w:eastAsia="en-AU"/>
              </w:rPr>
              <w:tab/>
            </w:r>
            <w:r w:rsidRPr="009F643F">
              <w:rPr>
                <w:rStyle w:val="Hyperlink"/>
              </w:rPr>
              <w:t>Notes on Structure</w:t>
            </w:r>
            <w:r>
              <w:rPr>
                <w:webHidden/>
              </w:rPr>
              <w:tab/>
            </w:r>
            <w:r>
              <w:rPr>
                <w:webHidden/>
              </w:rPr>
              <w:fldChar w:fldCharType="begin"/>
            </w:r>
            <w:r>
              <w:rPr>
                <w:webHidden/>
              </w:rPr>
              <w:instrText xml:space="preserve"> PAGEREF _Toc515872392 \h </w:instrText>
            </w:r>
            <w:r>
              <w:rPr>
                <w:webHidden/>
              </w:rPr>
            </w:r>
            <w:r>
              <w:rPr>
                <w:webHidden/>
              </w:rPr>
              <w:fldChar w:fldCharType="separate"/>
            </w:r>
            <w:r>
              <w:rPr>
                <w:webHidden/>
              </w:rPr>
              <w:t>1</w:t>
            </w:r>
            <w:r>
              <w:rPr>
                <w:webHidden/>
              </w:rPr>
              <w:fldChar w:fldCharType="end"/>
            </w:r>
          </w:hyperlink>
        </w:p>
        <w:p w14:paraId="5F4044A4" w14:textId="0ADAE2F1" w:rsidR="00ED7F74" w:rsidRDefault="00ED7F74">
          <w:pPr>
            <w:pStyle w:val="TOC1"/>
            <w:tabs>
              <w:tab w:val="left" w:pos="440"/>
            </w:tabs>
            <w:rPr>
              <w:rFonts w:asciiTheme="minorHAnsi" w:eastAsiaTheme="minorEastAsia" w:hAnsiTheme="minorHAnsi"/>
              <w:b w:val="0"/>
              <w:sz w:val="22"/>
              <w:lang w:eastAsia="en-AU"/>
            </w:rPr>
          </w:pPr>
          <w:hyperlink w:anchor="_Toc515872393" w:history="1">
            <w:r w:rsidRPr="009F643F">
              <w:rPr>
                <w:rStyle w:val="Hyperlink"/>
              </w:rPr>
              <w:t>7</w:t>
            </w:r>
            <w:r>
              <w:rPr>
                <w:rFonts w:asciiTheme="minorHAnsi" w:eastAsiaTheme="minorEastAsia" w:hAnsiTheme="minorHAnsi"/>
                <w:b w:val="0"/>
                <w:sz w:val="22"/>
                <w:lang w:eastAsia="en-AU"/>
              </w:rPr>
              <w:tab/>
            </w:r>
            <w:r w:rsidRPr="009F643F">
              <w:rPr>
                <w:rStyle w:val="Hyperlink"/>
              </w:rPr>
              <w:t>Introduction and Outline</w:t>
            </w:r>
            <w:r>
              <w:rPr>
                <w:webHidden/>
              </w:rPr>
              <w:tab/>
            </w:r>
            <w:r>
              <w:rPr>
                <w:webHidden/>
              </w:rPr>
              <w:fldChar w:fldCharType="begin"/>
            </w:r>
            <w:r>
              <w:rPr>
                <w:webHidden/>
              </w:rPr>
              <w:instrText xml:space="preserve"> PAGEREF _Toc515872393 \h </w:instrText>
            </w:r>
            <w:r>
              <w:rPr>
                <w:webHidden/>
              </w:rPr>
            </w:r>
            <w:r>
              <w:rPr>
                <w:webHidden/>
              </w:rPr>
              <w:fldChar w:fldCharType="separate"/>
            </w:r>
            <w:r>
              <w:rPr>
                <w:webHidden/>
              </w:rPr>
              <w:t>3</w:t>
            </w:r>
            <w:r>
              <w:rPr>
                <w:webHidden/>
              </w:rPr>
              <w:fldChar w:fldCharType="end"/>
            </w:r>
          </w:hyperlink>
        </w:p>
        <w:p w14:paraId="3F9630ED" w14:textId="6E527794"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394" w:history="1">
            <w:r w:rsidRPr="009F643F">
              <w:rPr>
                <w:rStyle w:val="Hyperlink"/>
                <w:noProof/>
              </w:rPr>
              <w:t>7.1</w:t>
            </w:r>
            <w:r>
              <w:rPr>
                <w:rFonts w:asciiTheme="minorHAnsi" w:eastAsiaTheme="minorEastAsia" w:hAnsiTheme="minorHAnsi"/>
                <w:noProof/>
                <w:sz w:val="22"/>
                <w:lang w:eastAsia="en-AU"/>
              </w:rPr>
              <w:tab/>
            </w:r>
            <w:r w:rsidRPr="009F643F">
              <w:rPr>
                <w:rStyle w:val="Hyperlink"/>
                <w:noProof/>
              </w:rPr>
              <w:t>Aim of Thesis</w:t>
            </w:r>
            <w:r>
              <w:rPr>
                <w:noProof/>
                <w:webHidden/>
              </w:rPr>
              <w:tab/>
            </w:r>
            <w:r>
              <w:rPr>
                <w:noProof/>
                <w:webHidden/>
              </w:rPr>
              <w:fldChar w:fldCharType="begin"/>
            </w:r>
            <w:r>
              <w:rPr>
                <w:noProof/>
                <w:webHidden/>
              </w:rPr>
              <w:instrText xml:space="preserve"> PAGEREF _Toc515872394 \h </w:instrText>
            </w:r>
            <w:r>
              <w:rPr>
                <w:noProof/>
                <w:webHidden/>
              </w:rPr>
            </w:r>
            <w:r>
              <w:rPr>
                <w:noProof/>
                <w:webHidden/>
              </w:rPr>
              <w:fldChar w:fldCharType="separate"/>
            </w:r>
            <w:r>
              <w:rPr>
                <w:noProof/>
                <w:webHidden/>
              </w:rPr>
              <w:t>3</w:t>
            </w:r>
            <w:r>
              <w:rPr>
                <w:noProof/>
                <w:webHidden/>
              </w:rPr>
              <w:fldChar w:fldCharType="end"/>
            </w:r>
          </w:hyperlink>
        </w:p>
        <w:p w14:paraId="7FDFDCC5" w14:textId="7B5BE442"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395" w:history="1">
            <w:r w:rsidRPr="009F643F">
              <w:rPr>
                <w:rStyle w:val="Hyperlink"/>
                <w:noProof/>
              </w:rPr>
              <w:t>7.2</w:t>
            </w:r>
            <w:r>
              <w:rPr>
                <w:rFonts w:asciiTheme="minorHAnsi" w:eastAsiaTheme="minorEastAsia" w:hAnsiTheme="minorHAnsi"/>
                <w:noProof/>
                <w:sz w:val="22"/>
                <w:lang w:eastAsia="en-AU"/>
              </w:rPr>
              <w:tab/>
            </w:r>
            <w:r w:rsidRPr="009F643F">
              <w:rPr>
                <w:rStyle w:val="Hyperlink"/>
                <w:noProof/>
              </w:rPr>
              <w:t>Summary of Achievements</w:t>
            </w:r>
            <w:r>
              <w:rPr>
                <w:noProof/>
                <w:webHidden/>
              </w:rPr>
              <w:tab/>
            </w:r>
            <w:r>
              <w:rPr>
                <w:noProof/>
                <w:webHidden/>
              </w:rPr>
              <w:fldChar w:fldCharType="begin"/>
            </w:r>
            <w:r>
              <w:rPr>
                <w:noProof/>
                <w:webHidden/>
              </w:rPr>
              <w:instrText xml:space="preserve"> PAGEREF _Toc515872395 \h </w:instrText>
            </w:r>
            <w:r>
              <w:rPr>
                <w:noProof/>
                <w:webHidden/>
              </w:rPr>
            </w:r>
            <w:r>
              <w:rPr>
                <w:noProof/>
                <w:webHidden/>
              </w:rPr>
              <w:fldChar w:fldCharType="separate"/>
            </w:r>
            <w:r>
              <w:rPr>
                <w:noProof/>
                <w:webHidden/>
              </w:rPr>
              <w:t>3</w:t>
            </w:r>
            <w:r>
              <w:rPr>
                <w:noProof/>
                <w:webHidden/>
              </w:rPr>
              <w:fldChar w:fldCharType="end"/>
            </w:r>
          </w:hyperlink>
        </w:p>
        <w:p w14:paraId="4A256841" w14:textId="565AC381" w:rsidR="00ED7F74" w:rsidRDefault="00ED7F74">
          <w:pPr>
            <w:pStyle w:val="TOC1"/>
            <w:tabs>
              <w:tab w:val="left" w:pos="440"/>
            </w:tabs>
            <w:rPr>
              <w:rFonts w:asciiTheme="minorHAnsi" w:eastAsiaTheme="minorEastAsia" w:hAnsiTheme="minorHAnsi"/>
              <w:b w:val="0"/>
              <w:sz w:val="22"/>
              <w:lang w:eastAsia="en-AU"/>
            </w:rPr>
          </w:pPr>
          <w:hyperlink w:anchor="_Toc515872396" w:history="1">
            <w:r w:rsidRPr="009F643F">
              <w:rPr>
                <w:rStyle w:val="Hyperlink"/>
              </w:rPr>
              <w:t>8</w:t>
            </w:r>
            <w:r>
              <w:rPr>
                <w:rFonts w:asciiTheme="minorHAnsi" w:eastAsiaTheme="minorEastAsia" w:hAnsiTheme="minorHAnsi"/>
                <w:b w:val="0"/>
                <w:sz w:val="22"/>
                <w:lang w:eastAsia="en-AU"/>
              </w:rPr>
              <w:tab/>
            </w:r>
            <w:r w:rsidRPr="009F643F">
              <w:rPr>
                <w:rStyle w:val="Hyperlink"/>
              </w:rPr>
              <w:t>Background and Problem breakdown</w:t>
            </w:r>
            <w:r>
              <w:rPr>
                <w:webHidden/>
              </w:rPr>
              <w:tab/>
            </w:r>
            <w:r>
              <w:rPr>
                <w:webHidden/>
              </w:rPr>
              <w:fldChar w:fldCharType="begin"/>
            </w:r>
            <w:r>
              <w:rPr>
                <w:webHidden/>
              </w:rPr>
              <w:instrText xml:space="preserve"> PAGEREF _Toc515872396 \h </w:instrText>
            </w:r>
            <w:r>
              <w:rPr>
                <w:webHidden/>
              </w:rPr>
            </w:r>
            <w:r>
              <w:rPr>
                <w:webHidden/>
              </w:rPr>
              <w:fldChar w:fldCharType="separate"/>
            </w:r>
            <w:r>
              <w:rPr>
                <w:webHidden/>
              </w:rPr>
              <w:t>4</w:t>
            </w:r>
            <w:r>
              <w:rPr>
                <w:webHidden/>
              </w:rPr>
              <w:fldChar w:fldCharType="end"/>
            </w:r>
          </w:hyperlink>
        </w:p>
        <w:p w14:paraId="181D54AA" w14:textId="3668E8EA"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397" w:history="1">
            <w:r w:rsidRPr="009F643F">
              <w:rPr>
                <w:rStyle w:val="Hyperlink"/>
                <w:noProof/>
              </w:rPr>
              <w:t>8.1</w:t>
            </w:r>
            <w:r>
              <w:rPr>
                <w:rFonts w:asciiTheme="minorHAnsi" w:eastAsiaTheme="minorEastAsia" w:hAnsiTheme="minorHAnsi"/>
                <w:noProof/>
                <w:sz w:val="22"/>
                <w:lang w:eastAsia="en-AU"/>
              </w:rPr>
              <w:tab/>
            </w:r>
            <w:r w:rsidRPr="009F643F">
              <w:rPr>
                <w:rStyle w:val="Hyperlink"/>
                <w:noProof/>
              </w:rPr>
              <w:t>Prior Art</w:t>
            </w:r>
            <w:r>
              <w:rPr>
                <w:noProof/>
                <w:webHidden/>
              </w:rPr>
              <w:tab/>
            </w:r>
            <w:r>
              <w:rPr>
                <w:noProof/>
                <w:webHidden/>
              </w:rPr>
              <w:fldChar w:fldCharType="begin"/>
            </w:r>
            <w:r>
              <w:rPr>
                <w:noProof/>
                <w:webHidden/>
              </w:rPr>
              <w:instrText xml:space="preserve"> PAGEREF _Toc515872397 \h </w:instrText>
            </w:r>
            <w:r>
              <w:rPr>
                <w:noProof/>
                <w:webHidden/>
              </w:rPr>
            </w:r>
            <w:r>
              <w:rPr>
                <w:noProof/>
                <w:webHidden/>
              </w:rPr>
              <w:fldChar w:fldCharType="separate"/>
            </w:r>
            <w:r>
              <w:rPr>
                <w:noProof/>
                <w:webHidden/>
              </w:rPr>
              <w:t>4</w:t>
            </w:r>
            <w:r>
              <w:rPr>
                <w:noProof/>
                <w:webHidden/>
              </w:rPr>
              <w:fldChar w:fldCharType="end"/>
            </w:r>
          </w:hyperlink>
        </w:p>
        <w:p w14:paraId="3845C970" w14:textId="4F54DB6B"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398" w:history="1">
            <w:r w:rsidRPr="009F643F">
              <w:rPr>
                <w:rStyle w:val="Hyperlink"/>
                <w:noProof/>
              </w:rPr>
              <w:t>8.2</w:t>
            </w:r>
            <w:r>
              <w:rPr>
                <w:rFonts w:asciiTheme="minorHAnsi" w:eastAsiaTheme="minorEastAsia" w:hAnsiTheme="minorHAnsi"/>
                <w:noProof/>
                <w:sz w:val="22"/>
                <w:lang w:eastAsia="en-AU"/>
              </w:rPr>
              <w:tab/>
            </w:r>
            <w:r w:rsidRPr="009F643F">
              <w:rPr>
                <w:rStyle w:val="Hyperlink"/>
                <w:noProof/>
              </w:rPr>
              <w:t>Proximity as a solution</w:t>
            </w:r>
            <w:r>
              <w:rPr>
                <w:noProof/>
                <w:webHidden/>
              </w:rPr>
              <w:tab/>
            </w:r>
            <w:r>
              <w:rPr>
                <w:noProof/>
                <w:webHidden/>
              </w:rPr>
              <w:fldChar w:fldCharType="begin"/>
            </w:r>
            <w:r>
              <w:rPr>
                <w:noProof/>
                <w:webHidden/>
              </w:rPr>
              <w:instrText xml:space="preserve"> PAGEREF _Toc515872398 \h </w:instrText>
            </w:r>
            <w:r>
              <w:rPr>
                <w:noProof/>
                <w:webHidden/>
              </w:rPr>
            </w:r>
            <w:r>
              <w:rPr>
                <w:noProof/>
                <w:webHidden/>
              </w:rPr>
              <w:fldChar w:fldCharType="separate"/>
            </w:r>
            <w:r>
              <w:rPr>
                <w:noProof/>
                <w:webHidden/>
              </w:rPr>
              <w:t>8</w:t>
            </w:r>
            <w:r>
              <w:rPr>
                <w:noProof/>
                <w:webHidden/>
              </w:rPr>
              <w:fldChar w:fldCharType="end"/>
            </w:r>
          </w:hyperlink>
        </w:p>
        <w:p w14:paraId="684D92B2" w14:textId="3325A491"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399" w:history="1">
            <w:r w:rsidRPr="009F643F">
              <w:rPr>
                <w:rStyle w:val="Hyperlink"/>
                <w:noProof/>
              </w:rPr>
              <w:t>8.3</w:t>
            </w:r>
            <w:r>
              <w:rPr>
                <w:rFonts w:asciiTheme="minorHAnsi" w:eastAsiaTheme="minorEastAsia" w:hAnsiTheme="minorHAnsi"/>
                <w:noProof/>
                <w:sz w:val="22"/>
                <w:lang w:eastAsia="en-AU"/>
              </w:rPr>
              <w:tab/>
            </w:r>
            <w:r w:rsidRPr="009F643F">
              <w:rPr>
                <w:rStyle w:val="Hyperlink"/>
                <w:noProof/>
              </w:rPr>
              <w:t>Controls</w:t>
            </w:r>
            <w:r>
              <w:rPr>
                <w:noProof/>
                <w:webHidden/>
              </w:rPr>
              <w:tab/>
            </w:r>
            <w:r>
              <w:rPr>
                <w:noProof/>
                <w:webHidden/>
              </w:rPr>
              <w:fldChar w:fldCharType="begin"/>
            </w:r>
            <w:r>
              <w:rPr>
                <w:noProof/>
                <w:webHidden/>
              </w:rPr>
              <w:instrText xml:space="preserve"> PAGEREF _Toc515872399 \h </w:instrText>
            </w:r>
            <w:r>
              <w:rPr>
                <w:noProof/>
                <w:webHidden/>
              </w:rPr>
            </w:r>
            <w:r>
              <w:rPr>
                <w:noProof/>
                <w:webHidden/>
              </w:rPr>
              <w:fldChar w:fldCharType="separate"/>
            </w:r>
            <w:r>
              <w:rPr>
                <w:noProof/>
                <w:webHidden/>
              </w:rPr>
              <w:t>11</w:t>
            </w:r>
            <w:r>
              <w:rPr>
                <w:noProof/>
                <w:webHidden/>
              </w:rPr>
              <w:fldChar w:fldCharType="end"/>
            </w:r>
          </w:hyperlink>
        </w:p>
        <w:p w14:paraId="03019BAC" w14:textId="7C6C207E" w:rsidR="00ED7F74" w:rsidRDefault="00ED7F74">
          <w:pPr>
            <w:pStyle w:val="TOC1"/>
            <w:tabs>
              <w:tab w:val="left" w:pos="440"/>
            </w:tabs>
            <w:rPr>
              <w:rFonts w:asciiTheme="minorHAnsi" w:eastAsiaTheme="minorEastAsia" w:hAnsiTheme="minorHAnsi"/>
              <w:b w:val="0"/>
              <w:sz w:val="22"/>
              <w:lang w:eastAsia="en-AU"/>
            </w:rPr>
          </w:pPr>
          <w:hyperlink w:anchor="_Toc515872400" w:history="1">
            <w:r w:rsidRPr="009F643F">
              <w:rPr>
                <w:rStyle w:val="Hyperlink"/>
              </w:rPr>
              <w:t>9</w:t>
            </w:r>
            <w:r>
              <w:rPr>
                <w:rFonts w:asciiTheme="minorHAnsi" w:eastAsiaTheme="minorEastAsia" w:hAnsiTheme="minorHAnsi"/>
                <w:b w:val="0"/>
                <w:sz w:val="22"/>
                <w:lang w:eastAsia="en-AU"/>
              </w:rPr>
              <w:tab/>
            </w:r>
            <w:r w:rsidRPr="009F643F">
              <w:rPr>
                <w:rStyle w:val="Hyperlink"/>
              </w:rPr>
              <w:t>Scope</w:t>
            </w:r>
            <w:r>
              <w:rPr>
                <w:webHidden/>
              </w:rPr>
              <w:tab/>
            </w:r>
            <w:r>
              <w:rPr>
                <w:webHidden/>
              </w:rPr>
              <w:fldChar w:fldCharType="begin"/>
            </w:r>
            <w:r>
              <w:rPr>
                <w:webHidden/>
              </w:rPr>
              <w:instrText xml:space="preserve"> PAGEREF _Toc515872400 \h </w:instrText>
            </w:r>
            <w:r>
              <w:rPr>
                <w:webHidden/>
              </w:rPr>
            </w:r>
            <w:r>
              <w:rPr>
                <w:webHidden/>
              </w:rPr>
              <w:fldChar w:fldCharType="separate"/>
            </w:r>
            <w:r>
              <w:rPr>
                <w:webHidden/>
              </w:rPr>
              <w:t>13</w:t>
            </w:r>
            <w:r>
              <w:rPr>
                <w:webHidden/>
              </w:rPr>
              <w:fldChar w:fldCharType="end"/>
            </w:r>
          </w:hyperlink>
        </w:p>
        <w:p w14:paraId="6FBDC343" w14:textId="7E59A766"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401" w:history="1">
            <w:r w:rsidRPr="009F643F">
              <w:rPr>
                <w:rStyle w:val="Hyperlink"/>
                <w:noProof/>
              </w:rPr>
              <w:t>9.1</w:t>
            </w:r>
            <w:r>
              <w:rPr>
                <w:rFonts w:asciiTheme="minorHAnsi" w:eastAsiaTheme="minorEastAsia" w:hAnsiTheme="minorHAnsi"/>
                <w:noProof/>
                <w:sz w:val="22"/>
                <w:lang w:eastAsia="en-AU"/>
              </w:rPr>
              <w:tab/>
            </w:r>
            <w:r w:rsidRPr="009F643F">
              <w:rPr>
                <w:rStyle w:val="Hyperlink"/>
                <w:noProof/>
              </w:rPr>
              <w:t>Proof of Concept</w:t>
            </w:r>
            <w:r>
              <w:rPr>
                <w:noProof/>
                <w:webHidden/>
              </w:rPr>
              <w:tab/>
            </w:r>
            <w:r>
              <w:rPr>
                <w:noProof/>
                <w:webHidden/>
              </w:rPr>
              <w:fldChar w:fldCharType="begin"/>
            </w:r>
            <w:r>
              <w:rPr>
                <w:noProof/>
                <w:webHidden/>
              </w:rPr>
              <w:instrText xml:space="preserve"> PAGEREF _Toc515872401 \h </w:instrText>
            </w:r>
            <w:r>
              <w:rPr>
                <w:noProof/>
                <w:webHidden/>
              </w:rPr>
            </w:r>
            <w:r>
              <w:rPr>
                <w:noProof/>
                <w:webHidden/>
              </w:rPr>
              <w:fldChar w:fldCharType="separate"/>
            </w:r>
            <w:r>
              <w:rPr>
                <w:noProof/>
                <w:webHidden/>
              </w:rPr>
              <w:t>13</w:t>
            </w:r>
            <w:r>
              <w:rPr>
                <w:noProof/>
                <w:webHidden/>
              </w:rPr>
              <w:fldChar w:fldCharType="end"/>
            </w:r>
          </w:hyperlink>
        </w:p>
        <w:p w14:paraId="5DF8E0DE" w14:textId="241CD7FE" w:rsidR="00ED7F74" w:rsidRDefault="00ED7F74">
          <w:pPr>
            <w:pStyle w:val="TOC2"/>
            <w:tabs>
              <w:tab w:val="left" w:pos="880"/>
              <w:tab w:val="right" w:leader="dot" w:pos="9016"/>
            </w:tabs>
            <w:rPr>
              <w:rFonts w:asciiTheme="minorHAnsi" w:eastAsiaTheme="minorEastAsia" w:hAnsiTheme="minorHAnsi"/>
              <w:noProof/>
              <w:sz w:val="22"/>
              <w:lang w:eastAsia="en-AU"/>
            </w:rPr>
          </w:pPr>
          <w:hyperlink w:anchor="_Toc515872402" w:history="1">
            <w:r w:rsidRPr="009F643F">
              <w:rPr>
                <w:rStyle w:val="Hyperlink"/>
                <w:noProof/>
              </w:rPr>
              <w:t>9.2</w:t>
            </w:r>
            <w:r>
              <w:rPr>
                <w:rFonts w:asciiTheme="minorHAnsi" w:eastAsiaTheme="minorEastAsia" w:hAnsiTheme="minorHAnsi"/>
                <w:noProof/>
                <w:sz w:val="22"/>
                <w:lang w:eastAsia="en-AU"/>
              </w:rPr>
              <w:tab/>
            </w:r>
            <w:r w:rsidRPr="009F643F">
              <w:rPr>
                <w:rStyle w:val="Hyperlink"/>
                <w:noProof/>
              </w:rPr>
              <w:t>Variations</w:t>
            </w:r>
            <w:r>
              <w:rPr>
                <w:noProof/>
                <w:webHidden/>
              </w:rPr>
              <w:tab/>
            </w:r>
            <w:r>
              <w:rPr>
                <w:noProof/>
                <w:webHidden/>
              </w:rPr>
              <w:fldChar w:fldCharType="begin"/>
            </w:r>
            <w:r>
              <w:rPr>
                <w:noProof/>
                <w:webHidden/>
              </w:rPr>
              <w:instrText xml:space="preserve"> PAGEREF _Toc515872402 \h </w:instrText>
            </w:r>
            <w:r>
              <w:rPr>
                <w:noProof/>
                <w:webHidden/>
              </w:rPr>
            </w:r>
            <w:r>
              <w:rPr>
                <w:noProof/>
                <w:webHidden/>
              </w:rPr>
              <w:fldChar w:fldCharType="separate"/>
            </w:r>
            <w:r>
              <w:rPr>
                <w:noProof/>
                <w:webHidden/>
              </w:rPr>
              <w:t>15</w:t>
            </w:r>
            <w:r>
              <w:rPr>
                <w:noProof/>
                <w:webHidden/>
              </w:rPr>
              <w:fldChar w:fldCharType="end"/>
            </w:r>
          </w:hyperlink>
        </w:p>
        <w:p w14:paraId="2FD79B69" w14:textId="548A308B" w:rsidR="00ED7F74" w:rsidRDefault="00ED7F74">
          <w:pPr>
            <w:pStyle w:val="TOC1"/>
            <w:tabs>
              <w:tab w:val="left" w:pos="660"/>
            </w:tabs>
            <w:rPr>
              <w:rFonts w:asciiTheme="minorHAnsi" w:eastAsiaTheme="minorEastAsia" w:hAnsiTheme="minorHAnsi"/>
              <w:b w:val="0"/>
              <w:sz w:val="22"/>
              <w:lang w:eastAsia="en-AU"/>
            </w:rPr>
          </w:pPr>
          <w:hyperlink w:anchor="_Toc515872403" w:history="1">
            <w:r w:rsidRPr="009F643F">
              <w:rPr>
                <w:rStyle w:val="Hyperlink"/>
              </w:rPr>
              <w:t>10</w:t>
            </w:r>
            <w:r>
              <w:rPr>
                <w:rFonts w:asciiTheme="minorHAnsi" w:eastAsiaTheme="minorEastAsia" w:hAnsiTheme="minorHAnsi"/>
                <w:b w:val="0"/>
                <w:sz w:val="22"/>
                <w:lang w:eastAsia="en-AU"/>
              </w:rPr>
              <w:tab/>
            </w:r>
            <w:r w:rsidRPr="009F643F">
              <w:rPr>
                <w:rStyle w:val="Hyperlink"/>
              </w:rPr>
              <w:t>Functional Decomposition</w:t>
            </w:r>
            <w:r>
              <w:rPr>
                <w:webHidden/>
              </w:rPr>
              <w:tab/>
            </w:r>
            <w:r>
              <w:rPr>
                <w:webHidden/>
              </w:rPr>
              <w:fldChar w:fldCharType="begin"/>
            </w:r>
            <w:r>
              <w:rPr>
                <w:webHidden/>
              </w:rPr>
              <w:instrText xml:space="preserve"> PAGEREF _Toc515872403 \h </w:instrText>
            </w:r>
            <w:r>
              <w:rPr>
                <w:webHidden/>
              </w:rPr>
            </w:r>
            <w:r>
              <w:rPr>
                <w:webHidden/>
              </w:rPr>
              <w:fldChar w:fldCharType="separate"/>
            </w:r>
            <w:r>
              <w:rPr>
                <w:webHidden/>
              </w:rPr>
              <w:t>17</w:t>
            </w:r>
            <w:r>
              <w:rPr>
                <w:webHidden/>
              </w:rPr>
              <w:fldChar w:fldCharType="end"/>
            </w:r>
          </w:hyperlink>
        </w:p>
        <w:p w14:paraId="7D71E129" w14:textId="605EE2BD" w:rsidR="00ED7F74" w:rsidRDefault="00ED7F74">
          <w:pPr>
            <w:pStyle w:val="TOC1"/>
            <w:tabs>
              <w:tab w:val="left" w:pos="660"/>
            </w:tabs>
            <w:rPr>
              <w:rFonts w:asciiTheme="minorHAnsi" w:eastAsiaTheme="minorEastAsia" w:hAnsiTheme="minorHAnsi"/>
              <w:b w:val="0"/>
              <w:sz w:val="22"/>
              <w:lang w:eastAsia="en-AU"/>
            </w:rPr>
          </w:pPr>
          <w:hyperlink w:anchor="_Toc515872404" w:history="1">
            <w:r w:rsidRPr="009F643F">
              <w:rPr>
                <w:rStyle w:val="Hyperlink"/>
              </w:rPr>
              <w:t>11</w:t>
            </w:r>
            <w:r>
              <w:rPr>
                <w:rFonts w:asciiTheme="minorHAnsi" w:eastAsiaTheme="minorEastAsia" w:hAnsiTheme="minorHAnsi"/>
                <w:b w:val="0"/>
                <w:sz w:val="22"/>
                <w:lang w:eastAsia="en-AU"/>
              </w:rPr>
              <w:tab/>
            </w:r>
            <w:r w:rsidRPr="009F643F">
              <w:rPr>
                <w:rStyle w:val="Hyperlink"/>
              </w:rPr>
              <w:t>Bibliography</w:t>
            </w:r>
            <w:r>
              <w:rPr>
                <w:webHidden/>
              </w:rPr>
              <w:tab/>
            </w:r>
            <w:r>
              <w:rPr>
                <w:webHidden/>
              </w:rPr>
              <w:fldChar w:fldCharType="begin"/>
            </w:r>
            <w:r>
              <w:rPr>
                <w:webHidden/>
              </w:rPr>
              <w:instrText xml:space="preserve"> PAGEREF _Toc515872404 \h </w:instrText>
            </w:r>
            <w:r>
              <w:rPr>
                <w:webHidden/>
              </w:rPr>
            </w:r>
            <w:r>
              <w:rPr>
                <w:webHidden/>
              </w:rPr>
              <w:fldChar w:fldCharType="separate"/>
            </w:r>
            <w:r>
              <w:rPr>
                <w:webHidden/>
              </w:rPr>
              <w:t>20</w:t>
            </w:r>
            <w:r>
              <w:rPr>
                <w:webHidden/>
              </w:rPr>
              <w:fldChar w:fldCharType="end"/>
            </w:r>
          </w:hyperlink>
        </w:p>
        <w:p w14:paraId="21B08623" w14:textId="616AB1BB"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3" w:name="_Toc515872389"/>
      <w:r>
        <w:t>Table of Figures</w:t>
      </w:r>
      <w:bookmarkEnd w:id="3"/>
    </w:p>
    <w:p w14:paraId="761C8F8B" w14:textId="51C64ED3" w:rsidR="00ED7F74"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515872405" w:history="1">
        <w:r w:rsidR="00ED7F74" w:rsidRPr="00A44873">
          <w:rPr>
            <w:rStyle w:val="Hyperlink"/>
            <w:noProof/>
          </w:rPr>
          <w:t>Figure 1: Assisted-walking Device (Cybernetic Zoo, 2010)</w:t>
        </w:r>
        <w:r w:rsidR="00ED7F74">
          <w:rPr>
            <w:noProof/>
            <w:webHidden/>
          </w:rPr>
          <w:tab/>
        </w:r>
        <w:r w:rsidR="00ED7F74">
          <w:rPr>
            <w:noProof/>
            <w:webHidden/>
          </w:rPr>
          <w:fldChar w:fldCharType="begin"/>
        </w:r>
        <w:r w:rsidR="00ED7F74">
          <w:rPr>
            <w:noProof/>
            <w:webHidden/>
          </w:rPr>
          <w:instrText xml:space="preserve"> PAGEREF _Toc515872405 \h </w:instrText>
        </w:r>
        <w:r w:rsidR="00ED7F74">
          <w:rPr>
            <w:noProof/>
            <w:webHidden/>
          </w:rPr>
        </w:r>
        <w:r w:rsidR="00ED7F74">
          <w:rPr>
            <w:noProof/>
            <w:webHidden/>
          </w:rPr>
          <w:fldChar w:fldCharType="separate"/>
        </w:r>
        <w:r w:rsidR="00ED7F74">
          <w:rPr>
            <w:noProof/>
            <w:webHidden/>
          </w:rPr>
          <w:t>4</w:t>
        </w:r>
        <w:r w:rsidR="00ED7F74">
          <w:rPr>
            <w:noProof/>
            <w:webHidden/>
          </w:rPr>
          <w:fldChar w:fldCharType="end"/>
        </w:r>
      </w:hyperlink>
    </w:p>
    <w:p w14:paraId="40BBBC9C" w14:textId="6A732BDF" w:rsidR="00ED7F74" w:rsidRDefault="00ED7F74">
      <w:pPr>
        <w:pStyle w:val="TableofFigures"/>
        <w:tabs>
          <w:tab w:val="right" w:leader="dot" w:pos="9016"/>
        </w:tabs>
        <w:rPr>
          <w:rFonts w:asciiTheme="minorHAnsi" w:eastAsiaTheme="minorEastAsia" w:hAnsiTheme="minorHAnsi"/>
          <w:noProof/>
          <w:sz w:val="22"/>
          <w:lang w:eastAsia="en-AU"/>
        </w:rPr>
      </w:pPr>
      <w:hyperlink w:anchor="_Toc515872406" w:history="1">
        <w:r w:rsidRPr="00A44873">
          <w:rPr>
            <w:rStyle w:val="Hyperlink"/>
            <w:noProof/>
          </w:rPr>
          <w:t>Figure 2: G.E. Hardiman I Exoskeleton (Cybernetic Zoo, 2010)</w:t>
        </w:r>
        <w:r>
          <w:rPr>
            <w:noProof/>
            <w:webHidden/>
          </w:rPr>
          <w:tab/>
        </w:r>
        <w:r>
          <w:rPr>
            <w:noProof/>
            <w:webHidden/>
          </w:rPr>
          <w:fldChar w:fldCharType="begin"/>
        </w:r>
        <w:r>
          <w:rPr>
            <w:noProof/>
            <w:webHidden/>
          </w:rPr>
          <w:instrText xml:space="preserve"> PAGEREF _Toc515872406 \h </w:instrText>
        </w:r>
        <w:r>
          <w:rPr>
            <w:noProof/>
            <w:webHidden/>
          </w:rPr>
        </w:r>
        <w:r>
          <w:rPr>
            <w:noProof/>
            <w:webHidden/>
          </w:rPr>
          <w:fldChar w:fldCharType="separate"/>
        </w:r>
        <w:r>
          <w:rPr>
            <w:noProof/>
            <w:webHidden/>
          </w:rPr>
          <w:t>5</w:t>
        </w:r>
        <w:r>
          <w:rPr>
            <w:noProof/>
            <w:webHidden/>
          </w:rPr>
          <w:fldChar w:fldCharType="end"/>
        </w:r>
      </w:hyperlink>
    </w:p>
    <w:p w14:paraId="7D3F82E9" w14:textId="2AB4D2D1" w:rsidR="00ED7F74" w:rsidRDefault="00ED7F74">
      <w:pPr>
        <w:pStyle w:val="TableofFigures"/>
        <w:tabs>
          <w:tab w:val="right" w:leader="dot" w:pos="9016"/>
        </w:tabs>
        <w:rPr>
          <w:rFonts w:asciiTheme="minorHAnsi" w:eastAsiaTheme="minorEastAsia" w:hAnsiTheme="minorHAnsi"/>
          <w:noProof/>
          <w:sz w:val="22"/>
          <w:lang w:eastAsia="en-AU"/>
        </w:rPr>
      </w:pPr>
      <w:hyperlink w:anchor="_Toc515872407" w:history="1">
        <w:r w:rsidRPr="00A44873">
          <w:rPr>
            <w:rStyle w:val="Hyperlink"/>
            <w:noProof/>
          </w:rPr>
          <w:t>Figure 3: Closed Loop Control System</w:t>
        </w:r>
        <w:r>
          <w:rPr>
            <w:noProof/>
            <w:webHidden/>
          </w:rPr>
          <w:tab/>
        </w:r>
        <w:r>
          <w:rPr>
            <w:noProof/>
            <w:webHidden/>
          </w:rPr>
          <w:fldChar w:fldCharType="begin"/>
        </w:r>
        <w:r>
          <w:rPr>
            <w:noProof/>
            <w:webHidden/>
          </w:rPr>
          <w:instrText xml:space="preserve"> PAGEREF _Toc515872407 \h </w:instrText>
        </w:r>
        <w:r>
          <w:rPr>
            <w:noProof/>
            <w:webHidden/>
          </w:rPr>
        </w:r>
        <w:r>
          <w:rPr>
            <w:noProof/>
            <w:webHidden/>
          </w:rPr>
          <w:fldChar w:fldCharType="separate"/>
        </w:r>
        <w:r>
          <w:rPr>
            <w:noProof/>
            <w:webHidden/>
          </w:rPr>
          <w:t>12</w:t>
        </w:r>
        <w:r>
          <w:rPr>
            <w:noProof/>
            <w:webHidden/>
          </w:rPr>
          <w:fldChar w:fldCharType="end"/>
        </w:r>
      </w:hyperlink>
    </w:p>
    <w:p w14:paraId="088E2779" w14:textId="0F892E47" w:rsidR="00ED7F74" w:rsidRDefault="00ED7F74">
      <w:pPr>
        <w:pStyle w:val="TableofFigures"/>
        <w:tabs>
          <w:tab w:val="right" w:leader="dot" w:pos="9016"/>
        </w:tabs>
        <w:rPr>
          <w:rFonts w:asciiTheme="minorHAnsi" w:eastAsiaTheme="minorEastAsia" w:hAnsiTheme="minorHAnsi"/>
          <w:noProof/>
          <w:sz w:val="22"/>
          <w:lang w:eastAsia="en-AU"/>
        </w:rPr>
      </w:pPr>
      <w:hyperlink w:anchor="_Toc515872408" w:history="1">
        <w:r w:rsidRPr="00A44873">
          <w:rPr>
            <w:rStyle w:val="Hyperlink"/>
            <w:noProof/>
          </w:rPr>
          <w:t>Figure 4: Closed Loop Control System Block Diagram</w:t>
        </w:r>
        <w:r>
          <w:rPr>
            <w:noProof/>
            <w:webHidden/>
          </w:rPr>
          <w:tab/>
        </w:r>
        <w:r>
          <w:rPr>
            <w:noProof/>
            <w:webHidden/>
          </w:rPr>
          <w:fldChar w:fldCharType="begin"/>
        </w:r>
        <w:r>
          <w:rPr>
            <w:noProof/>
            <w:webHidden/>
          </w:rPr>
          <w:instrText xml:space="preserve"> PAGEREF _Toc515872408 \h </w:instrText>
        </w:r>
        <w:r>
          <w:rPr>
            <w:noProof/>
            <w:webHidden/>
          </w:rPr>
        </w:r>
        <w:r>
          <w:rPr>
            <w:noProof/>
            <w:webHidden/>
          </w:rPr>
          <w:fldChar w:fldCharType="separate"/>
        </w:r>
        <w:r>
          <w:rPr>
            <w:noProof/>
            <w:webHidden/>
          </w:rPr>
          <w:t>12</w:t>
        </w:r>
        <w:r>
          <w:rPr>
            <w:noProof/>
            <w:webHidden/>
          </w:rPr>
          <w:fldChar w:fldCharType="end"/>
        </w:r>
      </w:hyperlink>
    </w:p>
    <w:p w14:paraId="508D0620" w14:textId="45F01027" w:rsidR="00ED7F74" w:rsidRDefault="00ED7F74">
      <w:pPr>
        <w:pStyle w:val="TableofFigures"/>
        <w:tabs>
          <w:tab w:val="right" w:leader="dot" w:pos="9016"/>
        </w:tabs>
        <w:rPr>
          <w:rFonts w:asciiTheme="minorHAnsi" w:eastAsiaTheme="minorEastAsia" w:hAnsiTheme="minorHAnsi"/>
          <w:noProof/>
          <w:sz w:val="22"/>
          <w:lang w:eastAsia="en-AU"/>
        </w:rPr>
      </w:pPr>
      <w:hyperlink w:anchor="_Toc515872409" w:history="1">
        <w:r w:rsidRPr="00A44873">
          <w:rPr>
            <w:rStyle w:val="Hyperlink"/>
            <w:noProof/>
          </w:rPr>
          <w:t>Figure 5; System Decomposition</w:t>
        </w:r>
        <w:r>
          <w:rPr>
            <w:noProof/>
            <w:webHidden/>
          </w:rPr>
          <w:tab/>
        </w:r>
        <w:r>
          <w:rPr>
            <w:noProof/>
            <w:webHidden/>
          </w:rPr>
          <w:fldChar w:fldCharType="begin"/>
        </w:r>
        <w:r>
          <w:rPr>
            <w:noProof/>
            <w:webHidden/>
          </w:rPr>
          <w:instrText xml:space="preserve"> PAGEREF _Toc515872409 \h </w:instrText>
        </w:r>
        <w:r>
          <w:rPr>
            <w:noProof/>
            <w:webHidden/>
          </w:rPr>
        </w:r>
        <w:r>
          <w:rPr>
            <w:noProof/>
            <w:webHidden/>
          </w:rPr>
          <w:fldChar w:fldCharType="separate"/>
        </w:r>
        <w:r>
          <w:rPr>
            <w:noProof/>
            <w:webHidden/>
          </w:rPr>
          <w:t>17</w:t>
        </w:r>
        <w:r>
          <w:rPr>
            <w:noProof/>
            <w:webHidden/>
          </w:rPr>
          <w:fldChar w:fldCharType="end"/>
        </w:r>
      </w:hyperlink>
    </w:p>
    <w:p w14:paraId="4D30EA2B" w14:textId="35E88DD1" w:rsidR="00ED7F74" w:rsidRDefault="00ED7F74">
      <w:pPr>
        <w:pStyle w:val="TableofFigures"/>
        <w:tabs>
          <w:tab w:val="right" w:leader="dot" w:pos="9016"/>
        </w:tabs>
        <w:rPr>
          <w:rFonts w:asciiTheme="minorHAnsi" w:eastAsiaTheme="minorEastAsia" w:hAnsiTheme="minorHAnsi"/>
          <w:noProof/>
          <w:sz w:val="22"/>
          <w:lang w:eastAsia="en-AU"/>
        </w:rPr>
      </w:pPr>
      <w:hyperlink w:anchor="_Toc515872410" w:history="1">
        <w:r w:rsidRPr="00A44873">
          <w:rPr>
            <w:rStyle w:val="Hyperlink"/>
            <w:noProof/>
          </w:rPr>
          <w:t>Figure 6: Point and Angle to Orientation</w:t>
        </w:r>
        <w:r>
          <w:rPr>
            <w:noProof/>
            <w:webHidden/>
          </w:rPr>
          <w:tab/>
        </w:r>
        <w:r>
          <w:rPr>
            <w:noProof/>
            <w:webHidden/>
          </w:rPr>
          <w:fldChar w:fldCharType="begin"/>
        </w:r>
        <w:r>
          <w:rPr>
            <w:noProof/>
            <w:webHidden/>
          </w:rPr>
          <w:instrText xml:space="preserve"> PAGEREF _Toc515872410 \h </w:instrText>
        </w:r>
        <w:r>
          <w:rPr>
            <w:noProof/>
            <w:webHidden/>
          </w:rPr>
        </w:r>
        <w:r>
          <w:rPr>
            <w:noProof/>
            <w:webHidden/>
          </w:rPr>
          <w:fldChar w:fldCharType="separate"/>
        </w:r>
        <w:r>
          <w:rPr>
            <w:noProof/>
            <w:webHidden/>
          </w:rPr>
          <w:t>18</w:t>
        </w:r>
        <w:r>
          <w:rPr>
            <w:noProof/>
            <w:webHidden/>
          </w:rPr>
          <w:fldChar w:fldCharType="end"/>
        </w:r>
      </w:hyperlink>
    </w:p>
    <w:p w14:paraId="64DB3FAB" w14:textId="3D9772D1" w:rsidR="007478EC" w:rsidRDefault="003E7A0A" w:rsidP="00E62116">
      <w:r>
        <w:fldChar w:fldCharType="end"/>
      </w:r>
    </w:p>
    <w:p w14:paraId="22BDDD06" w14:textId="20D2AA3A" w:rsidR="003E7A0A" w:rsidRDefault="002C610B" w:rsidP="002274A5">
      <w:pPr>
        <w:pStyle w:val="Heading1"/>
        <w:spacing w:line="276" w:lineRule="auto"/>
      </w:pPr>
      <w:bookmarkStart w:id="4" w:name="_Toc515872390"/>
      <w:r>
        <w:t>Table of Tables</w:t>
      </w:r>
      <w:bookmarkEnd w:id="4"/>
    </w:p>
    <w:p w14:paraId="3D7427D2" w14:textId="15134355" w:rsidR="00ED7F74"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"Table" </w:instrText>
      </w:r>
      <w:r>
        <w:fldChar w:fldCharType="separate"/>
      </w:r>
      <w:hyperlink w:anchor="_Toc515872411" w:history="1">
        <w:r w:rsidR="00ED7F74" w:rsidRPr="00F474AB">
          <w:rPr>
            <w:rStyle w:val="Hyperlink"/>
            <w:noProof/>
          </w:rPr>
          <w:t>Table 1: Functional levels and associated movements</w:t>
        </w:r>
        <w:r w:rsidR="00ED7F74">
          <w:rPr>
            <w:noProof/>
            <w:webHidden/>
          </w:rPr>
          <w:tab/>
        </w:r>
        <w:r w:rsidR="00ED7F74">
          <w:rPr>
            <w:noProof/>
            <w:webHidden/>
          </w:rPr>
          <w:fldChar w:fldCharType="begin"/>
        </w:r>
        <w:r w:rsidR="00ED7F74">
          <w:rPr>
            <w:noProof/>
            <w:webHidden/>
          </w:rPr>
          <w:instrText xml:space="preserve"> PAGEREF _Toc515872411 \h </w:instrText>
        </w:r>
        <w:r w:rsidR="00ED7F74">
          <w:rPr>
            <w:noProof/>
            <w:webHidden/>
          </w:rPr>
        </w:r>
        <w:r w:rsidR="00ED7F74">
          <w:rPr>
            <w:noProof/>
            <w:webHidden/>
          </w:rPr>
          <w:fldChar w:fldCharType="separate"/>
        </w:r>
        <w:r w:rsidR="00ED7F74">
          <w:rPr>
            <w:noProof/>
            <w:webHidden/>
          </w:rPr>
          <w:t>11</w:t>
        </w:r>
        <w:r w:rsidR="00ED7F74">
          <w:rPr>
            <w:noProof/>
            <w:webHidden/>
          </w:rPr>
          <w:fldChar w:fldCharType="end"/>
        </w:r>
      </w:hyperlink>
    </w:p>
    <w:p w14:paraId="7CFB39C7" w14:textId="197F2326" w:rsidR="007478EC" w:rsidRDefault="003E7A0A" w:rsidP="00237BD9">
      <w:r>
        <w:fldChar w:fldCharType="end"/>
      </w:r>
    </w:p>
    <w:p w14:paraId="1A48D521" w14:textId="3028441F" w:rsidR="003E7A0A" w:rsidRDefault="003E7A0A" w:rsidP="002274A5">
      <w:pPr>
        <w:pStyle w:val="Heading1"/>
        <w:spacing w:line="276" w:lineRule="auto"/>
      </w:pPr>
      <w:bookmarkStart w:id="5" w:name="_Toc515872391"/>
      <w:r>
        <w:t>Table of Equations</w:t>
      </w:r>
      <w:bookmarkEnd w:id="5"/>
    </w:p>
    <w:p w14:paraId="040E66CE" w14:textId="26B29992" w:rsidR="008A7541" w:rsidRPr="00010BAE" w:rsidRDefault="008D1857" w:rsidP="00003688">
      <w:pPr>
        <w:spacing w:line="276" w:lineRule="auto"/>
        <w:rPr>
          <w:b/>
          <w:bCs/>
          <w:noProof/>
          <w:lang w:val="en-US"/>
        </w:rPr>
      </w:pPr>
      <w:r>
        <w:rPr>
          <w:b/>
          <w:bCs/>
          <w:noProof/>
          <w:lang w:val="en-US"/>
        </w:rPr>
        <w:fldChar w:fldCharType="begin"/>
      </w:r>
      <w:r>
        <w:rPr>
          <w:b/>
          <w:bCs/>
          <w:noProof/>
          <w:lang w:val="en-US"/>
        </w:rPr>
        <w:instrText xml:space="preserve"> TOC \h \z \c "Equation" </w:instrText>
      </w:r>
      <w:r>
        <w:rPr>
          <w:b/>
          <w:bCs/>
          <w:noProof/>
          <w:lang w:val="en-US"/>
        </w:rPr>
        <w:fldChar w:fldCharType="separate"/>
      </w:r>
      <w:r w:rsidR="00ED7F74">
        <w:rPr>
          <w:noProof/>
          <w:lang w:val="en-US"/>
        </w:rPr>
        <w:t>No table of figures entries found.</w:t>
      </w:r>
      <w:r>
        <w:rPr>
          <w:b/>
          <w:bCs/>
          <w:noProof/>
          <w:lang w:val="en-US"/>
        </w:rPr>
        <w:fldChar w:fldCharType="end"/>
      </w:r>
    </w:p>
    <w:p w14:paraId="32C98FD6" w14:textId="77777777" w:rsidR="008D7522" w:rsidRDefault="008D7522">
      <w:pPr>
        <w:jc w:val="left"/>
      </w:pPr>
      <w:r>
        <w:br w:type="page"/>
      </w:r>
    </w:p>
    <w:p w14:paraId="47940F34" w14:textId="77777777" w:rsidR="003E7A0A" w:rsidRDefault="003E7A0A" w:rsidP="002274A5">
      <w:pPr>
        <w:spacing w:line="276" w:lineRule="auto"/>
        <w:sectPr w:rsidR="003E7A0A" w:rsidSect="00562D00">
          <w:footerReference w:type="default" r:id="rId8"/>
          <w:pgSz w:w="11906" w:h="16838"/>
          <w:pgMar w:top="1440" w:right="1440" w:bottom="1440" w:left="1440" w:header="708" w:footer="708" w:gutter="0"/>
          <w:pgNumType w:start="1"/>
          <w:cols w:space="708"/>
          <w:docGrid w:linePitch="360"/>
        </w:sectPr>
      </w:pPr>
    </w:p>
    <w:p w14:paraId="46577AB8" w14:textId="5C012847" w:rsidR="002D3586" w:rsidRDefault="002D3586" w:rsidP="002274A5">
      <w:pPr>
        <w:pStyle w:val="Heading1"/>
        <w:spacing w:line="276" w:lineRule="auto"/>
      </w:pPr>
      <w:bookmarkStart w:id="6" w:name="_Toc515872392"/>
      <w:r>
        <w:lastRenderedPageBreak/>
        <w:t>Notes on Structure</w:t>
      </w:r>
      <w:bookmarkEnd w:id="6"/>
    </w:p>
    <w:p w14:paraId="4B619D59" w14:textId="05787028" w:rsidR="00FE3231" w:rsidRDefault="00FE3231" w:rsidP="002274A5">
      <w:pPr>
        <w:spacing w:line="276" w:lineRule="auto"/>
      </w:pPr>
      <w:r>
        <w:t>The traditional thesis structure is broadly defined as</w:t>
      </w:r>
      <w:r w:rsidR="00CA3B86">
        <w:t>:</w:t>
      </w:r>
    </w:p>
    <w:p w14:paraId="42EB7979" w14:textId="7873557E" w:rsidR="00977B55" w:rsidRDefault="00977B55" w:rsidP="00596BCF">
      <w:pPr>
        <w:pStyle w:val="ListParagraph"/>
        <w:numPr>
          <w:ilvl w:val="0"/>
          <w:numId w:val="14"/>
        </w:numPr>
        <w:spacing w:line="276" w:lineRule="auto"/>
      </w:pPr>
      <w:r>
        <w:t>Introduction</w:t>
      </w:r>
      <w:r w:rsidR="00CA3B86">
        <w:t>;</w:t>
      </w:r>
    </w:p>
    <w:p w14:paraId="5E9FE45B" w14:textId="2F6D90AB" w:rsidR="00977B55" w:rsidRDefault="00977B55" w:rsidP="00596BCF">
      <w:pPr>
        <w:pStyle w:val="ListParagraph"/>
        <w:numPr>
          <w:ilvl w:val="1"/>
          <w:numId w:val="14"/>
        </w:numPr>
        <w:spacing w:line="276" w:lineRule="auto"/>
      </w:pPr>
      <w:r>
        <w:t>Background</w:t>
      </w:r>
      <w:r w:rsidR="00CA3B86">
        <w:t>;</w:t>
      </w:r>
    </w:p>
    <w:p w14:paraId="37086940" w14:textId="796DBB78" w:rsidR="00977B55" w:rsidRDefault="00977B55" w:rsidP="00596BCF">
      <w:pPr>
        <w:pStyle w:val="ListParagraph"/>
        <w:numPr>
          <w:ilvl w:val="1"/>
          <w:numId w:val="14"/>
        </w:numPr>
        <w:spacing w:line="276" w:lineRule="auto"/>
      </w:pPr>
      <w:r>
        <w:t>Scope</w:t>
      </w:r>
      <w:r w:rsidR="00CA3B86">
        <w:t>; and,</w:t>
      </w:r>
    </w:p>
    <w:p w14:paraId="58BA8F32" w14:textId="01BDE6AE" w:rsidR="00977B55" w:rsidRDefault="00977B55" w:rsidP="00596BCF">
      <w:pPr>
        <w:pStyle w:val="ListParagraph"/>
        <w:numPr>
          <w:ilvl w:val="1"/>
          <w:numId w:val="14"/>
        </w:numPr>
        <w:spacing w:line="276" w:lineRule="auto"/>
      </w:pPr>
      <w:r>
        <w:t>Outline</w:t>
      </w:r>
      <w:r w:rsidR="00CA3B86">
        <w:t>.</w:t>
      </w:r>
    </w:p>
    <w:p w14:paraId="08144DEE" w14:textId="7BA3ADFE" w:rsidR="00977B55" w:rsidRDefault="00977B55" w:rsidP="00596BCF">
      <w:pPr>
        <w:pStyle w:val="ListParagraph"/>
        <w:numPr>
          <w:ilvl w:val="0"/>
          <w:numId w:val="14"/>
        </w:numPr>
        <w:spacing w:line="276" w:lineRule="auto"/>
      </w:pPr>
      <w:r>
        <w:t>Theory</w:t>
      </w:r>
      <w:r w:rsidR="00CA3B86">
        <w:t>;</w:t>
      </w:r>
    </w:p>
    <w:p w14:paraId="0DFE51FF" w14:textId="5156E6C7" w:rsidR="00977B55" w:rsidRDefault="00977B55" w:rsidP="00596BCF">
      <w:pPr>
        <w:pStyle w:val="ListParagraph"/>
        <w:numPr>
          <w:ilvl w:val="0"/>
          <w:numId w:val="14"/>
        </w:numPr>
        <w:spacing w:line="276" w:lineRule="auto"/>
      </w:pPr>
      <w:r>
        <w:t>Methods</w:t>
      </w:r>
      <w:r w:rsidR="00CA3B86">
        <w:t>;</w:t>
      </w:r>
    </w:p>
    <w:p w14:paraId="709C4F64" w14:textId="0DE043BA" w:rsidR="00977B55" w:rsidRDefault="00977B55" w:rsidP="00596BCF">
      <w:pPr>
        <w:pStyle w:val="ListParagraph"/>
        <w:numPr>
          <w:ilvl w:val="0"/>
          <w:numId w:val="14"/>
        </w:numPr>
        <w:spacing w:line="276" w:lineRule="auto"/>
      </w:pPr>
      <w:r>
        <w:t>Analysis</w:t>
      </w:r>
      <w:r w:rsidR="00CA3B86">
        <w:t>;</w:t>
      </w:r>
    </w:p>
    <w:p w14:paraId="379EB287" w14:textId="324F8351" w:rsidR="00977B55" w:rsidRDefault="00977B55" w:rsidP="00596BCF">
      <w:pPr>
        <w:pStyle w:val="ListParagraph"/>
        <w:numPr>
          <w:ilvl w:val="0"/>
          <w:numId w:val="14"/>
        </w:numPr>
        <w:spacing w:line="276" w:lineRule="auto"/>
      </w:pPr>
      <w:r>
        <w:t>Discussion</w:t>
      </w:r>
      <w:r w:rsidR="00CA3B86">
        <w:t>; and,</w:t>
      </w:r>
    </w:p>
    <w:p w14:paraId="64B3DB41" w14:textId="72603D92" w:rsidR="00977B55" w:rsidRDefault="00977B55" w:rsidP="00596BCF">
      <w:pPr>
        <w:pStyle w:val="ListParagraph"/>
        <w:numPr>
          <w:ilvl w:val="0"/>
          <w:numId w:val="14"/>
        </w:numPr>
        <w:spacing w:line="276" w:lineRule="auto"/>
      </w:pPr>
      <w:r>
        <w:t>Conclusions</w:t>
      </w:r>
      <w:r w:rsidR="00CA3B86">
        <w:t>.</w:t>
      </w:r>
    </w:p>
    <w:p w14:paraId="2AA9C840" w14:textId="7A8ECD72" w:rsidR="00FE3231" w:rsidRDefault="00FE3231" w:rsidP="002274A5">
      <w:pPr>
        <w:spacing w:line="276" w:lineRule="auto"/>
      </w:pPr>
      <w:r>
        <w:t xml:space="preserve">Due to </w:t>
      </w:r>
      <w:r w:rsidR="00A95A96">
        <w:t>the nature of the works competed</w:t>
      </w:r>
      <w:r w:rsidR="003F0E0F">
        <w:t xml:space="preserve"> in this</w:t>
      </w:r>
      <w:r w:rsidR="00B07311">
        <w:t xml:space="preserve"> thesis</w:t>
      </w:r>
      <w:r w:rsidR="003F0E0F">
        <w:t xml:space="preserve"> </w:t>
      </w:r>
      <w:r w:rsidR="00A95A96">
        <w:t xml:space="preserve">liberties </w:t>
      </w:r>
      <w:proofErr w:type="gramStart"/>
      <w:r w:rsidR="009C5F35">
        <w:t>were</w:t>
      </w:r>
      <w:proofErr w:type="gramEnd"/>
      <w:r w:rsidR="00A95A96">
        <w:t xml:space="preserve"> be taken to improve flow, clarity, and communication in general.</w:t>
      </w:r>
    </w:p>
    <w:p w14:paraId="46D9304A" w14:textId="5CF9C2EB" w:rsidR="004963E0" w:rsidRDefault="006F1736" w:rsidP="002274A5">
      <w:pPr>
        <w:spacing w:line="276" w:lineRule="auto"/>
      </w:pPr>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C1401D">
        <w:t xml:space="preserve">Here deviation begins, rather addressing </w:t>
      </w:r>
      <w:r w:rsidR="009F2A9D">
        <w:t>the</w:t>
      </w:r>
      <w:r w:rsidR="00C1401D">
        <w:t xml:space="preserve"> project as a whole, which would require retention of swaths of unrelate information as one </w:t>
      </w:r>
      <w:r w:rsidR="009F2A9D">
        <w:t>progresses</w:t>
      </w:r>
      <w:r w:rsidR="00C1401D">
        <w:t xml:space="preserve"> through theory and methods, instead the project is broken down functionally into the major subsystems required for </w:t>
      </w:r>
      <w:r w:rsidR="00DC6BA8">
        <w:t>a</w:t>
      </w:r>
      <w:r w:rsidR="00C1401D">
        <w:t xml:space="preserve"> successful project (as defined in the scope).</w:t>
      </w:r>
    </w:p>
    <w:p w14:paraId="47EE5FB6" w14:textId="419FC4AC" w:rsidR="00C1401D" w:rsidRDefault="00C1401D" w:rsidP="002274A5">
      <w:pPr>
        <w:spacing w:line="276" w:lineRule="auto"/>
      </w:pPr>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From here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on the outcomes of the subsystem in the context of the functional requirements defined.</w:t>
      </w:r>
    </w:p>
    <w:p w14:paraId="6144F5DF" w14:textId="10CC5A97" w:rsidR="001860BC" w:rsidRDefault="001860BC" w:rsidP="002274A5">
      <w:pPr>
        <w:spacing w:line="276" w:lineRule="auto"/>
      </w:pPr>
      <w:r>
        <w:t>The intention of this method is to allow for a consistent singular train of thought, where information</w:t>
      </w:r>
      <w:r w:rsidR="00250261">
        <w:t xml:space="preserve"> on a system is presented sequentially (i.e. a single train of thought), rather than all information relevant to the thesis presented in order of type.</w:t>
      </w:r>
    </w:p>
    <w:p w14:paraId="6A0A414F" w14:textId="60745E73" w:rsidR="00250261" w:rsidRDefault="001D201B" w:rsidP="002274A5">
      <w:pPr>
        <w:spacing w:line="276" w:lineRule="auto"/>
      </w:pPr>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 xml:space="preserve">he intention is </w:t>
      </w:r>
      <w:r w:rsidR="00602950">
        <w:lastRenderedPageBreak/>
        <w:t>that compartmentalising the details of the subsystems</w:t>
      </w:r>
      <w:r w:rsidR="00B82B69">
        <w:t xml:space="preserve"> it is possible to discuss the design of the exoskeleton in general with brevity and clarity. </w:t>
      </w:r>
    </w:p>
    <w:p w14:paraId="6B58522B" w14:textId="32C7A6E3" w:rsidR="00685654" w:rsidRDefault="00821DF9" w:rsidP="002274A5">
      <w:pPr>
        <w:spacing w:line="276" w:lineRule="auto"/>
      </w:pPr>
      <w:r>
        <w:t>Finally, the results of the project are discussed</w:t>
      </w:r>
      <w:r w:rsidR="00A43856">
        <w:t>, before the implications, recommendations, and conclusions of the project are discussed.</w:t>
      </w:r>
    </w:p>
    <w:p w14:paraId="569B1F7F" w14:textId="4A96A015" w:rsidR="002D3586" w:rsidRDefault="00B9677E" w:rsidP="002274A5">
      <w:pPr>
        <w:spacing w:line="276" w:lineRule="auto"/>
      </w:pPr>
      <w:r>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w:t>
      </w:r>
      <w:r w:rsidR="007B2E17">
        <w:fldChar w:fldCharType="begin"/>
      </w:r>
      <w:r w:rsidR="007B2E17">
        <w:instrText xml:space="preserve"> REF _Ref515463065 \r \h </w:instrText>
      </w:r>
      <w:r w:rsidR="002274A5">
        <w:instrText xml:space="preserve"> \* MERGEFORMAT </w:instrText>
      </w:r>
      <w:r w:rsidR="007B2E17">
        <w:fldChar w:fldCharType="separate"/>
      </w:r>
      <w:r w:rsidR="00ED7F74">
        <w:rPr>
          <w:b/>
          <w:bCs/>
          <w:lang w:val="en-US"/>
        </w:rPr>
        <w:t>Error! Reference source not found.</w:t>
      </w:r>
      <w:r w:rsidR="007B2E17">
        <w:fldChar w:fldCharType="end"/>
      </w:r>
      <w:r w:rsidR="007B2E17">
        <w:t xml:space="preserve"> </w:t>
      </w:r>
      <w:r w:rsidR="006D12AE">
        <w:t>and then skipping to</w:t>
      </w:r>
      <w:r w:rsidR="007B2E17">
        <w:t xml:space="preserve"> </w:t>
      </w:r>
      <w:r w:rsidR="007B2E17">
        <w:fldChar w:fldCharType="begin"/>
      </w:r>
      <w:r w:rsidR="007B2E17">
        <w:instrText xml:space="preserve"> REF _Ref515463088 \w \h </w:instrText>
      </w:r>
      <w:r w:rsidR="002274A5">
        <w:instrText xml:space="preserve"> \* MERGEFORMAT </w:instrText>
      </w:r>
      <w:r w:rsidR="007B2E17">
        <w:fldChar w:fldCharType="separate"/>
      </w:r>
      <w:r w:rsidR="00ED7F74">
        <w:rPr>
          <w:b/>
          <w:bCs/>
          <w:lang w:val="en-US"/>
        </w:rPr>
        <w:t>Error! Reference source not found.</w:t>
      </w:r>
      <w:r w:rsidR="007B2E17">
        <w:fldChar w:fldCharType="end"/>
      </w:r>
      <w:r w:rsidR="00707854">
        <w:t xml:space="preserve"> (</w:t>
      </w:r>
      <w:r w:rsidR="00685654">
        <w:t>referencing</w:t>
      </w:r>
      <w:r w:rsidR="00707854">
        <w:t xml:space="preserve"> the earlier sections of the documents as needed)</w:t>
      </w:r>
      <w:r w:rsidR="008566BB">
        <w:t xml:space="preserve"> as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2274A5">
      <w:pPr>
        <w:pStyle w:val="Heading1"/>
        <w:spacing w:line="276" w:lineRule="auto"/>
      </w:pPr>
      <w:bookmarkStart w:id="7" w:name="_Toc515872393"/>
      <w:r>
        <w:lastRenderedPageBreak/>
        <w:t>Introduction</w:t>
      </w:r>
      <w:r w:rsidR="007F7ED9">
        <w:t xml:space="preserve"> and O</w:t>
      </w:r>
      <w:r w:rsidR="001F7B08">
        <w:t>utline</w:t>
      </w:r>
      <w:bookmarkEnd w:id="7"/>
    </w:p>
    <w:p w14:paraId="64B097AF" w14:textId="57CFBDFF" w:rsidR="001E2653" w:rsidRDefault="001E2653" w:rsidP="002274A5">
      <w:pPr>
        <w:spacing w:line="276" w:lineRule="auto"/>
      </w:pPr>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16285901" w:rsidR="00CE6F76" w:rsidRDefault="00CE6F76" w:rsidP="002274A5">
      <w:pPr>
        <w:spacing w:line="276" w:lineRule="auto"/>
      </w:pPr>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2A09EF">
        <w:t xml:space="preserve"> </w:t>
      </w:r>
      <w:sdt>
        <w:sdtPr>
          <w:id w:val="857624326"/>
          <w:citation/>
        </w:sdtPr>
        <w:sdtContent>
          <w:r w:rsidR="00CD7AAE">
            <w:fldChar w:fldCharType="begin"/>
          </w:r>
          <w:r w:rsidR="00CD7AAE">
            <w:instrText xml:space="preserve"> CITATION Cha151 \l 3081 </w:instrText>
          </w:r>
          <w:r w:rsidR="00CD7AAE">
            <w:fldChar w:fldCharType="separate"/>
          </w:r>
          <w:r w:rsidR="00ED7F74">
            <w:rPr>
              <w:noProof/>
            </w:rPr>
            <w:t>(Charara, 2015)</w:t>
          </w:r>
          <w:r w:rsidR="00CD7AAE">
            <w:fldChar w:fldCharType="end"/>
          </w:r>
        </w:sdtContent>
      </w:sdt>
      <w:r w:rsidR="00AC3414">
        <w:t>.</w:t>
      </w:r>
      <w:r w:rsidR="009B4A32">
        <w:t xml:space="preserve"> Force based methods encounter</w:t>
      </w:r>
      <w:r w:rsidR="00857E49">
        <w:t xml:space="preserve"> stability problems </w:t>
      </w:r>
      <w:r w:rsidR="009B4A32">
        <w:t xml:space="preserve">and may increase the exertion required to complete a task </w:t>
      </w:r>
      <w:sdt>
        <w:sdtPr>
          <w:id w:val="-624541554"/>
          <w:citation/>
        </w:sdtPr>
        <w:sdtContent>
          <w:r w:rsidR="002A09EF">
            <w:fldChar w:fldCharType="begin"/>
          </w:r>
          <w:r w:rsidR="002A09EF">
            <w:instrText xml:space="preserve"> CITATION Kel16 \l 3081 </w:instrText>
          </w:r>
          <w:r w:rsidR="002A09EF">
            <w:fldChar w:fldCharType="separate"/>
          </w:r>
          <w:r w:rsidR="00ED7F74">
            <w:rPr>
              <w:noProof/>
            </w:rPr>
            <w:t>(Keller, 2016)</w:t>
          </w:r>
          <w:r w:rsidR="002A09EF">
            <w:fldChar w:fldCharType="end"/>
          </w:r>
        </w:sdtContent>
      </w:sdt>
      <w:r w:rsidR="009B4A32">
        <w:t>.</w:t>
      </w:r>
    </w:p>
    <w:p w14:paraId="715C6D4E" w14:textId="63B12649" w:rsidR="008312BA" w:rsidRDefault="008312BA" w:rsidP="002274A5">
      <w:pPr>
        <w:spacing w:line="276" w:lineRule="auto"/>
      </w:pPr>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77777777" w:rsidR="00DD495D" w:rsidRDefault="006B2E7F" w:rsidP="002274A5">
      <w:pPr>
        <w:spacing w:line="276" w:lineRule="auto"/>
      </w:pPr>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2375ECDF" w14:textId="1834F3A8" w:rsidR="0039376A" w:rsidRDefault="0039376A" w:rsidP="002274A5">
      <w:pPr>
        <w:spacing w:line="276" w:lineRule="auto"/>
      </w:pPr>
      <w:proofErr w:type="spellStart"/>
      <w:r>
        <w:t>K</w:t>
      </w:r>
      <w:r w:rsidR="00DD495D">
        <w:t>t</w:t>
      </w:r>
      <w:proofErr w:type="spellEnd"/>
    </w:p>
    <w:p w14:paraId="129270C8" w14:textId="77777777" w:rsidR="0039376A" w:rsidRDefault="0039376A" w:rsidP="002274A5">
      <w:pPr>
        <w:pStyle w:val="Heading2"/>
        <w:spacing w:line="276" w:lineRule="auto"/>
      </w:pPr>
      <w:bookmarkStart w:id="8" w:name="_Toc515872394"/>
      <w:r>
        <w:t>Aim of Thesis</w:t>
      </w:r>
      <w:bookmarkEnd w:id="8"/>
    </w:p>
    <w:p w14:paraId="1C25BA71" w14:textId="31A6B36F" w:rsidR="00150D94" w:rsidRDefault="0039376A" w:rsidP="002274A5">
      <w:pPr>
        <w:pStyle w:val="Heading2"/>
        <w:spacing w:line="276" w:lineRule="auto"/>
      </w:pPr>
      <w:bookmarkStart w:id="9" w:name="_Ref515798987"/>
      <w:bookmarkStart w:id="10" w:name="_Ref515798989"/>
      <w:bookmarkStart w:id="11" w:name="_Ref515798991"/>
      <w:bookmarkStart w:id="12" w:name="_Ref515798993"/>
      <w:bookmarkStart w:id="13" w:name="_Ref515798995"/>
      <w:bookmarkStart w:id="14" w:name="_Toc515872395"/>
      <w:r>
        <w:t xml:space="preserve">Summary of </w:t>
      </w:r>
      <w:r w:rsidR="00A60A70">
        <w:t>Achievements</w:t>
      </w:r>
      <w:bookmarkEnd w:id="9"/>
      <w:bookmarkEnd w:id="10"/>
      <w:bookmarkEnd w:id="11"/>
      <w:bookmarkEnd w:id="12"/>
      <w:bookmarkEnd w:id="13"/>
      <w:bookmarkEnd w:id="14"/>
      <w:r w:rsidR="00150D94">
        <w:br w:type="page"/>
      </w:r>
    </w:p>
    <w:p w14:paraId="586ED708" w14:textId="77777777" w:rsidR="00CD1550" w:rsidRDefault="00CD1550" w:rsidP="002274A5">
      <w:pPr>
        <w:pStyle w:val="Title"/>
        <w:spacing w:line="276" w:lineRule="auto"/>
        <w:sectPr w:rsidR="00CD1550" w:rsidSect="00562D00">
          <w:pgSz w:w="11906" w:h="16838"/>
          <w:pgMar w:top="1440" w:right="1440" w:bottom="1440" w:left="1440" w:header="708" w:footer="708" w:gutter="0"/>
          <w:pgNumType w:start="1"/>
          <w:cols w:space="708"/>
          <w:docGrid w:linePitch="360"/>
        </w:sectPr>
      </w:pPr>
    </w:p>
    <w:p w14:paraId="65B7EE1D" w14:textId="53EF7F15" w:rsidR="00B80F12" w:rsidRDefault="00665819" w:rsidP="002274A5">
      <w:pPr>
        <w:pStyle w:val="Heading1"/>
        <w:spacing w:line="276" w:lineRule="auto"/>
      </w:pPr>
      <w:bookmarkStart w:id="15" w:name="_Toc515872396"/>
      <w:r>
        <w:lastRenderedPageBreak/>
        <w:t xml:space="preserve">Background and </w:t>
      </w:r>
      <w:r w:rsidR="00B80F12">
        <w:t>Problem breakdown</w:t>
      </w:r>
      <w:bookmarkEnd w:id="15"/>
    </w:p>
    <w:p w14:paraId="0D071E85" w14:textId="7E5A9233" w:rsidR="00997E1B" w:rsidRDefault="00CA6D3C" w:rsidP="002274A5">
      <w:pPr>
        <w:pStyle w:val="Heading2"/>
        <w:spacing w:line="276" w:lineRule="auto"/>
      </w:pPr>
      <w:bookmarkStart w:id="16" w:name="_Toc515872397"/>
      <w:r>
        <w:t>Prior Art</w:t>
      </w:r>
      <w:bookmarkEnd w:id="16"/>
    </w:p>
    <w:p w14:paraId="6E1C1452" w14:textId="54C5C772" w:rsidR="009061A2" w:rsidRDefault="00DB6A0B" w:rsidP="002274A5">
      <w:pPr>
        <w:spacing w:line="276" w:lineRule="auto"/>
      </w:pPr>
      <w:r>
        <w:t>Exoskeleton technology began in 1890</w:t>
      </w:r>
      <w:r w:rsidR="00CA2265">
        <w:t xml:space="preserve"> </w:t>
      </w:r>
      <w:sdt>
        <w:sdtPr>
          <w:id w:val="320087083"/>
          <w:citation/>
        </w:sdtPr>
        <w:sdtContent>
          <w:r w:rsidR="0095028B">
            <w:fldChar w:fldCharType="begin"/>
          </w:r>
          <w:r w:rsidR="0095028B">
            <w:instrText xml:space="preserve"> CITATION Yag90 \l 3081 </w:instrText>
          </w:r>
          <w:r w:rsidR="0095028B">
            <w:fldChar w:fldCharType="separate"/>
          </w:r>
          <w:r w:rsidR="00ED7F74">
            <w:rPr>
              <w:noProof/>
            </w:rPr>
            <w:t>(United States of America Patent No. 440684, 1890)</w:t>
          </w:r>
          <w:r w:rsidR="0095028B">
            <w:fldChar w:fldCharType="end"/>
          </w:r>
        </w:sdtContent>
      </w:sdt>
      <w:r w:rsidR="00CA2265">
        <w:t xml:space="preserve">, with Nicholas </w:t>
      </w:r>
      <w:proofErr w:type="spellStart"/>
      <w:r w:rsidR="00CA2265">
        <w:t>Yagin</w:t>
      </w:r>
      <w:proofErr w:type="spellEnd"/>
      <w:r w:rsidR="00CA2265">
        <w:t xml:space="preserve">, with the development of </w:t>
      </w:r>
      <w:r w:rsidR="004C5EC3">
        <w:t xml:space="preserve">a </w:t>
      </w:r>
      <w:r w:rsidR="00CA2265">
        <w:t>passive device that used compressed gas to assist in human movement</w:t>
      </w:r>
      <w:r w:rsidR="006837E7">
        <w:t>, see</w:t>
      </w:r>
      <w:r w:rsidR="00031430">
        <w:t xml:space="preserve"> </w:t>
      </w:r>
      <w:r w:rsidR="00803580">
        <w:fldChar w:fldCharType="begin"/>
      </w:r>
      <w:r w:rsidR="00803580">
        <w:instrText xml:space="preserve"> REF _Ref515461702 \h </w:instrText>
      </w:r>
      <w:r w:rsidR="002274A5">
        <w:instrText xml:space="preserve"> \* MERGEFORMAT </w:instrText>
      </w:r>
      <w:r w:rsidR="00803580">
        <w:fldChar w:fldCharType="separate"/>
      </w:r>
      <w:r w:rsidR="00ED7F74">
        <w:t xml:space="preserve">Figure </w:t>
      </w:r>
      <w:r w:rsidR="00ED7F74">
        <w:rPr>
          <w:noProof/>
        </w:rPr>
        <w:t>1</w:t>
      </w:r>
      <w:r w:rsidR="00ED7F74">
        <w:t xml:space="preserve">: </w:t>
      </w:r>
      <w:r w:rsidR="00ED7F74" w:rsidRPr="00096405">
        <w:t>Assisted-walking Device</w:t>
      </w:r>
      <w:r w:rsidR="00ED7F74">
        <w:t xml:space="preserve"> </w:t>
      </w:r>
      <w:sdt>
        <w:sdtPr>
          <w:id w:val="-1855635882"/>
          <w:citation/>
        </w:sdtPr>
        <w:sdtContent>
          <w:r w:rsidR="00ED7F74">
            <w:fldChar w:fldCharType="begin"/>
          </w:r>
          <w:r w:rsidR="00ED7F74">
            <w:instrText xml:space="preserve"> CITATION Cyb10 \l 3081 </w:instrText>
          </w:r>
          <w:r w:rsidR="00ED7F74">
            <w:fldChar w:fldCharType="separate"/>
          </w:r>
          <w:r w:rsidR="00ED7F74">
            <w:rPr>
              <w:noProof/>
            </w:rPr>
            <w:t>(Cybernetic Zoo, 2010)</w:t>
          </w:r>
          <w:r w:rsidR="00ED7F74">
            <w:fldChar w:fldCharType="end"/>
          </w:r>
        </w:sdtContent>
      </w:sdt>
      <w:r w:rsidR="00803580">
        <w:fldChar w:fldCharType="end"/>
      </w:r>
      <w:r w:rsidR="00CA2265">
        <w:t xml:space="preserve">. </w:t>
      </w:r>
    </w:p>
    <w:p w14:paraId="4C33BB9C" w14:textId="35236C68" w:rsidR="009061A2" w:rsidRDefault="00AF328E" w:rsidP="002274A5">
      <w:pPr>
        <w:spacing w:line="276" w:lineRule="auto"/>
        <w:jc w:val="center"/>
      </w:pPr>
      <w:r>
        <w:rPr>
          <w:noProof/>
        </w:rPr>
        <w:drawing>
          <wp:inline distT="0" distB="0" distL="0" distR="0" wp14:anchorId="512C97EF" wp14:editId="587CB286">
            <wp:extent cx="2788491" cy="4500000"/>
            <wp:effectExtent l="19050" t="19050" r="12065" b="15240"/>
            <wp:docPr id="3" name="Picture 3" descr="http://cyberneticzoo.com/wp-content/uploads/Yagn-1890-exo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yberneticzoo.com/wp-content/uploads/Yagn-1890-exoskele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491" cy="4500000"/>
                    </a:xfrm>
                    <a:prstGeom prst="rect">
                      <a:avLst/>
                    </a:prstGeom>
                    <a:noFill/>
                    <a:ln>
                      <a:solidFill>
                        <a:schemeClr val="tx1"/>
                      </a:solidFill>
                    </a:ln>
                  </pic:spPr>
                </pic:pic>
              </a:graphicData>
            </a:graphic>
          </wp:inline>
        </w:drawing>
      </w:r>
    </w:p>
    <w:p w14:paraId="1095B96D" w14:textId="190920DF" w:rsidR="00AF328E" w:rsidRDefault="00782685" w:rsidP="00D35969">
      <w:pPr>
        <w:pStyle w:val="Caption"/>
        <w:spacing w:line="276" w:lineRule="auto"/>
      </w:pPr>
      <w:bookmarkStart w:id="17" w:name="_Ref515461697"/>
      <w:bookmarkStart w:id="18" w:name="_Ref515461702"/>
      <w:bookmarkStart w:id="19" w:name="_Toc515872405"/>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ED7F74">
        <w:rPr>
          <w:noProof/>
        </w:rPr>
        <w:t>1</w:t>
      </w:r>
      <w:r w:rsidR="008D1857">
        <w:rPr>
          <w:noProof/>
        </w:rPr>
        <w:fldChar w:fldCharType="end"/>
      </w:r>
      <w:bookmarkEnd w:id="17"/>
      <w:r>
        <w:t xml:space="preserve">: </w:t>
      </w:r>
      <w:r w:rsidRPr="00096405">
        <w:t>Assisted-walking Device</w:t>
      </w:r>
      <w:r w:rsidR="00F2397F">
        <w:t xml:space="preserve"> </w:t>
      </w:r>
      <w:sdt>
        <w:sdtPr>
          <w:id w:val="1470396437"/>
          <w:citation/>
        </w:sdtPr>
        <w:sdtContent>
          <w:r w:rsidR="00F2397F">
            <w:fldChar w:fldCharType="begin"/>
          </w:r>
          <w:r w:rsidR="00F2397F">
            <w:instrText xml:space="preserve"> CITATION Cyb10 \l 3081 </w:instrText>
          </w:r>
          <w:r w:rsidR="00F2397F">
            <w:fldChar w:fldCharType="separate"/>
          </w:r>
          <w:r w:rsidR="00ED7F74">
            <w:rPr>
              <w:noProof/>
            </w:rPr>
            <w:t>(Cybernetic Zoo, 2010)</w:t>
          </w:r>
          <w:r w:rsidR="00F2397F">
            <w:fldChar w:fldCharType="end"/>
          </w:r>
        </w:sdtContent>
      </w:sdt>
      <w:bookmarkEnd w:id="18"/>
      <w:bookmarkEnd w:id="19"/>
    </w:p>
    <w:p w14:paraId="0179818D" w14:textId="0F123480" w:rsidR="0053159A" w:rsidRDefault="00CA2265" w:rsidP="002274A5">
      <w:pPr>
        <w:spacing w:line="276" w:lineRule="auto"/>
      </w:pPr>
      <w:r>
        <w:t xml:space="preserve">However, </w:t>
      </w:r>
      <w:r w:rsidR="00DE0BF5">
        <w:t>it was not until the 1960s that the first attempt at a practical power exoskeleton was developed. The Hardiman</w:t>
      </w:r>
      <w:r w:rsidR="0059124D">
        <w:t xml:space="preserve"> </w:t>
      </w:r>
      <w:sdt>
        <w:sdtPr>
          <w:id w:val="-1977744820"/>
          <w:citation/>
        </w:sdtPr>
        <w:sdtContent>
          <w:r w:rsidR="0059124D">
            <w:fldChar w:fldCharType="begin"/>
          </w:r>
          <w:r w:rsidR="0059124D">
            <w:instrText xml:space="preserve"> CITATION Kel16 \l 3081 </w:instrText>
          </w:r>
          <w:r w:rsidR="0059124D">
            <w:fldChar w:fldCharType="separate"/>
          </w:r>
          <w:r w:rsidR="00ED7F74">
            <w:rPr>
              <w:noProof/>
            </w:rPr>
            <w:t>(Keller, 2016)</w:t>
          </w:r>
          <w:r w:rsidR="0059124D">
            <w:fldChar w:fldCharType="end"/>
          </w:r>
        </w:sdtContent>
      </w:sdt>
      <w:r w:rsidR="00803580">
        <w:t xml:space="preserve"> shown in </w:t>
      </w:r>
      <w:r w:rsidR="00803580">
        <w:fldChar w:fldCharType="begin"/>
      </w:r>
      <w:r w:rsidR="00803580">
        <w:instrText xml:space="preserve"> REF _Ref515461735 \h </w:instrText>
      </w:r>
      <w:r w:rsidR="002274A5">
        <w:instrText xml:space="preserve"> \* MERGEFORMAT </w:instrText>
      </w:r>
      <w:r w:rsidR="00803580">
        <w:fldChar w:fldCharType="separate"/>
      </w:r>
      <w:r w:rsidR="00ED7F74">
        <w:t xml:space="preserve">Figure </w:t>
      </w:r>
      <w:r w:rsidR="00ED7F74">
        <w:rPr>
          <w:noProof/>
        </w:rPr>
        <w:t>2</w:t>
      </w:r>
      <w:r w:rsidR="00ED7F74">
        <w:t xml:space="preserve">: </w:t>
      </w:r>
      <w:r w:rsidR="00ED7F74" w:rsidRPr="002C2A44">
        <w:t>G.E. Hardiman I Exoskeleton</w:t>
      </w:r>
      <w:sdt>
        <w:sdtPr>
          <w:id w:val="1030915430"/>
          <w:citation/>
        </w:sdtPr>
        <w:sdtContent>
          <w:r w:rsidR="00ED7F74">
            <w:fldChar w:fldCharType="begin"/>
          </w:r>
          <w:r w:rsidR="00ED7F74">
            <w:instrText xml:space="preserve"> CITATION Cyb101 \l 3081 </w:instrText>
          </w:r>
          <w:r w:rsidR="00ED7F74">
            <w:fldChar w:fldCharType="separate"/>
          </w:r>
          <w:r w:rsidR="00ED7F74">
            <w:rPr>
              <w:noProof/>
            </w:rPr>
            <w:t xml:space="preserve"> (Cybernetic Zoo, 2010)</w:t>
          </w:r>
          <w:r w:rsidR="00ED7F74">
            <w:fldChar w:fldCharType="end"/>
          </w:r>
        </w:sdtContent>
      </w:sdt>
      <w:r w:rsidR="00803580">
        <w:fldChar w:fldCharType="end"/>
      </w:r>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41715B3D" w14:textId="31BB56B2" w:rsidR="009061A2" w:rsidRDefault="009061A2" w:rsidP="002274A5">
      <w:pPr>
        <w:spacing w:line="276" w:lineRule="auto"/>
        <w:jc w:val="center"/>
      </w:pPr>
      <w:r>
        <w:rPr>
          <w:noProof/>
        </w:rPr>
        <w:lastRenderedPageBreak/>
        <w:drawing>
          <wp:inline distT="0" distB="0" distL="0" distR="0" wp14:anchorId="2AD0FEE8" wp14:editId="280C64FF">
            <wp:extent cx="3360248" cy="450000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248" cy="4500000"/>
                    </a:xfrm>
                    <a:prstGeom prst="rect">
                      <a:avLst/>
                    </a:prstGeom>
                    <a:noFill/>
                    <a:ln>
                      <a:solidFill>
                        <a:schemeClr val="tx1"/>
                      </a:solidFill>
                    </a:ln>
                  </pic:spPr>
                </pic:pic>
              </a:graphicData>
            </a:graphic>
          </wp:inline>
        </w:drawing>
      </w:r>
    </w:p>
    <w:p w14:paraId="7C016119" w14:textId="4DC24010" w:rsidR="00EB6B6C" w:rsidRDefault="00EB6B6C" w:rsidP="00D35969">
      <w:pPr>
        <w:pStyle w:val="Caption"/>
        <w:spacing w:line="276" w:lineRule="auto"/>
      </w:pPr>
      <w:bookmarkStart w:id="20" w:name="_Ref515461735"/>
      <w:bookmarkStart w:id="21" w:name="_Toc515872406"/>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ED7F74">
        <w:rPr>
          <w:noProof/>
        </w:rPr>
        <w:t>2</w:t>
      </w:r>
      <w:r w:rsidR="008D1857">
        <w:rPr>
          <w:noProof/>
        </w:rPr>
        <w:fldChar w:fldCharType="end"/>
      </w:r>
      <w:r>
        <w:t xml:space="preserve">: </w:t>
      </w:r>
      <w:r w:rsidRPr="002C2A44">
        <w:t>G.E. Hardiman I Exoskeleton</w:t>
      </w:r>
      <w:sdt>
        <w:sdtPr>
          <w:id w:val="-822047969"/>
          <w:citation/>
        </w:sdtPr>
        <w:sdtContent>
          <w:r>
            <w:fldChar w:fldCharType="begin"/>
          </w:r>
          <w:r>
            <w:instrText xml:space="preserve"> CITATION Cyb101 \l 3081 </w:instrText>
          </w:r>
          <w:r>
            <w:fldChar w:fldCharType="separate"/>
          </w:r>
          <w:r w:rsidR="00ED7F74">
            <w:rPr>
              <w:noProof/>
            </w:rPr>
            <w:t xml:space="preserve"> (Cybernetic Zoo, 2010)</w:t>
          </w:r>
          <w:r>
            <w:fldChar w:fldCharType="end"/>
          </w:r>
        </w:sdtContent>
      </w:sdt>
      <w:bookmarkEnd w:id="20"/>
      <w:bookmarkEnd w:id="21"/>
    </w:p>
    <w:p w14:paraId="3488375F" w14:textId="1392506F" w:rsidR="00C455DA" w:rsidRDefault="00EE5D0E" w:rsidP="002274A5">
      <w:pPr>
        <w:spacing w:line="276" w:lineRule="auto"/>
      </w:pPr>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1A97AF1C" w:rsidR="00C455DA" w:rsidRDefault="00C455DA" w:rsidP="00596BCF">
      <w:pPr>
        <w:pStyle w:val="ListParagraph"/>
        <w:numPr>
          <w:ilvl w:val="0"/>
          <w:numId w:val="7"/>
        </w:numPr>
        <w:spacing w:line="276" w:lineRule="auto"/>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178B8FF9" w:rsidR="00C455DA" w:rsidRDefault="00C455DA" w:rsidP="00596BCF">
      <w:pPr>
        <w:pStyle w:val="ListParagraph"/>
        <w:numPr>
          <w:ilvl w:val="0"/>
          <w:numId w:val="7"/>
        </w:numPr>
        <w:spacing w:line="276" w:lineRule="auto"/>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and tools 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596BCF">
      <w:pPr>
        <w:pStyle w:val="ListParagraph"/>
        <w:numPr>
          <w:ilvl w:val="0"/>
          <w:numId w:val="7"/>
        </w:numPr>
        <w:spacing w:line="276" w:lineRule="auto"/>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32161B61" w:rsidR="00244331" w:rsidRDefault="00244331" w:rsidP="00596BCF">
      <w:pPr>
        <w:pStyle w:val="ListParagraph"/>
        <w:numPr>
          <w:ilvl w:val="0"/>
          <w:numId w:val="7"/>
        </w:numPr>
        <w:spacing w:line="276" w:lineRule="auto"/>
      </w:pPr>
      <w:r>
        <w:lastRenderedPageBreak/>
        <w:t>Construction &amp; Physical Labour:</w:t>
      </w:r>
      <w:r w:rsidR="00417F51">
        <w:t xml:space="preserve"> </w:t>
      </w:r>
    </w:p>
    <w:p w14:paraId="15252D0F" w14:textId="5EBF1CBE" w:rsidR="00AD269B" w:rsidRDefault="00AD269B" w:rsidP="002274A5">
      <w:pPr>
        <w:spacing w:line="276" w:lineRule="auto"/>
      </w:pPr>
      <w:r>
        <w:t>These</w:t>
      </w:r>
      <w:r w:rsidR="00A65316">
        <w:t xml:space="preserve"> applications represent some of the broader more immediately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2274A5">
      <w:pPr>
        <w:spacing w:line="276" w:lineRule="auto"/>
      </w:pPr>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4AC26B52" w:rsidR="00997E1B" w:rsidRDefault="00997E1B" w:rsidP="002274A5">
      <w:pPr>
        <w:pStyle w:val="Heading3"/>
        <w:spacing w:line="276" w:lineRule="auto"/>
      </w:pPr>
      <w:r>
        <w:t>HULC</w:t>
      </w:r>
      <w:r w:rsidR="00897003">
        <w:t xml:space="preserve"> </w:t>
      </w:r>
    </w:p>
    <w:p w14:paraId="114A2161" w14:textId="2EE1B1B6" w:rsidR="00012469" w:rsidRPr="00897003" w:rsidRDefault="00FE0CC7" w:rsidP="002274A5">
      <w:pPr>
        <w:spacing w:line="276" w:lineRule="auto"/>
      </w:pPr>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35FFE">
        <w:t xml:space="preserve"> </w:t>
      </w:r>
      <w:sdt>
        <w:sdtPr>
          <w:id w:val="235830910"/>
          <w:citation/>
        </w:sdtPr>
        <w:sdtContent>
          <w:r w:rsidR="00035FFE">
            <w:fldChar w:fldCharType="begin"/>
          </w:r>
          <w:r w:rsidR="00035FFE">
            <w:instrText xml:space="preserve">CITATION Axe12 \l 3081 </w:instrText>
          </w:r>
          <w:r w:rsidR="00035FFE">
            <w:fldChar w:fldCharType="separate"/>
          </w:r>
          <w:r w:rsidR="00ED7F74">
            <w:rPr>
              <w:noProof/>
            </w:rPr>
            <w:t>(Axe, 2012)</w:t>
          </w:r>
          <w:r w:rsidR="00035FFE">
            <w:fldChar w:fldCharType="end"/>
          </w:r>
        </w:sdtContent>
      </w:sdt>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36431C63" w:rsidR="00DA40F5" w:rsidRPr="005E2754" w:rsidRDefault="00B04E74" w:rsidP="002274A5">
      <w:pPr>
        <w:spacing w:line="276" w:lineRule="auto"/>
      </w:pPr>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them”</w:t>
      </w:r>
      <w:sdt>
        <w:sdtPr>
          <w:id w:val="698746185"/>
          <w:citation/>
        </w:sdtPr>
        <w:sdtContent>
          <w:r w:rsidR="00E77842">
            <w:fldChar w:fldCharType="begin"/>
          </w:r>
          <w:r w:rsidR="00E77842">
            <w:instrText xml:space="preserve"> CITATION Cor151 \l 3081 </w:instrText>
          </w:r>
          <w:r w:rsidR="00E77842">
            <w:fldChar w:fldCharType="separate"/>
          </w:r>
          <w:r w:rsidR="00ED7F74">
            <w:rPr>
              <w:noProof/>
            </w:rPr>
            <w:t xml:space="preserve"> (Cornwall, 2015)</w:t>
          </w:r>
          <w:r w:rsidR="00E77842">
            <w:fldChar w:fldCharType="end"/>
          </w:r>
        </w:sdtContent>
      </w:sdt>
      <w:r w:rsidRPr="00897003">
        <w:t xml:space="preserve"> and has been succeeded by the TALOS project</w:t>
      </w:r>
      <w:r w:rsidR="005C5897" w:rsidRPr="00897003">
        <w:t xml:space="preserve"> </w:t>
      </w:r>
      <w:sdt>
        <w:sdtPr>
          <w:id w:val="-1325508117"/>
          <w:citation/>
        </w:sdtPr>
        <w:sdtContent>
          <w:r w:rsidR="009674D7">
            <w:fldChar w:fldCharType="begin"/>
          </w:r>
          <w:r w:rsidR="009674D7">
            <w:instrText xml:space="preserve"> CITATION Cor151 \l 3081 </w:instrText>
          </w:r>
          <w:r w:rsidR="009674D7">
            <w:fldChar w:fldCharType="separate"/>
          </w:r>
          <w:r w:rsidR="00ED7F74">
            <w:rPr>
              <w:noProof/>
            </w:rPr>
            <w:t>(Cornwall, 2015)</w:t>
          </w:r>
          <w:r w:rsidR="009674D7">
            <w:fldChar w:fldCharType="end"/>
          </w:r>
        </w:sdtContent>
      </w:sdt>
      <w:r w:rsidRPr="00897003">
        <w:t>.</w:t>
      </w:r>
    </w:p>
    <w:p w14:paraId="4210FB4A" w14:textId="7A23893F" w:rsidR="00997E1B" w:rsidRDefault="00997E1B" w:rsidP="002274A5">
      <w:pPr>
        <w:pStyle w:val="Heading3"/>
        <w:spacing w:line="276" w:lineRule="auto"/>
      </w:pPr>
      <w:proofErr w:type="spellStart"/>
      <w:r>
        <w:t>EskoGT</w:t>
      </w:r>
      <w:proofErr w:type="spellEnd"/>
      <w:r w:rsidR="00462DA7">
        <w:t xml:space="preserve"> </w:t>
      </w:r>
    </w:p>
    <w:p w14:paraId="332FD5D9" w14:textId="34643F4C" w:rsidR="005A2701" w:rsidRPr="00D47FB9" w:rsidRDefault="005A2701" w:rsidP="002274A5">
      <w:pPr>
        <w:spacing w:line="276" w:lineRule="auto"/>
      </w:pPr>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200DD4">
        <w:t xml:space="preserve"> </w:t>
      </w:r>
      <w:sdt>
        <w:sdtPr>
          <w:id w:val="123281233"/>
          <w:citation/>
        </w:sdtPr>
        <w:sdtContent>
          <w:r w:rsidR="00200DD4">
            <w:fldChar w:fldCharType="begin"/>
          </w:r>
          <w:r w:rsidR="00200DD4">
            <w:instrText xml:space="preserve"> CITATION Cha151 \l 3081 </w:instrText>
          </w:r>
          <w:r w:rsidR="00200DD4">
            <w:fldChar w:fldCharType="separate"/>
          </w:r>
          <w:r w:rsidR="00ED7F74">
            <w:rPr>
              <w:noProof/>
            </w:rPr>
            <w:t>(Charara, 2015)</w:t>
          </w:r>
          <w:r w:rsidR="00200DD4">
            <w:fldChar w:fldCharType="end"/>
          </w:r>
        </w:sdtContent>
      </w:sdt>
      <w:r w:rsidRPr="005A2701">
        <w:t>.</w:t>
      </w:r>
      <w:r w:rsidR="00062147">
        <w:t xml:space="preserve"> With a maximum battery life of </w:t>
      </w:r>
      <w:r w:rsidR="00462DA7">
        <w:t xml:space="preserve">6 hours and maximum gait of 3.2m/s </w:t>
      </w:r>
      <w:sdt>
        <w:sdtPr>
          <w:id w:val="-423338914"/>
          <w:citation/>
        </w:sdtPr>
        <w:sdtContent>
          <w:r w:rsidR="00E77842">
            <w:fldChar w:fldCharType="begin"/>
          </w:r>
          <w:r w:rsidR="00E77842">
            <w:instrText xml:space="preserve"> CITATION Cha151 \l 3081 </w:instrText>
          </w:r>
          <w:r w:rsidR="00E77842">
            <w:fldChar w:fldCharType="separate"/>
          </w:r>
          <w:r w:rsidR="00ED7F74">
            <w:rPr>
              <w:noProof/>
            </w:rPr>
            <w:t>(Charara, 2015)</w:t>
          </w:r>
          <w:r w:rsidR="00E77842">
            <w:fldChar w:fldCharType="end"/>
          </w:r>
        </w:sdtContent>
      </w:sdt>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1025FCA8" w:rsidR="00C01C7F" w:rsidRDefault="003268C2" w:rsidP="002274A5">
      <w:pPr>
        <w:spacing w:line="276" w:lineRule="auto"/>
      </w:pPr>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w:t>
      </w:r>
      <w:sdt>
        <w:sdtPr>
          <w:id w:val="-85622627"/>
          <w:citation/>
        </w:sdtPr>
        <w:sdtContent>
          <w:r w:rsidR="006A0BB5">
            <w:fldChar w:fldCharType="begin"/>
          </w:r>
          <w:r w:rsidR="006A0BB5">
            <w:instrText xml:space="preserve"> CITATION Cha151 \l 3081 </w:instrText>
          </w:r>
          <w:r w:rsidR="006A0BB5">
            <w:fldChar w:fldCharType="separate"/>
          </w:r>
          <w:r w:rsidR="00ED7F74">
            <w:rPr>
              <w:noProof/>
            </w:rPr>
            <w:t xml:space="preserve"> (Charara, 2015)</w:t>
          </w:r>
          <w:r w:rsidR="006A0BB5">
            <w:fldChar w:fldCharType="end"/>
          </w:r>
        </w:sdtContent>
      </w:sdt>
      <w:r w:rsidR="00D47FB9" w:rsidRPr="00D47FB9">
        <w:t>, the suit is slower than a wheelchair and is not an improvement on standard human movement</w:t>
      </w:r>
      <w:r w:rsidR="006A0BB5">
        <w:t>.</w:t>
      </w:r>
    </w:p>
    <w:p w14:paraId="1CAB704D" w14:textId="2DD1D16E" w:rsidR="00997E1B" w:rsidRDefault="00997E1B" w:rsidP="002274A5">
      <w:pPr>
        <w:pStyle w:val="Heading3"/>
        <w:spacing w:line="276" w:lineRule="auto"/>
      </w:pPr>
      <w:r w:rsidRPr="00997E1B">
        <w:t>Raytheon XOS Exoskeleton</w:t>
      </w:r>
    </w:p>
    <w:p w14:paraId="55BCF87A" w14:textId="60BD0974" w:rsidR="00934EAE" w:rsidRPr="005A2701" w:rsidRDefault="00DD2BC2" w:rsidP="002274A5">
      <w:pPr>
        <w:spacing w:line="276" w:lineRule="auto"/>
      </w:pPr>
      <w:r w:rsidRPr="00934EAE">
        <w:t>The 2008 Raytheon XOS Exoskeleton</w:t>
      </w:r>
      <w:r w:rsidR="00934EAE" w:rsidRPr="00934EAE">
        <w:t xml:space="preserve"> developed by Raytheon is a full body exoskeleton that can support up to 23kg on each arm</w:t>
      </w:r>
      <w:r w:rsidR="00DF402C">
        <w:t xml:space="preserve"> </w:t>
      </w:r>
      <w:sdt>
        <w:sdtPr>
          <w:id w:val="-1727756995"/>
          <w:citation/>
        </w:sdtPr>
        <w:sdtContent>
          <w:r w:rsidR="00DF402C">
            <w:fldChar w:fldCharType="begin"/>
          </w:r>
          <w:r w:rsidR="00DF402C">
            <w:instrText xml:space="preserve"> CITATION Kar111 \l 3081 </w:instrText>
          </w:r>
          <w:r w:rsidR="00DF402C">
            <w:fldChar w:fldCharType="separate"/>
          </w:r>
          <w:r w:rsidR="00ED7F74">
            <w:rPr>
              <w:noProof/>
            </w:rPr>
            <w:t>(Karlin, 2011)</w:t>
          </w:r>
          <w:r w:rsidR="00DF402C">
            <w:fldChar w:fldCharType="end"/>
          </w:r>
        </w:sdtContent>
      </w:sdt>
      <w:r w:rsidR="00934EAE" w:rsidRPr="00934EAE">
        <w:t xml:space="preserve">.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r w:rsidR="00CE25B8">
        <w:t xml:space="preserve"> </w:t>
      </w:r>
      <w:sdt>
        <w:sdtPr>
          <w:id w:val="956755646"/>
          <w:citation/>
        </w:sdtPr>
        <w:sdtContent>
          <w:r w:rsidR="00CE25B8">
            <w:fldChar w:fldCharType="begin"/>
          </w:r>
          <w:r w:rsidR="00CE25B8">
            <w:instrText xml:space="preserve"> CITATION Kar111 \l 3081 </w:instrText>
          </w:r>
          <w:r w:rsidR="00CE25B8">
            <w:fldChar w:fldCharType="separate"/>
          </w:r>
          <w:r w:rsidR="00ED7F74">
            <w:rPr>
              <w:noProof/>
            </w:rPr>
            <w:t>(Karlin, 2011)</w:t>
          </w:r>
          <w:r w:rsidR="00CE25B8">
            <w:fldChar w:fldCharType="end"/>
          </w:r>
        </w:sdtContent>
      </w:sdt>
      <w:r w:rsidR="00934EAE" w:rsidRPr="00934EAE">
        <w:t>.</w:t>
      </w:r>
    </w:p>
    <w:p w14:paraId="591169D7" w14:textId="41F43566" w:rsidR="00997E1B" w:rsidRDefault="00997E1B" w:rsidP="002274A5">
      <w:pPr>
        <w:pStyle w:val="Heading3"/>
        <w:spacing w:line="276" w:lineRule="auto"/>
      </w:pPr>
      <w:r w:rsidRPr="00997E1B">
        <w:lastRenderedPageBreak/>
        <w:t>Warrior Web</w:t>
      </w:r>
    </w:p>
    <w:p w14:paraId="719D5E3A" w14:textId="2FBA97CB" w:rsidR="000E011F" w:rsidRPr="00DA7B99" w:rsidRDefault="00DE318E" w:rsidP="002274A5">
      <w:pPr>
        <w:spacing w:line="276" w:lineRule="auto"/>
      </w:pPr>
      <w:r w:rsidRPr="00DA7B99">
        <w:t xml:space="preserve">The Warrior Web non-rigid exoskeleton was first </w:t>
      </w:r>
      <w:r w:rsidR="006C47C8" w:rsidRPr="00DA7B99">
        <w:t>demonstrated</w:t>
      </w:r>
      <w:r w:rsidRPr="00DA7B99">
        <w:t xml:space="preserve"> at the 2016 DARPA Demo Day</w:t>
      </w:r>
      <w:r w:rsidR="0052290D">
        <w:t xml:space="preserve"> </w:t>
      </w:r>
      <w:sdt>
        <w:sdtPr>
          <w:id w:val="-571738858"/>
          <w:citation/>
        </w:sdtPr>
        <w:sdtContent>
          <w:r w:rsidR="0052290D">
            <w:fldChar w:fldCharType="begin"/>
          </w:r>
          <w:r w:rsidR="0052290D">
            <w:instrText xml:space="preserve"> CITATION Cor151 \l 3081 </w:instrText>
          </w:r>
          <w:r w:rsidR="0052290D">
            <w:fldChar w:fldCharType="separate"/>
          </w:r>
          <w:r w:rsidR="00ED7F74">
            <w:rPr>
              <w:noProof/>
            </w:rPr>
            <w:t>(Cornwall, 2015)</w:t>
          </w:r>
          <w:r w:rsidR="0052290D">
            <w:fldChar w:fldCharType="end"/>
          </w:r>
        </w:sdtContent>
      </w:sdt>
      <w:r w:rsidRPr="00DA7B99">
        <w:t>.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CE25B8">
        <w:t xml:space="preserve"> </w:t>
      </w:r>
      <w:sdt>
        <w:sdtPr>
          <w:id w:val="2010713904"/>
          <w:citation/>
        </w:sdtPr>
        <w:sdtContent>
          <w:r w:rsidR="00CE25B8">
            <w:fldChar w:fldCharType="begin"/>
          </w:r>
          <w:r w:rsidR="00CE25B8">
            <w:instrText xml:space="preserve"> CITATION Cor151 \l 3081 </w:instrText>
          </w:r>
          <w:r w:rsidR="00CE25B8">
            <w:fldChar w:fldCharType="separate"/>
          </w:r>
          <w:r w:rsidR="00ED7F74">
            <w:rPr>
              <w:noProof/>
            </w:rPr>
            <w:t>(Cornwall, 2015)</w:t>
          </w:r>
          <w:r w:rsidR="00CE25B8">
            <w:fldChar w:fldCharType="end"/>
          </w:r>
        </w:sdtContent>
      </w:sdt>
      <w:r w:rsidR="006C49E7" w:rsidRPr="00DA7B99">
        <w:t>.</w:t>
      </w:r>
    </w:p>
    <w:p w14:paraId="4AD8A4FD" w14:textId="7996F8EB" w:rsidR="009965A8" w:rsidRDefault="00997E1B" w:rsidP="002274A5">
      <w:pPr>
        <w:pStyle w:val="Heading3"/>
        <w:spacing w:line="276" w:lineRule="auto"/>
      </w:pPr>
      <w:r w:rsidRPr="00997E1B">
        <w:t>Hybrid Assistive Limb (HAL)</w:t>
      </w:r>
    </w:p>
    <w:p w14:paraId="2FD84BAE" w14:textId="7D947F98" w:rsidR="00942D5D" w:rsidRPr="00DA7B99" w:rsidRDefault="00806671" w:rsidP="002274A5">
      <w:pPr>
        <w:spacing w:line="276" w:lineRule="auto"/>
      </w:pPr>
      <w:r>
        <w:t>In 1997 Cyberd</w:t>
      </w:r>
      <w:r w:rsidR="00AA18FA">
        <w:t>y</w:t>
      </w:r>
      <w:r>
        <w:t xml:space="preserve">ne unveiled the </w:t>
      </w:r>
      <w:r w:rsidR="0001509C" w:rsidRPr="00DA7B99">
        <w:t>Hybrid Assistive Limb (HAL)</w:t>
      </w:r>
      <w:sdt>
        <w:sdtPr>
          <w:id w:val="-420569704"/>
          <w:citation/>
        </w:sdtPr>
        <w:sdtContent>
          <w:r w:rsidR="0013115A">
            <w:fldChar w:fldCharType="begin"/>
          </w:r>
          <w:r w:rsidR="0013115A">
            <w:instrText xml:space="preserve"> CITATION Cyb161 \l 3081 </w:instrText>
          </w:r>
          <w:r w:rsidR="0013115A">
            <w:fldChar w:fldCharType="separate"/>
          </w:r>
          <w:r w:rsidR="00ED7F74">
            <w:rPr>
              <w:noProof/>
            </w:rPr>
            <w:t xml:space="preserve"> (Cyberdyne, 2016)</w:t>
          </w:r>
          <w:r w:rsidR="0013115A">
            <w:fldChar w:fldCharType="end"/>
          </w:r>
        </w:sdtContent>
      </w:sdt>
      <w:r w:rsidR="0001509C" w:rsidRPr="00DA7B99">
        <w:t>. The HAL’s iterations include a battery-powered lower extremity exoskeleton and a full body exoskeleton</w:t>
      </w:r>
      <w:r w:rsidR="00AD251B">
        <w:t xml:space="preserve"> </w:t>
      </w:r>
      <w:sdt>
        <w:sdtPr>
          <w:id w:val="651406860"/>
          <w:citation/>
        </w:sdtPr>
        <w:sdtContent>
          <w:r w:rsidR="00AD251B">
            <w:fldChar w:fldCharType="begin"/>
          </w:r>
          <w:r w:rsidR="00AD251B">
            <w:instrText xml:space="preserve"> CITATION Cyb161 \l 3081 </w:instrText>
          </w:r>
          <w:r w:rsidR="00AD251B">
            <w:fldChar w:fldCharType="separate"/>
          </w:r>
          <w:r w:rsidR="00ED7F74">
            <w:rPr>
              <w:noProof/>
            </w:rPr>
            <w:t>(Cyberdyne, 2016)</w:t>
          </w:r>
          <w:r w:rsidR="00AD251B">
            <w:fldChar w:fldCharType="end"/>
          </w:r>
        </w:sdtContent>
      </w:sdt>
      <w:r w:rsidR="0001509C" w:rsidRPr="00DA7B99">
        <w:t xml:space="preserve">. Through a combination of bioelectrical sensors and force sensors the HAL measured muscle contracts to trigger </w:t>
      </w:r>
      <w:r w:rsidR="006C47C8" w:rsidRPr="00DA7B99">
        <w:t>preprogramed</w:t>
      </w:r>
      <w:r w:rsidR="0001509C" w:rsidRPr="00DA7B99">
        <w:t xml:space="preserve"> movements.</w:t>
      </w:r>
    </w:p>
    <w:p w14:paraId="7303B19F" w14:textId="4F33D8D3" w:rsidR="00E36643" w:rsidRPr="00DA7B99" w:rsidRDefault="0001509C" w:rsidP="002274A5">
      <w:pPr>
        <w:spacing w:line="276" w:lineRule="auto"/>
      </w:pPr>
      <w:r>
        <w:t>The system has had mixed success</w:t>
      </w:r>
      <w:r w:rsidR="00E36643">
        <w:t>, and d</w:t>
      </w:r>
      <w:r w:rsidR="00E36643" w:rsidRPr="00DA7B99">
        <w:t>espite applying for USA FDA approval in 2014, the HAL is yet to be permitted for use in the US</w:t>
      </w:r>
      <w:r w:rsidR="0052290D">
        <w:t xml:space="preserve"> </w:t>
      </w:r>
      <w:sdt>
        <w:sdtPr>
          <w:id w:val="-149907739"/>
          <w:citation/>
        </w:sdtPr>
        <w:sdtContent>
          <w:r w:rsidR="0052290D">
            <w:fldChar w:fldCharType="begin"/>
          </w:r>
          <w:r w:rsidR="0052290D">
            <w:instrText xml:space="preserve"> CITATION Cyb151 \l 3081 </w:instrText>
          </w:r>
          <w:r w:rsidR="0052290D">
            <w:fldChar w:fldCharType="separate"/>
          </w:r>
          <w:r w:rsidR="00ED7F74">
            <w:rPr>
              <w:noProof/>
            </w:rPr>
            <w:t>(Cyberdyne, 2015)</w:t>
          </w:r>
          <w:r w:rsidR="0052290D">
            <w:fldChar w:fldCharType="end"/>
          </w:r>
        </w:sdtContent>
      </w:sdt>
      <w:r w:rsidR="0052290D">
        <w:t>.</w:t>
      </w:r>
    </w:p>
    <w:p w14:paraId="051C77E7" w14:textId="19762A74" w:rsidR="006C47C8" w:rsidRDefault="001C07AD" w:rsidP="009E7325">
      <w:pPr>
        <w:pStyle w:val="Heading3"/>
      </w:pPr>
      <w:r>
        <w:t>Preprogramed</w:t>
      </w:r>
      <w:r w:rsidR="006C47C8">
        <w:t xml:space="preserve"> Control</w:t>
      </w:r>
    </w:p>
    <w:p w14:paraId="4325F8B4" w14:textId="58924330" w:rsidR="006C47C8" w:rsidRDefault="00BA7A9B" w:rsidP="002274A5">
      <w:pPr>
        <w:spacing w:line="276" w:lineRule="auto"/>
      </w:pPr>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4236AA1F" w:rsidR="00BA7A9B" w:rsidRDefault="00BE1395" w:rsidP="002274A5">
      <w:pPr>
        <w:spacing w:line="276" w:lineRule="auto"/>
      </w:pPr>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2B64B71A" w:rsidR="005506BA" w:rsidRPr="006C47C8" w:rsidRDefault="005506BA" w:rsidP="002274A5">
      <w:pPr>
        <w:spacing w:line="276" w:lineRule="auto"/>
      </w:pPr>
      <w:r>
        <w:t>As noted by</w:t>
      </w:r>
      <w:r w:rsidR="0051713B">
        <w:t xml:space="preserve"> </w:t>
      </w:r>
      <w:r w:rsidR="0051713B">
        <w:rPr>
          <w:noProof/>
        </w:rPr>
        <w:t>Dunietz</w:t>
      </w:r>
      <w:r w:rsidR="00E77842">
        <w:t xml:space="preserve"> </w:t>
      </w:r>
      <w:r>
        <w:t xml:space="preserve">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8C2089" w:rsidRPr="008C2089">
        <w:t xml:space="preserve"> </w:t>
      </w:r>
      <w:sdt>
        <w:sdtPr>
          <w:id w:val="1258719760"/>
          <w:citation/>
        </w:sdtPr>
        <w:sdtContent>
          <w:r w:rsidR="008C2089">
            <w:fldChar w:fldCharType="begin"/>
          </w:r>
          <w:r w:rsidR="008C2089">
            <w:instrText xml:space="preserve"> CITATION Dun171 \l 3081 </w:instrText>
          </w:r>
          <w:r w:rsidR="008C2089">
            <w:fldChar w:fldCharType="separate"/>
          </w:r>
          <w:r w:rsidR="00ED7F74">
            <w:rPr>
              <w:noProof/>
            </w:rPr>
            <w:t>(Dunietz, 2017)</w:t>
          </w:r>
          <w:r w:rsidR="008C2089">
            <w:fldChar w:fldCharType="end"/>
          </w:r>
        </w:sdtContent>
      </w:sdt>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w:t>
      </w:r>
      <w:sdt>
        <w:sdtPr>
          <w:id w:val="-1496416886"/>
          <w:citation/>
        </w:sdtPr>
        <w:sdtContent>
          <w:r w:rsidR="00C97BBE">
            <w:fldChar w:fldCharType="begin"/>
          </w:r>
          <w:r w:rsidR="00C97BBE">
            <w:instrText xml:space="preserve"> CITATION Cor151 \l 3081 </w:instrText>
          </w:r>
          <w:r w:rsidR="00C97BBE">
            <w:fldChar w:fldCharType="separate"/>
          </w:r>
          <w:r w:rsidR="00ED7F74">
            <w:rPr>
              <w:noProof/>
            </w:rPr>
            <w:t xml:space="preserve"> (Cornwall, 2015)</w:t>
          </w:r>
          <w:r w:rsidR="00C97BBE">
            <w:fldChar w:fldCharType="end"/>
          </w:r>
        </w:sdtContent>
      </w:sdt>
      <w:r w:rsidR="00B01342">
        <w:t xml:space="preserve"> and </w:t>
      </w:r>
      <w:r w:rsidR="006412AB">
        <w:t>inadequate</w:t>
      </w:r>
      <w:r w:rsidR="00B01342">
        <w:t xml:space="preserve">. </w:t>
      </w:r>
    </w:p>
    <w:p w14:paraId="383F588A" w14:textId="252D02C3" w:rsidR="00B80F12" w:rsidRDefault="00997E1B" w:rsidP="009E7325">
      <w:pPr>
        <w:pStyle w:val="Heading3"/>
      </w:pPr>
      <w:r>
        <w:t xml:space="preserve">Force Based </w:t>
      </w:r>
      <w:r w:rsidR="006C47C8">
        <w:t>Control</w:t>
      </w:r>
    </w:p>
    <w:p w14:paraId="4ACFACAF" w14:textId="6866B53C" w:rsidR="00C4416D" w:rsidRDefault="005E6F58" w:rsidP="002274A5">
      <w:pPr>
        <w:spacing w:line="276" w:lineRule="auto"/>
      </w:pPr>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lags between sensing and movement combines with physical inertia may </w:t>
      </w:r>
      <w:r w:rsidR="000E2EFC">
        <w:lastRenderedPageBreak/>
        <w:t xml:space="preserve">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2274A5">
      <w:pPr>
        <w:spacing w:line="276" w:lineRule="auto"/>
      </w:pPr>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2274A5">
      <w:pPr>
        <w:spacing w:line="276" w:lineRule="auto"/>
      </w:pPr>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2274A5">
      <w:pPr>
        <w:spacing w:line="276" w:lineRule="auto"/>
      </w:pPr>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9E7325">
      <w:pPr>
        <w:pStyle w:val="Heading2"/>
      </w:pPr>
      <w:bookmarkStart w:id="22" w:name="_Ref515463142"/>
      <w:bookmarkStart w:id="23" w:name="_Ref515463166"/>
      <w:bookmarkStart w:id="24" w:name="_Toc515872398"/>
      <w:r>
        <w:t>Proximity as a solution</w:t>
      </w:r>
      <w:bookmarkEnd w:id="22"/>
      <w:bookmarkEnd w:id="23"/>
      <w:bookmarkEnd w:id="24"/>
    </w:p>
    <w:p w14:paraId="4B1E5034" w14:textId="7ACE9D62" w:rsidR="004220BC" w:rsidRDefault="00AE5E84" w:rsidP="002274A5">
      <w:pPr>
        <w:spacing w:line="276" w:lineRule="auto"/>
      </w:pPr>
      <w:r>
        <w:t>Consider the following:</w:t>
      </w:r>
    </w:p>
    <w:p w14:paraId="6378B0DC" w14:textId="1AD17467" w:rsidR="00AE5E84" w:rsidRDefault="00607DB0" w:rsidP="00596BCF">
      <w:pPr>
        <w:pStyle w:val="ListParagraph"/>
        <w:numPr>
          <w:ilvl w:val="0"/>
          <w:numId w:val="2"/>
        </w:numPr>
        <w:spacing w:line="276" w:lineRule="auto"/>
      </w:pPr>
      <w:r>
        <w:t>For controlling the suit, it may be assumed that the user is inside the suit during operation;</w:t>
      </w:r>
    </w:p>
    <w:p w14:paraId="289DF053" w14:textId="6E398CC3" w:rsidR="00607DB0" w:rsidRDefault="00607DB0" w:rsidP="00596BCF">
      <w:pPr>
        <w:pStyle w:val="ListParagraph"/>
        <w:numPr>
          <w:ilvl w:val="0"/>
          <w:numId w:val="2"/>
        </w:numPr>
        <w:spacing w:line="276" w:lineRule="auto"/>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596BCF">
      <w:pPr>
        <w:pStyle w:val="ListParagraph"/>
        <w:numPr>
          <w:ilvl w:val="0"/>
          <w:numId w:val="2"/>
        </w:numPr>
        <w:spacing w:line="276" w:lineRule="auto"/>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596BCF">
      <w:pPr>
        <w:pStyle w:val="ListParagraph"/>
        <w:numPr>
          <w:ilvl w:val="0"/>
          <w:numId w:val="2"/>
        </w:numPr>
        <w:spacing w:line="276" w:lineRule="auto"/>
      </w:pPr>
      <w:r>
        <w:t>If the position of the pilot relative to the suit is measured and known, then the position of the suit relative to the pilot can be known; and</w:t>
      </w:r>
      <w:r w:rsidR="000E5B4D">
        <w:t>,</w:t>
      </w:r>
    </w:p>
    <w:p w14:paraId="16A64606" w14:textId="642A5A58" w:rsidR="00C85BD3" w:rsidRDefault="00C85BD3" w:rsidP="00596BCF">
      <w:pPr>
        <w:pStyle w:val="ListParagraph"/>
        <w:numPr>
          <w:ilvl w:val="0"/>
          <w:numId w:val="2"/>
        </w:numPr>
        <w:spacing w:line="276" w:lineRule="auto"/>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274A5">
      <w:pPr>
        <w:spacing w:line="276" w:lineRule="auto"/>
      </w:pPr>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274A5">
      <w:pPr>
        <w:spacing w:line="276" w:lineRule="auto"/>
      </w:pPr>
      <w:r>
        <w:t>Consider the following:</w:t>
      </w:r>
    </w:p>
    <w:p w14:paraId="0DED91BB" w14:textId="63BC71B2" w:rsidR="00823230" w:rsidRDefault="00823230" w:rsidP="00596BCF">
      <w:pPr>
        <w:pStyle w:val="ListParagraph"/>
        <w:numPr>
          <w:ilvl w:val="0"/>
          <w:numId w:val="3"/>
        </w:numPr>
        <w:spacing w:line="276" w:lineRule="auto"/>
      </w:pPr>
      <w:r>
        <w:lastRenderedPageBreak/>
        <w:t>In a circumstance where the exoskeleton encounters an obstacle it is desirable to regulate and control the force output of the system;</w:t>
      </w:r>
    </w:p>
    <w:p w14:paraId="2234831F" w14:textId="0EA1CDC8" w:rsidR="00823230" w:rsidRDefault="00F753DA" w:rsidP="00596BCF">
      <w:pPr>
        <w:pStyle w:val="ListParagraph"/>
        <w:numPr>
          <w:ilvl w:val="0"/>
          <w:numId w:val="3"/>
        </w:numPr>
        <w:spacing w:line="276" w:lineRule="auto"/>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596BCF">
      <w:pPr>
        <w:pStyle w:val="ListParagraph"/>
        <w:numPr>
          <w:ilvl w:val="0"/>
          <w:numId w:val="3"/>
        </w:numPr>
        <w:spacing w:line="276" w:lineRule="auto"/>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596BCF">
      <w:pPr>
        <w:pStyle w:val="ListParagraph"/>
        <w:numPr>
          <w:ilvl w:val="0"/>
          <w:numId w:val="3"/>
        </w:numPr>
        <w:spacing w:line="276" w:lineRule="auto"/>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2274A5">
      <w:pPr>
        <w:spacing w:line="276" w:lineRule="auto"/>
      </w:pPr>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2274A5">
      <w:pPr>
        <w:spacing w:line="276" w:lineRule="auto"/>
      </w:pPr>
      <w:r>
        <w:t>Consider the following:</w:t>
      </w:r>
    </w:p>
    <w:p w14:paraId="2D1EE198" w14:textId="2AE841EC" w:rsidR="002040D4" w:rsidRDefault="002040D4" w:rsidP="00596BCF">
      <w:pPr>
        <w:pStyle w:val="ListParagraph"/>
        <w:numPr>
          <w:ilvl w:val="0"/>
          <w:numId w:val="4"/>
        </w:numPr>
        <w:spacing w:line="276" w:lineRule="auto"/>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596BCF">
      <w:pPr>
        <w:pStyle w:val="ListParagraph"/>
        <w:numPr>
          <w:ilvl w:val="0"/>
          <w:numId w:val="4"/>
        </w:numPr>
        <w:spacing w:line="276" w:lineRule="auto"/>
      </w:pPr>
      <w:r>
        <w:t>Under these circumstances the constant offset between the user and the system will not be maintained;</w:t>
      </w:r>
    </w:p>
    <w:p w14:paraId="7DAACA8C" w14:textId="01AD778E" w:rsidR="00CA2358" w:rsidRDefault="00CA2358" w:rsidP="00596BCF">
      <w:pPr>
        <w:pStyle w:val="ListParagraph"/>
        <w:numPr>
          <w:ilvl w:val="0"/>
          <w:numId w:val="4"/>
        </w:numPr>
        <w:spacing w:line="276" w:lineRule="auto"/>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596BCF">
      <w:pPr>
        <w:pStyle w:val="ListParagraph"/>
        <w:numPr>
          <w:ilvl w:val="0"/>
          <w:numId w:val="4"/>
        </w:numPr>
        <w:spacing w:line="276" w:lineRule="auto"/>
      </w:pPr>
      <w:r>
        <w:t>It is possible to use the pilot continuing attempt to move in the direction of the opposing force as intent to increase force output of the suit;</w:t>
      </w:r>
    </w:p>
    <w:p w14:paraId="78D641A9" w14:textId="153D8CBB" w:rsidR="00C85BD3" w:rsidRDefault="00B67F8D" w:rsidP="00596BCF">
      <w:pPr>
        <w:pStyle w:val="ListParagraph"/>
        <w:numPr>
          <w:ilvl w:val="0"/>
          <w:numId w:val="4"/>
        </w:numPr>
        <w:spacing w:line="276" w:lineRule="auto"/>
      </w:pPr>
      <w:r>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596BCF">
      <w:pPr>
        <w:pStyle w:val="ListParagraph"/>
        <w:numPr>
          <w:ilvl w:val="0"/>
          <w:numId w:val="4"/>
        </w:numPr>
        <w:spacing w:line="276" w:lineRule="auto"/>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596BCF">
      <w:pPr>
        <w:pStyle w:val="ListParagraph"/>
        <w:numPr>
          <w:ilvl w:val="0"/>
          <w:numId w:val="4"/>
        </w:numPr>
        <w:spacing w:line="276" w:lineRule="auto"/>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2274A5">
      <w:pPr>
        <w:spacing w:line="276" w:lineRule="auto"/>
      </w:pPr>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2274A5">
      <w:pPr>
        <w:spacing w:line="276" w:lineRule="auto"/>
      </w:pPr>
      <w:r>
        <w:t xml:space="preserve">The subsequent system </w:t>
      </w:r>
      <w:r w:rsidR="00501065">
        <w:t>in summary</w:t>
      </w:r>
      <w:r>
        <w:t xml:space="preserve">: </w:t>
      </w:r>
    </w:p>
    <w:p w14:paraId="59F9E915" w14:textId="41C26672" w:rsidR="00013109" w:rsidRDefault="00C46ACF" w:rsidP="00596BCF">
      <w:pPr>
        <w:pStyle w:val="ListParagraph"/>
        <w:numPr>
          <w:ilvl w:val="0"/>
          <w:numId w:val="5"/>
        </w:numPr>
        <w:spacing w:line="276" w:lineRule="auto"/>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596BCF">
      <w:pPr>
        <w:pStyle w:val="ListParagraph"/>
        <w:numPr>
          <w:ilvl w:val="0"/>
          <w:numId w:val="5"/>
        </w:numPr>
        <w:spacing w:line="276" w:lineRule="auto"/>
      </w:pPr>
      <w:r>
        <w:lastRenderedPageBreak/>
        <w:t xml:space="preserve">Uses external sensors to </w:t>
      </w:r>
      <w:r w:rsidR="006A1D17">
        <w:t>regulate</w:t>
      </w:r>
      <w:r>
        <w:t xml:space="preserve"> the force output of the system, maintaining a safe maximum; and,</w:t>
      </w:r>
    </w:p>
    <w:p w14:paraId="7EAC11CF" w14:textId="44880231" w:rsidR="00C46ACF" w:rsidRDefault="00C46ACF" w:rsidP="00596BCF">
      <w:pPr>
        <w:pStyle w:val="ListParagraph"/>
        <w:numPr>
          <w:ilvl w:val="0"/>
          <w:numId w:val="5"/>
        </w:numPr>
        <w:spacing w:line="276" w:lineRule="auto"/>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2274A5">
      <w:pPr>
        <w:spacing w:line="276" w:lineRule="auto"/>
        <w:rPr>
          <w:b/>
        </w:rPr>
      </w:pPr>
      <w:r>
        <w:t>The potential benefits of such a system are</w:t>
      </w:r>
      <w:r w:rsidR="00D17D6A">
        <w:t xml:space="preserve"> summarised as follows.</w:t>
      </w:r>
    </w:p>
    <w:p w14:paraId="64D70895" w14:textId="520C5742" w:rsidR="00D17D6A" w:rsidRPr="00D17D6A" w:rsidRDefault="00400530" w:rsidP="009E7325">
      <w:pPr>
        <w:pStyle w:val="Heading5"/>
      </w:pPr>
      <w:r w:rsidRPr="00D17D6A">
        <w:t>Dynamic control</w:t>
      </w:r>
    </w:p>
    <w:p w14:paraId="35017562" w14:textId="31BC60C4" w:rsidR="00DC6320" w:rsidRPr="00D17D6A" w:rsidRDefault="0069489D" w:rsidP="002274A5">
      <w:pPr>
        <w:spacing w:line="276" w:lineRule="auto"/>
      </w:pPr>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9E7325">
      <w:pPr>
        <w:pStyle w:val="Heading5"/>
      </w:pPr>
      <w:r w:rsidRPr="00D17D6A">
        <w:t>Intuitive</w:t>
      </w:r>
      <w:r w:rsidR="00400530" w:rsidRPr="00D17D6A">
        <w:t xml:space="preserve"> control</w:t>
      </w:r>
    </w:p>
    <w:p w14:paraId="56490E8D" w14:textId="4F77FA70" w:rsidR="00D9102D" w:rsidRPr="00D9102D" w:rsidRDefault="00790362" w:rsidP="002274A5">
      <w:pPr>
        <w:spacing w:line="276" w:lineRule="auto"/>
      </w:pPr>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9E7325">
      <w:pPr>
        <w:pStyle w:val="Heading4"/>
      </w:pPr>
      <w:r w:rsidRPr="00D17D6A">
        <w:t xml:space="preserve">Effortless </w:t>
      </w:r>
      <w:r w:rsidR="008A4AFE" w:rsidRPr="00D17D6A">
        <w:t>operation</w:t>
      </w:r>
    </w:p>
    <w:p w14:paraId="5823C2D2" w14:textId="4C535723" w:rsidR="004F7331" w:rsidRPr="004F7331" w:rsidRDefault="009E305C" w:rsidP="002274A5">
      <w:pPr>
        <w:spacing w:line="276" w:lineRule="auto"/>
      </w:pPr>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65A12873" w14:textId="116AD0A1" w:rsidR="0041637A" w:rsidRDefault="0033458C" w:rsidP="009E7325">
      <w:pPr>
        <w:pStyle w:val="Heading3"/>
      </w:pPr>
      <w:bookmarkStart w:id="25" w:name="_Ref515462390"/>
      <w:bookmarkStart w:id="26" w:name="_Ref515462428"/>
      <w:r>
        <w:t>Functional</w:t>
      </w:r>
      <w:r w:rsidR="0031744F">
        <w:t>ity</w:t>
      </w:r>
      <w:r>
        <w:t xml:space="preserve"> Requirements</w:t>
      </w:r>
      <w:bookmarkEnd w:id="25"/>
      <w:bookmarkEnd w:id="26"/>
    </w:p>
    <w:p w14:paraId="7B8F2A2F" w14:textId="1B4AE5A6" w:rsidR="00C64957" w:rsidRDefault="00E60D9E" w:rsidP="002274A5">
      <w:pPr>
        <w:spacing w:line="276" w:lineRule="auto"/>
      </w:pPr>
      <w:r>
        <w:t xml:space="preserve">To determine the viability of </w:t>
      </w:r>
      <w:r w:rsidR="008564AE">
        <w:t>position-based</w:t>
      </w:r>
      <w:r>
        <w:t xml:space="preserve"> exoskeleton control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596BCF">
      <w:pPr>
        <w:pStyle w:val="ListParagraph"/>
        <w:numPr>
          <w:ilvl w:val="0"/>
          <w:numId w:val="6"/>
        </w:numPr>
        <w:spacing w:line="276" w:lineRule="auto"/>
      </w:pPr>
      <w:r>
        <w:t xml:space="preserve">The system must be capable of </w:t>
      </w:r>
      <w:r w:rsidR="00475B85">
        <w:t>steady</w:t>
      </w:r>
      <w:r w:rsidR="000E0370">
        <w:t>-state/</w:t>
      </w:r>
      <w:r>
        <w:t>static operation;</w:t>
      </w:r>
    </w:p>
    <w:p w14:paraId="1A15D9C4" w14:textId="7E5B7688" w:rsidR="00CD6D91" w:rsidRDefault="00CD6D91" w:rsidP="00596BCF">
      <w:pPr>
        <w:pStyle w:val="ListParagraph"/>
        <w:numPr>
          <w:ilvl w:val="0"/>
          <w:numId w:val="6"/>
        </w:numPr>
        <w:spacing w:line="276" w:lineRule="auto"/>
      </w:pPr>
      <w:r>
        <w:t>The system must be capable of dynamic and actuated operation</w:t>
      </w:r>
      <w:r w:rsidR="00044C0C">
        <w:t>;</w:t>
      </w:r>
    </w:p>
    <w:p w14:paraId="357BF875" w14:textId="221E9D9B" w:rsidR="00B03D21" w:rsidRDefault="00B03D21" w:rsidP="00596BCF">
      <w:pPr>
        <w:pStyle w:val="ListParagraph"/>
        <w:numPr>
          <w:ilvl w:val="0"/>
          <w:numId w:val="6"/>
        </w:numPr>
        <w:spacing w:line="276" w:lineRule="auto"/>
      </w:pPr>
      <w:r>
        <w:t>The system must be capable of dynamic and actuated operation with non-regulated/imprecise</w:t>
      </w:r>
      <w:r w:rsidR="0017168E">
        <w:t xml:space="preserve"> action</w:t>
      </w:r>
      <w:r>
        <w:t>;</w:t>
      </w:r>
    </w:p>
    <w:p w14:paraId="6FF766EF" w14:textId="30DD1251" w:rsidR="00B03D21" w:rsidRDefault="00B03D21" w:rsidP="00596BCF">
      <w:pPr>
        <w:pStyle w:val="ListParagraph"/>
        <w:numPr>
          <w:ilvl w:val="0"/>
          <w:numId w:val="6"/>
        </w:numPr>
        <w:spacing w:line="276" w:lineRule="auto"/>
      </w:pPr>
      <w:r>
        <w:t>The system must be capable of dynamic and actuated operation with regulated action;</w:t>
      </w:r>
      <w:r w:rsidR="00D57AFD">
        <w:t xml:space="preserve"> and,</w:t>
      </w:r>
    </w:p>
    <w:p w14:paraId="5534C894" w14:textId="15C8940E" w:rsidR="00B03D21" w:rsidRDefault="00340549" w:rsidP="00596BCF">
      <w:pPr>
        <w:pStyle w:val="ListParagraph"/>
        <w:numPr>
          <w:ilvl w:val="0"/>
          <w:numId w:val="6"/>
        </w:numPr>
        <w:spacing w:line="276" w:lineRule="auto"/>
      </w:pPr>
      <w:r>
        <w:t>The system must be capable of dynamic and actuated operation with regulated action under real-time conditions</w:t>
      </w:r>
      <w:r w:rsidR="00D57AFD">
        <w:t>.</w:t>
      </w:r>
    </w:p>
    <w:p w14:paraId="33315CD8" w14:textId="3407CC9C" w:rsidR="00D24B3C" w:rsidRDefault="003E5D9D" w:rsidP="002274A5">
      <w:pPr>
        <w:spacing w:line="276" w:lineRule="auto"/>
      </w:pPr>
      <w:r>
        <w:lastRenderedPageBreak/>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w:t>
      </w:r>
      <w:r w:rsidR="00DD0EA6">
        <w:t>movements of</w:t>
      </w:r>
      <w:r w:rsidR="00386833">
        <w:t xml:space="preserve"> the requirements of each level of functionality</w:t>
      </w:r>
      <w:r w:rsidR="00C573FE">
        <w:t>. These are outlined as follows</w:t>
      </w:r>
      <w:r w:rsidR="00DE00BC">
        <w:t xml:space="preserve"> in</w:t>
      </w:r>
      <w:r w:rsidR="0055244E">
        <w:t xml:space="preserve"> </w:t>
      </w:r>
      <w:r w:rsidR="0055244E">
        <w:fldChar w:fldCharType="begin"/>
      </w:r>
      <w:r w:rsidR="0055244E">
        <w:instrText xml:space="preserve"> REF _Ref515461987 \h </w:instrText>
      </w:r>
      <w:r w:rsidR="002274A5">
        <w:instrText xml:space="preserve"> \* MERGEFORMAT </w:instrText>
      </w:r>
      <w:r w:rsidR="0055244E">
        <w:fldChar w:fldCharType="separate"/>
      </w:r>
      <w:r w:rsidR="00ED7F74">
        <w:t xml:space="preserve">Table </w:t>
      </w:r>
      <w:r w:rsidR="00ED7F74">
        <w:rPr>
          <w:noProof/>
        </w:rPr>
        <w:t>1</w:t>
      </w:r>
      <w:r w:rsidR="00ED7F74">
        <w:t>: Functional levels and associated movements</w:t>
      </w:r>
      <w:r w:rsidR="0055244E">
        <w:fldChar w:fldCharType="end"/>
      </w:r>
      <w:r w:rsidR="00DD0EA6">
        <w:t>, these movements are detailed further in</w:t>
      </w:r>
      <w:r w:rsidR="008538BC">
        <w:t xml:space="preserve"> </w:t>
      </w:r>
      <w:r w:rsidR="008538BC">
        <w:fldChar w:fldCharType="begin"/>
      </w:r>
      <w:r w:rsidR="008538BC">
        <w:instrText xml:space="preserve"> REF _Ref515462006 \w \h </w:instrText>
      </w:r>
      <w:r w:rsidR="002274A5">
        <w:instrText xml:space="preserve"> \* MERGEFORMAT </w:instrText>
      </w:r>
      <w:r w:rsidR="008538BC">
        <w:fldChar w:fldCharType="separate"/>
      </w:r>
      <w:r w:rsidR="00ED7F74">
        <w:rPr>
          <w:b/>
          <w:bCs/>
          <w:lang w:val="en-US"/>
        </w:rPr>
        <w:t>Error! Reference source not found.</w:t>
      </w:r>
      <w:r w:rsidR="008538BC">
        <w:fldChar w:fldCharType="end"/>
      </w:r>
      <w:r w:rsidR="00DE00BC">
        <w:t>.</w:t>
      </w:r>
    </w:p>
    <w:p w14:paraId="3F62DD09" w14:textId="75FA208E" w:rsidR="0055244E" w:rsidRDefault="0055244E" w:rsidP="002274A5">
      <w:pPr>
        <w:pStyle w:val="Caption"/>
        <w:keepNext/>
        <w:spacing w:line="276" w:lineRule="auto"/>
      </w:pPr>
      <w:bookmarkStart w:id="27" w:name="_Ref515461987"/>
      <w:bookmarkStart w:id="28" w:name="_Toc515872411"/>
      <w:r>
        <w:t xml:space="preserve">Table </w:t>
      </w:r>
      <w:r w:rsidR="008D1857">
        <w:rPr>
          <w:noProof/>
        </w:rPr>
        <w:fldChar w:fldCharType="begin"/>
      </w:r>
      <w:r w:rsidR="008D1857">
        <w:rPr>
          <w:noProof/>
        </w:rPr>
        <w:instrText xml:space="preserve"> SEQ Table \* ARABIC </w:instrText>
      </w:r>
      <w:r w:rsidR="008D1857">
        <w:rPr>
          <w:noProof/>
        </w:rPr>
        <w:fldChar w:fldCharType="separate"/>
      </w:r>
      <w:r w:rsidR="00ED7F74">
        <w:rPr>
          <w:noProof/>
        </w:rPr>
        <w:t>1</w:t>
      </w:r>
      <w:r w:rsidR="008D1857">
        <w:rPr>
          <w:noProof/>
        </w:rPr>
        <w:fldChar w:fldCharType="end"/>
      </w:r>
      <w:r>
        <w:t>: Functional levels and associated movements</w:t>
      </w:r>
      <w:bookmarkEnd w:id="27"/>
      <w:bookmarkEnd w:id="28"/>
    </w:p>
    <w:tbl>
      <w:tblPr>
        <w:tblStyle w:val="TableGrid"/>
        <w:tblW w:w="0" w:type="auto"/>
        <w:tblLook w:val="04A0" w:firstRow="1" w:lastRow="0" w:firstColumn="1" w:lastColumn="0" w:noHBand="0" w:noVBand="1"/>
      </w:tblPr>
      <w:tblGrid>
        <w:gridCol w:w="1729"/>
        <w:gridCol w:w="1916"/>
        <w:gridCol w:w="1132"/>
        <w:gridCol w:w="1587"/>
        <w:gridCol w:w="1098"/>
        <w:gridCol w:w="1598"/>
      </w:tblGrid>
      <w:tr w:rsidR="00996EED" w14:paraId="78A11EE8" w14:textId="77777777" w:rsidTr="004E3041">
        <w:tc>
          <w:tcPr>
            <w:tcW w:w="0" w:type="auto"/>
          </w:tcPr>
          <w:p w14:paraId="7445E1DF" w14:textId="530482FC" w:rsidR="00996EED" w:rsidRDefault="00996EED" w:rsidP="002274A5">
            <w:pPr>
              <w:spacing w:line="276" w:lineRule="auto"/>
              <w:jc w:val="left"/>
            </w:pPr>
            <w:r>
              <w:t>Functionality Level</w:t>
            </w:r>
          </w:p>
        </w:tc>
        <w:tc>
          <w:tcPr>
            <w:tcW w:w="0" w:type="auto"/>
          </w:tcPr>
          <w:p w14:paraId="37F7102A" w14:textId="1149339C" w:rsidR="00996EED" w:rsidRDefault="00996EED" w:rsidP="002274A5">
            <w:pPr>
              <w:spacing w:line="276" w:lineRule="auto"/>
              <w:jc w:val="left"/>
            </w:pPr>
            <w:r>
              <w:t>Representative Movement</w:t>
            </w:r>
          </w:p>
        </w:tc>
        <w:tc>
          <w:tcPr>
            <w:tcW w:w="0" w:type="auto"/>
          </w:tcPr>
          <w:p w14:paraId="1C33E151" w14:textId="47690248" w:rsidR="00996EED" w:rsidRDefault="00996EED" w:rsidP="002274A5">
            <w:pPr>
              <w:spacing w:line="276" w:lineRule="auto"/>
              <w:jc w:val="left"/>
            </w:pPr>
            <w:r>
              <w:t>Position of Pilot</w:t>
            </w:r>
          </w:p>
        </w:tc>
        <w:tc>
          <w:tcPr>
            <w:tcW w:w="0" w:type="auto"/>
          </w:tcPr>
          <w:p w14:paraId="0D57B3E6" w14:textId="1C43BDFE" w:rsidR="00996EED" w:rsidRDefault="00996EED" w:rsidP="002274A5">
            <w:pPr>
              <w:spacing w:line="276" w:lineRule="auto"/>
              <w:jc w:val="left"/>
            </w:pPr>
            <w:r>
              <w:t>Position of Exoskeleton</w:t>
            </w:r>
          </w:p>
        </w:tc>
        <w:tc>
          <w:tcPr>
            <w:tcW w:w="0" w:type="auto"/>
          </w:tcPr>
          <w:p w14:paraId="789D3F5D" w14:textId="1AFDC3F8" w:rsidR="00996EED" w:rsidRDefault="00996EED" w:rsidP="002274A5">
            <w:pPr>
              <w:spacing w:line="276" w:lineRule="auto"/>
              <w:jc w:val="left"/>
            </w:pPr>
            <w:r>
              <w:t>Force Applied by Pilot</w:t>
            </w:r>
          </w:p>
        </w:tc>
        <w:tc>
          <w:tcPr>
            <w:tcW w:w="0" w:type="auto"/>
          </w:tcPr>
          <w:p w14:paraId="4394D78F" w14:textId="71F3C6F8" w:rsidR="00996EED" w:rsidRDefault="00996EED" w:rsidP="002274A5">
            <w:pPr>
              <w:spacing w:line="276" w:lineRule="auto"/>
              <w:jc w:val="left"/>
            </w:pPr>
            <w:r>
              <w:t>Force Applied by Exoskeleton</w:t>
            </w:r>
          </w:p>
        </w:tc>
      </w:tr>
      <w:tr w:rsidR="003B2431" w14:paraId="20A0DEF9" w14:textId="77777777" w:rsidTr="004E3041">
        <w:tc>
          <w:tcPr>
            <w:tcW w:w="0" w:type="auto"/>
          </w:tcPr>
          <w:p w14:paraId="582BABC2" w14:textId="3F99FF23" w:rsidR="003B2431" w:rsidRDefault="003B2431" w:rsidP="002274A5">
            <w:pPr>
              <w:spacing w:line="276" w:lineRule="auto"/>
            </w:pPr>
            <w:r>
              <w:t>L1</w:t>
            </w:r>
          </w:p>
        </w:tc>
        <w:tc>
          <w:tcPr>
            <w:tcW w:w="0" w:type="auto"/>
          </w:tcPr>
          <w:p w14:paraId="1E690686" w14:textId="2B078E18" w:rsidR="003B2431" w:rsidRDefault="003B2431" w:rsidP="002274A5">
            <w:pPr>
              <w:spacing w:line="276" w:lineRule="auto"/>
            </w:pPr>
            <w:r>
              <w:t>Standing</w:t>
            </w:r>
          </w:p>
        </w:tc>
        <w:tc>
          <w:tcPr>
            <w:tcW w:w="0" w:type="auto"/>
          </w:tcPr>
          <w:p w14:paraId="3E2BFC60" w14:textId="4684DEC2" w:rsidR="003B2431" w:rsidRPr="00E74153" w:rsidRDefault="003B2431" w:rsidP="002274A5">
            <w:pPr>
              <w:spacing w:line="276" w:lineRule="auto"/>
              <w:jc w:val="center"/>
              <w:rPr>
                <w:b/>
              </w:rPr>
            </w:pPr>
            <w:r w:rsidRPr="00E74153">
              <w:rPr>
                <w:b/>
              </w:rPr>
              <w:sym w:font="Wingdings 2" w:char="F050"/>
            </w:r>
          </w:p>
        </w:tc>
        <w:tc>
          <w:tcPr>
            <w:tcW w:w="0" w:type="auto"/>
          </w:tcPr>
          <w:p w14:paraId="387DC378" w14:textId="730E25FB" w:rsidR="003B2431" w:rsidRPr="00E74153" w:rsidRDefault="003B2431" w:rsidP="002274A5">
            <w:pPr>
              <w:spacing w:line="276" w:lineRule="auto"/>
              <w:jc w:val="center"/>
              <w:rPr>
                <w:b/>
              </w:rPr>
            </w:pPr>
            <w:r w:rsidRPr="00E74153">
              <w:rPr>
                <w:b/>
              </w:rPr>
              <w:sym w:font="Wingdings 2" w:char="F050"/>
            </w:r>
          </w:p>
        </w:tc>
        <w:tc>
          <w:tcPr>
            <w:tcW w:w="0" w:type="auto"/>
          </w:tcPr>
          <w:p w14:paraId="4BC0AF34" w14:textId="77777777" w:rsidR="003B2431" w:rsidRDefault="003B2431" w:rsidP="002274A5">
            <w:pPr>
              <w:spacing w:line="276" w:lineRule="auto"/>
              <w:jc w:val="center"/>
            </w:pPr>
          </w:p>
        </w:tc>
        <w:tc>
          <w:tcPr>
            <w:tcW w:w="0" w:type="auto"/>
          </w:tcPr>
          <w:p w14:paraId="3A0E4B36" w14:textId="77777777" w:rsidR="003B2431" w:rsidRDefault="003B2431" w:rsidP="002274A5">
            <w:pPr>
              <w:spacing w:line="276" w:lineRule="auto"/>
              <w:jc w:val="center"/>
            </w:pPr>
          </w:p>
        </w:tc>
      </w:tr>
      <w:tr w:rsidR="003B2431" w14:paraId="1DEA6F64" w14:textId="77777777" w:rsidTr="004E3041">
        <w:tc>
          <w:tcPr>
            <w:tcW w:w="0" w:type="auto"/>
          </w:tcPr>
          <w:p w14:paraId="5696C74E" w14:textId="00CD5B25" w:rsidR="003B2431" w:rsidRDefault="003B2431" w:rsidP="002274A5">
            <w:pPr>
              <w:spacing w:line="276" w:lineRule="auto"/>
            </w:pPr>
            <w:r>
              <w:t>L2</w:t>
            </w:r>
          </w:p>
        </w:tc>
        <w:tc>
          <w:tcPr>
            <w:tcW w:w="0" w:type="auto"/>
          </w:tcPr>
          <w:p w14:paraId="7168D4CC" w14:textId="18BC9503" w:rsidR="003B2431" w:rsidRDefault="003B2431" w:rsidP="002274A5">
            <w:pPr>
              <w:spacing w:line="276" w:lineRule="auto"/>
            </w:pPr>
            <w:r>
              <w:t>Squatting</w:t>
            </w:r>
          </w:p>
        </w:tc>
        <w:tc>
          <w:tcPr>
            <w:tcW w:w="0" w:type="auto"/>
          </w:tcPr>
          <w:p w14:paraId="5DB891AA" w14:textId="72629BC1" w:rsidR="003B2431" w:rsidRPr="00E74153" w:rsidRDefault="003B2431" w:rsidP="002274A5">
            <w:pPr>
              <w:spacing w:line="276" w:lineRule="auto"/>
              <w:jc w:val="center"/>
              <w:rPr>
                <w:b/>
              </w:rPr>
            </w:pPr>
            <w:r w:rsidRPr="00E74153">
              <w:rPr>
                <w:b/>
              </w:rPr>
              <w:sym w:font="Wingdings 2" w:char="F050"/>
            </w:r>
          </w:p>
        </w:tc>
        <w:tc>
          <w:tcPr>
            <w:tcW w:w="0" w:type="auto"/>
          </w:tcPr>
          <w:p w14:paraId="0CB914D5" w14:textId="00D401E1" w:rsidR="003B2431" w:rsidRPr="00E74153" w:rsidRDefault="003B2431" w:rsidP="002274A5">
            <w:pPr>
              <w:spacing w:line="276" w:lineRule="auto"/>
              <w:jc w:val="center"/>
              <w:rPr>
                <w:b/>
              </w:rPr>
            </w:pPr>
            <w:r w:rsidRPr="00E74153">
              <w:rPr>
                <w:b/>
              </w:rPr>
              <w:sym w:font="Wingdings 2" w:char="F050"/>
            </w:r>
          </w:p>
        </w:tc>
        <w:tc>
          <w:tcPr>
            <w:tcW w:w="0" w:type="auto"/>
          </w:tcPr>
          <w:p w14:paraId="3360DC56" w14:textId="77777777" w:rsidR="003B2431" w:rsidRDefault="003B2431" w:rsidP="002274A5">
            <w:pPr>
              <w:spacing w:line="276" w:lineRule="auto"/>
              <w:jc w:val="center"/>
            </w:pPr>
          </w:p>
        </w:tc>
        <w:tc>
          <w:tcPr>
            <w:tcW w:w="0" w:type="auto"/>
          </w:tcPr>
          <w:p w14:paraId="25F1A87C" w14:textId="77777777" w:rsidR="003B2431" w:rsidRDefault="003B2431" w:rsidP="002274A5">
            <w:pPr>
              <w:spacing w:line="276" w:lineRule="auto"/>
              <w:jc w:val="center"/>
            </w:pPr>
          </w:p>
        </w:tc>
      </w:tr>
      <w:tr w:rsidR="003B2431" w14:paraId="6D083465" w14:textId="77777777" w:rsidTr="004E3041">
        <w:tc>
          <w:tcPr>
            <w:tcW w:w="0" w:type="auto"/>
          </w:tcPr>
          <w:p w14:paraId="45C010E4" w14:textId="468D17C5" w:rsidR="003B2431" w:rsidRDefault="003B2431" w:rsidP="002274A5">
            <w:pPr>
              <w:spacing w:line="276" w:lineRule="auto"/>
            </w:pPr>
            <w:r>
              <w:t>L3</w:t>
            </w:r>
          </w:p>
        </w:tc>
        <w:tc>
          <w:tcPr>
            <w:tcW w:w="0" w:type="auto"/>
          </w:tcPr>
          <w:p w14:paraId="7454D231" w14:textId="433477B9" w:rsidR="003B2431" w:rsidRDefault="003B2431" w:rsidP="002274A5">
            <w:pPr>
              <w:spacing w:line="276" w:lineRule="auto"/>
            </w:pPr>
            <w:r>
              <w:t>Stairs</w:t>
            </w:r>
          </w:p>
        </w:tc>
        <w:tc>
          <w:tcPr>
            <w:tcW w:w="0" w:type="auto"/>
          </w:tcPr>
          <w:p w14:paraId="75109A0F" w14:textId="4BFE3A44" w:rsidR="003B2431" w:rsidRPr="00E74153" w:rsidRDefault="003B2431" w:rsidP="002274A5">
            <w:pPr>
              <w:spacing w:line="276" w:lineRule="auto"/>
              <w:jc w:val="center"/>
              <w:rPr>
                <w:b/>
              </w:rPr>
            </w:pPr>
            <w:r w:rsidRPr="00E74153">
              <w:rPr>
                <w:b/>
              </w:rPr>
              <w:sym w:font="Wingdings 2" w:char="F050"/>
            </w:r>
          </w:p>
        </w:tc>
        <w:tc>
          <w:tcPr>
            <w:tcW w:w="0" w:type="auto"/>
          </w:tcPr>
          <w:p w14:paraId="18F31FD2" w14:textId="6058B33C" w:rsidR="003B2431" w:rsidRPr="00E74153" w:rsidRDefault="003B2431" w:rsidP="002274A5">
            <w:pPr>
              <w:spacing w:line="276" w:lineRule="auto"/>
              <w:jc w:val="center"/>
              <w:rPr>
                <w:b/>
              </w:rPr>
            </w:pPr>
            <w:r w:rsidRPr="00E74153">
              <w:rPr>
                <w:b/>
              </w:rPr>
              <w:sym w:font="Wingdings 2" w:char="F050"/>
            </w:r>
          </w:p>
        </w:tc>
        <w:tc>
          <w:tcPr>
            <w:tcW w:w="0" w:type="auto"/>
          </w:tcPr>
          <w:p w14:paraId="42188432" w14:textId="77777777" w:rsidR="003B2431" w:rsidRDefault="003B2431" w:rsidP="002274A5">
            <w:pPr>
              <w:spacing w:line="276" w:lineRule="auto"/>
              <w:jc w:val="center"/>
            </w:pPr>
          </w:p>
        </w:tc>
        <w:tc>
          <w:tcPr>
            <w:tcW w:w="0" w:type="auto"/>
          </w:tcPr>
          <w:p w14:paraId="419441E3" w14:textId="77777777" w:rsidR="003B2431" w:rsidRDefault="003B2431" w:rsidP="002274A5">
            <w:pPr>
              <w:spacing w:line="276" w:lineRule="auto"/>
              <w:jc w:val="center"/>
            </w:pPr>
          </w:p>
        </w:tc>
      </w:tr>
      <w:tr w:rsidR="003B2431" w14:paraId="44D974AA" w14:textId="77777777" w:rsidTr="004E3041">
        <w:tc>
          <w:tcPr>
            <w:tcW w:w="0" w:type="auto"/>
          </w:tcPr>
          <w:p w14:paraId="6ECEEF70" w14:textId="7D488356" w:rsidR="003B2431" w:rsidRDefault="003B2431" w:rsidP="002274A5">
            <w:pPr>
              <w:spacing w:line="276" w:lineRule="auto"/>
            </w:pPr>
            <w:r>
              <w:t>L4</w:t>
            </w:r>
          </w:p>
        </w:tc>
        <w:tc>
          <w:tcPr>
            <w:tcW w:w="0" w:type="auto"/>
          </w:tcPr>
          <w:p w14:paraId="13C4997F" w14:textId="1FCB2608" w:rsidR="003B2431" w:rsidRDefault="003B2431" w:rsidP="002274A5">
            <w:pPr>
              <w:spacing w:line="276" w:lineRule="auto"/>
            </w:pPr>
            <w:r>
              <w:t>Sitting</w:t>
            </w:r>
          </w:p>
        </w:tc>
        <w:tc>
          <w:tcPr>
            <w:tcW w:w="0" w:type="auto"/>
          </w:tcPr>
          <w:p w14:paraId="78414FB6" w14:textId="10B17458" w:rsidR="003B2431" w:rsidRPr="00E74153" w:rsidRDefault="003B2431" w:rsidP="002274A5">
            <w:pPr>
              <w:spacing w:line="276" w:lineRule="auto"/>
              <w:jc w:val="center"/>
              <w:rPr>
                <w:b/>
              </w:rPr>
            </w:pPr>
            <w:r w:rsidRPr="00E74153">
              <w:rPr>
                <w:b/>
              </w:rPr>
              <w:sym w:font="Wingdings 2" w:char="F050"/>
            </w:r>
          </w:p>
        </w:tc>
        <w:tc>
          <w:tcPr>
            <w:tcW w:w="0" w:type="auto"/>
          </w:tcPr>
          <w:p w14:paraId="7C9BEA41" w14:textId="02C90414" w:rsidR="003B2431" w:rsidRPr="00E74153" w:rsidRDefault="003B2431" w:rsidP="002274A5">
            <w:pPr>
              <w:spacing w:line="276" w:lineRule="auto"/>
              <w:jc w:val="center"/>
              <w:rPr>
                <w:b/>
              </w:rPr>
            </w:pPr>
            <w:r w:rsidRPr="00E74153">
              <w:rPr>
                <w:b/>
              </w:rPr>
              <w:sym w:font="Wingdings 2" w:char="F050"/>
            </w:r>
          </w:p>
        </w:tc>
        <w:tc>
          <w:tcPr>
            <w:tcW w:w="0" w:type="auto"/>
          </w:tcPr>
          <w:p w14:paraId="0476CA9C" w14:textId="09BFD26E" w:rsidR="003B2431" w:rsidRPr="00E74153" w:rsidRDefault="003B2431" w:rsidP="002274A5">
            <w:pPr>
              <w:spacing w:line="276" w:lineRule="auto"/>
              <w:jc w:val="center"/>
              <w:rPr>
                <w:b/>
              </w:rPr>
            </w:pPr>
            <w:r w:rsidRPr="00E74153">
              <w:rPr>
                <w:b/>
              </w:rPr>
              <w:sym w:font="Wingdings 2" w:char="F050"/>
            </w:r>
          </w:p>
        </w:tc>
        <w:tc>
          <w:tcPr>
            <w:tcW w:w="0" w:type="auto"/>
          </w:tcPr>
          <w:p w14:paraId="5C47740C" w14:textId="1EF8753E" w:rsidR="003B2431" w:rsidRPr="00E74153" w:rsidRDefault="003B2431" w:rsidP="002274A5">
            <w:pPr>
              <w:spacing w:line="276" w:lineRule="auto"/>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2274A5">
            <w:pPr>
              <w:spacing w:line="276" w:lineRule="auto"/>
            </w:pPr>
            <w:r>
              <w:t>L5</w:t>
            </w:r>
          </w:p>
        </w:tc>
        <w:tc>
          <w:tcPr>
            <w:tcW w:w="0" w:type="auto"/>
          </w:tcPr>
          <w:p w14:paraId="4EECECCE" w14:textId="51B2FE3E" w:rsidR="003B2431" w:rsidRDefault="003B2431" w:rsidP="002274A5">
            <w:pPr>
              <w:spacing w:line="276" w:lineRule="auto"/>
            </w:pPr>
            <w:r>
              <w:t>Sprinting</w:t>
            </w:r>
          </w:p>
        </w:tc>
        <w:tc>
          <w:tcPr>
            <w:tcW w:w="0" w:type="auto"/>
          </w:tcPr>
          <w:p w14:paraId="72456DA1" w14:textId="2B33F4D8" w:rsidR="003B2431" w:rsidRPr="00E74153" w:rsidRDefault="003B2431" w:rsidP="002274A5">
            <w:pPr>
              <w:spacing w:line="276" w:lineRule="auto"/>
              <w:jc w:val="center"/>
              <w:rPr>
                <w:b/>
              </w:rPr>
            </w:pPr>
            <w:r w:rsidRPr="00E74153">
              <w:rPr>
                <w:b/>
              </w:rPr>
              <w:sym w:font="Wingdings 2" w:char="F050"/>
            </w:r>
          </w:p>
        </w:tc>
        <w:tc>
          <w:tcPr>
            <w:tcW w:w="0" w:type="auto"/>
          </w:tcPr>
          <w:p w14:paraId="6C8BAEAC" w14:textId="0344CDA0" w:rsidR="003B2431" w:rsidRPr="00E74153" w:rsidRDefault="003B2431" w:rsidP="002274A5">
            <w:pPr>
              <w:spacing w:line="276" w:lineRule="auto"/>
              <w:jc w:val="center"/>
              <w:rPr>
                <w:b/>
              </w:rPr>
            </w:pPr>
            <w:r w:rsidRPr="00E74153">
              <w:rPr>
                <w:b/>
              </w:rPr>
              <w:sym w:font="Wingdings 2" w:char="F050"/>
            </w:r>
          </w:p>
        </w:tc>
        <w:tc>
          <w:tcPr>
            <w:tcW w:w="0" w:type="auto"/>
          </w:tcPr>
          <w:p w14:paraId="45B8FFFC" w14:textId="01912DB9" w:rsidR="003B2431" w:rsidRPr="00E74153" w:rsidRDefault="003B2431" w:rsidP="002274A5">
            <w:pPr>
              <w:spacing w:line="276" w:lineRule="auto"/>
              <w:jc w:val="center"/>
              <w:rPr>
                <w:b/>
              </w:rPr>
            </w:pPr>
            <w:r w:rsidRPr="00E74153">
              <w:rPr>
                <w:b/>
              </w:rPr>
              <w:sym w:font="Wingdings 2" w:char="F050"/>
            </w:r>
          </w:p>
        </w:tc>
        <w:tc>
          <w:tcPr>
            <w:tcW w:w="0" w:type="auto"/>
          </w:tcPr>
          <w:p w14:paraId="654137FE" w14:textId="3993C756" w:rsidR="003B2431" w:rsidRPr="00E74153" w:rsidRDefault="003B2431" w:rsidP="002274A5">
            <w:pPr>
              <w:spacing w:line="276" w:lineRule="auto"/>
              <w:jc w:val="center"/>
              <w:rPr>
                <w:b/>
              </w:rPr>
            </w:pPr>
            <w:r w:rsidRPr="00E74153">
              <w:rPr>
                <w:b/>
              </w:rPr>
              <w:sym w:font="Wingdings 2" w:char="F050"/>
            </w:r>
          </w:p>
        </w:tc>
      </w:tr>
    </w:tbl>
    <w:p w14:paraId="3788E7E5" w14:textId="5856EF59" w:rsidR="00AC06FB" w:rsidRDefault="00AC06FB" w:rsidP="002274A5">
      <w:pPr>
        <w:spacing w:line="276" w:lineRule="auto"/>
        <w:rPr>
          <w:rFonts w:asciiTheme="majorHAnsi" w:eastAsiaTheme="majorEastAsia" w:hAnsiTheme="majorHAnsi" w:cstheme="majorBidi"/>
          <w:color w:val="1F3763" w:themeColor="accent1" w:themeShade="7F"/>
          <w:szCs w:val="24"/>
        </w:rPr>
      </w:pPr>
    </w:p>
    <w:p w14:paraId="1A29008D" w14:textId="1377BAC8" w:rsidR="005B53D8" w:rsidRDefault="00DE00BC" w:rsidP="002274A5">
      <w:pPr>
        <w:spacing w:line="276" w:lineRule="auto"/>
      </w:pPr>
      <w:r>
        <w:t xml:space="preserve">As seen in </w:t>
      </w:r>
      <w:r w:rsidR="00CD7AAE">
        <w:fldChar w:fldCharType="begin"/>
      </w:r>
      <w:r w:rsidR="00CD7AAE">
        <w:instrText xml:space="preserve"> REF _Ref515461987 \h </w:instrText>
      </w:r>
      <w:r w:rsidR="002274A5">
        <w:instrText xml:space="preserve"> \* MERGEFORMAT </w:instrText>
      </w:r>
      <w:r w:rsidR="00CD7AAE">
        <w:fldChar w:fldCharType="separate"/>
      </w:r>
      <w:r w:rsidR="00ED7F74">
        <w:t xml:space="preserve">Table </w:t>
      </w:r>
      <w:r w:rsidR="00ED7F74">
        <w:rPr>
          <w:noProof/>
        </w:rPr>
        <w:t>1</w:t>
      </w:r>
      <w:r w:rsidR="00ED7F74">
        <w:t>: Functional levels and associated movements</w:t>
      </w:r>
      <w:r w:rsidR="00CD7AAE">
        <w:fldChar w:fldCharType="end"/>
      </w:r>
      <w:r>
        <w:t xml:space="preserve">, there are four main pieces of information required to control the system at all levels. </w:t>
      </w:r>
      <w:r w:rsidR="005B53D8">
        <w:t>From the required information it is possible to</w:t>
      </w:r>
      <w:r w:rsidR="00B30219">
        <w:t xml:space="preserve"> </w:t>
      </w:r>
      <w:r w:rsidR="00CE136F">
        <w:t xml:space="preserve">create a system that can demonstrate all levels of functionality. Note that every representative movement for the system can be completed using only the lower </w:t>
      </w:r>
      <w:r w:rsidR="0022243A">
        <w:t>extremities</w:t>
      </w:r>
      <w:r w:rsidR="00CE136F">
        <w:t xml:space="preserve">. This implies that to develop a proof of concept for </w:t>
      </w:r>
      <w:r w:rsidR="000D1018">
        <w:t>position-based</w:t>
      </w:r>
      <w:r w:rsidR="00CE136F">
        <w:t xml:space="preserve"> control </w:t>
      </w:r>
      <w:r w:rsidR="00E82D3A">
        <w:t xml:space="preserve">only </w:t>
      </w:r>
      <w:r w:rsidR="003D5E57">
        <w:t>a</w:t>
      </w:r>
      <w:r w:rsidR="00E82D3A">
        <w:t xml:space="preserve"> lower extremity exoskeleton would be required.</w:t>
      </w:r>
    </w:p>
    <w:p w14:paraId="104280D6" w14:textId="255822F3" w:rsidR="009E7325" w:rsidRDefault="009E7325" w:rsidP="009E7325">
      <w:pPr>
        <w:pStyle w:val="Heading2"/>
      </w:pPr>
      <w:bookmarkStart w:id="29" w:name="_Toc515872399"/>
      <w:r>
        <w:t>Controls</w:t>
      </w:r>
      <w:bookmarkEnd w:id="29"/>
    </w:p>
    <w:p w14:paraId="41418218" w14:textId="404FEF71" w:rsidR="004F475B" w:rsidRDefault="00394149" w:rsidP="00394149">
      <w:r w:rsidRPr="000825C7">
        <w:rPr>
          <w:rStyle w:val="QuoteChar"/>
        </w:rPr>
        <w:t>“A control system is an interconnection of components forming a system configuration that will provide a desired system response.”</w:t>
      </w:r>
      <w:r>
        <w:t xml:space="preserve"> </w:t>
      </w:r>
      <w:sdt>
        <w:sdtPr>
          <w:id w:val="218714658"/>
          <w:citation/>
        </w:sdtPr>
        <w:sdtContent>
          <w:r>
            <w:fldChar w:fldCharType="begin"/>
          </w:r>
          <w:r>
            <w:instrText xml:space="preserve"> CITATION Oga10 \l 3081 </w:instrText>
          </w:r>
          <w:r>
            <w:fldChar w:fldCharType="separate"/>
          </w:r>
          <w:r w:rsidR="00ED7F74">
            <w:rPr>
              <w:noProof/>
            </w:rPr>
            <w:t>(Ogata, 2010)</w:t>
          </w:r>
          <w:r>
            <w:fldChar w:fldCharType="end"/>
          </w:r>
        </w:sdtContent>
      </w:sdt>
      <w:r w:rsidR="00943735">
        <w:t>.</w:t>
      </w:r>
    </w:p>
    <w:p w14:paraId="71A9B97F" w14:textId="38611566" w:rsidR="00943735" w:rsidRDefault="00943735" w:rsidP="00394149">
      <w:r>
        <w:t>A closed loop control system uses feedback and measurements to compare the system with the desired output.</w:t>
      </w:r>
      <w:r w:rsidR="00257BA9">
        <w:t xml:space="preserve"> By mo</w:t>
      </w:r>
      <w:r w:rsidR="00BB5AA8">
        <w:t>delling a system and develo</w:t>
      </w:r>
      <w:r w:rsidR="009D262F">
        <w:t xml:space="preserve">ping the </w:t>
      </w:r>
      <w:r w:rsidR="0054279C">
        <w:t>appropriate</w:t>
      </w:r>
      <w:r w:rsidR="009D262F">
        <w:t xml:space="preserve"> controls system we may generate the desired behaviour from the system.</w:t>
      </w:r>
    </w:p>
    <w:p w14:paraId="081DEDF1" w14:textId="0CCCC97C" w:rsidR="0062341F" w:rsidRDefault="0046390E" w:rsidP="00394149">
      <w:proofErr w:type="gramStart"/>
      <w:r>
        <w:t>A closed loop control system</w:t>
      </w:r>
      <w:r w:rsidR="00E25C52">
        <w:t>,</w:t>
      </w:r>
      <w:proofErr w:type="gramEnd"/>
      <w:r w:rsidR="00B364F3">
        <w:t xml:space="preserve"> see</w:t>
      </w:r>
      <w:r w:rsidR="00C702F0">
        <w:t xml:space="preserve"> </w:t>
      </w:r>
      <w:r w:rsidR="00C702F0">
        <w:fldChar w:fldCharType="begin"/>
      </w:r>
      <w:r w:rsidR="00C702F0">
        <w:instrText xml:space="preserve"> REF _Ref515872039 \h </w:instrText>
      </w:r>
      <w:r w:rsidR="00C702F0">
        <w:fldChar w:fldCharType="separate"/>
      </w:r>
      <w:r w:rsidR="00ED7F74">
        <w:t xml:space="preserve">Figure </w:t>
      </w:r>
      <w:r w:rsidR="00ED7F74">
        <w:rPr>
          <w:noProof/>
        </w:rPr>
        <w:t>3</w:t>
      </w:r>
      <w:r w:rsidR="00C702F0">
        <w:fldChar w:fldCharType="end"/>
      </w:r>
      <w:r w:rsidR="00C702F0">
        <w:t xml:space="preserve">, </w:t>
      </w:r>
      <w:r w:rsidR="009D262F">
        <w:t>c</w:t>
      </w:r>
      <w:r w:rsidR="00B00F26">
        <w:t>a</w:t>
      </w:r>
      <w:r w:rsidR="009D262F">
        <w:t>n be summarised as the interaction of</w:t>
      </w:r>
      <w:r>
        <w:t xml:space="preserve"> </w:t>
      </w:r>
      <w:sdt>
        <w:sdtPr>
          <w:id w:val="1060519146"/>
          <w:citation/>
        </w:sdtPr>
        <w:sdtContent>
          <w:r>
            <w:fldChar w:fldCharType="begin"/>
          </w:r>
          <w:r>
            <w:instrText xml:space="preserve"> CITATION Oga10 \l 3081 </w:instrText>
          </w:r>
          <w:r>
            <w:fldChar w:fldCharType="separate"/>
          </w:r>
          <w:r w:rsidR="00ED7F74">
            <w:rPr>
              <w:noProof/>
            </w:rPr>
            <w:t>(Ogata, 2010)</w:t>
          </w:r>
          <w:r>
            <w:fldChar w:fldCharType="end"/>
          </w:r>
        </w:sdtContent>
      </w:sdt>
      <w:r w:rsidR="0062341F">
        <w:t>:</w:t>
      </w:r>
    </w:p>
    <w:p w14:paraId="6AC8B467" w14:textId="11C48664" w:rsidR="009D262F" w:rsidRDefault="0062341F" w:rsidP="00596BCF">
      <w:pPr>
        <w:pStyle w:val="ListParagraph"/>
        <w:numPr>
          <w:ilvl w:val="0"/>
          <w:numId w:val="28"/>
        </w:numPr>
      </w:pPr>
      <w:r>
        <w:t>Controllers which is instructed as to the desired behaviour while receiving feedback from a sensor on the actual behaviour;</w:t>
      </w:r>
    </w:p>
    <w:p w14:paraId="69F45147" w14:textId="36FEB9E4" w:rsidR="0062341F" w:rsidRDefault="0062341F" w:rsidP="00596BCF">
      <w:pPr>
        <w:pStyle w:val="ListParagraph"/>
        <w:numPr>
          <w:ilvl w:val="0"/>
          <w:numId w:val="28"/>
        </w:numPr>
      </w:pPr>
      <w:r>
        <w:t>Actuators which modulates their behaviour based on instruction from the controllers;</w:t>
      </w:r>
    </w:p>
    <w:p w14:paraId="652E23DC" w14:textId="696B3152" w:rsidR="0062341F" w:rsidRDefault="0062341F" w:rsidP="00596BCF">
      <w:pPr>
        <w:pStyle w:val="ListParagraph"/>
        <w:numPr>
          <w:ilvl w:val="0"/>
          <w:numId w:val="28"/>
        </w:numPr>
      </w:pPr>
      <w:r>
        <w:t xml:space="preserve">A process </w:t>
      </w:r>
      <w:r w:rsidR="00B00F26">
        <w:t>which is to be controlled; and,</w:t>
      </w:r>
    </w:p>
    <w:p w14:paraId="505002AF" w14:textId="506BEDE4" w:rsidR="00B00F26" w:rsidRDefault="00B00F26" w:rsidP="00596BCF">
      <w:pPr>
        <w:pStyle w:val="ListParagraph"/>
        <w:numPr>
          <w:ilvl w:val="0"/>
          <w:numId w:val="28"/>
        </w:numPr>
      </w:pPr>
      <w:r>
        <w:t>Sensors which measure the behaviour of the system (the actual output of the process) and inform the controllers.</w:t>
      </w:r>
    </w:p>
    <w:p w14:paraId="53407D39" w14:textId="77777777" w:rsidR="005157D1" w:rsidRDefault="00B17E13" w:rsidP="005157D1">
      <w:pPr>
        <w:keepNext/>
        <w:jc w:val="center"/>
      </w:pPr>
      <w:r>
        <w:rPr>
          <w:noProof/>
        </w:rPr>
        <w:lastRenderedPageBreak/>
        <w:drawing>
          <wp:inline distT="0" distB="0" distL="0" distR="0" wp14:anchorId="1549F9AC" wp14:editId="73B61A4B">
            <wp:extent cx="5580000" cy="1102026"/>
            <wp:effectExtent l="0" t="0" r="1905"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000" cy="1102026"/>
                    </a:xfrm>
                    <a:prstGeom prst="rect">
                      <a:avLst/>
                    </a:prstGeom>
                    <a:noFill/>
                  </pic:spPr>
                </pic:pic>
              </a:graphicData>
            </a:graphic>
          </wp:inline>
        </w:drawing>
      </w:r>
    </w:p>
    <w:p w14:paraId="643F30BD" w14:textId="4902A560" w:rsidR="00B17E13" w:rsidRDefault="005157D1" w:rsidP="005157D1">
      <w:pPr>
        <w:pStyle w:val="Caption"/>
      </w:pPr>
      <w:bookmarkStart w:id="30" w:name="_Ref515872039"/>
      <w:bookmarkStart w:id="31" w:name="_Ref515871107"/>
      <w:bookmarkStart w:id="32" w:name="_Toc515872407"/>
      <w:r>
        <w:t xml:space="preserve">Figure </w:t>
      </w:r>
      <w:fldSimple w:instr=" SEQ Figure \* ARABIC ">
        <w:r w:rsidR="00ED7F74">
          <w:rPr>
            <w:noProof/>
          </w:rPr>
          <w:t>3</w:t>
        </w:r>
      </w:fldSimple>
      <w:bookmarkEnd w:id="30"/>
      <w:r>
        <w:t>: Closed Loop Control System</w:t>
      </w:r>
      <w:bookmarkEnd w:id="31"/>
      <w:bookmarkEnd w:id="32"/>
    </w:p>
    <w:p w14:paraId="380B3F20" w14:textId="5BC02A5B" w:rsidR="00B364F3" w:rsidRDefault="00B364F3" w:rsidP="00B364F3">
      <w:r>
        <w:t xml:space="preserve">One method of </w:t>
      </w:r>
      <w:r w:rsidR="009B054F">
        <w:t>conceptualizing</w:t>
      </w:r>
      <w:r>
        <w:t xml:space="preserve"> the behaviour of a system</w:t>
      </w:r>
      <w:r w:rsidR="009B054F">
        <w:t xml:space="preserve"> </w:t>
      </w:r>
      <w:r w:rsidR="00082938">
        <w:t>create block diagrams of the system</w:t>
      </w:r>
      <w:r w:rsidR="00A40E9D">
        <w:t xml:space="preserve"> </w:t>
      </w:r>
      <w:sdt>
        <w:sdtPr>
          <w:id w:val="1451901427"/>
          <w:citation/>
        </w:sdtPr>
        <w:sdtContent>
          <w:r w:rsidR="00A40E9D">
            <w:fldChar w:fldCharType="begin"/>
          </w:r>
          <w:r w:rsidR="00A40E9D">
            <w:instrText xml:space="preserve"> CITATION Gol101 \l 3081 </w:instrText>
          </w:r>
          <w:r w:rsidR="00A40E9D">
            <w:fldChar w:fldCharType="separate"/>
          </w:r>
          <w:r w:rsidR="00ED7F74">
            <w:rPr>
              <w:noProof/>
            </w:rPr>
            <w:t>(Golnaraghi &amp; Kuo, 2010)</w:t>
          </w:r>
          <w:r w:rsidR="00A40E9D">
            <w:fldChar w:fldCharType="end"/>
          </w:r>
        </w:sdtContent>
      </w:sdt>
      <w:r w:rsidR="00944E49">
        <w:t xml:space="preserve">. Block diagrams may be used to </w:t>
      </w:r>
      <w:r w:rsidR="00A30D42">
        <w:t xml:space="preserve">communicate comparators, transfer function components, input and output signal, feedback loops, </w:t>
      </w:r>
      <w:proofErr w:type="gramStart"/>
      <w:r w:rsidR="00A30D42">
        <w:t xml:space="preserve">etc. </w:t>
      </w:r>
      <w:r w:rsidR="007C14F5">
        <w:t xml:space="preserve"> </w:t>
      </w:r>
      <w:proofErr w:type="gramEnd"/>
      <w:r w:rsidR="007C14F5">
        <w:t>We may describe the state of a closed loop system via block diagrams,</w:t>
      </w:r>
      <w:r w:rsidR="00C702F0">
        <w:t xml:space="preserve"> see </w:t>
      </w:r>
      <w:r w:rsidR="00C702F0">
        <w:fldChar w:fldCharType="begin"/>
      </w:r>
      <w:r w:rsidR="00C702F0">
        <w:instrText xml:space="preserve"> REF _Ref515872050 \h </w:instrText>
      </w:r>
      <w:r w:rsidR="00C702F0">
        <w:fldChar w:fldCharType="separate"/>
      </w:r>
      <w:r w:rsidR="00ED7F74">
        <w:t xml:space="preserve">Figure </w:t>
      </w:r>
      <w:r w:rsidR="00ED7F74">
        <w:rPr>
          <w:noProof/>
        </w:rPr>
        <w:t>4</w:t>
      </w:r>
      <w:r w:rsidR="00C702F0">
        <w:fldChar w:fldCharType="end"/>
      </w:r>
      <w:r w:rsidR="007C14F5">
        <w:t>.</w:t>
      </w:r>
    </w:p>
    <w:p w14:paraId="7731DC51" w14:textId="7871C714" w:rsidR="00A30D42" w:rsidRDefault="007C14F5" w:rsidP="007C14F5">
      <w:pPr>
        <w:jc w:val="center"/>
      </w:pPr>
      <w:r>
        <w:rPr>
          <w:noProof/>
        </w:rPr>
        <w:drawing>
          <wp:inline distT="0" distB="0" distL="0" distR="0" wp14:anchorId="3DF8B1D8" wp14:editId="59A8421F">
            <wp:extent cx="5580000" cy="967420"/>
            <wp:effectExtent l="0" t="0" r="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000" cy="967420"/>
                    </a:xfrm>
                    <a:prstGeom prst="rect">
                      <a:avLst/>
                    </a:prstGeom>
                    <a:noFill/>
                  </pic:spPr>
                </pic:pic>
              </a:graphicData>
            </a:graphic>
          </wp:inline>
        </w:drawing>
      </w:r>
    </w:p>
    <w:p w14:paraId="0F107D63" w14:textId="26140C89" w:rsidR="00A30D42" w:rsidRDefault="00A30D42" w:rsidP="00A30D42">
      <w:pPr>
        <w:pStyle w:val="Caption"/>
      </w:pPr>
      <w:bookmarkStart w:id="33" w:name="_Ref515872050"/>
      <w:bookmarkStart w:id="34" w:name="_Ref515872021"/>
      <w:bookmarkStart w:id="35" w:name="_Toc515872408"/>
      <w:r>
        <w:t xml:space="preserve">Figure </w:t>
      </w:r>
      <w:fldSimple w:instr=" SEQ Figure \* ARABIC ">
        <w:r w:rsidR="00ED7F74">
          <w:rPr>
            <w:noProof/>
          </w:rPr>
          <w:t>4</w:t>
        </w:r>
      </w:fldSimple>
      <w:bookmarkEnd w:id="33"/>
      <w:r>
        <w:t>: Closed Loop Control System Block Diagram</w:t>
      </w:r>
      <w:bookmarkEnd w:id="34"/>
      <w:bookmarkEnd w:id="35"/>
    </w:p>
    <w:p w14:paraId="106AD3D5" w14:textId="540919E3" w:rsidR="00D0479A" w:rsidRPr="00D0479A" w:rsidRDefault="00E25C52" w:rsidP="00D0479A">
      <w:r>
        <w:t>Here the error of the system is the difference between the desired state and the measured state. The (usual) goal</w:t>
      </w:r>
      <w:bookmarkStart w:id="36" w:name="_GoBack"/>
      <w:bookmarkEnd w:id="36"/>
      <w:r>
        <w:t xml:space="preserve"> of controls is to reduce the error to zero.</w:t>
      </w:r>
    </w:p>
    <w:p w14:paraId="625554CD" w14:textId="77777777" w:rsidR="009E7325" w:rsidRPr="00CA7944" w:rsidRDefault="009E7325" w:rsidP="009E7325">
      <w:pPr>
        <w:pStyle w:val="Heading3"/>
      </w:pPr>
      <w:r>
        <w:t>State Variable Models</w:t>
      </w:r>
    </w:p>
    <w:p w14:paraId="605F7A75" w14:textId="77777777" w:rsidR="009E7325" w:rsidRDefault="009E7325" w:rsidP="002274A5">
      <w:pPr>
        <w:spacing w:line="276" w:lineRule="auto"/>
      </w:pPr>
    </w:p>
    <w:p w14:paraId="7D34FD83" w14:textId="74EE7EBA" w:rsidR="000367CF" w:rsidRDefault="000367CF" w:rsidP="002274A5">
      <w:pPr>
        <w:spacing w:line="276" w:lineRule="auto"/>
        <w:jc w:val="left"/>
      </w:pPr>
      <w:r>
        <w:br w:type="page"/>
      </w:r>
    </w:p>
    <w:p w14:paraId="1558E99C" w14:textId="7FA015AB" w:rsidR="0051376A" w:rsidRDefault="0051376A" w:rsidP="002274A5">
      <w:pPr>
        <w:pStyle w:val="Heading1"/>
        <w:spacing w:line="276" w:lineRule="auto"/>
      </w:pPr>
      <w:bookmarkStart w:id="37" w:name="_Ref515462441"/>
      <w:bookmarkStart w:id="38" w:name="_Ref515462444"/>
      <w:bookmarkStart w:id="39" w:name="_Toc515872400"/>
      <w:r>
        <w:lastRenderedPageBreak/>
        <w:t>Scope</w:t>
      </w:r>
      <w:bookmarkEnd w:id="37"/>
      <w:bookmarkEnd w:id="38"/>
      <w:bookmarkEnd w:id="39"/>
    </w:p>
    <w:p w14:paraId="24A60F5D" w14:textId="089B56AF" w:rsidR="00CE136F" w:rsidRDefault="00C20621" w:rsidP="002274A5">
      <w:pPr>
        <w:pStyle w:val="Heading2"/>
        <w:spacing w:line="276" w:lineRule="auto"/>
      </w:pPr>
      <w:bookmarkStart w:id="40" w:name="_Toc515872401"/>
      <w:r>
        <w:t>Proof of Concept</w:t>
      </w:r>
      <w:bookmarkEnd w:id="40"/>
    </w:p>
    <w:p w14:paraId="4A5929ED" w14:textId="224FC143" w:rsidR="005C3280" w:rsidRDefault="00BE709E" w:rsidP="002274A5">
      <w:pPr>
        <w:spacing w:line="276" w:lineRule="auto"/>
      </w:pPr>
      <w:r>
        <w:t xml:space="preserve">The purpose of this thesis is to develop some of the major subsystems for a proof concept for a </w:t>
      </w:r>
      <w:r w:rsidR="00D74EE2">
        <w:t>position-based</w:t>
      </w:r>
      <w:r>
        <w:t xml:space="preserve"> exoskeleton control system.</w:t>
      </w:r>
      <w:r w:rsidR="0051376A">
        <w:t xml:space="preserve"> As noted above in</w:t>
      </w:r>
      <w:r w:rsidR="0024172B">
        <w:t xml:space="preserve"> </w:t>
      </w:r>
      <w:r w:rsidR="0024172B">
        <w:fldChar w:fldCharType="begin"/>
      </w:r>
      <w:r w:rsidR="0024172B">
        <w:instrText xml:space="preserve"> REF _Ref515462428 \r \h </w:instrText>
      </w:r>
      <w:r w:rsidR="002274A5">
        <w:instrText xml:space="preserve"> \* MERGEFORMAT </w:instrText>
      </w:r>
      <w:r w:rsidR="0024172B">
        <w:fldChar w:fldCharType="separate"/>
      </w:r>
      <w:r w:rsidR="00ED7F74">
        <w:t>8.2.2</w:t>
      </w:r>
      <w:r w:rsidR="0024172B">
        <w:fldChar w:fldCharType="end"/>
      </w:r>
      <w:r w:rsidR="0051376A">
        <w:t>, to create a proof of concept for the system only a lower extremity exoskeleton is required.</w:t>
      </w:r>
      <w:r w:rsidR="007A4D15">
        <w:t xml:space="preserve"> </w:t>
      </w:r>
    </w:p>
    <w:p w14:paraId="207CA5A9" w14:textId="16DF737C" w:rsidR="0045441C" w:rsidRDefault="0045441C" w:rsidP="002274A5">
      <w:pPr>
        <w:pStyle w:val="Heading3"/>
        <w:spacing w:line="276" w:lineRule="auto"/>
      </w:pPr>
      <w:r>
        <w:t>Task Division</w:t>
      </w:r>
    </w:p>
    <w:p w14:paraId="49F328CA" w14:textId="5913C257" w:rsidR="00DF09A5" w:rsidRDefault="00D0293B" w:rsidP="002274A5">
      <w:pPr>
        <w:spacing w:line="276" w:lineRule="auto"/>
      </w:pPr>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2274A5">
      <w:pPr>
        <w:spacing w:line="276" w:lineRule="auto"/>
      </w:pPr>
      <w:r>
        <w:t>This student, Samuel Williams, was assigned the perception and control systems.</w:t>
      </w:r>
    </w:p>
    <w:p w14:paraId="7AFCD552" w14:textId="482A9EA0" w:rsidR="005D124E" w:rsidRPr="0045441C" w:rsidRDefault="005D124E" w:rsidP="002274A5">
      <w:pPr>
        <w:spacing w:line="276" w:lineRule="auto"/>
      </w:pPr>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2274A5">
      <w:pPr>
        <w:pStyle w:val="Heading3"/>
        <w:spacing w:line="276" w:lineRule="auto"/>
      </w:pPr>
      <w:bookmarkStart w:id="41" w:name="_Ref515462479"/>
      <w:bookmarkStart w:id="42" w:name="_Ref515462482"/>
      <w:r>
        <w:t>Required Systems</w:t>
      </w:r>
      <w:bookmarkEnd w:id="41"/>
      <w:bookmarkEnd w:id="42"/>
    </w:p>
    <w:p w14:paraId="6B825948" w14:textId="25D73BBC" w:rsidR="003F3758" w:rsidRDefault="00AB2F6A" w:rsidP="002274A5">
      <w:pPr>
        <w:spacing w:line="276" w:lineRule="auto"/>
      </w:pPr>
      <w:r>
        <w:t>A full functional decomposition can be found in</w:t>
      </w:r>
      <w:r w:rsidR="0024172B">
        <w:t xml:space="preserve"> </w:t>
      </w:r>
      <w:r w:rsidR="0024172B">
        <w:fldChar w:fldCharType="begin"/>
      </w:r>
      <w:r w:rsidR="0024172B">
        <w:instrText xml:space="preserve"> REF _Ref515462414 \r \h </w:instrText>
      </w:r>
      <w:r w:rsidR="002274A5">
        <w:instrText xml:space="preserve"> \* MERGEFORMAT </w:instrText>
      </w:r>
      <w:r w:rsidR="0024172B">
        <w:fldChar w:fldCharType="separate"/>
      </w:r>
      <w:r w:rsidR="00ED7F74">
        <w:t>10</w:t>
      </w:r>
      <w:r w:rsidR="0024172B">
        <w:fldChar w:fldCharType="end"/>
      </w:r>
      <w:r w:rsidR="00792464">
        <w:t>.</w:t>
      </w:r>
    </w:p>
    <w:p w14:paraId="327D2938" w14:textId="06A310AE" w:rsidR="00B1679D" w:rsidRPr="003F3758" w:rsidRDefault="0001079C" w:rsidP="002274A5">
      <w:pPr>
        <w:spacing w:line="276" w:lineRule="auto"/>
      </w:pPr>
      <w:r>
        <w:t xml:space="preserve">Based on the specific division of tasks and the demarcation devised the following major </w:t>
      </w:r>
      <w:r w:rsidR="00B1679D">
        <w:t>functional requirements where identified.</w:t>
      </w:r>
    </w:p>
    <w:p w14:paraId="7D207654" w14:textId="0146B218" w:rsidR="00A26DBD" w:rsidRDefault="00B1679D" w:rsidP="00596BCF">
      <w:pPr>
        <w:pStyle w:val="ListParagraph"/>
        <w:numPr>
          <w:ilvl w:val="0"/>
          <w:numId w:val="8"/>
        </w:numPr>
        <w:spacing w:line="276" w:lineRule="auto"/>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596BCF">
      <w:pPr>
        <w:pStyle w:val="ListParagraph"/>
        <w:numPr>
          <w:ilvl w:val="0"/>
          <w:numId w:val="8"/>
        </w:numPr>
        <w:spacing w:line="276" w:lineRule="auto"/>
      </w:pPr>
      <w:r>
        <w:t>Force application of the exoskeleton to the environment and the pilot to the exoskeleton</w:t>
      </w:r>
    </w:p>
    <w:p w14:paraId="019CBAFC" w14:textId="06E9D452" w:rsidR="00AC06FB" w:rsidRPr="00AC06FB" w:rsidRDefault="00AC06FB" w:rsidP="00596BCF">
      <w:pPr>
        <w:pStyle w:val="ListParagraph"/>
        <w:numPr>
          <w:ilvl w:val="0"/>
          <w:numId w:val="8"/>
        </w:numPr>
        <w:spacing w:line="276" w:lineRule="auto"/>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596BCF">
      <w:pPr>
        <w:pStyle w:val="ListParagraph"/>
        <w:numPr>
          <w:ilvl w:val="0"/>
          <w:numId w:val="8"/>
        </w:numPr>
        <w:spacing w:line="276" w:lineRule="auto"/>
      </w:pPr>
      <w:r>
        <w:t>C</w:t>
      </w:r>
      <w:r w:rsidR="00AC06FB">
        <w:t>ommunication from control &amp; perception software to actuation system</w:t>
      </w:r>
    </w:p>
    <w:p w14:paraId="47929E0F" w14:textId="026C171F" w:rsidR="00BE4A0C" w:rsidRDefault="00BE4A0C" w:rsidP="002274A5">
      <w:pPr>
        <w:pStyle w:val="Heading3"/>
        <w:spacing w:line="276" w:lineRule="auto"/>
      </w:pPr>
      <w:r>
        <w:lastRenderedPageBreak/>
        <w:t>Inclusions</w:t>
      </w:r>
      <w:r w:rsidR="00DF6EC9">
        <w:t xml:space="preserve"> (In </w:t>
      </w:r>
      <w:r w:rsidR="00102604">
        <w:t>Scope)</w:t>
      </w:r>
    </w:p>
    <w:p w14:paraId="244F1E6A" w14:textId="07145798" w:rsidR="00123B7A" w:rsidRDefault="00123B7A" w:rsidP="002274A5">
      <w:pPr>
        <w:spacing w:line="276" w:lineRule="auto"/>
      </w:pPr>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596BCF">
      <w:pPr>
        <w:pStyle w:val="ListParagraph"/>
        <w:numPr>
          <w:ilvl w:val="0"/>
          <w:numId w:val="10"/>
        </w:numPr>
        <w:spacing w:line="276" w:lineRule="auto"/>
      </w:pPr>
      <w:r>
        <w:t>A</w:t>
      </w:r>
      <w:r w:rsidR="003B7AAE">
        <w:t xml:space="preserve"> lower extremity exoskeleton</w:t>
      </w:r>
      <w:r w:rsidR="00235CA0">
        <w:t>;</w:t>
      </w:r>
      <w:r w:rsidR="00A27762" w:rsidRPr="00A27762">
        <w:t xml:space="preserve"> </w:t>
      </w:r>
    </w:p>
    <w:p w14:paraId="6354C546" w14:textId="286A28B7" w:rsidR="004636AE" w:rsidRDefault="004636AE" w:rsidP="00596BCF">
      <w:pPr>
        <w:pStyle w:val="ListParagraph"/>
        <w:numPr>
          <w:ilvl w:val="1"/>
          <w:numId w:val="10"/>
        </w:numPr>
        <w:spacing w:line="276" w:lineRule="auto"/>
      </w:pPr>
      <w:r>
        <w:t>This includes feet, shins, thighs, and waist.</w:t>
      </w:r>
    </w:p>
    <w:p w14:paraId="2103A9CB" w14:textId="291C8D28" w:rsidR="00A27762" w:rsidRDefault="00EF3292" w:rsidP="00596BCF">
      <w:pPr>
        <w:pStyle w:val="ListParagraph"/>
        <w:numPr>
          <w:ilvl w:val="0"/>
          <w:numId w:val="10"/>
        </w:numPr>
        <w:spacing w:line="276" w:lineRule="auto"/>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596BCF">
      <w:pPr>
        <w:pStyle w:val="ListParagraph"/>
        <w:numPr>
          <w:ilvl w:val="1"/>
          <w:numId w:val="10"/>
        </w:numPr>
        <w:spacing w:line="276" w:lineRule="auto"/>
      </w:pPr>
      <w:r>
        <w:t>This includes the hardware, firmware, software, and mechanical structure required.</w:t>
      </w:r>
    </w:p>
    <w:p w14:paraId="00C03EF9" w14:textId="45EFEA82" w:rsidR="00365895" w:rsidRDefault="00365895" w:rsidP="00596BCF">
      <w:pPr>
        <w:pStyle w:val="ListParagraph"/>
        <w:numPr>
          <w:ilvl w:val="1"/>
          <w:numId w:val="10"/>
        </w:numPr>
        <w:spacing w:line="276" w:lineRule="auto"/>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596BCF">
      <w:pPr>
        <w:pStyle w:val="ListParagraph"/>
        <w:numPr>
          <w:ilvl w:val="0"/>
          <w:numId w:val="10"/>
        </w:numPr>
        <w:spacing w:line="276" w:lineRule="auto"/>
      </w:pPr>
      <w:r>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596BCF">
      <w:pPr>
        <w:pStyle w:val="ListParagraph"/>
        <w:numPr>
          <w:ilvl w:val="1"/>
          <w:numId w:val="10"/>
        </w:numPr>
        <w:spacing w:line="276" w:lineRule="auto"/>
      </w:pPr>
      <w:r>
        <w:t>This includes the hardware, firmware, software, and mechanical structure required.</w:t>
      </w:r>
    </w:p>
    <w:p w14:paraId="2C7B20B3" w14:textId="18B0C3A5" w:rsidR="00CB2263" w:rsidRDefault="00CB2263" w:rsidP="00596BCF">
      <w:pPr>
        <w:pStyle w:val="ListParagraph"/>
        <w:numPr>
          <w:ilvl w:val="1"/>
          <w:numId w:val="10"/>
        </w:numPr>
        <w:spacing w:line="276" w:lineRule="auto"/>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596BCF">
      <w:pPr>
        <w:pStyle w:val="ListParagraph"/>
        <w:numPr>
          <w:ilvl w:val="1"/>
          <w:numId w:val="10"/>
        </w:numPr>
        <w:spacing w:line="276" w:lineRule="auto"/>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596BCF">
      <w:pPr>
        <w:pStyle w:val="ListParagraph"/>
        <w:numPr>
          <w:ilvl w:val="0"/>
          <w:numId w:val="10"/>
        </w:numPr>
        <w:spacing w:line="276" w:lineRule="auto"/>
      </w:pPr>
      <w:r>
        <w:t>Systems</w:t>
      </w:r>
      <w:r w:rsidR="00A27762">
        <w:t xml:space="preserve"> required to perceive the force applied by exoskeleton its environment;</w:t>
      </w:r>
    </w:p>
    <w:p w14:paraId="16900346" w14:textId="77777777" w:rsidR="00365895" w:rsidRDefault="00365895" w:rsidP="00596BCF">
      <w:pPr>
        <w:pStyle w:val="ListParagraph"/>
        <w:numPr>
          <w:ilvl w:val="1"/>
          <w:numId w:val="10"/>
        </w:numPr>
        <w:spacing w:line="276" w:lineRule="auto"/>
      </w:pPr>
      <w:r>
        <w:t>This includes the hardware, firmware, software, and mechanical structure required.</w:t>
      </w:r>
    </w:p>
    <w:p w14:paraId="243B6B4C" w14:textId="32457E1B" w:rsidR="00365895" w:rsidRDefault="00365895" w:rsidP="00596BCF">
      <w:pPr>
        <w:pStyle w:val="ListParagraph"/>
        <w:numPr>
          <w:ilvl w:val="1"/>
          <w:numId w:val="10"/>
        </w:numPr>
        <w:spacing w:line="276" w:lineRule="auto"/>
      </w:pPr>
      <w:r>
        <w:t>This is limited to the detection of force application at the soles of the feet and the rear of the pilot, zones required for the representative movements.</w:t>
      </w:r>
    </w:p>
    <w:p w14:paraId="2F039E16" w14:textId="3BB5B0E5" w:rsidR="0099174D" w:rsidRDefault="0099174D" w:rsidP="00596BCF">
      <w:pPr>
        <w:pStyle w:val="ListParagraph"/>
        <w:numPr>
          <w:ilvl w:val="1"/>
          <w:numId w:val="10"/>
        </w:numPr>
        <w:spacing w:line="276" w:lineRule="auto"/>
      </w:pPr>
      <w:r>
        <w:t>This is limited to a rigid sole without actuation, i.e. the foot may move and bend at the ankle but shall not be treated as flexing at the ball of the foot.</w:t>
      </w:r>
    </w:p>
    <w:p w14:paraId="43F7227B" w14:textId="26777155" w:rsidR="00235CA0" w:rsidRDefault="00EF3292" w:rsidP="00596BCF">
      <w:pPr>
        <w:pStyle w:val="ListParagraph"/>
        <w:numPr>
          <w:ilvl w:val="0"/>
          <w:numId w:val="10"/>
        </w:numPr>
        <w:spacing w:line="276" w:lineRule="auto"/>
      </w:pPr>
      <w:r>
        <w:t>Controls theory required to determine the desired position of the exoskeleton</w:t>
      </w:r>
      <w:r w:rsidR="00614BFE">
        <w:t>;</w:t>
      </w:r>
      <w:r w:rsidR="00A26AC9">
        <w:t xml:space="preserve"> and,</w:t>
      </w:r>
    </w:p>
    <w:p w14:paraId="5D2FC0D8" w14:textId="05AAB911" w:rsidR="00204B15" w:rsidRDefault="00452534" w:rsidP="00596BCF">
      <w:pPr>
        <w:pStyle w:val="ListParagraph"/>
        <w:numPr>
          <w:ilvl w:val="1"/>
          <w:numId w:val="10"/>
        </w:numPr>
        <w:spacing w:line="276" w:lineRule="auto"/>
      </w:pPr>
      <w:r>
        <w:t>This is limited to determining the desired torque and angle of the actuation systems.</w:t>
      </w:r>
    </w:p>
    <w:p w14:paraId="018A6765" w14:textId="26CB324C" w:rsidR="00452534" w:rsidRDefault="00452534" w:rsidP="00596BCF">
      <w:pPr>
        <w:pStyle w:val="ListParagraph"/>
        <w:numPr>
          <w:ilvl w:val="1"/>
          <w:numId w:val="10"/>
        </w:numPr>
        <w:spacing w:line="276" w:lineRule="auto"/>
      </w:pPr>
      <w:r>
        <w:t>This does not include determining power</w:t>
      </w:r>
      <w:r w:rsidR="00706BDD">
        <w:t>, voltage, or current requirements for actuators.</w:t>
      </w:r>
    </w:p>
    <w:p w14:paraId="5C5542F5" w14:textId="616FF33C" w:rsidR="00706BDD" w:rsidRDefault="00706BDD" w:rsidP="00596BCF">
      <w:pPr>
        <w:pStyle w:val="ListParagraph"/>
        <w:numPr>
          <w:ilvl w:val="1"/>
          <w:numId w:val="10"/>
        </w:numPr>
        <w:spacing w:line="276" w:lineRule="auto"/>
      </w:pPr>
      <w:r>
        <w:t>This does not include determining control inputs (e.g. pulse width modulation duty cycles) for the actuation</w:t>
      </w:r>
      <w:r w:rsidR="00B374A3">
        <w:t xml:space="preserve"> systems</w:t>
      </w:r>
      <w:r>
        <w:t>.</w:t>
      </w:r>
    </w:p>
    <w:p w14:paraId="642B00A5" w14:textId="3E84EE82" w:rsidR="00614BFE" w:rsidRDefault="00614BFE" w:rsidP="00596BCF">
      <w:pPr>
        <w:pStyle w:val="ListParagraph"/>
        <w:numPr>
          <w:ilvl w:val="0"/>
          <w:numId w:val="10"/>
        </w:numPr>
        <w:spacing w:line="276" w:lineRule="auto"/>
      </w:pPr>
      <w:r>
        <w:lastRenderedPageBreak/>
        <w:t xml:space="preserve">Communication systems required to relay system readings and desired actions between actuation system and </w:t>
      </w:r>
      <w:r w:rsidR="001D5A0A">
        <w:t>controls system.</w:t>
      </w:r>
    </w:p>
    <w:p w14:paraId="0CBEB497" w14:textId="6A15135E" w:rsidR="00707AC2" w:rsidRDefault="000E0D04" w:rsidP="00596BCF">
      <w:pPr>
        <w:pStyle w:val="ListParagraph"/>
        <w:numPr>
          <w:ilvl w:val="1"/>
          <w:numId w:val="10"/>
        </w:numPr>
        <w:spacing w:line="276" w:lineRule="auto"/>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596BCF">
      <w:pPr>
        <w:pStyle w:val="ListParagraph"/>
        <w:numPr>
          <w:ilvl w:val="1"/>
          <w:numId w:val="10"/>
        </w:numPr>
        <w:spacing w:line="276" w:lineRule="auto"/>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2274A5">
      <w:pPr>
        <w:pStyle w:val="Heading3"/>
        <w:spacing w:line="276" w:lineRule="auto"/>
      </w:pPr>
      <w:r>
        <w:t>Exclusions</w:t>
      </w:r>
      <w:r w:rsidR="00102604">
        <w:t xml:space="preserve"> (Out of Scope)</w:t>
      </w:r>
    </w:p>
    <w:p w14:paraId="0CF855B5" w14:textId="38416B3E" w:rsidR="00DA6E23" w:rsidRDefault="00DA6E23" w:rsidP="002274A5">
      <w:pPr>
        <w:spacing w:line="276" w:lineRule="auto"/>
      </w:pPr>
      <w:r>
        <w:t>The following tasks were considered out of scope and where excluded from the project</w:t>
      </w:r>
      <w:r w:rsidR="00C865A3">
        <w:t>:</w:t>
      </w:r>
    </w:p>
    <w:p w14:paraId="40BBFB7F" w14:textId="4F439628" w:rsidR="00701203" w:rsidRDefault="00235CA0" w:rsidP="00596BCF">
      <w:pPr>
        <w:pStyle w:val="ListParagraph"/>
        <w:numPr>
          <w:ilvl w:val="0"/>
          <w:numId w:val="9"/>
        </w:numPr>
        <w:spacing w:line="276" w:lineRule="auto"/>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596BCF">
      <w:pPr>
        <w:pStyle w:val="ListParagraph"/>
        <w:numPr>
          <w:ilvl w:val="0"/>
          <w:numId w:val="9"/>
        </w:numPr>
        <w:spacing w:line="276" w:lineRule="auto"/>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596BCF">
      <w:pPr>
        <w:pStyle w:val="ListParagraph"/>
        <w:numPr>
          <w:ilvl w:val="0"/>
          <w:numId w:val="9"/>
        </w:numPr>
        <w:spacing w:line="276" w:lineRule="auto"/>
      </w:pPr>
      <w:r>
        <w:t>Measurement of actuator positions or absolute exoskeleton position</w:t>
      </w:r>
      <w:r w:rsidR="00553E33">
        <w:t>;</w:t>
      </w:r>
    </w:p>
    <w:p w14:paraId="6FA68207" w14:textId="39F83686" w:rsidR="003B7AAE" w:rsidRPr="00DA6E23" w:rsidRDefault="003B7AAE" w:rsidP="00596BCF">
      <w:pPr>
        <w:pStyle w:val="ListParagraph"/>
        <w:numPr>
          <w:ilvl w:val="0"/>
          <w:numId w:val="9"/>
        </w:numPr>
        <w:spacing w:line="276" w:lineRule="auto"/>
      </w:pPr>
      <w:r>
        <w:t xml:space="preserve">Measurement of </w:t>
      </w:r>
      <w:r w:rsidR="00553E33">
        <w:t xml:space="preserve">velocity, acceleration, or torque of any section of the exoskeleton; </w:t>
      </w:r>
    </w:p>
    <w:p w14:paraId="5C85FFE5" w14:textId="6284975E" w:rsidR="003B7AAE" w:rsidRDefault="004436AD" w:rsidP="00596BCF">
      <w:pPr>
        <w:pStyle w:val="ListParagraph"/>
        <w:numPr>
          <w:ilvl w:val="0"/>
          <w:numId w:val="9"/>
        </w:numPr>
        <w:spacing w:line="276" w:lineRule="auto"/>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596BCF">
      <w:pPr>
        <w:pStyle w:val="ListParagraph"/>
        <w:numPr>
          <w:ilvl w:val="0"/>
          <w:numId w:val="9"/>
        </w:numPr>
        <w:spacing w:line="276" w:lineRule="auto"/>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596BCF">
      <w:pPr>
        <w:pStyle w:val="ListParagraph"/>
        <w:numPr>
          <w:ilvl w:val="0"/>
          <w:numId w:val="9"/>
        </w:numPr>
        <w:spacing w:line="276" w:lineRule="auto"/>
      </w:pPr>
      <w:r>
        <w:t>Addressing</w:t>
      </w:r>
      <w:r w:rsidR="004A6C28">
        <w:t xml:space="preserve"> power consumption problems, power-to-weight ratio problems, or price problems associated with exoskeletons;</w:t>
      </w:r>
    </w:p>
    <w:p w14:paraId="1F54E1DC" w14:textId="2806AAC1" w:rsidR="0023153F" w:rsidRDefault="0023153F" w:rsidP="00596BCF">
      <w:pPr>
        <w:pStyle w:val="ListParagraph"/>
        <w:numPr>
          <w:ilvl w:val="0"/>
          <w:numId w:val="9"/>
        </w:numPr>
        <w:spacing w:line="276" w:lineRule="auto"/>
      </w:pPr>
      <w:r>
        <w:t>Actuation points (</w:t>
      </w:r>
      <w:r w:rsidR="00A26AC9">
        <w:t>hip, knee, ankle) where constrained to 1 degree of freedom (DOF);</w:t>
      </w:r>
      <w:r w:rsidR="004A6C28">
        <w:t xml:space="preserve"> and,</w:t>
      </w:r>
    </w:p>
    <w:p w14:paraId="22D170A7" w14:textId="6F9C01DB" w:rsidR="004A6C28" w:rsidRPr="00DA6E23" w:rsidRDefault="004A6C28" w:rsidP="00596BCF">
      <w:pPr>
        <w:pStyle w:val="ListParagraph"/>
        <w:numPr>
          <w:ilvl w:val="0"/>
          <w:numId w:val="9"/>
        </w:numPr>
        <w:spacing w:line="276" w:lineRule="auto"/>
      </w:pPr>
      <w:r>
        <w:t>Anything not in scope.</w:t>
      </w:r>
    </w:p>
    <w:p w14:paraId="54F333DE" w14:textId="336D1EA9" w:rsidR="006E5563" w:rsidRDefault="006E5563" w:rsidP="002274A5">
      <w:pPr>
        <w:pStyle w:val="Heading2"/>
        <w:spacing w:line="276" w:lineRule="auto"/>
      </w:pPr>
      <w:bookmarkStart w:id="43" w:name="_Toc515872402"/>
      <w:r>
        <w:t>Variations</w:t>
      </w:r>
      <w:bookmarkEnd w:id="43"/>
    </w:p>
    <w:p w14:paraId="6AA39BAF" w14:textId="7ECB0B36" w:rsidR="00330009" w:rsidRDefault="00394B37" w:rsidP="002274A5">
      <w:pPr>
        <w:spacing w:line="276" w:lineRule="auto"/>
      </w:pPr>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2274A5">
      <w:pPr>
        <w:spacing w:line="276" w:lineRule="auto"/>
      </w:pPr>
      <w:r>
        <w:t xml:space="preserve">Consequentially, a </w:t>
      </w:r>
      <w:r w:rsidR="001279CD">
        <w:t>fifth</w:t>
      </w:r>
      <w:r>
        <w:t xml:space="preserve"> major function requirement </w:t>
      </w:r>
      <w:r w:rsidR="001279CD">
        <w:t>was added to the system:</w:t>
      </w:r>
    </w:p>
    <w:p w14:paraId="13D7B0D9" w14:textId="6567DB0F" w:rsidR="001279CD" w:rsidRDefault="001279CD" w:rsidP="00596BCF">
      <w:pPr>
        <w:pStyle w:val="ListParagraph"/>
        <w:numPr>
          <w:ilvl w:val="0"/>
          <w:numId w:val="8"/>
        </w:numPr>
        <w:spacing w:line="276" w:lineRule="auto"/>
      </w:pPr>
      <w:r>
        <w:lastRenderedPageBreak/>
        <w:t xml:space="preserve">Development of </w:t>
      </w:r>
      <w:r w:rsidR="005753ED">
        <w:t>actuation system sufficient to demonstrate attainment of other major function requirements.</w:t>
      </w:r>
    </w:p>
    <w:p w14:paraId="5C4BC74F" w14:textId="6EBC2854" w:rsidR="00BE4A0C" w:rsidRDefault="00BE4A0C" w:rsidP="002274A5">
      <w:pPr>
        <w:pStyle w:val="Heading3"/>
        <w:spacing w:line="276" w:lineRule="auto"/>
      </w:pPr>
      <w:r>
        <w:t>Inclusions</w:t>
      </w:r>
      <w:r w:rsidR="00102604">
        <w:t xml:space="preserve"> (In Scope)</w:t>
      </w:r>
    </w:p>
    <w:p w14:paraId="5128AF45" w14:textId="6929A343" w:rsidR="007C7848" w:rsidRDefault="007C7848" w:rsidP="002274A5">
      <w:pPr>
        <w:spacing w:line="276" w:lineRule="auto"/>
      </w:pPr>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596BCF">
      <w:pPr>
        <w:pStyle w:val="ListParagraph"/>
        <w:numPr>
          <w:ilvl w:val="0"/>
          <w:numId w:val="11"/>
        </w:numPr>
        <w:spacing w:line="276" w:lineRule="auto"/>
      </w:pPr>
      <w:r>
        <w:t>Development of motor interface and power systems required to control actuat</w:t>
      </w:r>
      <w:r w:rsidR="0071298D">
        <w:t>ors in the desired fashion</w:t>
      </w:r>
      <w:r>
        <w:t>.</w:t>
      </w:r>
    </w:p>
    <w:p w14:paraId="67AE589C" w14:textId="03FC4776" w:rsidR="00CA212E" w:rsidRPr="00330009" w:rsidRDefault="00205B2E" w:rsidP="002274A5">
      <w:pPr>
        <w:spacing w:line="276" w:lineRule="auto"/>
      </w:pPr>
      <w:r>
        <w:t>No new exclusions were added to the project.</w:t>
      </w:r>
    </w:p>
    <w:p w14:paraId="24CF64D4" w14:textId="49C8D1D3" w:rsidR="00150D94" w:rsidRDefault="00150D94" w:rsidP="002274A5">
      <w:pPr>
        <w:spacing w:line="276" w:lineRule="auto"/>
      </w:pPr>
      <w:r>
        <w:br w:type="page"/>
      </w:r>
    </w:p>
    <w:p w14:paraId="20DA8353" w14:textId="7F524EEA" w:rsidR="00AB2F6A" w:rsidRDefault="00AB2F6A" w:rsidP="002274A5">
      <w:pPr>
        <w:pStyle w:val="Heading1"/>
        <w:spacing w:line="276" w:lineRule="auto"/>
      </w:pPr>
      <w:bookmarkStart w:id="44" w:name="_Ref515462404"/>
      <w:bookmarkStart w:id="45" w:name="_Ref515462414"/>
      <w:bookmarkStart w:id="46" w:name="_Toc515872403"/>
      <w:r>
        <w:lastRenderedPageBreak/>
        <w:t>Functional Decomposition</w:t>
      </w:r>
      <w:bookmarkEnd w:id="44"/>
      <w:bookmarkEnd w:id="45"/>
      <w:bookmarkEnd w:id="46"/>
    </w:p>
    <w:p w14:paraId="6BDF83B5" w14:textId="2E170C72" w:rsidR="00F93F86" w:rsidRDefault="00947A8B" w:rsidP="002274A5">
      <w:pPr>
        <w:spacing w:line="276" w:lineRule="auto"/>
      </w:pPr>
      <w:r>
        <w:t xml:space="preserve">The system </w:t>
      </w:r>
      <w:r w:rsidR="00B0220F">
        <w:t>defined</w:t>
      </w:r>
      <w:r>
        <w:t xml:space="preserve"> by the scope, see </w:t>
      </w:r>
      <w:r w:rsidR="0024172B">
        <w:fldChar w:fldCharType="begin"/>
      </w:r>
      <w:r w:rsidR="0024172B">
        <w:instrText xml:space="preserve"> REF _Ref515462441 \r \h </w:instrText>
      </w:r>
      <w:r w:rsidR="002274A5">
        <w:instrText xml:space="preserve"> \* MERGEFORMAT </w:instrText>
      </w:r>
      <w:r w:rsidR="0024172B">
        <w:fldChar w:fldCharType="separate"/>
      </w:r>
      <w:r w:rsidR="00ED7F74">
        <w:t>9</w:t>
      </w:r>
      <w:r w:rsidR="0024172B">
        <w:fldChar w:fldCharType="end"/>
      </w:r>
      <w:r>
        <w:t xml:space="preserve">, </w:t>
      </w:r>
      <w:r w:rsidR="00EB4966">
        <w:t>was decomposed into its major function requirements</w:t>
      </w:r>
      <w:r w:rsidR="00B07AF4">
        <w:t xml:space="preserve"> as seen in </w:t>
      </w:r>
      <w:r w:rsidR="0024172B">
        <w:fldChar w:fldCharType="begin"/>
      </w:r>
      <w:r w:rsidR="0024172B">
        <w:instrText xml:space="preserve"> REF _Ref515462479 \r \h </w:instrText>
      </w:r>
      <w:r w:rsidR="002274A5">
        <w:instrText xml:space="preserve"> \* MERGEFORMAT </w:instrText>
      </w:r>
      <w:r w:rsidR="0024172B">
        <w:fldChar w:fldCharType="separate"/>
      </w:r>
      <w:r w:rsidR="00ED7F74">
        <w:t>9.1.2</w:t>
      </w:r>
      <w:r w:rsidR="0024172B">
        <w:fldChar w:fldCharType="end"/>
      </w:r>
      <w:r w:rsidR="00EB4966">
        <w:t xml:space="preserve">. </w:t>
      </w:r>
      <w:r w:rsidR="00F162E8">
        <w:t>Functional decompositions were then completed for the major subsystems in their respective sections (see</w:t>
      </w:r>
      <w:r w:rsidR="0024172B">
        <w:t xml:space="preserve"> </w:t>
      </w:r>
      <w:r w:rsidR="0024172B">
        <w:fldChar w:fldCharType="begin"/>
      </w:r>
      <w:r w:rsidR="0024172B">
        <w:instrText xml:space="preserve"> REF _Ref515462498 \r \h </w:instrText>
      </w:r>
      <w:r w:rsidR="002274A5">
        <w:instrText xml:space="preserve"> \* MERGEFORMAT </w:instrText>
      </w:r>
      <w:r w:rsidR="0024172B">
        <w:fldChar w:fldCharType="separate"/>
      </w:r>
      <w:r w:rsidR="00ED7F74">
        <w:rPr>
          <w:b/>
          <w:bCs/>
          <w:lang w:val="en-US"/>
        </w:rPr>
        <w:t>Error! Reference source not found.</w:t>
      </w:r>
      <w:r w:rsidR="0024172B">
        <w:fldChar w:fldCharType="end"/>
      </w:r>
      <w:r w:rsidR="00792464">
        <w:t>,</w:t>
      </w:r>
      <w:r w:rsidR="0024172B">
        <w:t xml:space="preserve"> </w:t>
      </w:r>
      <w:r w:rsidR="0024172B">
        <w:fldChar w:fldCharType="begin"/>
      </w:r>
      <w:r w:rsidR="0024172B">
        <w:instrText xml:space="preserve"> REF _Ref515462502 \r \h </w:instrText>
      </w:r>
      <w:r w:rsidR="002274A5">
        <w:instrText xml:space="preserve"> \* MERGEFORMAT </w:instrText>
      </w:r>
      <w:r w:rsidR="0024172B">
        <w:fldChar w:fldCharType="separate"/>
      </w:r>
      <w:r w:rsidR="00ED7F74">
        <w:rPr>
          <w:b/>
          <w:bCs/>
          <w:lang w:val="en-US"/>
        </w:rPr>
        <w:t>Error! Reference source not found.</w:t>
      </w:r>
      <w:r w:rsidR="0024172B">
        <w:fldChar w:fldCharType="end"/>
      </w:r>
      <w:r w:rsidR="0024172B">
        <w:t xml:space="preserve">, </w:t>
      </w:r>
      <w:r w:rsidR="0024172B">
        <w:fldChar w:fldCharType="begin"/>
      </w:r>
      <w:r w:rsidR="0024172B">
        <w:instrText xml:space="preserve"> REF _Ref515462506 \r \h </w:instrText>
      </w:r>
      <w:r w:rsidR="002274A5">
        <w:instrText xml:space="preserve"> \* MERGEFORMAT </w:instrText>
      </w:r>
      <w:r w:rsidR="0024172B">
        <w:fldChar w:fldCharType="separate"/>
      </w:r>
      <w:r w:rsidR="00ED7F74">
        <w:rPr>
          <w:b/>
          <w:bCs/>
          <w:lang w:val="en-US"/>
        </w:rPr>
        <w:t>Error! Reference source not found.</w:t>
      </w:r>
      <w:r w:rsidR="0024172B">
        <w:fldChar w:fldCharType="end"/>
      </w:r>
      <w:r w:rsidR="0024172B">
        <w:t xml:space="preserve">, </w:t>
      </w:r>
      <w:r w:rsidR="0024172B">
        <w:fldChar w:fldCharType="begin"/>
      </w:r>
      <w:r w:rsidR="0024172B">
        <w:instrText xml:space="preserve"> REF _Ref515462507 \r \h </w:instrText>
      </w:r>
      <w:r w:rsidR="002274A5">
        <w:instrText xml:space="preserve"> \* MERGEFORMAT </w:instrText>
      </w:r>
      <w:r w:rsidR="0024172B">
        <w:fldChar w:fldCharType="separate"/>
      </w:r>
      <w:r w:rsidR="00ED7F74">
        <w:rPr>
          <w:b/>
          <w:bCs/>
          <w:lang w:val="en-US"/>
        </w:rPr>
        <w:t>Error! Reference source not found.</w:t>
      </w:r>
      <w:r w:rsidR="0024172B">
        <w:fldChar w:fldCharType="end"/>
      </w:r>
      <w:r w:rsidR="00792464">
        <w:t xml:space="preserve">,  and </w:t>
      </w:r>
      <w:r w:rsidR="0024172B">
        <w:fldChar w:fldCharType="begin"/>
      </w:r>
      <w:r w:rsidR="0024172B">
        <w:instrText xml:space="preserve"> REF _Ref515462511 \r \h </w:instrText>
      </w:r>
      <w:r w:rsidR="002274A5">
        <w:instrText xml:space="preserve"> \* MERGEFORMAT </w:instrText>
      </w:r>
      <w:r w:rsidR="0024172B">
        <w:fldChar w:fldCharType="separate"/>
      </w:r>
      <w:r w:rsidR="00ED7F74">
        <w:rPr>
          <w:b/>
          <w:bCs/>
          <w:lang w:val="en-US"/>
        </w:rPr>
        <w:t>Error! Reference source not found.</w:t>
      </w:r>
      <w:r w:rsidR="0024172B">
        <w:fldChar w:fldCharType="end"/>
      </w:r>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6F40827" w:rsidR="00F93F86" w:rsidRDefault="00CB2A1D" w:rsidP="002274A5">
      <w:pPr>
        <w:spacing w:line="276" w:lineRule="auto"/>
        <w:jc w:val="center"/>
      </w:pPr>
      <w:r>
        <w:rPr>
          <w:noProof/>
        </w:rPr>
        <w:drawing>
          <wp:inline distT="0" distB="0" distL="0" distR="0" wp14:anchorId="34B4BCEC" wp14:editId="41452D05">
            <wp:extent cx="5580000" cy="3290668"/>
            <wp:effectExtent l="0" t="0" r="1905" b="508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000" cy="3290668"/>
                    </a:xfrm>
                    <a:prstGeom prst="rect">
                      <a:avLst/>
                    </a:prstGeom>
                    <a:noFill/>
                  </pic:spPr>
                </pic:pic>
              </a:graphicData>
            </a:graphic>
          </wp:inline>
        </w:drawing>
      </w:r>
    </w:p>
    <w:p w14:paraId="305C8C33" w14:textId="7341F557" w:rsidR="0099758E" w:rsidRDefault="0099758E" w:rsidP="00D35969">
      <w:pPr>
        <w:pStyle w:val="Caption"/>
        <w:spacing w:line="276" w:lineRule="auto"/>
      </w:pPr>
      <w:bookmarkStart w:id="47" w:name="_Ref515462674"/>
      <w:bookmarkStart w:id="48" w:name="_Toc515872409"/>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ED7F74">
        <w:rPr>
          <w:noProof/>
        </w:rPr>
        <w:t>5</w:t>
      </w:r>
      <w:r w:rsidR="008D1857">
        <w:rPr>
          <w:noProof/>
        </w:rPr>
        <w:fldChar w:fldCharType="end"/>
      </w:r>
      <w:r>
        <w:t>; System Decomposition</w:t>
      </w:r>
      <w:bookmarkEnd w:id="47"/>
      <w:bookmarkEnd w:id="48"/>
    </w:p>
    <w:p w14:paraId="74F7910C" w14:textId="45794645" w:rsidR="00500084" w:rsidRDefault="0099758E" w:rsidP="002274A5">
      <w:pPr>
        <w:spacing w:line="276" w:lineRule="auto"/>
        <w:jc w:val="left"/>
      </w:pPr>
      <w:r>
        <w:t xml:space="preserve">As seen in </w:t>
      </w:r>
      <w:r w:rsidR="00A63AE9">
        <w:fldChar w:fldCharType="begin"/>
      </w:r>
      <w:r w:rsidR="00A63AE9">
        <w:instrText xml:space="preserve"> REF _Ref515462674 \h </w:instrText>
      </w:r>
      <w:r w:rsidR="002274A5">
        <w:instrText xml:space="preserve"> \* MERGEFORMAT </w:instrText>
      </w:r>
      <w:r w:rsidR="00A63AE9">
        <w:fldChar w:fldCharType="separate"/>
      </w:r>
      <w:r w:rsidR="00ED7F74">
        <w:t xml:space="preserve">Figure </w:t>
      </w:r>
      <w:r w:rsidR="00ED7F74">
        <w:rPr>
          <w:noProof/>
        </w:rPr>
        <w:t>5</w:t>
      </w:r>
      <w:r w:rsidR="00ED7F74">
        <w:t>; System Decomposition</w:t>
      </w:r>
      <w:r w:rsidR="00A63AE9">
        <w:fldChar w:fldCharType="end"/>
      </w:r>
      <w:r>
        <w:t xml:space="preserve">, </w:t>
      </w:r>
      <w:r w:rsidR="00F13B11">
        <w: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2274A5">
      <w:pPr>
        <w:spacing w:line="276" w:lineRule="auto"/>
        <w:jc w:val="left"/>
      </w:pPr>
      <w:r>
        <w:t xml:space="preserve">To observe the desired state of the system </w:t>
      </w:r>
      <w:r w:rsidR="005E4566">
        <w:t>the position of the pilot and the force applied by the pilot to the exoskeleton must be known.</w:t>
      </w:r>
    </w:p>
    <w:p w14:paraId="58847464" w14:textId="367BBAF9" w:rsidR="00500084" w:rsidRDefault="00500084" w:rsidP="002274A5">
      <w:pPr>
        <w:spacing w:line="276" w:lineRule="auto"/>
        <w:jc w:val="left"/>
      </w:pPr>
      <w:r>
        <w:t xml:space="preserve">As seen in </w:t>
      </w:r>
      <w:r w:rsidR="00B03E24">
        <w:fldChar w:fldCharType="begin"/>
      </w:r>
      <w:r w:rsidR="00B03E24">
        <w:instrText xml:space="preserve"> REF _Ref515619319 \h </w:instrText>
      </w:r>
      <w:r w:rsidR="00B03E24">
        <w:fldChar w:fldCharType="separate"/>
      </w:r>
      <w:r w:rsidR="00ED7F74">
        <w:t xml:space="preserve">Figure </w:t>
      </w:r>
      <w:r w:rsidR="00ED7F74">
        <w:rPr>
          <w:noProof/>
        </w:rPr>
        <w:t>6</w:t>
      </w:r>
      <w:r w:rsidR="00ED7F74">
        <w:t>: Point and Angle to Orientation</w:t>
      </w:r>
      <w:r w:rsidR="00B03E24">
        <w:fldChar w:fldCharType="end"/>
      </w:r>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5264D8F" w14:textId="77777777" w:rsidR="00B03E24" w:rsidRDefault="00B03E24" w:rsidP="00B03E24">
      <w:pPr>
        <w:keepNext/>
        <w:spacing w:line="276" w:lineRule="auto"/>
        <w:jc w:val="center"/>
      </w:pPr>
      <w:r>
        <w:rPr>
          <w:noProof/>
        </w:rPr>
        <w:lastRenderedPageBreak/>
        <w:drawing>
          <wp:inline distT="0" distB="0" distL="0" distR="0" wp14:anchorId="74BD63A1" wp14:editId="68AC84D1">
            <wp:extent cx="3310255" cy="2060575"/>
            <wp:effectExtent l="0" t="0" r="444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255" cy="2060575"/>
                    </a:xfrm>
                    <a:prstGeom prst="rect">
                      <a:avLst/>
                    </a:prstGeom>
                    <a:noFill/>
                  </pic:spPr>
                </pic:pic>
              </a:graphicData>
            </a:graphic>
          </wp:inline>
        </w:drawing>
      </w:r>
    </w:p>
    <w:p w14:paraId="0ED42A38" w14:textId="4D6AACC4" w:rsidR="00B03E24" w:rsidRDefault="00B03E24" w:rsidP="00B03E24">
      <w:pPr>
        <w:pStyle w:val="Caption"/>
      </w:pPr>
      <w:bookmarkStart w:id="49" w:name="_Ref515619319"/>
      <w:bookmarkStart w:id="50" w:name="_Toc515872410"/>
      <w:r>
        <w:t xml:space="preserve">Figure </w:t>
      </w:r>
      <w:r w:rsidR="004D61D6">
        <w:rPr>
          <w:noProof/>
        </w:rPr>
        <w:fldChar w:fldCharType="begin"/>
      </w:r>
      <w:r w:rsidR="004D61D6">
        <w:rPr>
          <w:noProof/>
        </w:rPr>
        <w:instrText xml:space="preserve"> SEQ Figure \* ARABIC </w:instrText>
      </w:r>
      <w:r w:rsidR="004D61D6">
        <w:rPr>
          <w:noProof/>
        </w:rPr>
        <w:fldChar w:fldCharType="separate"/>
      </w:r>
      <w:r w:rsidR="00ED7F74">
        <w:rPr>
          <w:noProof/>
        </w:rPr>
        <w:t>6</w:t>
      </w:r>
      <w:r w:rsidR="004D61D6">
        <w:rPr>
          <w:noProof/>
        </w:rPr>
        <w:fldChar w:fldCharType="end"/>
      </w:r>
      <w:r>
        <w:t>: Point and Angle to Orientation</w:t>
      </w:r>
      <w:bookmarkEnd w:id="49"/>
      <w:bookmarkEnd w:id="50"/>
    </w:p>
    <w:p w14:paraId="6D128438" w14:textId="608709BB" w:rsidR="00500084" w:rsidRDefault="00AE79D2" w:rsidP="002274A5">
      <w:pPr>
        <w:spacing w:line="276" w:lineRule="auto"/>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54FBB629" w:rsidR="002451FF" w:rsidRDefault="00171C38" w:rsidP="002274A5">
      <w:pPr>
        <w:spacing w:line="276" w:lineRule="auto"/>
        <w:jc w:val="left"/>
      </w:pPr>
      <w:r>
        <w:t xml:space="preserve">As stated in </w:t>
      </w:r>
      <w:r w:rsidR="008538BC">
        <w:fldChar w:fldCharType="begin"/>
      </w:r>
      <w:r w:rsidR="008538BC">
        <w:instrText xml:space="preserve"> REF _Ref515463142 \w \h </w:instrText>
      </w:r>
      <w:r w:rsidR="002274A5">
        <w:instrText xml:space="preserve"> \* MERGEFORMAT </w:instrText>
      </w:r>
      <w:r w:rsidR="008538BC">
        <w:fldChar w:fldCharType="separate"/>
      </w:r>
      <w:r w:rsidR="00ED7F74">
        <w:t>8.2</w:t>
      </w:r>
      <w:r w:rsidR="008538BC">
        <w:fldChar w:fldCharType="end"/>
      </w:r>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2274A5">
      <w:pPr>
        <w:spacing w:line="276" w:lineRule="auto"/>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2274A5">
      <w:pPr>
        <w:spacing w:line="276" w:lineRule="auto"/>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40D8917" w:rsidR="00500084" w:rsidRDefault="000B457C" w:rsidP="002274A5">
      <w:pPr>
        <w:spacing w:line="276" w:lineRule="auto"/>
        <w:jc w:val="left"/>
      </w:pPr>
      <w:r>
        <w:t>In order to determine the action required of the system once the state of the pilot and the state of the exoskeleton are known</w:t>
      </w:r>
      <w:r w:rsidR="00B10BB1">
        <w:t xml:space="preserve"> the kinematics of the suit and the system response in a given state must be known. </w:t>
      </w:r>
    </w:p>
    <w:p w14:paraId="6118B211" w14:textId="2D38A6BF" w:rsidR="00150D94" w:rsidRDefault="00D64890" w:rsidP="001C6AA0">
      <w:pPr>
        <w:spacing w:line="276" w:lineRule="auto"/>
        <w:jc w:val="left"/>
      </w:pPr>
      <w:r>
        <w:lastRenderedPageBreak/>
        <w:t>To communicate between devices and between the actuation and perception/controls systems</w:t>
      </w:r>
      <w:r w:rsidR="00EB6B1B">
        <w:t xml:space="preserve"> it is necessary to transmit messages in a predefined format.</w:t>
      </w:r>
      <w:r w:rsidR="00150D94">
        <w:br w:type="page"/>
      </w:r>
    </w:p>
    <w:bookmarkStart w:id="51" w:name="_Toc515872404"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51"/>
        </w:p>
        <w:sdt>
          <w:sdtPr>
            <w:id w:val="111145805"/>
            <w:bibliography/>
          </w:sdtPr>
          <w:sdtContent>
            <w:p w14:paraId="3B149152" w14:textId="77777777" w:rsidR="00ED7F74" w:rsidRDefault="00352E6F" w:rsidP="00ED7F74">
              <w:pPr>
                <w:pStyle w:val="Bibliography"/>
                <w:ind w:left="720" w:hanging="720"/>
                <w:rPr>
                  <w:noProof/>
                  <w:szCs w:val="24"/>
                </w:rPr>
              </w:pPr>
              <w:r>
                <w:fldChar w:fldCharType="begin"/>
              </w:r>
              <w:r>
                <w:instrText xml:space="preserve"> BIBLIOGRAPHY </w:instrText>
              </w:r>
              <w:r>
                <w:fldChar w:fldCharType="separate"/>
              </w:r>
              <w:r w:rsidR="00ED7F74">
                <w:rPr>
                  <w:noProof/>
                </w:rPr>
                <w:t xml:space="preserve">Agarwal, A. (2005). </w:t>
              </w:r>
              <w:r w:rsidR="00ED7F74">
                <w:rPr>
                  <w:i/>
                  <w:iCs/>
                  <w:noProof/>
                </w:rPr>
                <w:t>Foundations of analog &amp; digital electronic circuits</w:t>
              </w:r>
              <w:r w:rsidR="00ED7F74">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1F17B8F4" w14:textId="77777777" w:rsidR="00ED7F74" w:rsidRDefault="00ED7F74" w:rsidP="00ED7F74">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6C1F2B06" w14:textId="77777777" w:rsidR="00ED7F74" w:rsidRDefault="00ED7F74" w:rsidP="00ED7F74">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02C282D7" w14:textId="77777777" w:rsidR="00ED7F74" w:rsidRDefault="00ED7F74" w:rsidP="00ED7F74">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7B2216BE" w14:textId="77777777" w:rsidR="00ED7F74" w:rsidRDefault="00ED7F74" w:rsidP="00ED7F74">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65CF7068" w14:textId="77777777" w:rsidR="00ED7F74" w:rsidRDefault="00ED7F74" w:rsidP="00ED7F74">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62184096" w14:textId="77777777" w:rsidR="00ED7F74" w:rsidRDefault="00ED7F74" w:rsidP="00ED7F74">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5772AF87" w14:textId="77777777" w:rsidR="00ED7F74" w:rsidRDefault="00ED7F74" w:rsidP="00ED7F74">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65C4C39A" w14:textId="77777777" w:rsidR="00ED7F74" w:rsidRDefault="00ED7F74" w:rsidP="00ED7F74">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4890EAEC" w14:textId="77777777" w:rsidR="00ED7F74" w:rsidRDefault="00ED7F74" w:rsidP="00ED7F74">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7A9142DC" w14:textId="77777777" w:rsidR="00ED7F74" w:rsidRDefault="00ED7F74" w:rsidP="00ED7F74">
              <w:pPr>
                <w:pStyle w:val="Bibliography"/>
                <w:ind w:left="720" w:hanging="720"/>
                <w:rPr>
                  <w:noProof/>
                </w:rPr>
              </w:pPr>
              <w:r>
                <w:rPr>
                  <w:noProof/>
                </w:rPr>
                <w:t xml:space="preserve">Cutnell, J. D., &amp; Johnson, K. W. (1998). </w:t>
              </w:r>
              <w:r>
                <w:rPr>
                  <w:i/>
                  <w:iCs/>
                  <w:noProof/>
                </w:rPr>
                <w:t>Physics</w:t>
              </w:r>
              <w:r>
                <w:rPr>
                  <w:noProof/>
                </w:rPr>
                <w:t xml:space="preserve"> (4th ed.). New York: Wiley.</w:t>
              </w:r>
            </w:p>
            <w:p w14:paraId="31BEFE0A" w14:textId="77777777" w:rsidR="00ED7F74" w:rsidRDefault="00ED7F74" w:rsidP="00ED7F74">
              <w:pPr>
                <w:pStyle w:val="Bibliography"/>
                <w:ind w:left="720" w:hanging="720"/>
                <w:rPr>
                  <w:noProof/>
                </w:rPr>
              </w:pPr>
              <w:r>
                <w:rPr>
                  <w:noProof/>
                </w:rPr>
                <w:lastRenderedPageBreak/>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072492E3" w14:textId="77777777" w:rsidR="00ED7F74" w:rsidRDefault="00ED7F74" w:rsidP="00ED7F74">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2123CC5C" w14:textId="77777777" w:rsidR="00ED7F74" w:rsidRDefault="00ED7F74" w:rsidP="00ED7F74">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75639A3E" w14:textId="77777777" w:rsidR="00ED7F74" w:rsidRDefault="00ED7F74" w:rsidP="00ED7F74">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09213EE7" w14:textId="77777777" w:rsidR="00ED7F74" w:rsidRDefault="00ED7F74" w:rsidP="00ED7F74">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5B76D97E" w14:textId="77777777" w:rsidR="00ED7F74" w:rsidRDefault="00ED7F74" w:rsidP="00ED7F74">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79828BBD" w14:textId="77777777" w:rsidR="00ED7F74" w:rsidRDefault="00ED7F74" w:rsidP="00ED7F74">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2037D11E" w14:textId="77777777" w:rsidR="00ED7F74" w:rsidRDefault="00ED7F74" w:rsidP="00ED7F74">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185E1E54" w14:textId="77777777" w:rsidR="00ED7F74" w:rsidRDefault="00ED7F74" w:rsidP="00ED7F74">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6DBE395B" w14:textId="77777777" w:rsidR="00ED7F74" w:rsidRDefault="00ED7F74" w:rsidP="00ED7F74">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35AB44C8" w14:textId="77777777" w:rsidR="00ED7F74" w:rsidRDefault="00ED7F74" w:rsidP="00ED7F74">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http://www.ti.com/general/docs/lit/getliterature.tsp?baseLiteratureNumber=sszy030&amp;fileType=pdf</w:t>
              </w:r>
            </w:p>
            <w:p w14:paraId="067A75B7" w14:textId="77777777" w:rsidR="00ED7F74" w:rsidRDefault="00ED7F74" w:rsidP="00ED7F74">
              <w:pPr>
                <w:pStyle w:val="Bibliography"/>
                <w:ind w:left="720" w:hanging="720"/>
                <w:rPr>
                  <w:noProof/>
                </w:rPr>
              </w:pPr>
              <w:r>
                <w:rPr>
                  <w:noProof/>
                </w:rPr>
                <w:lastRenderedPageBreak/>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2302A4C8" w14:textId="77777777" w:rsidR="00ED7F74" w:rsidRDefault="00ED7F74" w:rsidP="00ED7F74">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37784215" w14:textId="77777777" w:rsidR="00ED7F74" w:rsidRDefault="00ED7F74" w:rsidP="00ED7F74">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1B8BE6AA" w14:textId="77777777" w:rsidR="00ED7F74" w:rsidRDefault="00ED7F74" w:rsidP="00ED7F74">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611CC2BA" w14:textId="77777777" w:rsidR="00ED7F74" w:rsidRDefault="00ED7F74" w:rsidP="00ED7F74">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2767318A" w14:textId="77777777" w:rsidR="00ED7F74" w:rsidRDefault="00ED7F74" w:rsidP="00ED7F74">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3CE4380D" w14:textId="77777777" w:rsidR="00ED7F74" w:rsidRDefault="00ED7F74" w:rsidP="00ED7F74">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1A47180D" w14:textId="77777777" w:rsidR="00ED7F74" w:rsidRDefault="00ED7F74" w:rsidP="00ED7F74">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34726F95" w14:textId="77777777" w:rsidR="00ED7F74" w:rsidRDefault="00ED7F74" w:rsidP="00ED7F74">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252F7E33" w14:textId="77777777" w:rsidR="00ED7F74" w:rsidRDefault="00ED7F74" w:rsidP="00ED7F74">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2A09208D" w14:textId="77777777" w:rsidR="00ED7F74" w:rsidRDefault="00ED7F74" w:rsidP="00ED7F74">
              <w:pPr>
                <w:pStyle w:val="Bibliography"/>
                <w:ind w:left="720" w:hanging="720"/>
                <w:rPr>
                  <w:noProof/>
                </w:rPr>
              </w:pPr>
              <w:r>
                <w:rPr>
                  <w:noProof/>
                </w:rPr>
                <w:t xml:space="preserve">Texas Instruments Incorporated. (2017). </w:t>
              </w:r>
              <w:r>
                <w:rPr>
                  <w:i/>
                  <w:iCs/>
                  <w:noProof/>
                </w:rPr>
                <w:t>Hall effect sensors</w:t>
              </w:r>
              <w:r>
                <w:rPr>
                  <w:noProof/>
                </w:rPr>
                <w:t>. Retrieved May 30, 2018, from ti.com: http://www.ti.com/sensing-products/magnetic-sensors/hall-effect/overview.html</w:t>
              </w:r>
            </w:p>
            <w:p w14:paraId="3B3299A3" w14:textId="77777777" w:rsidR="00ED7F74" w:rsidRDefault="00ED7F74" w:rsidP="00ED7F74">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1F3CE8F2" w14:textId="77777777" w:rsidR="00ED7F74" w:rsidRDefault="00ED7F74" w:rsidP="00ED7F74">
              <w:pPr>
                <w:pStyle w:val="Bibliography"/>
                <w:ind w:left="720" w:hanging="720"/>
                <w:rPr>
                  <w:noProof/>
                </w:rPr>
              </w:pPr>
              <w:r>
                <w:rPr>
                  <w:noProof/>
                </w:rPr>
                <w:lastRenderedPageBreak/>
                <w:t>Vishay Semiconductors. (2017, February 8). TCRT5000 - Reflective Optical Sensor with Transistor Output.</w:t>
              </w:r>
            </w:p>
            <w:p w14:paraId="7EC14083" w14:textId="77777777" w:rsidR="00ED7F74" w:rsidRDefault="00ED7F74" w:rsidP="00ED7F74">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56D4CF0F" w14:textId="77777777" w:rsidR="00ED7F74" w:rsidRDefault="00ED7F74" w:rsidP="00ED7F74">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3D185AD3" w14:textId="77777777" w:rsidR="00ED7F74" w:rsidRDefault="00ED7F74" w:rsidP="00ED7F74">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ED7F74">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C2577" w14:textId="77777777" w:rsidR="006F296C" w:rsidRDefault="006F296C" w:rsidP="00E3171D">
      <w:pPr>
        <w:spacing w:after="0" w:line="240" w:lineRule="auto"/>
      </w:pPr>
      <w:r>
        <w:separator/>
      </w:r>
    </w:p>
  </w:endnote>
  <w:endnote w:type="continuationSeparator" w:id="0">
    <w:p w14:paraId="1D5E88AF" w14:textId="77777777" w:rsidR="006F296C" w:rsidRDefault="006F296C"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0825C7" w:rsidRDefault="000825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0825C7" w:rsidRDefault="00082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B712C" w14:textId="77777777" w:rsidR="006F296C" w:rsidRDefault="006F296C" w:rsidP="00E3171D">
      <w:pPr>
        <w:spacing w:after="0" w:line="240" w:lineRule="auto"/>
      </w:pPr>
      <w:r>
        <w:separator/>
      </w:r>
    </w:p>
  </w:footnote>
  <w:footnote w:type="continuationSeparator" w:id="0">
    <w:p w14:paraId="456525B7" w14:textId="77777777" w:rsidR="006F296C" w:rsidRDefault="006F296C"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74A"/>
    <w:rsid w:val="00063A15"/>
    <w:rsid w:val="00064796"/>
    <w:rsid w:val="000674AD"/>
    <w:rsid w:val="00070BCB"/>
    <w:rsid w:val="00071640"/>
    <w:rsid w:val="00073210"/>
    <w:rsid w:val="00073835"/>
    <w:rsid w:val="00074149"/>
    <w:rsid w:val="00074622"/>
    <w:rsid w:val="00074FD7"/>
    <w:rsid w:val="00077ECF"/>
    <w:rsid w:val="00081A6E"/>
    <w:rsid w:val="000825C7"/>
    <w:rsid w:val="00082938"/>
    <w:rsid w:val="00083D10"/>
    <w:rsid w:val="00085068"/>
    <w:rsid w:val="0008599B"/>
    <w:rsid w:val="00086EB2"/>
    <w:rsid w:val="0008749E"/>
    <w:rsid w:val="00087B99"/>
    <w:rsid w:val="00090CEB"/>
    <w:rsid w:val="0009164C"/>
    <w:rsid w:val="00093517"/>
    <w:rsid w:val="000964D6"/>
    <w:rsid w:val="00096577"/>
    <w:rsid w:val="00097098"/>
    <w:rsid w:val="000A1518"/>
    <w:rsid w:val="000A2508"/>
    <w:rsid w:val="000A307C"/>
    <w:rsid w:val="000A3086"/>
    <w:rsid w:val="000A4731"/>
    <w:rsid w:val="000A4FD4"/>
    <w:rsid w:val="000A6C68"/>
    <w:rsid w:val="000A733D"/>
    <w:rsid w:val="000A7F71"/>
    <w:rsid w:val="000B35ED"/>
    <w:rsid w:val="000B3AE9"/>
    <w:rsid w:val="000B457C"/>
    <w:rsid w:val="000C0155"/>
    <w:rsid w:val="000C04B4"/>
    <w:rsid w:val="000C098A"/>
    <w:rsid w:val="000C2A90"/>
    <w:rsid w:val="000C3346"/>
    <w:rsid w:val="000C337B"/>
    <w:rsid w:val="000C60DC"/>
    <w:rsid w:val="000C627B"/>
    <w:rsid w:val="000C678C"/>
    <w:rsid w:val="000C67EA"/>
    <w:rsid w:val="000C6F62"/>
    <w:rsid w:val="000D026E"/>
    <w:rsid w:val="000D0955"/>
    <w:rsid w:val="000D1018"/>
    <w:rsid w:val="000D1120"/>
    <w:rsid w:val="000D5D73"/>
    <w:rsid w:val="000D629A"/>
    <w:rsid w:val="000D68ED"/>
    <w:rsid w:val="000E011F"/>
    <w:rsid w:val="000E0370"/>
    <w:rsid w:val="000E0568"/>
    <w:rsid w:val="000E0D04"/>
    <w:rsid w:val="000E12E7"/>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6DA0"/>
    <w:rsid w:val="000F76A7"/>
    <w:rsid w:val="00100B7A"/>
    <w:rsid w:val="00102604"/>
    <w:rsid w:val="00102782"/>
    <w:rsid w:val="00104DAB"/>
    <w:rsid w:val="00107B79"/>
    <w:rsid w:val="00107B7D"/>
    <w:rsid w:val="00107FEC"/>
    <w:rsid w:val="00111615"/>
    <w:rsid w:val="001138D2"/>
    <w:rsid w:val="00114832"/>
    <w:rsid w:val="00114F95"/>
    <w:rsid w:val="001205F9"/>
    <w:rsid w:val="001225B0"/>
    <w:rsid w:val="0012323E"/>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61F9"/>
    <w:rsid w:val="001A0A7C"/>
    <w:rsid w:val="001A170A"/>
    <w:rsid w:val="001A2430"/>
    <w:rsid w:val="001A3947"/>
    <w:rsid w:val="001A46E1"/>
    <w:rsid w:val="001A5199"/>
    <w:rsid w:val="001A5B17"/>
    <w:rsid w:val="001A5B71"/>
    <w:rsid w:val="001A6C68"/>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67FC"/>
    <w:rsid w:val="001F7090"/>
    <w:rsid w:val="001F7B08"/>
    <w:rsid w:val="00200DD4"/>
    <w:rsid w:val="00201526"/>
    <w:rsid w:val="002040D4"/>
    <w:rsid w:val="00204290"/>
    <w:rsid w:val="00204B15"/>
    <w:rsid w:val="00204BF7"/>
    <w:rsid w:val="002050EA"/>
    <w:rsid w:val="00205B2E"/>
    <w:rsid w:val="0020619F"/>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5000D"/>
    <w:rsid w:val="00250261"/>
    <w:rsid w:val="00251418"/>
    <w:rsid w:val="002536DF"/>
    <w:rsid w:val="00255080"/>
    <w:rsid w:val="00255333"/>
    <w:rsid w:val="00257004"/>
    <w:rsid w:val="00257831"/>
    <w:rsid w:val="00257BA9"/>
    <w:rsid w:val="0026069C"/>
    <w:rsid w:val="00260F88"/>
    <w:rsid w:val="0026207C"/>
    <w:rsid w:val="00262223"/>
    <w:rsid w:val="00262CB5"/>
    <w:rsid w:val="00262EFE"/>
    <w:rsid w:val="0026338D"/>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15E6"/>
    <w:rsid w:val="002B21CF"/>
    <w:rsid w:val="002B2FD3"/>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53E6"/>
    <w:rsid w:val="00305F7D"/>
    <w:rsid w:val="003061DC"/>
    <w:rsid w:val="003065C1"/>
    <w:rsid w:val="00312270"/>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16C1"/>
    <w:rsid w:val="00375F01"/>
    <w:rsid w:val="003837F3"/>
    <w:rsid w:val="00386833"/>
    <w:rsid w:val="0038797A"/>
    <w:rsid w:val="00391EA3"/>
    <w:rsid w:val="0039376A"/>
    <w:rsid w:val="00394149"/>
    <w:rsid w:val="00394B37"/>
    <w:rsid w:val="00394C92"/>
    <w:rsid w:val="00395687"/>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A0A"/>
    <w:rsid w:val="003F3758"/>
    <w:rsid w:val="003F3AB8"/>
    <w:rsid w:val="003F42A4"/>
    <w:rsid w:val="003F4319"/>
    <w:rsid w:val="003F524A"/>
    <w:rsid w:val="00400530"/>
    <w:rsid w:val="00402062"/>
    <w:rsid w:val="00402844"/>
    <w:rsid w:val="00402C41"/>
    <w:rsid w:val="004039E5"/>
    <w:rsid w:val="00405008"/>
    <w:rsid w:val="00407A30"/>
    <w:rsid w:val="004110B7"/>
    <w:rsid w:val="00411118"/>
    <w:rsid w:val="0041201F"/>
    <w:rsid w:val="004129C6"/>
    <w:rsid w:val="00412E97"/>
    <w:rsid w:val="004131CF"/>
    <w:rsid w:val="00413BC4"/>
    <w:rsid w:val="004143C5"/>
    <w:rsid w:val="00416309"/>
    <w:rsid w:val="0041637A"/>
    <w:rsid w:val="00416B6E"/>
    <w:rsid w:val="00417F51"/>
    <w:rsid w:val="00420A85"/>
    <w:rsid w:val="004211C4"/>
    <w:rsid w:val="0042172F"/>
    <w:rsid w:val="00421892"/>
    <w:rsid w:val="004218A2"/>
    <w:rsid w:val="004220BC"/>
    <w:rsid w:val="00422471"/>
    <w:rsid w:val="00422779"/>
    <w:rsid w:val="00422BA6"/>
    <w:rsid w:val="00424CC7"/>
    <w:rsid w:val="00425D94"/>
    <w:rsid w:val="0042683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81A"/>
    <w:rsid w:val="0045020A"/>
    <w:rsid w:val="004517F2"/>
    <w:rsid w:val="004521BE"/>
    <w:rsid w:val="00452534"/>
    <w:rsid w:val="00452865"/>
    <w:rsid w:val="00452D88"/>
    <w:rsid w:val="0045441C"/>
    <w:rsid w:val="00456321"/>
    <w:rsid w:val="004569C9"/>
    <w:rsid w:val="00457743"/>
    <w:rsid w:val="00457AE2"/>
    <w:rsid w:val="00460162"/>
    <w:rsid w:val="004611AA"/>
    <w:rsid w:val="00462DA7"/>
    <w:rsid w:val="00463248"/>
    <w:rsid w:val="004636AE"/>
    <w:rsid w:val="00463808"/>
    <w:rsid w:val="0046390E"/>
    <w:rsid w:val="004648AC"/>
    <w:rsid w:val="00465378"/>
    <w:rsid w:val="00465FCF"/>
    <w:rsid w:val="004721F7"/>
    <w:rsid w:val="0047243B"/>
    <w:rsid w:val="00472DB3"/>
    <w:rsid w:val="0047400C"/>
    <w:rsid w:val="00475B85"/>
    <w:rsid w:val="004804F3"/>
    <w:rsid w:val="00481352"/>
    <w:rsid w:val="00481DB5"/>
    <w:rsid w:val="00484B82"/>
    <w:rsid w:val="00485EA4"/>
    <w:rsid w:val="00487C95"/>
    <w:rsid w:val="0049055E"/>
    <w:rsid w:val="00491B40"/>
    <w:rsid w:val="004943AA"/>
    <w:rsid w:val="00495370"/>
    <w:rsid w:val="00495738"/>
    <w:rsid w:val="004963E0"/>
    <w:rsid w:val="0049794F"/>
    <w:rsid w:val="00497CCF"/>
    <w:rsid w:val="004A1748"/>
    <w:rsid w:val="004A2228"/>
    <w:rsid w:val="004A4434"/>
    <w:rsid w:val="004A5A24"/>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7394"/>
    <w:rsid w:val="004C75A5"/>
    <w:rsid w:val="004D22BA"/>
    <w:rsid w:val="004D2662"/>
    <w:rsid w:val="004D599E"/>
    <w:rsid w:val="004D61D6"/>
    <w:rsid w:val="004D6F04"/>
    <w:rsid w:val="004E03AF"/>
    <w:rsid w:val="004E1A0F"/>
    <w:rsid w:val="004E3041"/>
    <w:rsid w:val="004E4198"/>
    <w:rsid w:val="004E4F98"/>
    <w:rsid w:val="004E5396"/>
    <w:rsid w:val="004E5DDB"/>
    <w:rsid w:val="004E64DA"/>
    <w:rsid w:val="004E69F8"/>
    <w:rsid w:val="004E7B93"/>
    <w:rsid w:val="004F185E"/>
    <w:rsid w:val="004F475B"/>
    <w:rsid w:val="004F58C6"/>
    <w:rsid w:val="004F58CC"/>
    <w:rsid w:val="004F7331"/>
    <w:rsid w:val="00500084"/>
    <w:rsid w:val="00500564"/>
    <w:rsid w:val="00501065"/>
    <w:rsid w:val="00501B28"/>
    <w:rsid w:val="005032CA"/>
    <w:rsid w:val="005047E5"/>
    <w:rsid w:val="005071EB"/>
    <w:rsid w:val="005072BC"/>
    <w:rsid w:val="00511A81"/>
    <w:rsid w:val="00511E2B"/>
    <w:rsid w:val="005122EC"/>
    <w:rsid w:val="005128F0"/>
    <w:rsid w:val="0051376A"/>
    <w:rsid w:val="0051390E"/>
    <w:rsid w:val="00515290"/>
    <w:rsid w:val="005157D1"/>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933"/>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1D0"/>
    <w:rsid w:val="00607DB0"/>
    <w:rsid w:val="00610387"/>
    <w:rsid w:val="00610842"/>
    <w:rsid w:val="00610C75"/>
    <w:rsid w:val="0061272A"/>
    <w:rsid w:val="006138CA"/>
    <w:rsid w:val="00614BFE"/>
    <w:rsid w:val="00615A30"/>
    <w:rsid w:val="00615CFF"/>
    <w:rsid w:val="006165DE"/>
    <w:rsid w:val="00617084"/>
    <w:rsid w:val="006228BA"/>
    <w:rsid w:val="0062291B"/>
    <w:rsid w:val="0062341F"/>
    <w:rsid w:val="00624054"/>
    <w:rsid w:val="0062447C"/>
    <w:rsid w:val="00624EB6"/>
    <w:rsid w:val="006309A0"/>
    <w:rsid w:val="00633F36"/>
    <w:rsid w:val="0063485A"/>
    <w:rsid w:val="006353E8"/>
    <w:rsid w:val="00635DF7"/>
    <w:rsid w:val="00637E0A"/>
    <w:rsid w:val="006412AB"/>
    <w:rsid w:val="006421B9"/>
    <w:rsid w:val="00642828"/>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5006"/>
    <w:rsid w:val="006A52C0"/>
    <w:rsid w:val="006B2E7F"/>
    <w:rsid w:val="006B5488"/>
    <w:rsid w:val="006B6BAA"/>
    <w:rsid w:val="006B6D04"/>
    <w:rsid w:val="006C236E"/>
    <w:rsid w:val="006C35D7"/>
    <w:rsid w:val="006C3BBD"/>
    <w:rsid w:val="006C4683"/>
    <w:rsid w:val="006C47C8"/>
    <w:rsid w:val="006C49E7"/>
    <w:rsid w:val="006C5436"/>
    <w:rsid w:val="006C5505"/>
    <w:rsid w:val="006C65C0"/>
    <w:rsid w:val="006C7086"/>
    <w:rsid w:val="006C752A"/>
    <w:rsid w:val="006D0087"/>
    <w:rsid w:val="006D12AE"/>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5563"/>
    <w:rsid w:val="006E5EA2"/>
    <w:rsid w:val="006E7333"/>
    <w:rsid w:val="006E7A97"/>
    <w:rsid w:val="006F00EF"/>
    <w:rsid w:val="006F1736"/>
    <w:rsid w:val="006F296C"/>
    <w:rsid w:val="006F3C5F"/>
    <w:rsid w:val="006F3E22"/>
    <w:rsid w:val="006F4B76"/>
    <w:rsid w:val="006F583A"/>
    <w:rsid w:val="006F5B0E"/>
    <w:rsid w:val="006F5DB2"/>
    <w:rsid w:val="006F60CF"/>
    <w:rsid w:val="006F6B14"/>
    <w:rsid w:val="007002C8"/>
    <w:rsid w:val="00701203"/>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753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2EFF"/>
    <w:rsid w:val="00763C32"/>
    <w:rsid w:val="00765865"/>
    <w:rsid w:val="00765A9E"/>
    <w:rsid w:val="007669A2"/>
    <w:rsid w:val="007703BE"/>
    <w:rsid w:val="007718DD"/>
    <w:rsid w:val="00771B3B"/>
    <w:rsid w:val="00774C9C"/>
    <w:rsid w:val="0077643B"/>
    <w:rsid w:val="00780892"/>
    <w:rsid w:val="00780AB2"/>
    <w:rsid w:val="00782685"/>
    <w:rsid w:val="00782B5E"/>
    <w:rsid w:val="00790304"/>
    <w:rsid w:val="00790362"/>
    <w:rsid w:val="00790CC8"/>
    <w:rsid w:val="00792464"/>
    <w:rsid w:val="007925A8"/>
    <w:rsid w:val="0079593E"/>
    <w:rsid w:val="0079625B"/>
    <w:rsid w:val="00796DB5"/>
    <w:rsid w:val="007A40AF"/>
    <w:rsid w:val="007A43A3"/>
    <w:rsid w:val="007A4AAF"/>
    <w:rsid w:val="007A4D15"/>
    <w:rsid w:val="007A59A3"/>
    <w:rsid w:val="007A5A64"/>
    <w:rsid w:val="007B2E17"/>
    <w:rsid w:val="007B301E"/>
    <w:rsid w:val="007B3053"/>
    <w:rsid w:val="007B429F"/>
    <w:rsid w:val="007C14F5"/>
    <w:rsid w:val="007C18E0"/>
    <w:rsid w:val="007C36CE"/>
    <w:rsid w:val="007C6481"/>
    <w:rsid w:val="007C67F5"/>
    <w:rsid w:val="007C6956"/>
    <w:rsid w:val="007C7406"/>
    <w:rsid w:val="007C7848"/>
    <w:rsid w:val="007C7EF9"/>
    <w:rsid w:val="007D0723"/>
    <w:rsid w:val="007D0A15"/>
    <w:rsid w:val="007D148D"/>
    <w:rsid w:val="007D4DB0"/>
    <w:rsid w:val="007D61A2"/>
    <w:rsid w:val="007D650B"/>
    <w:rsid w:val="007E0B7E"/>
    <w:rsid w:val="007E11E7"/>
    <w:rsid w:val="007E1F3A"/>
    <w:rsid w:val="007E342C"/>
    <w:rsid w:val="007E76C4"/>
    <w:rsid w:val="007F07D7"/>
    <w:rsid w:val="007F0ADC"/>
    <w:rsid w:val="007F0B21"/>
    <w:rsid w:val="007F0BC2"/>
    <w:rsid w:val="007F118E"/>
    <w:rsid w:val="007F2569"/>
    <w:rsid w:val="007F3483"/>
    <w:rsid w:val="007F39F0"/>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6671"/>
    <w:rsid w:val="00806898"/>
    <w:rsid w:val="00806CDF"/>
    <w:rsid w:val="00812465"/>
    <w:rsid w:val="00812DCA"/>
    <w:rsid w:val="00812EAA"/>
    <w:rsid w:val="0081438C"/>
    <w:rsid w:val="008144F5"/>
    <w:rsid w:val="00814537"/>
    <w:rsid w:val="00814F57"/>
    <w:rsid w:val="00815B20"/>
    <w:rsid w:val="00815E0E"/>
    <w:rsid w:val="00817518"/>
    <w:rsid w:val="00817845"/>
    <w:rsid w:val="008214F8"/>
    <w:rsid w:val="00821DF9"/>
    <w:rsid w:val="00821E8F"/>
    <w:rsid w:val="00823230"/>
    <w:rsid w:val="00824793"/>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C21"/>
    <w:rsid w:val="0084417C"/>
    <w:rsid w:val="00845D1F"/>
    <w:rsid w:val="008466B7"/>
    <w:rsid w:val="00846BFB"/>
    <w:rsid w:val="00847270"/>
    <w:rsid w:val="008477A5"/>
    <w:rsid w:val="0084798A"/>
    <w:rsid w:val="00850300"/>
    <w:rsid w:val="0085039A"/>
    <w:rsid w:val="008512D1"/>
    <w:rsid w:val="0085185F"/>
    <w:rsid w:val="008538BC"/>
    <w:rsid w:val="008547C6"/>
    <w:rsid w:val="00854D32"/>
    <w:rsid w:val="00854F18"/>
    <w:rsid w:val="008564AE"/>
    <w:rsid w:val="00856587"/>
    <w:rsid w:val="008566BB"/>
    <w:rsid w:val="00856A5F"/>
    <w:rsid w:val="00857E49"/>
    <w:rsid w:val="008612E7"/>
    <w:rsid w:val="008619E9"/>
    <w:rsid w:val="00861B25"/>
    <w:rsid w:val="00862DA2"/>
    <w:rsid w:val="008632DC"/>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5336"/>
    <w:rsid w:val="008D544A"/>
    <w:rsid w:val="008D7185"/>
    <w:rsid w:val="008D7522"/>
    <w:rsid w:val="008D75DC"/>
    <w:rsid w:val="008D7739"/>
    <w:rsid w:val="008E02C9"/>
    <w:rsid w:val="008E0481"/>
    <w:rsid w:val="008E15F7"/>
    <w:rsid w:val="008E28C6"/>
    <w:rsid w:val="008E2B2C"/>
    <w:rsid w:val="008E4193"/>
    <w:rsid w:val="008E599A"/>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53CE"/>
    <w:rsid w:val="00906035"/>
    <w:rsid w:val="009061A2"/>
    <w:rsid w:val="0090706A"/>
    <w:rsid w:val="009073D1"/>
    <w:rsid w:val="0091020C"/>
    <w:rsid w:val="00910B29"/>
    <w:rsid w:val="00910BEF"/>
    <w:rsid w:val="009117C2"/>
    <w:rsid w:val="0091491E"/>
    <w:rsid w:val="009154BB"/>
    <w:rsid w:val="00915556"/>
    <w:rsid w:val="00920166"/>
    <w:rsid w:val="009202F3"/>
    <w:rsid w:val="009211A5"/>
    <w:rsid w:val="00921E47"/>
    <w:rsid w:val="00922638"/>
    <w:rsid w:val="00922DCE"/>
    <w:rsid w:val="0092386F"/>
    <w:rsid w:val="009304B8"/>
    <w:rsid w:val="00931460"/>
    <w:rsid w:val="00931A0E"/>
    <w:rsid w:val="009330D6"/>
    <w:rsid w:val="00934EAE"/>
    <w:rsid w:val="009354B7"/>
    <w:rsid w:val="00935F90"/>
    <w:rsid w:val="009372A3"/>
    <w:rsid w:val="00942D5D"/>
    <w:rsid w:val="00943735"/>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53CE"/>
    <w:rsid w:val="009654B7"/>
    <w:rsid w:val="009664A4"/>
    <w:rsid w:val="0096651D"/>
    <w:rsid w:val="009674D7"/>
    <w:rsid w:val="00970495"/>
    <w:rsid w:val="009704D3"/>
    <w:rsid w:val="009725B3"/>
    <w:rsid w:val="00972911"/>
    <w:rsid w:val="00973A7F"/>
    <w:rsid w:val="0097571C"/>
    <w:rsid w:val="00975F99"/>
    <w:rsid w:val="009764C0"/>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3875"/>
    <w:rsid w:val="009A40CB"/>
    <w:rsid w:val="009A5E3C"/>
    <w:rsid w:val="009A64A0"/>
    <w:rsid w:val="009A6A27"/>
    <w:rsid w:val="009A7341"/>
    <w:rsid w:val="009B054F"/>
    <w:rsid w:val="009B4A32"/>
    <w:rsid w:val="009B4AC3"/>
    <w:rsid w:val="009B57A0"/>
    <w:rsid w:val="009B6A99"/>
    <w:rsid w:val="009B734E"/>
    <w:rsid w:val="009C117D"/>
    <w:rsid w:val="009C25A1"/>
    <w:rsid w:val="009C41A3"/>
    <w:rsid w:val="009C4CD2"/>
    <w:rsid w:val="009C5D2F"/>
    <w:rsid w:val="009C5F35"/>
    <w:rsid w:val="009C6B57"/>
    <w:rsid w:val="009C7929"/>
    <w:rsid w:val="009D0BDA"/>
    <w:rsid w:val="009D205A"/>
    <w:rsid w:val="009D262F"/>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7325"/>
    <w:rsid w:val="009F0322"/>
    <w:rsid w:val="009F0CCC"/>
    <w:rsid w:val="009F0EAC"/>
    <w:rsid w:val="009F0FFD"/>
    <w:rsid w:val="009F12EB"/>
    <w:rsid w:val="009F2A9D"/>
    <w:rsid w:val="009F38E1"/>
    <w:rsid w:val="009F3B9C"/>
    <w:rsid w:val="009F4139"/>
    <w:rsid w:val="009F46E4"/>
    <w:rsid w:val="009F578B"/>
    <w:rsid w:val="009F58B1"/>
    <w:rsid w:val="009F6AAD"/>
    <w:rsid w:val="00A01498"/>
    <w:rsid w:val="00A03094"/>
    <w:rsid w:val="00A031D2"/>
    <w:rsid w:val="00A045FE"/>
    <w:rsid w:val="00A04EF9"/>
    <w:rsid w:val="00A0667B"/>
    <w:rsid w:val="00A069B9"/>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7C1B"/>
    <w:rsid w:val="00A70928"/>
    <w:rsid w:val="00A70F3D"/>
    <w:rsid w:val="00A7303F"/>
    <w:rsid w:val="00A73199"/>
    <w:rsid w:val="00A7422D"/>
    <w:rsid w:val="00A74A3D"/>
    <w:rsid w:val="00A777BF"/>
    <w:rsid w:val="00A779CB"/>
    <w:rsid w:val="00A805B1"/>
    <w:rsid w:val="00A80C88"/>
    <w:rsid w:val="00A80D0E"/>
    <w:rsid w:val="00A813AD"/>
    <w:rsid w:val="00A81F0B"/>
    <w:rsid w:val="00A82431"/>
    <w:rsid w:val="00A84792"/>
    <w:rsid w:val="00A85424"/>
    <w:rsid w:val="00A86449"/>
    <w:rsid w:val="00A86953"/>
    <w:rsid w:val="00A87899"/>
    <w:rsid w:val="00A87DD0"/>
    <w:rsid w:val="00A905CF"/>
    <w:rsid w:val="00A92379"/>
    <w:rsid w:val="00A926B7"/>
    <w:rsid w:val="00A94193"/>
    <w:rsid w:val="00A95A96"/>
    <w:rsid w:val="00A96AA1"/>
    <w:rsid w:val="00AA16D5"/>
    <w:rsid w:val="00AA18FA"/>
    <w:rsid w:val="00AA1D36"/>
    <w:rsid w:val="00AA25B9"/>
    <w:rsid w:val="00AA284E"/>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51F7"/>
    <w:rsid w:val="00B155A7"/>
    <w:rsid w:val="00B159F1"/>
    <w:rsid w:val="00B1677D"/>
    <w:rsid w:val="00B1679D"/>
    <w:rsid w:val="00B178C5"/>
    <w:rsid w:val="00B17E13"/>
    <w:rsid w:val="00B229B7"/>
    <w:rsid w:val="00B22ECB"/>
    <w:rsid w:val="00B2536C"/>
    <w:rsid w:val="00B26C65"/>
    <w:rsid w:val="00B30219"/>
    <w:rsid w:val="00B314C2"/>
    <w:rsid w:val="00B31707"/>
    <w:rsid w:val="00B337EE"/>
    <w:rsid w:val="00B3478F"/>
    <w:rsid w:val="00B34F94"/>
    <w:rsid w:val="00B363B2"/>
    <w:rsid w:val="00B364F3"/>
    <w:rsid w:val="00B374A3"/>
    <w:rsid w:val="00B41404"/>
    <w:rsid w:val="00B4188C"/>
    <w:rsid w:val="00B4346D"/>
    <w:rsid w:val="00B444EF"/>
    <w:rsid w:val="00B50393"/>
    <w:rsid w:val="00B51A5A"/>
    <w:rsid w:val="00B52F94"/>
    <w:rsid w:val="00B5329D"/>
    <w:rsid w:val="00B53E60"/>
    <w:rsid w:val="00B54C69"/>
    <w:rsid w:val="00B552E7"/>
    <w:rsid w:val="00B57019"/>
    <w:rsid w:val="00B57336"/>
    <w:rsid w:val="00B62896"/>
    <w:rsid w:val="00B62A54"/>
    <w:rsid w:val="00B62FBD"/>
    <w:rsid w:val="00B648E5"/>
    <w:rsid w:val="00B6664B"/>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F7A"/>
    <w:rsid w:val="00BE4A0C"/>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36F"/>
    <w:rsid w:val="00C0090E"/>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39AF"/>
    <w:rsid w:val="00C24FA0"/>
    <w:rsid w:val="00C26775"/>
    <w:rsid w:val="00C26819"/>
    <w:rsid w:val="00C27779"/>
    <w:rsid w:val="00C3023E"/>
    <w:rsid w:val="00C309D6"/>
    <w:rsid w:val="00C30E00"/>
    <w:rsid w:val="00C3255E"/>
    <w:rsid w:val="00C32698"/>
    <w:rsid w:val="00C33851"/>
    <w:rsid w:val="00C33BFB"/>
    <w:rsid w:val="00C36152"/>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3A80"/>
    <w:rsid w:val="00C73C46"/>
    <w:rsid w:val="00C7453A"/>
    <w:rsid w:val="00C75AD3"/>
    <w:rsid w:val="00C81604"/>
    <w:rsid w:val="00C8379C"/>
    <w:rsid w:val="00C846C9"/>
    <w:rsid w:val="00C84A23"/>
    <w:rsid w:val="00C855BE"/>
    <w:rsid w:val="00C8575A"/>
    <w:rsid w:val="00C85BD3"/>
    <w:rsid w:val="00C86487"/>
    <w:rsid w:val="00C865A3"/>
    <w:rsid w:val="00C866C5"/>
    <w:rsid w:val="00C92743"/>
    <w:rsid w:val="00C93547"/>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2164"/>
    <w:rsid w:val="00CB2263"/>
    <w:rsid w:val="00CB2272"/>
    <w:rsid w:val="00CB2543"/>
    <w:rsid w:val="00CB2A1D"/>
    <w:rsid w:val="00CB2AC9"/>
    <w:rsid w:val="00CB3205"/>
    <w:rsid w:val="00CB391F"/>
    <w:rsid w:val="00CB4D0E"/>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412D"/>
    <w:rsid w:val="00CD4F6F"/>
    <w:rsid w:val="00CD5DDB"/>
    <w:rsid w:val="00CD61A9"/>
    <w:rsid w:val="00CD635F"/>
    <w:rsid w:val="00CD6D91"/>
    <w:rsid w:val="00CD7AAE"/>
    <w:rsid w:val="00CD7C10"/>
    <w:rsid w:val="00CE00A9"/>
    <w:rsid w:val="00CE136F"/>
    <w:rsid w:val="00CE25B8"/>
    <w:rsid w:val="00CE384A"/>
    <w:rsid w:val="00CE3AB1"/>
    <w:rsid w:val="00CE559D"/>
    <w:rsid w:val="00CE5F49"/>
    <w:rsid w:val="00CE6A50"/>
    <w:rsid w:val="00CE6F76"/>
    <w:rsid w:val="00CE7D45"/>
    <w:rsid w:val="00CF0F58"/>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3366"/>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6048B"/>
    <w:rsid w:val="00D62479"/>
    <w:rsid w:val="00D64890"/>
    <w:rsid w:val="00D6559B"/>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80C1A"/>
    <w:rsid w:val="00D80F5A"/>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370D"/>
    <w:rsid w:val="00DA40F5"/>
    <w:rsid w:val="00DA58CB"/>
    <w:rsid w:val="00DA6E23"/>
    <w:rsid w:val="00DA7B99"/>
    <w:rsid w:val="00DB07F2"/>
    <w:rsid w:val="00DB2B7C"/>
    <w:rsid w:val="00DB2D5E"/>
    <w:rsid w:val="00DB442D"/>
    <w:rsid w:val="00DB4DD3"/>
    <w:rsid w:val="00DB5EE5"/>
    <w:rsid w:val="00DB6A0B"/>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70A3"/>
    <w:rsid w:val="00E50273"/>
    <w:rsid w:val="00E51281"/>
    <w:rsid w:val="00E53079"/>
    <w:rsid w:val="00E574D2"/>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4462"/>
    <w:rsid w:val="00EC58D4"/>
    <w:rsid w:val="00ED0F58"/>
    <w:rsid w:val="00ED2BAF"/>
    <w:rsid w:val="00ED3893"/>
    <w:rsid w:val="00ED39CC"/>
    <w:rsid w:val="00ED3A44"/>
    <w:rsid w:val="00ED3A64"/>
    <w:rsid w:val="00ED4A10"/>
    <w:rsid w:val="00ED5148"/>
    <w:rsid w:val="00ED6B7A"/>
    <w:rsid w:val="00ED700A"/>
    <w:rsid w:val="00ED7F74"/>
    <w:rsid w:val="00EE0982"/>
    <w:rsid w:val="00EE1A23"/>
    <w:rsid w:val="00EE2E1A"/>
    <w:rsid w:val="00EE3685"/>
    <w:rsid w:val="00EE3A2D"/>
    <w:rsid w:val="00EE538F"/>
    <w:rsid w:val="00EE5D0E"/>
    <w:rsid w:val="00EE6823"/>
    <w:rsid w:val="00EE7BF5"/>
    <w:rsid w:val="00EF0D3E"/>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653"/>
    <w:rsid w:val="00F12D29"/>
    <w:rsid w:val="00F13050"/>
    <w:rsid w:val="00F139D8"/>
    <w:rsid w:val="00F13B11"/>
    <w:rsid w:val="00F162E8"/>
    <w:rsid w:val="00F168E3"/>
    <w:rsid w:val="00F1697D"/>
    <w:rsid w:val="00F176DB"/>
    <w:rsid w:val="00F177F7"/>
    <w:rsid w:val="00F21388"/>
    <w:rsid w:val="00F22227"/>
    <w:rsid w:val="00F23272"/>
    <w:rsid w:val="00F2330A"/>
    <w:rsid w:val="00F2397F"/>
    <w:rsid w:val="00F23CB2"/>
    <w:rsid w:val="00F24D0D"/>
    <w:rsid w:val="00F24E1C"/>
    <w:rsid w:val="00F25229"/>
    <w:rsid w:val="00F25AAC"/>
    <w:rsid w:val="00F27CEB"/>
    <w:rsid w:val="00F31E80"/>
    <w:rsid w:val="00F324C6"/>
    <w:rsid w:val="00F32DBF"/>
    <w:rsid w:val="00F34662"/>
    <w:rsid w:val="00F36A20"/>
    <w:rsid w:val="00F36C12"/>
    <w:rsid w:val="00F379BD"/>
    <w:rsid w:val="00F40347"/>
    <w:rsid w:val="00F40474"/>
    <w:rsid w:val="00F4134A"/>
    <w:rsid w:val="00F41910"/>
    <w:rsid w:val="00F422AF"/>
    <w:rsid w:val="00F4285E"/>
    <w:rsid w:val="00F43E30"/>
    <w:rsid w:val="00F4491A"/>
    <w:rsid w:val="00F44922"/>
    <w:rsid w:val="00F4493F"/>
    <w:rsid w:val="00F4501B"/>
    <w:rsid w:val="00F456D7"/>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25F3"/>
    <w:rsid w:val="00F93E1B"/>
    <w:rsid w:val="00F93F86"/>
    <w:rsid w:val="00F9528A"/>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72EB"/>
    <w:rsid w:val="00FC75DA"/>
    <w:rsid w:val="00FD04C3"/>
    <w:rsid w:val="00FD0FD1"/>
    <w:rsid w:val="00FD2B6E"/>
    <w:rsid w:val="00FD4018"/>
    <w:rsid w:val="00FD4D49"/>
    <w:rsid w:val="00FD5352"/>
    <w:rsid w:val="00FD58AA"/>
    <w:rsid w:val="00FD5CF4"/>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825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25C7"/>
    <w:rPr>
      <w:rFonts w:ascii="Century" w:hAnsi="Century"/>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14</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15</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16</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17</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18</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19</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20</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21</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7</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6</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8</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10</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9</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3</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2</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4</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5</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11</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22</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23</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24</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25</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26</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27</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28</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29</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30</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31</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32</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33</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34</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35</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36</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37</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38</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12</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13</b:RefOrder>
  </b:Source>
</b:Sources>
</file>

<file path=customXml/itemProps1.xml><?xml version="1.0" encoding="utf-8"?>
<ds:datastoreItem xmlns:ds="http://schemas.openxmlformats.org/officeDocument/2006/customXml" ds:itemID="{9DDD34E3-C241-45A4-BCDE-F432BCE8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6697</Words>
  <Characters>38177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7</cp:revision>
  <cp:lastPrinted>2018-06-02T09:51:00Z</cp:lastPrinted>
  <dcterms:created xsi:type="dcterms:W3CDTF">2018-06-04T00:43:00Z</dcterms:created>
  <dcterms:modified xsi:type="dcterms:W3CDTF">2018-06-04T00:46:00Z</dcterms:modified>
</cp:coreProperties>
</file>