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CB0CF" w14:textId="0DD6A043" w:rsidR="00701FF1" w:rsidRPr="00F05262" w:rsidRDefault="00A20787" w:rsidP="00A20787">
      <w:pPr>
        <w:jc w:val="center"/>
        <w:rPr>
          <w:b/>
          <w:sz w:val="32"/>
          <w:lang w:val="en-US"/>
        </w:rPr>
      </w:pPr>
      <w:r w:rsidRPr="00F05262">
        <w:rPr>
          <w:b/>
          <w:sz w:val="32"/>
          <w:lang w:val="en-US"/>
        </w:rPr>
        <w:t>Uchoa et al. – Dataset</w:t>
      </w:r>
    </w:p>
    <w:p w14:paraId="7937C67E" w14:textId="77777777" w:rsidR="00701FF1" w:rsidRDefault="00701FF1">
      <w:pPr>
        <w:rPr>
          <w:lang w:val="en-US"/>
        </w:rPr>
      </w:pPr>
    </w:p>
    <w:p w14:paraId="3B70DF25" w14:textId="77777777" w:rsidR="00BA1A72" w:rsidRDefault="00BA1A72">
      <w:pPr>
        <w:rPr>
          <w:lang w:val="en-US"/>
        </w:rPr>
      </w:pPr>
    </w:p>
    <w:p w14:paraId="5E977E30" w14:textId="27E3997C" w:rsidR="00207FE8" w:rsidRDefault="00207FE8" w:rsidP="00207FE8">
      <w:pPr>
        <w:rPr>
          <w:lang w:val="en-US"/>
        </w:rPr>
      </w:pPr>
      <w:r w:rsidRPr="00207FE8">
        <w:rPr>
          <w:lang w:val="en-US"/>
        </w:rPr>
        <w:t>Three di</w:t>
      </w:r>
      <w:r>
        <w:rPr>
          <w:lang w:val="en-US"/>
        </w:rPr>
        <w:t>ff</w:t>
      </w:r>
      <w:r w:rsidRPr="00207FE8">
        <w:rPr>
          <w:lang w:val="en-US"/>
        </w:rPr>
        <w:t>erent positions for the depot are considered:</w:t>
      </w:r>
    </w:p>
    <w:p w14:paraId="2081CE0B" w14:textId="77777777" w:rsidR="00207FE8" w:rsidRPr="00207FE8" w:rsidRDefault="00207FE8" w:rsidP="00207FE8">
      <w:pPr>
        <w:rPr>
          <w:lang w:val="en-US"/>
        </w:rPr>
      </w:pPr>
    </w:p>
    <w:p w14:paraId="74D0E9B3" w14:textId="5609D190" w:rsidR="00207FE8" w:rsidRPr="00207FE8" w:rsidRDefault="00207FE8" w:rsidP="00207FE8">
      <w:pPr>
        <w:rPr>
          <w:lang w:val="en-US"/>
        </w:rPr>
      </w:pPr>
      <w:r w:rsidRPr="00207FE8">
        <w:rPr>
          <w:lang w:val="en-US"/>
        </w:rPr>
        <w:t>Central (C)</w:t>
      </w:r>
      <w:r>
        <w:rPr>
          <w:lang w:val="en-US"/>
        </w:rPr>
        <w:tab/>
      </w:r>
      <w:r>
        <w:rPr>
          <w:lang w:val="en-US"/>
        </w:rPr>
        <w:tab/>
      </w:r>
      <w:r w:rsidRPr="00207FE8">
        <w:rPr>
          <w:lang w:val="en-US"/>
        </w:rPr>
        <w:t xml:space="preserve"> </w:t>
      </w:r>
      <w:proofErr w:type="gramStart"/>
      <w:r w:rsidRPr="00207FE8">
        <w:rPr>
          <w:lang w:val="en-US"/>
        </w:rPr>
        <w:t>{ depot</w:t>
      </w:r>
      <w:proofErr w:type="gramEnd"/>
      <w:r w:rsidRPr="00207FE8">
        <w:rPr>
          <w:lang w:val="en-US"/>
        </w:rPr>
        <w:t xml:space="preserve"> in the center of the grid, point (500,500).</w:t>
      </w:r>
    </w:p>
    <w:p w14:paraId="0DA2784F" w14:textId="003D9856" w:rsidR="00207FE8" w:rsidRPr="00207FE8" w:rsidRDefault="00207FE8" w:rsidP="00207FE8">
      <w:pPr>
        <w:rPr>
          <w:lang w:val="en-US"/>
        </w:rPr>
      </w:pPr>
      <w:r w:rsidRPr="00207FE8">
        <w:rPr>
          <w:lang w:val="en-US"/>
        </w:rPr>
        <w:t>Eccentric (E)</w:t>
      </w:r>
      <w:r>
        <w:rPr>
          <w:lang w:val="en-US"/>
        </w:rPr>
        <w:tab/>
      </w:r>
      <w:r>
        <w:rPr>
          <w:lang w:val="en-US"/>
        </w:rPr>
        <w:tab/>
      </w:r>
      <w:r w:rsidRPr="00207FE8">
        <w:rPr>
          <w:lang w:val="en-US"/>
        </w:rPr>
        <w:t xml:space="preserve"> </w:t>
      </w:r>
      <w:proofErr w:type="gramStart"/>
      <w:r w:rsidRPr="00207FE8">
        <w:rPr>
          <w:lang w:val="en-US"/>
        </w:rPr>
        <w:t>{ depot</w:t>
      </w:r>
      <w:proofErr w:type="gramEnd"/>
      <w:r w:rsidRPr="00207FE8">
        <w:rPr>
          <w:lang w:val="en-US"/>
        </w:rPr>
        <w:t xml:space="preserve"> in the corner of the grid, point (0,0).</w:t>
      </w:r>
    </w:p>
    <w:p w14:paraId="0E95F1DB" w14:textId="63EC6DCF" w:rsidR="00BA1A72" w:rsidRPr="00207FE8" w:rsidRDefault="00207FE8" w:rsidP="00207FE8">
      <w:pPr>
        <w:rPr>
          <w:lang w:val="en-US"/>
        </w:rPr>
      </w:pPr>
      <w:r w:rsidRPr="00207FE8">
        <w:rPr>
          <w:lang w:val="en-US"/>
        </w:rPr>
        <w:t>Random (R)</w:t>
      </w:r>
      <w:r>
        <w:rPr>
          <w:lang w:val="en-US"/>
        </w:rPr>
        <w:tab/>
      </w:r>
      <w:r>
        <w:rPr>
          <w:lang w:val="en-US"/>
        </w:rPr>
        <w:tab/>
      </w:r>
      <w:r w:rsidRPr="00207FE8">
        <w:rPr>
          <w:lang w:val="en-US"/>
        </w:rPr>
        <w:t xml:space="preserve"> </w:t>
      </w:r>
      <w:proofErr w:type="gramStart"/>
      <w:r w:rsidRPr="00207FE8">
        <w:rPr>
          <w:lang w:val="en-US"/>
        </w:rPr>
        <w:t>{ depot</w:t>
      </w:r>
      <w:proofErr w:type="gramEnd"/>
      <w:r w:rsidRPr="00207FE8">
        <w:rPr>
          <w:lang w:val="en-US"/>
        </w:rPr>
        <w:t xml:space="preserve"> in a random point of the grid.</w:t>
      </w:r>
    </w:p>
    <w:p w14:paraId="3252F110" w14:textId="77777777" w:rsidR="00BA1A72" w:rsidRDefault="00BA1A72">
      <w:pPr>
        <w:rPr>
          <w:lang w:val="en-US"/>
        </w:rPr>
      </w:pPr>
    </w:p>
    <w:p w14:paraId="0C66064D" w14:textId="77777777" w:rsidR="00BA1A72" w:rsidRDefault="00BA1A72">
      <w:pPr>
        <w:rPr>
          <w:lang w:val="en-US"/>
        </w:rPr>
      </w:pPr>
    </w:p>
    <w:p w14:paraId="1CC1E2FA" w14:textId="77777777" w:rsidR="00B94E0B" w:rsidRPr="00B94E0B" w:rsidRDefault="00B94E0B" w:rsidP="00B94E0B">
      <w:pPr>
        <w:rPr>
          <w:lang w:val="en-US"/>
        </w:rPr>
      </w:pPr>
      <w:r w:rsidRPr="00B94E0B">
        <w:rPr>
          <w:lang w:val="en-US"/>
        </w:rPr>
        <w:t>Three alternatives for customer positioning are considered, following the R, C and RC</w:t>
      </w:r>
    </w:p>
    <w:p w14:paraId="552D47E4" w14:textId="77777777" w:rsidR="00B94E0B" w:rsidRDefault="00B94E0B" w:rsidP="00B94E0B">
      <w:pPr>
        <w:rPr>
          <w:lang w:val="en-US"/>
        </w:rPr>
      </w:pPr>
      <w:r w:rsidRPr="00B94E0B">
        <w:rPr>
          <w:lang w:val="en-US"/>
        </w:rPr>
        <w:t>instance classes of the Solomon set for the VRPTW [29].</w:t>
      </w:r>
    </w:p>
    <w:p w14:paraId="737B3D6A" w14:textId="77777777" w:rsidR="00B94E0B" w:rsidRPr="00B94E0B" w:rsidRDefault="00B94E0B" w:rsidP="00B94E0B">
      <w:pPr>
        <w:rPr>
          <w:lang w:val="en-US"/>
        </w:rPr>
      </w:pPr>
    </w:p>
    <w:p w14:paraId="452BE313" w14:textId="08AAB293" w:rsidR="00B94E0B" w:rsidRPr="00B94E0B" w:rsidRDefault="00B94E0B" w:rsidP="00B94E0B">
      <w:pPr>
        <w:rPr>
          <w:lang w:val="en-US"/>
        </w:rPr>
      </w:pPr>
      <w:r w:rsidRPr="00B94E0B">
        <w:rPr>
          <w:b/>
          <w:bCs/>
          <w:lang w:val="en-US"/>
        </w:rPr>
        <w:t>Random (R)</w:t>
      </w:r>
      <w:r w:rsidR="00291925">
        <w:rPr>
          <w:lang w:val="en-US"/>
        </w:rPr>
        <w:tab/>
      </w:r>
      <w:proofErr w:type="gramStart"/>
      <w:r w:rsidR="00291925">
        <w:rPr>
          <w:lang w:val="en-US"/>
        </w:rPr>
        <w:tab/>
      </w:r>
      <w:r w:rsidRPr="00B94E0B">
        <w:rPr>
          <w:lang w:val="en-US"/>
        </w:rPr>
        <w:t>{ All</w:t>
      </w:r>
      <w:proofErr w:type="gramEnd"/>
      <w:r w:rsidRPr="00B94E0B">
        <w:rPr>
          <w:lang w:val="en-US"/>
        </w:rPr>
        <w:t xml:space="preserve"> customers are positioned in random points of the grid.</w:t>
      </w:r>
    </w:p>
    <w:p w14:paraId="44D67928" w14:textId="0FD8BBD6" w:rsidR="0044586D" w:rsidRPr="0044586D" w:rsidRDefault="0044586D" w:rsidP="0044586D">
      <w:pPr>
        <w:rPr>
          <w:lang w:val="en-US"/>
        </w:rPr>
      </w:pPr>
      <w:r w:rsidRPr="0044586D">
        <w:rPr>
          <w:b/>
          <w:bCs/>
          <w:lang w:val="en-US"/>
        </w:rPr>
        <w:t>Random-Clustered (RC)</w:t>
      </w:r>
      <w:proofErr w:type="gramStart"/>
      <w:r w:rsidR="00E62ADE">
        <w:rPr>
          <w:lang w:val="en-US"/>
        </w:rPr>
        <w:tab/>
      </w:r>
      <w:r w:rsidRPr="0044586D">
        <w:rPr>
          <w:lang w:val="en-US"/>
        </w:rPr>
        <w:t>{ Half</w:t>
      </w:r>
      <w:proofErr w:type="gramEnd"/>
      <w:r w:rsidRPr="0044586D">
        <w:rPr>
          <w:lang w:val="en-US"/>
        </w:rPr>
        <w:t xml:space="preserve"> of the customers are clustered by the above</w:t>
      </w:r>
    </w:p>
    <w:p w14:paraId="64573477" w14:textId="72F2DC6E" w:rsidR="0044586D" w:rsidRDefault="0044586D" w:rsidP="0044586D">
      <w:pPr>
        <w:rPr>
          <w:lang w:val="en-US"/>
        </w:rPr>
      </w:pPr>
      <w:r w:rsidRPr="0044586D">
        <w:rPr>
          <w:lang w:val="en-US"/>
        </w:rPr>
        <w:t>described scheme, the remaining customers are randomly positioned.</w:t>
      </w:r>
    </w:p>
    <w:p w14:paraId="7B5F7E49" w14:textId="1142A746" w:rsidR="00DC300B" w:rsidRDefault="0044586D" w:rsidP="00B94E0B">
      <w:pPr>
        <w:rPr>
          <w:lang w:val="en-US"/>
        </w:rPr>
      </w:pPr>
      <w:r w:rsidRPr="00B94E0B">
        <w:rPr>
          <w:b/>
          <w:bCs/>
          <w:lang w:val="en-US"/>
        </w:rPr>
        <w:t>Clustered (C)</w:t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 w:rsidR="00B94E0B" w:rsidRPr="00B94E0B">
        <w:rPr>
          <w:lang w:val="en-US"/>
        </w:rPr>
        <w:t>{ At</w:t>
      </w:r>
      <w:proofErr w:type="gramEnd"/>
      <w:r w:rsidR="00B94E0B" w:rsidRPr="00B94E0B">
        <w:rPr>
          <w:lang w:val="en-US"/>
        </w:rPr>
        <w:t xml:space="preserve"> </w:t>
      </w:r>
      <w:r w:rsidR="00DC300B">
        <w:rPr>
          <w:lang w:val="en-US"/>
        </w:rPr>
        <w:t>fi</w:t>
      </w:r>
      <w:r w:rsidR="00B94E0B" w:rsidRPr="00B94E0B">
        <w:rPr>
          <w:lang w:val="en-US"/>
        </w:rPr>
        <w:t>rst, a number S of customers that will act as cluster seeds is</w:t>
      </w:r>
      <w:r w:rsidR="00DC300B">
        <w:rPr>
          <w:lang w:val="en-US"/>
        </w:rPr>
        <w:t xml:space="preserve"> </w:t>
      </w:r>
      <w:r w:rsidR="00B94E0B" w:rsidRPr="00B94E0B">
        <w:rPr>
          <w:lang w:val="en-US"/>
        </w:rPr>
        <w:t xml:space="preserve">picked from an uniform discrete distribution UD[3,8]. </w:t>
      </w:r>
    </w:p>
    <w:p w14:paraId="17238E31" w14:textId="2776C16E" w:rsidR="00BA1A72" w:rsidRDefault="00B94E0B" w:rsidP="00B94E0B">
      <w:pPr>
        <w:rPr>
          <w:lang w:val="en-US"/>
        </w:rPr>
      </w:pPr>
      <w:r w:rsidRPr="00B94E0B">
        <w:rPr>
          <w:lang w:val="en-US"/>
        </w:rPr>
        <w:t>Next, the S seeds are randomly</w:t>
      </w:r>
      <w:r w:rsidR="00DC300B">
        <w:rPr>
          <w:lang w:val="en-US"/>
        </w:rPr>
        <w:t xml:space="preserve"> </w:t>
      </w:r>
      <w:r w:rsidRPr="00DC300B">
        <w:rPr>
          <w:lang w:val="en-US"/>
        </w:rPr>
        <w:t>positioned in the grid</w:t>
      </w:r>
      <w:r w:rsidR="0051019E">
        <w:rPr>
          <w:lang w:val="en-US"/>
        </w:rPr>
        <w:t>.</w:t>
      </w:r>
    </w:p>
    <w:p w14:paraId="7620ABAC" w14:textId="34B3215B" w:rsidR="0051019E" w:rsidRPr="0051019E" w:rsidRDefault="0051019E" w:rsidP="000760A5">
      <w:pPr>
        <w:rPr>
          <w:lang w:val="en-US"/>
        </w:rPr>
      </w:pPr>
      <w:r w:rsidRPr="0051019E">
        <w:rPr>
          <w:lang w:val="en-US"/>
        </w:rPr>
        <w:t>The seeds will then attract, with an exponential decay, the</w:t>
      </w:r>
      <w:r w:rsidR="000760A5">
        <w:rPr>
          <w:lang w:val="en-US"/>
        </w:rPr>
        <w:t xml:space="preserve"> </w:t>
      </w:r>
      <w:r w:rsidR="000760A5" w:rsidRPr="000760A5">
        <w:rPr>
          <w:lang w:val="en-US"/>
        </w:rPr>
        <w:t>other n</w:t>
      </w:r>
      <w:r w:rsidR="007253A6" w:rsidRPr="007253A6">
        <w:rPr>
          <w:rFonts w:eastAsia="Times New Roman" w:cs="Times New Roman"/>
          <w:lang w:val="en-US"/>
        </w:rPr>
        <w:t>-</w:t>
      </w:r>
      <w:r w:rsidR="000760A5" w:rsidRPr="000760A5">
        <w:rPr>
          <w:lang w:val="en-US"/>
        </w:rPr>
        <w:t xml:space="preserve">S </w:t>
      </w:r>
      <w:proofErr w:type="gramStart"/>
      <w:r w:rsidR="000760A5" w:rsidRPr="000760A5">
        <w:rPr>
          <w:lang w:val="en-US"/>
        </w:rPr>
        <w:t>customers :</w:t>
      </w:r>
      <w:proofErr w:type="gramEnd"/>
      <w:r w:rsidR="000760A5" w:rsidRPr="000760A5">
        <w:rPr>
          <w:lang w:val="en-US"/>
        </w:rPr>
        <w:t xml:space="preserve"> the probability for a point p in the grid to receive a customer</w:t>
      </w:r>
      <w:r w:rsidR="007253A6">
        <w:rPr>
          <w:lang w:val="en-US"/>
        </w:rPr>
        <w:t xml:space="preserve"> </w:t>
      </w:r>
      <w:r w:rsidR="000760A5" w:rsidRPr="00BE020D">
        <w:rPr>
          <w:lang w:val="en-US"/>
        </w:rPr>
        <w:t>is proportional to</w:t>
      </w:r>
    </w:p>
    <w:p w14:paraId="45F18AD8" w14:textId="77777777" w:rsidR="00BA1A72" w:rsidRDefault="00BA1A72">
      <w:pPr>
        <w:rPr>
          <w:lang w:val="en-US"/>
        </w:rPr>
      </w:pPr>
    </w:p>
    <w:p w14:paraId="6714FB12" w14:textId="3D7D6EAC" w:rsidR="00BA1A72" w:rsidRDefault="00D97812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s=1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-d(p,s)/40</m:t>
                  </m:r>
                </m:sup>
              </m:sSup>
            </m:e>
          </m:nary>
        </m:oMath>
      </m:oMathPara>
    </w:p>
    <w:p w14:paraId="76058836" w14:textId="77777777" w:rsidR="00BA1A72" w:rsidRDefault="00BA1A72">
      <w:pPr>
        <w:rPr>
          <w:lang w:val="en-US"/>
        </w:rPr>
      </w:pPr>
    </w:p>
    <w:p w14:paraId="47A6D393" w14:textId="4EBC02C3" w:rsidR="00BA1A72" w:rsidRDefault="00774F45">
      <w:pPr>
        <w:rPr>
          <w:lang w:val="en-US"/>
        </w:rPr>
      </w:pPr>
      <w:r w:rsidRPr="00774F45">
        <w:rPr>
          <w:lang w:val="en-US"/>
        </w:rPr>
        <w:t>where</w:t>
      </w:r>
      <w:r>
        <w:rPr>
          <w:lang w:val="en-US"/>
        </w:rPr>
        <w:t xml:space="preserve">: </w:t>
      </w:r>
      <w:proofErr w:type="gramStart"/>
      <w:r w:rsidRPr="00774F45">
        <w:rPr>
          <w:lang w:val="en-US"/>
        </w:rPr>
        <w:t>d(</w:t>
      </w:r>
      <w:proofErr w:type="gramEnd"/>
      <w:r w:rsidRPr="00774F45">
        <w:rPr>
          <w:lang w:val="en-US"/>
        </w:rPr>
        <w:t xml:space="preserve">p; s) </w:t>
      </w:r>
      <w:r>
        <w:rPr>
          <w:lang w:val="en-US"/>
        </w:rPr>
        <w:t>=</w:t>
      </w:r>
      <w:r w:rsidRPr="00774F45">
        <w:rPr>
          <w:lang w:val="en-US"/>
        </w:rPr>
        <w:t xml:space="preserve"> distance between p and seed s</w:t>
      </w:r>
    </w:p>
    <w:p w14:paraId="24561833" w14:textId="2FB15D2D" w:rsidR="00774F45" w:rsidRPr="009356C9" w:rsidRDefault="009356C9" w:rsidP="009356C9">
      <w:pPr>
        <w:rPr>
          <w:lang w:val="en-US"/>
        </w:rPr>
      </w:pPr>
      <w:r w:rsidRPr="009356C9">
        <w:rPr>
          <w:lang w:val="en-US"/>
        </w:rPr>
        <w:t>The divisor 40 in the above</w:t>
      </w:r>
      <w:r>
        <w:rPr>
          <w:lang w:val="en-US"/>
        </w:rPr>
        <w:t xml:space="preserve"> </w:t>
      </w:r>
      <w:r w:rsidRPr="009356C9">
        <w:rPr>
          <w:lang w:val="en-US"/>
        </w:rPr>
        <w:t xml:space="preserve">formula was chosen after </w:t>
      </w:r>
      <w:proofErr w:type="gramStart"/>
      <w:r w:rsidRPr="009356C9">
        <w:rPr>
          <w:lang w:val="en-US"/>
        </w:rPr>
        <w:t>a number of</w:t>
      </w:r>
      <w:proofErr w:type="gramEnd"/>
      <w:r w:rsidRPr="009356C9">
        <w:rPr>
          <w:lang w:val="en-US"/>
        </w:rPr>
        <w:t xml:space="preserve"> experiments.</w:t>
      </w:r>
    </w:p>
    <w:p w14:paraId="75B7E932" w14:textId="77777777" w:rsidR="00774F45" w:rsidRPr="00774F45" w:rsidRDefault="00774F45">
      <w:pPr>
        <w:rPr>
          <w:lang w:val="en-US"/>
        </w:rPr>
      </w:pPr>
    </w:p>
    <w:p w14:paraId="7DF5D82A" w14:textId="77777777" w:rsidR="00BA1A72" w:rsidRDefault="00BA1A72">
      <w:pPr>
        <w:rPr>
          <w:lang w:val="en-US"/>
        </w:rPr>
      </w:pPr>
    </w:p>
    <w:p w14:paraId="5CBE77D1" w14:textId="77777777" w:rsidR="00BA1A72" w:rsidRDefault="00BA1A72">
      <w:pPr>
        <w:rPr>
          <w:lang w:val="en-US"/>
        </w:rPr>
      </w:pPr>
    </w:p>
    <w:p w14:paraId="43A1C07C" w14:textId="77777777" w:rsidR="00BA1A72" w:rsidRDefault="00BA1A72">
      <w:pPr>
        <w:rPr>
          <w:lang w:val="en-US"/>
        </w:rPr>
      </w:pPr>
    </w:p>
    <w:p w14:paraId="6334FD14" w14:textId="77777777" w:rsidR="00BA1A72" w:rsidRDefault="00BA1A72">
      <w:pPr>
        <w:rPr>
          <w:lang w:val="en-US"/>
        </w:rPr>
      </w:pPr>
    </w:p>
    <w:p w14:paraId="10C57379" w14:textId="77777777" w:rsidR="00BA1A72" w:rsidRDefault="00BA1A72">
      <w:pPr>
        <w:rPr>
          <w:lang w:val="en-US"/>
        </w:rPr>
      </w:pPr>
    </w:p>
    <w:p w14:paraId="3FBD03DC" w14:textId="77777777" w:rsidR="00BA1A72" w:rsidRDefault="00BA1A72">
      <w:pPr>
        <w:rPr>
          <w:lang w:val="en-US"/>
        </w:rPr>
      </w:pPr>
    </w:p>
    <w:p w14:paraId="1AC11A88" w14:textId="77777777" w:rsidR="00BA1A72" w:rsidRDefault="00BA1A72">
      <w:pPr>
        <w:rPr>
          <w:lang w:val="en-US"/>
        </w:rPr>
      </w:pPr>
    </w:p>
    <w:p w14:paraId="5AB4B2D6" w14:textId="77777777" w:rsidR="00BA1A72" w:rsidRDefault="00BA1A72">
      <w:pPr>
        <w:rPr>
          <w:lang w:val="en-US"/>
        </w:rPr>
      </w:pPr>
    </w:p>
    <w:p w14:paraId="14833114" w14:textId="77777777" w:rsidR="00BA1A72" w:rsidRDefault="00BA1A72">
      <w:pPr>
        <w:rPr>
          <w:lang w:val="en-US"/>
        </w:rPr>
      </w:pPr>
    </w:p>
    <w:p w14:paraId="49213193" w14:textId="77777777" w:rsidR="00BA1A72" w:rsidRDefault="00BA1A72">
      <w:pPr>
        <w:rPr>
          <w:lang w:val="en-US"/>
        </w:rPr>
      </w:pPr>
    </w:p>
    <w:p w14:paraId="209AC43B" w14:textId="6C66CDBE" w:rsidR="00BA1A72" w:rsidRDefault="00BA1A72">
      <w:pPr>
        <w:rPr>
          <w:lang w:val="en-US"/>
        </w:rPr>
      </w:pPr>
      <w:r>
        <w:rPr>
          <w:lang w:val="en-US"/>
        </w:rPr>
        <w:br w:type="page"/>
      </w:r>
    </w:p>
    <w:p w14:paraId="3EEFE8B6" w14:textId="77777777" w:rsidR="00BA1A72" w:rsidRPr="00F05262" w:rsidRDefault="00BA1A72">
      <w:pPr>
        <w:rPr>
          <w:lang w:val="en-US"/>
        </w:rPr>
      </w:pPr>
    </w:p>
    <w:p w14:paraId="6BC6D30C" w14:textId="77777777" w:rsidR="00E338F3" w:rsidRPr="00BA1A72" w:rsidRDefault="00C17C27" w:rsidP="00E338F3">
      <w:pPr>
        <w:jc w:val="center"/>
        <w:rPr>
          <w:b/>
          <w:color w:val="FF0000"/>
          <w:sz w:val="28"/>
          <w:lang w:val="en-US"/>
        </w:rPr>
      </w:pPr>
      <w:proofErr w:type="spellStart"/>
      <w:r w:rsidRPr="00BA1A72">
        <w:rPr>
          <w:b/>
          <w:color w:val="FF0000"/>
          <w:sz w:val="28"/>
          <w:lang w:val="en-US"/>
        </w:rPr>
        <w:t>Acesso</w:t>
      </w:r>
      <w:proofErr w:type="spellEnd"/>
      <w:r w:rsidRPr="00BA1A72">
        <w:rPr>
          <w:b/>
          <w:color w:val="FF0000"/>
          <w:sz w:val="28"/>
          <w:lang w:val="en-US"/>
        </w:rPr>
        <w:t xml:space="preserve"> </w:t>
      </w:r>
      <w:proofErr w:type="spellStart"/>
      <w:r w:rsidRPr="00BA1A72">
        <w:rPr>
          <w:b/>
          <w:color w:val="FF0000"/>
          <w:sz w:val="28"/>
          <w:lang w:val="en-US"/>
        </w:rPr>
        <w:t>em</w:t>
      </w:r>
      <w:proofErr w:type="spellEnd"/>
      <w:r w:rsidRPr="00BA1A72">
        <w:rPr>
          <w:b/>
          <w:color w:val="FF0000"/>
          <w:sz w:val="28"/>
          <w:lang w:val="en-US"/>
        </w:rPr>
        <w:t>:</w:t>
      </w:r>
    </w:p>
    <w:p w14:paraId="459B5631" w14:textId="77777777" w:rsidR="009E5B93" w:rsidRPr="00BA1A72" w:rsidRDefault="009E5B93" w:rsidP="00E338F3">
      <w:pPr>
        <w:jc w:val="center"/>
        <w:rPr>
          <w:b/>
          <w:color w:val="FF0000"/>
          <w:sz w:val="28"/>
          <w:lang w:val="en-US"/>
        </w:rPr>
      </w:pPr>
      <w:r w:rsidRPr="00BA1A72">
        <w:rPr>
          <w:b/>
          <w:color w:val="FF0000"/>
          <w:lang w:val="en-US"/>
        </w:rPr>
        <w:t>VRP-REP: the vehicle routing problem repository</w:t>
      </w:r>
    </w:p>
    <w:p w14:paraId="73465FC1" w14:textId="77777777" w:rsidR="00C17C27" w:rsidRPr="00BA1A72" w:rsidRDefault="00000000" w:rsidP="00E338F3">
      <w:pPr>
        <w:jc w:val="center"/>
        <w:rPr>
          <w:b/>
          <w:sz w:val="28"/>
          <w:lang w:val="en-US"/>
        </w:rPr>
      </w:pPr>
      <w:hyperlink r:id="rId4" w:history="1">
        <w:r w:rsidR="00C17C27" w:rsidRPr="00BA1A72">
          <w:rPr>
            <w:rStyle w:val="Hyperlink"/>
            <w:b/>
            <w:sz w:val="28"/>
            <w:highlight w:val="yellow"/>
            <w:lang w:val="en-US"/>
          </w:rPr>
          <w:t>http://www.vrp-rep.org/references/item/uchoa-et-al-2017.html</w:t>
        </w:r>
      </w:hyperlink>
    </w:p>
    <w:p w14:paraId="6DD453AA" w14:textId="77777777" w:rsidR="00C17C27" w:rsidRPr="00BA1A72" w:rsidRDefault="00C17C27">
      <w:pPr>
        <w:rPr>
          <w:lang w:val="en-US"/>
        </w:rPr>
      </w:pPr>
    </w:p>
    <w:p w14:paraId="059A97F9" w14:textId="77777777" w:rsidR="00C17C27" w:rsidRPr="00BA1A72" w:rsidRDefault="00C17C27">
      <w:pPr>
        <w:rPr>
          <w:lang w:val="en-US"/>
        </w:rPr>
      </w:pPr>
    </w:p>
    <w:p w14:paraId="16C4DEA3" w14:textId="77777777" w:rsidR="00C17C27" w:rsidRPr="00C17C27" w:rsidRDefault="00C17C27">
      <w:pPr>
        <w:rPr>
          <w:b/>
        </w:rPr>
      </w:pPr>
      <w:r w:rsidRPr="00C17C27">
        <w:rPr>
          <w:b/>
          <w:color w:val="FF0000"/>
          <w:highlight w:val="yellow"/>
        </w:rPr>
        <w:t xml:space="preserve">TRABALHO ORIGINAL.......onde foi proposto o </w:t>
      </w:r>
      <w:proofErr w:type="spellStart"/>
      <w:r w:rsidRPr="00C17C27">
        <w:rPr>
          <w:b/>
          <w:color w:val="FF0000"/>
          <w:highlight w:val="yellow"/>
        </w:rPr>
        <w:t>Dataset</w:t>
      </w:r>
      <w:proofErr w:type="spellEnd"/>
      <w:proofErr w:type="gramStart"/>
      <w:r>
        <w:rPr>
          <w:b/>
          <w:color w:val="FF0000"/>
        </w:rPr>
        <w:t>.....</w:t>
      </w:r>
      <w:proofErr w:type="gramEnd"/>
      <w:r w:rsidRPr="00C17C27">
        <w:rPr>
          <w:b/>
          <w:color w:val="FF0000"/>
          <w:highlight w:val="yellow"/>
        </w:rPr>
        <w:t>2014</w:t>
      </w:r>
    </w:p>
    <w:p w14:paraId="199DC904" w14:textId="77777777" w:rsidR="00C17C27" w:rsidRDefault="00C17C27" w:rsidP="00C17C27">
      <w:pPr>
        <w:shd w:val="clear" w:color="auto" w:fill="FFFFFF"/>
        <w:jc w:val="both"/>
        <w:rPr>
          <w:rFonts w:ascii="inherit" w:hAnsi="inherit" w:cs="Times"/>
          <w:color w:val="000000"/>
          <w:sz w:val="20"/>
          <w:szCs w:val="20"/>
        </w:rPr>
      </w:pPr>
      <w:r>
        <w:rPr>
          <w:rFonts w:ascii="inherit" w:hAnsi="inherit" w:cs="Times"/>
          <w:color w:val="000000"/>
          <w:sz w:val="20"/>
          <w:szCs w:val="20"/>
        </w:rPr>
        <w:t xml:space="preserve">E. Uchoa, D. </w:t>
      </w:r>
      <w:proofErr w:type="spellStart"/>
      <w:r>
        <w:rPr>
          <w:rFonts w:ascii="inherit" w:hAnsi="inherit" w:cs="Times"/>
          <w:color w:val="000000"/>
          <w:sz w:val="20"/>
          <w:szCs w:val="20"/>
        </w:rPr>
        <w:t>Pecin</w:t>
      </w:r>
      <w:proofErr w:type="spellEnd"/>
      <w:r>
        <w:rPr>
          <w:rFonts w:ascii="inherit" w:hAnsi="inherit" w:cs="Times"/>
          <w:color w:val="000000"/>
          <w:sz w:val="20"/>
          <w:szCs w:val="20"/>
        </w:rPr>
        <w:t xml:space="preserve">, A. Pessoa, M. Poggi, A. </w:t>
      </w:r>
      <w:proofErr w:type="spellStart"/>
      <w:r>
        <w:rPr>
          <w:rFonts w:ascii="inherit" w:hAnsi="inherit" w:cs="Times"/>
          <w:color w:val="000000"/>
          <w:sz w:val="20"/>
          <w:szCs w:val="20"/>
        </w:rPr>
        <w:t>Subramanian</w:t>
      </w:r>
      <w:proofErr w:type="spellEnd"/>
      <w:r>
        <w:rPr>
          <w:rFonts w:ascii="inherit" w:hAnsi="inherit" w:cs="Times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 w:cs="Times"/>
          <w:color w:val="000000"/>
          <w:sz w:val="20"/>
          <w:szCs w:val="20"/>
        </w:rPr>
        <w:t>and</w:t>
      </w:r>
      <w:proofErr w:type="spellEnd"/>
      <w:r>
        <w:rPr>
          <w:rFonts w:ascii="inherit" w:hAnsi="inherit" w:cs="Times"/>
          <w:color w:val="000000"/>
          <w:sz w:val="20"/>
          <w:szCs w:val="20"/>
        </w:rPr>
        <w:t xml:space="preserve"> T. Vidal, “New benchmark </w:t>
      </w:r>
      <w:proofErr w:type="spellStart"/>
      <w:r>
        <w:rPr>
          <w:rFonts w:ascii="inherit" w:hAnsi="inherit" w:cs="Times"/>
          <w:color w:val="000000"/>
          <w:sz w:val="20"/>
          <w:szCs w:val="20"/>
        </w:rPr>
        <w:t>instances</w:t>
      </w:r>
      <w:proofErr w:type="spellEnd"/>
      <w:r>
        <w:rPr>
          <w:rFonts w:ascii="inherit" w:hAnsi="inherit" w:cs="Times"/>
          <w:color w:val="000000"/>
          <w:sz w:val="20"/>
          <w:szCs w:val="20"/>
        </w:rPr>
        <w:t xml:space="preserve"> for </w:t>
      </w:r>
      <w:proofErr w:type="spellStart"/>
      <w:r>
        <w:rPr>
          <w:rFonts w:ascii="inherit" w:hAnsi="inherit" w:cs="Times"/>
          <w:color w:val="000000"/>
          <w:sz w:val="20"/>
          <w:szCs w:val="20"/>
        </w:rPr>
        <w:t>the</w:t>
      </w:r>
      <w:proofErr w:type="spellEnd"/>
      <w:r>
        <w:rPr>
          <w:rFonts w:ascii="inherit" w:hAnsi="inherit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 w:cs="Times"/>
          <w:color w:val="000000"/>
          <w:sz w:val="20"/>
          <w:szCs w:val="20"/>
        </w:rPr>
        <w:t>capacitated</w:t>
      </w:r>
      <w:proofErr w:type="spellEnd"/>
      <w:r>
        <w:rPr>
          <w:rFonts w:ascii="inherit" w:hAnsi="inherit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 w:cs="Times"/>
          <w:color w:val="000000"/>
          <w:sz w:val="20"/>
          <w:szCs w:val="20"/>
        </w:rPr>
        <w:t>vehicle</w:t>
      </w:r>
      <w:proofErr w:type="spellEnd"/>
      <w:r>
        <w:rPr>
          <w:rFonts w:ascii="inherit" w:hAnsi="inherit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 w:cs="Times"/>
          <w:color w:val="000000"/>
          <w:sz w:val="20"/>
          <w:szCs w:val="20"/>
        </w:rPr>
        <w:t>routing</w:t>
      </w:r>
      <w:proofErr w:type="spellEnd"/>
      <w:r>
        <w:rPr>
          <w:rFonts w:ascii="inherit" w:hAnsi="inherit" w:cs="Times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 w:cs="Times"/>
          <w:color w:val="000000"/>
          <w:sz w:val="20"/>
          <w:szCs w:val="20"/>
        </w:rPr>
        <w:t>problem</w:t>
      </w:r>
      <w:proofErr w:type="spellEnd"/>
      <w:r>
        <w:rPr>
          <w:rFonts w:ascii="inherit" w:hAnsi="inherit" w:cs="Times"/>
          <w:color w:val="000000"/>
          <w:sz w:val="20"/>
          <w:szCs w:val="20"/>
        </w:rPr>
        <w:t>,” </w:t>
      </w:r>
      <w:proofErr w:type="spellStart"/>
      <w:r>
        <w:rPr>
          <w:rFonts w:ascii="Minion W08 Italic" w:hAnsi="Minion W08 Italic" w:cs="Times"/>
          <w:color w:val="000000"/>
          <w:sz w:val="20"/>
          <w:szCs w:val="20"/>
        </w:rPr>
        <w:t>Research</w:t>
      </w:r>
      <w:proofErr w:type="spellEnd"/>
      <w:r>
        <w:rPr>
          <w:rFonts w:ascii="Minion W08 Italic" w:hAnsi="Minion W08 Italic" w:cs="Times"/>
          <w:color w:val="000000"/>
          <w:sz w:val="20"/>
          <w:szCs w:val="20"/>
        </w:rPr>
        <w:t xml:space="preserve"> Report Engenharia de Produção</w:t>
      </w:r>
      <w:r>
        <w:rPr>
          <w:rFonts w:ascii="inherit" w:hAnsi="inherit" w:cs="Times"/>
          <w:color w:val="000000"/>
          <w:sz w:val="20"/>
          <w:szCs w:val="20"/>
        </w:rPr>
        <w:t>, Universidade Federal Fluminense, 2014.</w:t>
      </w:r>
      <w:r>
        <w:rPr>
          <w:rStyle w:val="reflinks"/>
          <w:rFonts w:ascii="inherit" w:hAnsi="inherit" w:cs="Time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reflinks"/>
          <w:rFonts w:ascii="inherit" w:hAnsi="inherit" w:cs="Times"/>
          <w:color w:val="000000"/>
          <w:sz w:val="20"/>
          <w:szCs w:val="20"/>
          <w:bdr w:val="none" w:sz="0" w:space="0" w:color="auto" w:frame="1"/>
        </w:rPr>
        <w:fldChar w:fldCharType="begin"/>
      </w:r>
      <w:r>
        <w:rPr>
          <w:rStyle w:val="reflinks"/>
          <w:rFonts w:ascii="inherit" w:hAnsi="inherit" w:cs="Times"/>
          <w:color w:val="000000"/>
          <w:sz w:val="20"/>
          <w:szCs w:val="20"/>
          <w:bdr w:val="none" w:sz="0" w:space="0" w:color="auto" w:frame="1"/>
        </w:rPr>
        <w:instrText xml:space="preserve"> HYPERLINK "http://scholar.google.com/scholar_lookup?title=New+benchmark+instances+for+the+capacitated+vehicle+routing+problem&amp;author=E.+Uchoa&amp;author=D.+Pecin&amp;author=A.+Pessoa&amp;author=M.+Poggi&amp;author=A.+Subramanian&amp;author=T.+Vidal&amp;publication_year=2014" \t "blank" </w:instrText>
      </w:r>
      <w:r>
        <w:rPr>
          <w:rStyle w:val="reflinks"/>
          <w:rFonts w:ascii="inherit" w:hAnsi="inherit" w:cs="Times"/>
          <w:color w:val="000000"/>
          <w:sz w:val="20"/>
          <w:szCs w:val="20"/>
          <w:bdr w:val="none" w:sz="0" w:space="0" w:color="auto" w:frame="1"/>
        </w:rPr>
      </w:r>
      <w:r>
        <w:rPr>
          <w:rStyle w:val="reflinks"/>
          <w:rFonts w:ascii="inherit" w:hAnsi="inherit" w:cs="Times"/>
          <w:color w:val="000000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 w:cs="Times"/>
          <w:color w:val="418B34"/>
          <w:sz w:val="20"/>
          <w:szCs w:val="20"/>
          <w:bdr w:val="none" w:sz="0" w:space="0" w:color="auto" w:frame="1"/>
        </w:rPr>
        <w:t>View</w:t>
      </w:r>
      <w:proofErr w:type="spellEnd"/>
      <w:r>
        <w:rPr>
          <w:rStyle w:val="Hyperlink"/>
          <w:rFonts w:ascii="inherit" w:hAnsi="inherit" w:cs="Times"/>
          <w:color w:val="418B3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 w:cs="Times"/>
          <w:color w:val="418B34"/>
          <w:sz w:val="20"/>
          <w:szCs w:val="20"/>
          <w:bdr w:val="none" w:sz="0" w:space="0" w:color="auto" w:frame="1"/>
        </w:rPr>
        <w:t>at</w:t>
      </w:r>
      <w:proofErr w:type="spellEnd"/>
      <w:r>
        <w:rPr>
          <w:rStyle w:val="Hyperlink"/>
          <w:rFonts w:ascii="inherit" w:hAnsi="inherit" w:cs="Times"/>
          <w:color w:val="418B34"/>
          <w:sz w:val="20"/>
          <w:szCs w:val="20"/>
          <w:bdr w:val="none" w:sz="0" w:space="0" w:color="auto" w:frame="1"/>
        </w:rPr>
        <w:t xml:space="preserve"> Google Scholar</w:t>
      </w:r>
      <w:r>
        <w:rPr>
          <w:rStyle w:val="reflinks"/>
          <w:rFonts w:ascii="inherit" w:hAnsi="inherit" w:cs="Times"/>
          <w:color w:val="000000"/>
          <w:sz w:val="20"/>
          <w:szCs w:val="20"/>
          <w:bdr w:val="none" w:sz="0" w:space="0" w:color="auto" w:frame="1"/>
        </w:rPr>
        <w:fldChar w:fldCharType="end"/>
      </w:r>
    </w:p>
    <w:p w14:paraId="553561F6" w14:textId="77777777" w:rsidR="00E912CE" w:rsidRDefault="00E912CE" w:rsidP="00E912CE">
      <w:pPr>
        <w:autoSpaceDE w:val="0"/>
        <w:autoSpaceDN w:val="0"/>
        <w:adjustRightInd w:val="0"/>
        <w:jc w:val="center"/>
        <w:rPr>
          <w:color w:val="FF0000"/>
        </w:rPr>
      </w:pPr>
      <w:r>
        <w:rPr>
          <w:color w:val="FF0000"/>
        </w:rPr>
        <w:t>Não conseguimos este trabalho original. Apenas sua referência.</w:t>
      </w:r>
    </w:p>
    <w:p w14:paraId="7BFC0D74" w14:textId="77777777" w:rsidR="009614F2" w:rsidRDefault="009614F2" w:rsidP="009614F2">
      <w:pPr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Esta informação foi obtida em outro </w:t>
      </w:r>
      <w:proofErr w:type="spellStart"/>
      <w:r>
        <w:rPr>
          <w:color w:val="FF0000"/>
        </w:rPr>
        <w:t>paper</w:t>
      </w:r>
      <w:proofErr w:type="spellEnd"/>
      <w:r>
        <w:rPr>
          <w:color w:val="FF0000"/>
        </w:rPr>
        <w:t xml:space="preserve"> (vide em PDF)</w:t>
      </w:r>
    </w:p>
    <w:p w14:paraId="0F9D1B59" w14:textId="77777777" w:rsidR="009614F2" w:rsidRPr="00BA1A72" w:rsidRDefault="009614F2" w:rsidP="001E6DBD">
      <w:pPr>
        <w:autoSpaceDE w:val="0"/>
        <w:autoSpaceDN w:val="0"/>
        <w:adjustRightInd w:val="0"/>
        <w:jc w:val="center"/>
        <w:rPr>
          <w:rFonts w:ascii="Minion-Black" w:hAnsi="Minion-Black" w:cs="Minion-Black"/>
          <w:b/>
          <w:bCs/>
          <w:i/>
          <w:sz w:val="22"/>
          <w:szCs w:val="36"/>
          <w:lang w:val="en-US"/>
        </w:rPr>
      </w:pPr>
      <w:r w:rsidRPr="00BA1A72">
        <w:rPr>
          <w:rFonts w:ascii="Minion-Black" w:hAnsi="Minion-Black" w:cs="Minion-Black"/>
          <w:b/>
          <w:bCs/>
          <w:i/>
          <w:sz w:val="22"/>
          <w:szCs w:val="36"/>
          <w:lang w:val="en-US"/>
        </w:rPr>
        <w:t>Machine Learning-Based Parameter Tuned Genetic Algorithm for Energy Minimizing Vehicle Routing Problem</w:t>
      </w:r>
    </w:p>
    <w:p w14:paraId="192ED0B8" w14:textId="77777777" w:rsidR="009614F2" w:rsidRPr="00BA1A72" w:rsidRDefault="00000000" w:rsidP="009614F2">
      <w:pPr>
        <w:jc w:val="center"/>
        <w:rPr>
          <w:color w:val="FF0000"/>
          <w:lang w:val="en-US"/>
        </w:rPr>
      </w:pPr>
      <w:hyperlink r:id="rId5" w:history="1">
        <w:r w:rsidR="009614F2" w:rsidRPr="00BA1A72">
          <w:rPr>
            <w:rStyle w:val="Hyperlink"/>
            <w:lang w:val="en-US"/>
          </w:rPr>
          <w:t>https://www.hindawi.com/journals/jie/2017/3019523/</w:t>
        </w:r>
      </w:hyperlink>
    </w:p>
    <w:p w14:paraId="3409DCD7" w14:textId="77777777" w:rsidR="009614F2" w:rsidRPr="00BA1A72" w:rsidRDefault="009614F2" w:rsidP="00C17C27">
      <w:pPr>
        <w:rPr>
          <w:color w:val="FF0000"/>
          <w:lang w:val="en-US"/>
        </w:rPr>
      </w:pPr>
    </w:p>
    <w:p w14:paraId="7969EE35" w14:textId="77777777" w:rsidR="009614F2" w:rsidRPr="00BA1A72" w:rsidRDefault="009614F2" w:rsidP="00C17C27">
      <w:pPr>
        <w:rPr>
          <w:color w:val="FF0000"/>
          <w:lang w:val="en-US"/>
        </w:rPr>
      </w:pPr>
    </w:p>
    <w:p w14:paraId="6FE459BE" w14:textId="77777777" w:rsidR="00C17C27" w:rsidRPr="00C17C27" w:rsidRDefault="00C17C27" w:rsidP="00C17C27">
      <w:pPr>
        <w:rPr>
          <w:b/>
        </w:rPr>
      </w:pPr>
      <w:r w:rsidRPr="00C17C27">
        <w:rPr>
          <w:b/>
          <w:color w:val="FF0000"/>
          <w:highlight w:val="yellow"/>
        </w:rPr>
        <w:t xml:space="preserve">TRABALHO </w:t>
      </w:r>
      <w:r>
        <w:rPr>
          <w:b/>
          <w:color w:val="FF0000"/>
          <w:highlight w:val="yellow"/>
        </w:rPr>
        <w:t>PUBLICADO</w:t>
      </w:r>
      <w:r w:rsidRPr="00C17C27">
        <w:rPr>
          <w:b/>
          <w:color w:val="FF0000"/>
          <w:highlight w:val="yellow"/>
        </w:rPr>
        <w:t>.......em 2017</w:t>
      </w:r>
    </w:p>
    <w:p w14:paraId="2653BCD8" w14:textId="77777777" w:rsidR="00C17C27" w:rsidRPr="00BA1A72" w:rsidRDefault="00C17C27" w:rsidP="00C17C27">
      <w:pPr>
        <w:rPr>
          <w:color w:val="FF0000"/>
          <w:lang w:val="en-US"/>
        </w:rPr>
      </w:pPr>
      <w:r>
        <w:rPr>
          <w:color w:val="FF0000"/>
        </w:rPr>
        <w:t xml:space="preserve">Uchoa, </w:t>
      </w:r>
      <w:proofErr w:type="gramStart"/>
      <w:r>
        <w:rPr>
          <w:color w:val="FF0000"/>
        </w:rPr>
        <w:t>E. ;</w:t>
      </w:r>
      <w:proofErr w:type="gramEnd"/>
      <w:r w:rsidRPr="0027592E">
        <w:rPr>
          <w:color w:val="FF0000"/>
        </w:rPr>
        <w:t xml:space="preserve"> </w:t>
      </w:r>
      <w:proofErr w:type="spellStart"/>
      <w:r w:rsidRPr="0027592E">
        <w:rPr>
          <w:color w:val="FF0000"/>
        </w:rPr>
        <w:t>Pecin</w:t>
      </w:r>
      <w:proofErr w:type="spellEnd"/>
      <w:r w:rsidRPr="0027592E">
        <w:rPr>
          <w:color w:val="FF0000"/>
        </w:rPr>
        <w:t xml:space="preserve">, D. </w:t>
      </w:r>
      <w:r>
        <w:rPr>
          <w:color w:val="FF0000"/>
        </w:rPr>
        <w:t>;</w:t>
      </w:r>
      <w:r w:rsidRPr="0027592E">
        <w:rPr>
          <w:color w:val="FF0000"/>
        </w:rPr>
        <w:t xml:space="preserve"> Pessoa, A. </w:t>
      </w:r>
      <w:r>
        <w:rPr>
          <w:color w:val="FF0000"/>
        </w:rPr>
        <w:t xml:space="preserve">; </w:t>
      </w:r>
      <w:r w:rsidRPr="0027592E">
        <w:rPr>
          <w:color w:val="FF0000"/>
        </w:rPr>
        <w:t xml:space="preserve">Poggi, M. </w:t>
      </w:r>
      <w:r>
        <w:rPr>
          <w:color w:val="FF0000"/>
        </w:rPr>
        <w:t>;</w:t>
      </w:r>
      <w:r w:rsidRPr="0027592E">
        <w:rPr>
          <w:color w:val="FF0000"/>
        </w:rPr>
        <w:t xml:space="preserve"> Vidal, T. </w:t>
      </w:r>
      <w:r>
        <w:rPr>
          <w:color w:val="FF0000"/>
        </w:rPr>
        <w:t>;</w:t>
      </w:r>
      <w:r w:rsidRPr="0027592E">
        <w:rPr>
          <w:color w:val="FF0000"/>
        </w:rPr>
        <w:t xml:space="preserve"> </w:t>
      </w:r>
      <w:proofErr w:type="spellStart"/>
      <w:r w:rsidRPr="0027592E">
        <w:rPr>
          <w:color w:val="FF0000"/>
        </w:rPr>
        <w:t>Subramanian</w:t>
      </w:r>
      <w:proofErr w:type="spellEnd"/>
      <w:r w:rsidRPr="0027592E">
        <w:rPr>
          <w:color w:val="FF0000"/>
        </w:rPr>
        <w:t>, A.</w:t>
      </w:r>
      <w:r>
        <w:rPr>
          <w:color w:val="FF0000"/>
        </w:rPr>
        <w:t xml:space="preserve"> (2017). </w:t>
      </w:r>
      <w:r w:rsidRPr="00BA1A72">
        <w:rPr>
          <w:color w:val="FF0000"/>
          <w:lang w:val="en-US"/>
        </w:rPr>
        <w:t>New Benchmark Instances for the Capacitated Vehicle Routing Problem.  European Journal of Operational Research, 257(3), 845-858.</w:t>
      </w:r>
    </w:p>
    <w:p w14:paraId="758076D1" w14:textId="77777777" w:rsidR="00311E70" w:rsidRPr="00311E70" w:rsidRDefault="00311E70" w:rsidP="00311E70">
      <w:pPr>
        <w:jc w:val="center"/>
        <w:rPr>
          <w:b/>
        </w:rPr>
      </w:pPr>
      <w:r w:rsidRPr="00311E70">
        <w:rPr>
          <w:b/>
        </w:rPr>
        <w:t>Este trabalho conseguimos cópia em PDF.</w:t>
      </w:r>
    </w:p>
    <w:p w14:paraId="5C5B33A6" w14:textId="77777777" w:rsidR="00C17C27" w:rsidRDefault="00000000" w:rsidP="00ED5C46">
      <w:pPr>
        <w:jc w:val="center"/>
        <w:rPr>
          <w:color w:val="FF0000"/>
        </w:rPr>
      </w:pPr>
      <w:hyperlink r:id="rId6" w:history="1">
        <w:r w:rsidR="00ED5C46" w:rsidRPr="00ED5C46">
          <w:rPr>
            <w:rStyle w:val="Hyperlink"/>
            <w:highlight w:val="yellow"/>
          </w:rPr>
          <w:t>http://www.optimization-online.org/DB_FILE/2014/10/4597.pdf</w:t>
        </w:r>
      </w:hyperlink>
    </w:p>
    <w:p w14:paraId="31D94DBC" w14:textId="77777777" w:rsidR="00ED5C46" w:rsidRDefault="00ED5C46" w:rsidP="00C17C27">
      <w:pPr>
        <w:rPr>
          <w:color w:val="FF0000"/>
        </w:rPr>
      </w:pPr>
    </w:p>
    <w:p w14:paraId="7887E462" w14:textId="77777777" w:rsidR="004B729B" w:rsidRDefault="004B729B" w:rsidP="00C17C27">
      <w:pPr>
        <w:rPr>
          <w:color w:val="FF0000"/>
        </w:rPr>
      </w:pPr>
    </w:p>
    <w:p w14:paraId="1051818F" w14:textId="77777777" w:rsidR="004B729B" w:rsidRDefault="004B729B" w:rsidP="00C17C27">
      <w:pPr>
        <w:rPr>
          <w:color w:val="FF0000"/>
        </w:rPr>
      </w:pPr>
    </w:p>
    <w:p w14:paraId="21E40B77" w14:textId="77777777" w:rsidR="001E6DBD" w:rsidRDefault="001E6DBD" w:rsidP="00C17C27">
      <w:pPr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372A1ED0" wp14:editId="65ECF25E">
            <wp:extent cx="5400040" cy="3035447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896C4" w14:textId="77777777" w:rsidR="001E6DBD" w:rsidRDefault="001E6DBD" w:rsidP="00C17C27">
      <w:pPr>
        <w:rPr>
          <w:color w:val="FF0000"/>
        </w:rPr>
      </w:pPr>
    </w:p>
    <w:p w14:paraId="2CDCC26F" w14:textId="77777777" w:rsidR="00701FF1" w:rsidRDefault="00701FF1"/>
    <w:p w14:paraId="2C1BDF03" w14:textId="77777777" w:rsidR="009E5B93" w:rsidRDefault="009E5B93">
      <w:r>
        <w:br w:type="page"/>
      </w:r>
    </w:p>
    <w:p w14:paraId="444742E4" w14:textId="77777777" w:rsidR="009E5B93" w:rsidRDefault="009E5B93"/>
    <w:p w14:paraId="7CDE05A2" w14:textId="77777777" w:rsidR="009E5B93" w:rsidRDefault="009E5B93"/>
    <w:p w14:paraId="6C8B0BC3" w14:textId="77777777" w:rsidR="009E5B93" w:rsidRPr="00BA1A72" w:rsidRDefault="009E5B93" w:rsidP="009E5B93">
      <w:pPr>
        <w:jc w:val="center"/>
        <w:rPr>
          <w:b/>
          <w:color w:val="FF0000"/>
          <w:sz w:val="28"/>
          <w:lang w:val="en-US"/>
        </w:rPr>
      </w:pPr>
      <w:proofErr w:type="spellStart"/>
      <w:r w:rsidRPr="00BA1A72">
        <w:rPr>
          <w:b/>
          <w:color w:val="FF0000"/>
          <w:sz w:val="28"/>
          <w:lang w:val="en-US"/>
        </w:rPr>
        <w:t>Acesso</w:t>
      </w:r>
      <w:proofErr w:type="spellEnd"/>
      <w:r w:rsidRPr="00BA1A72">
        <w:rPr>
          <w:b/>
          <w:color w:val="FF0000"/>
          <w:sz w:val="28"/>
          <w:lang w:val="en-US"/>
        </w:rPr>
        <w:t xml:space="preserve"> </w:t>
      </w:r>
      <w:proofErr w:type="spellStart"/>
      <w:r w:rsidRPr="00BA1A72">
        <w:rPr>
          <w:b/>
          <w:color w:val="FF0000"/>
          <w:sz w:val="28"/>
          <w:lang w:val="en-US"/>
        </w:rPr>
        <w:t>em</w:t>
      </w:r>
      <w:proofErr w:type="spellEnd"/>
      <w:r w:rsidRPr="00BA1A72">
        <w:rPr>
          <w:b/>
          <w:color w:val="FF0000"/>
          <w:sz w:val="28"/>
          <w:lang w:val="en-US"/>
        </w:rPr>
        <w:t>:</w:t>
      </w:r>
    </w:p>
    <w:p w14:paraId="2D4F380B" w14:textId="77777777" w:rsidR="009E5B93" w:rsidRPr="00BA1A72" w:rsidRDefault="009E5B93" w:rsidP="009E5B93">
      <w:pPr>
        <w:jc w:val="center"/>
        <w:rPr>
          <w:b/>
          <w:color w:val="FF0000"/>
          <w:sz w:val="28"/>
          <w:lang w:val="en-US"/>
        </w:rPr>
      </w:pPr>
      <w:r w:rsidRPr="00BA1A72">
        <w:rPr>
          <w:b/>
          <w:color w:val="FF0000"/>
          <w:lang w:val="en-US"/>
        </w:rPr>
        <w:t>VRP-REP: the vehicle routing problem repository</w:t>
      </w:r>
    </w:p>
    <w:p w14:paraId="5325CFBE" w14:textId="77777777" w:rsidR="009E5B93" w:rsidRPr="00BA1A72" w:rsidRDefault="00000000" w:rsidP="009E5B93">
      <w:pPr>
        <w:jc w:val="center"/>
        <w:rPr>
          <w:b/>
          <w:sz w:val="28"/>
          <w:lang w:val="en-US"/>
        </w:rPr>
      </w:pPr>
      <w:hyperlink r:id="rId8" w:history="1">
        <w:r w:rsidR="009E5B93" w:rsidRPr="00BA1A72">
          <w:rPr>
            <w:rStyle w:val="Hyperlink"/>
            <w:b/>
            <w:sz w:val="28"/>
            <w:highlight w:val="yellow"/>
            <w:lang w:val="en-US"/>
          </w:rPr>
          <w:t>http://www.vrp-rep.org/references/item/uchoa-et-al-2017.html</w:t>
        </w:r>
      </w:hyperlink>
    </w:p>
    <w:p w14:paraId="6C9F8C61" w14:textId="77777777" w:rsidR="009E5B93" w:rsidRPr="00BA1A72" w:rsidRDefault="00BC40DD" w:rsidP="00BC40DD">
      <w:pPr>
        <w:jc w:val="center"/>
        <w:rPr>
          <w:i/>
          <w:lang w:val="en-US"/>
        </w:rPr>
      </w:pPr>
      <w:r w:rsidRPr="00BA1A72">
        <w:rPr>
          <w:i/>
          <w:lang w:val="en-US"/>
        </w:rPr>
        <w:t>VRP-REP is a collaborative open-data platform for sharing vehicle routing problem benchmark instances and solutions.</w:t>
      </w:r>
    </w:p>
    <w:p w14:paraId="3FD955B5" w14:textId="77777777" w:rsidR="00BC40DD" w:rsidRPr="00484D03" w:rsidRDefault="00BC40DD" w:rsidP="00BC40DD">
      <w:pPr>
        <w:jc w:val="center"/>
      </w:pPr>
      <w:r w:rsidRPr="00484D03">
        <w:t xml:space="preserve">VRP-REP é uma plataforma aberta de dados de compartilhamento de instâncias </w:t>
      </w:r>
      <w:r>
        <w:t xml:space="preserve">de </w:t>
      </w:r>
      <w:r w:rsidRPr="00484D03">
        <w:t>problemas de roteirização de veículos</w:t>
      </w:r>
      <w:r>
        <w:t xml:space="preserve">, </w:t>
      </w:r>
      <w:r w:rsidRPr="00484D03">
        <w:t>para</w:t>
      </w:r>
      <w:r>
        <w:t xml:space="preserve"> utilização em </w:t>
      </w:r>
      <w:r w:rsidRPr="00BC40DD">
        <w:rPr>
          <w:i/>
        </w:rPr>
        <w:t>benchmarking</w:t>
      </w:r>
      <w:r w:rsidRPr="00484D03">
        <w:t xml:space="preserve"> de soluções para</w:t>
      </w:r>
      <w:r>
        <w:t xml:space="preserve"> este tipo de problema e similares.</w:t>
      </w:r>
    </w:p>
    <w:p w14:paraId="0FB9CCF6" w14:textId="77777777" w:rsidR="009E5B93" w:rsidRDefault="009E5B93"/>
    <w:p w14:paraId="65F8A26D" w14:textId="77777777" w:rsidR="00701FF1" w:rsidRDefault="00701FF1">
      <w:r>
        <w:rPr>
          <w:noProof/>
          <w:lang w:eastAsia="pt-BR"/>
        </w:rPr>
        <w:drawing>
          <wp:inline distT="0" distB="0" distL="0" distR="0" wp14:anchorId="4E1AF410" wp14:editId="7B11E393">
            <wp:extent cx="5400040" cy="3035447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C1E1F" w14:textId="77777777" w:rsidR="00701FF1" w:rsidRDefault="00701FF1"/>
    <w:p w14:paraId="4A9C3BAA" w14:textId="77777777" w:rsidR="00701FF1" w:rsidRDefault="00701FF1"/>
    <w:p w14:paraId="66A9CFA2" w14:textId="77777777" w:rsidR="00701FF1" w:rsidRDefault="00701FF1"/>
    <w:p w14:paraId="1B8F62C1" w14:textId="77777777" w:rsidR="00701FF1" w:rsidRDefault="00701FF1">
      <w:r>
        <w:rPr>
          <w:noProof/>
          <w:lang w:eastAsia="pt-BR"/>
        </w:rPr>
        <w:drawing>
          <wp:inline distT="0" distB="0" distL="0" distR="0" wp14:anchorId="78546F77" wp14:editId="5A452C2E">
            <wp:extent cx="5400040" cy="303544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C44FA" w14:textId="77777777" w:rsidR="00701FF1" w:rsidRDefault="00701FF1"/>
    <w:p w14:paraId="457F13DF" w14:textId="77777777" w:rsidR="00701FF1" w:rsidRDefault="00701FF1"/>
    <w:sectPr w:rsidR="00701FF1" w:rsidSect="00E13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W08 Italic">
    <w:altName w:val="Times New Roman"/>
    <w:panose1 w:val="00000000000000000000"/>
    <w:charset w:val="00"/>
    <w:family w:val="roman"/>
    <w:notTrueType/>
    <w:pitch w:val="default"/>
  </w:font>
  <w:font w:name="Minion-Blac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F1"/>
    <w:rsid w:val="000760A5"/>
    <w:rsid w:val="00086970"/>
    <w:rsid w:val="000C79CF"/>
    <w:rsid w:val="001A3940"/>
    <w:rsid w:val="001E6DBD"/>
    <w:rsid w:val="00207FE8"/>
    <w:rsid w:val="00291925"/>
    <w:rsid w:val="002A2082"/>
    <w:rsid w:val="002F4603"/>
    <w:rsid w:val="00311E70"/>
    <w:rsid w:val="0044586D"/>
    <w:rsid w:val="00456346"/>
    <w:rsid w:val="004B729B"/>
    <w:rsid w:val="0051019E"/>
    <w:rsid w:val="00701FF1"/>
    <w:rsid w:val="007253A6"/>
    <w:rsid w:val="00771897"/>
    <w:rsid w:val="00774F45"/>
    <w:rsid w:val="009356C9"/>
    <w:rsid w:val="009614F2"/>
    <w:rsid w:val="009E5B93"/>
    <w:rsid w:val="00A20787"/>
    <w:rsid w:val="00AE2C42"/>
    <w:rsid w:val="00B94E0B"/>
    <w:rsid w:val="00BA1A72"/>
    <w:rsid w:val="00BC40DD"/>
    <w:rsid w:val="00BE020D"/>
    <w:rsid w:val="00C17C27"/>
    <w:rsid w:val="00CA2C65"/>
    <w:rsid w:val="00CB3CA9"/>
    <w:rsid w:val="00D97812"/>
    <w:rsid w:val="00DC300B"/>
    <w:rsid w:val="00DF2824"/>
    <w:rsid w:val="00E1356E"/>
    <w:rsid w:val="00E338F3"/>
    <w:rsid w:val="00E62ADE"/>
    <w:rsid w:val="00E912CE"/>
    <w:rsid w:val="00ED5C46"/>
    <w:rsid w:val="00F05262"/>
    <w:rsid w:val="00F8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D1CC"/>
  <w15:docId w15:val="{3AD087D4-4776-445B-8196-467DF45E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6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1F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1FF1"/>
    <w:rPr>
      <w:rFonts w:ascii="Tahoma" w:hAnsi="Tahoma" w:cs="Tahoma"/>
      <w:sz w:val="16"/>
      <w:szCs w:val="16"/>
    </w:rPr>
  </w:style>
  <w:style w:type="character" w:styleId="Hyperlink">
    <w:name w:val="Hyperlink"/>
    <w:rsid w:val="00C17C27"/>
    <w:rPr>
      <w:color w:val="0000FF"/>
      <w:u w:val="single"/>
    </w:rPr>
  </w:style>
  <w:style w:type="character" w:customStyle="1" w:styleId="reflinks">
    <w:name w:val="reflinks"/>
    <w:basedOn w:val="Fontepargpadro"/>
    <w:rsid w:val="00C17C27"/>
  </w:style>
  <w:style w:type="character" w:styleId="TextodoEspaoReservado">
    <w:name w:val="Placeholder Text"/>
    <w:basedOn w:val="Fontepargpadro"/>
    <w:uiPriority w:val="99"/>
    <w:semiHidden/>
    <w:rsid w:val="00D978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rp-rep.org/references/item/uchoa-et-al-2017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timization-online.org/DB_FILE/2014/10/459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indawi.com/journals/jie/2017/3019523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vrp-rep.org/references/item/uchoa-et-al-2017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 VALLIM</dc:creator>
  <cp:lastModifiedBy>ARNALDO R. A. VALLIM FO.</cp:lastModifiedBy>
  <cp:revision>18</cp:revision>
  <dcterms:created xsi:type="dcterms:W3CDTF">2024-07-10T21:22:00Z</dcterms:created>
  <dcterms:modified xsi:type="dcterms:W3CDTF">2024-07-10T21:32:00Z</dcterms:modified>
</cp:coreProperties>
</file>