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6301" w14:textId="605DEF9A" w:rsidR="00DB5E60" w:rsidRPr="00C97F30" w:rsidRDefault="00DB5E60" w:rsidP="00DB5E60">
      <w:pPr>
        <w:pStyle w:val="Titel"/>
        <w:rPr>
          <w:lang w:val="de-CH"/>
        </w:rPr>
      </w:pPr>
      <w:r w:rsidRPr="00C97F30">
        <w:rPr>
          <w:lang w:val="de-CH"/>
        </w:rPr>
        <w:t xml:space="preserve">Projektvereinbarung zur </w:t>
      </w:r>
      <w:r w:rsidRPr="00C97F30">
        <w:rPr>
          <w:lang w:val="de-CH"/>
        </w:rPr>
        <w:br/>
        <w:t>wissenschafts-propädeutischen Maturaarbeit</w:t>
      </w:r>
    </w:p>
    <w:p w14:paraId="7A40AA71" w14:textId="77777777" w:rsidR="00A60B8E" w:rsidRPr="00C97F30" w:rsidRDefault="00A60B8E" w:rsidP="00DB5E60"/>
    <w:p w14:paraId="6820FD61" w14:textId="3D9626F4" w:rsidR="00DB5E60" w:rsidRPr="00C97F30" w:rsidRDefault="00DB5E60" w:rsidP="00DB5E60">
      <w:r w:rsidRPr="00C97F30">
        <w:t>Die Projektvereinbarung ist dem Sekretariat GOS via Sekretariatsbriefkasten abzugeben.</w:t>
      </w:r>
      <w:r w:rsidR="001F6397">
        <w:t xml:space="preserve"> </w:t>
      </w:r>
      <w:r w:rsidRPr="00C97F30">
        <w:t xml:space="preserve">In begründeten Fällen kann die Projektvereinbarung im gegenseitigen Einverständnis im Verlauf der Arbeit abgeändert werden. Wesentliche Änderungen sind dem Rektorat GOS zu melden. </w:t>
      </w:r>
    </w:p>
    <w:p w14:paraId="48D0FBE2" w14:textId="77777777" w:rsidR="00DB5E60" w:rsidRPr="00C97F30" w:rsidRDefault="00DB5E60" w:rsidP="00DB5E60"/>
    <w:p w14:paraId="54A56BB2" w14:textId="1223775E" w:rsidR="00DB5E60" w:rsidRPr="00C97F3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  <w:lang w:val="de-CH"/>
        </w:rPr>
      </w:pPr>
      <w:r w:rsidRPr="00C97F30">
        <w:rPr>
          <w:b/>
          <w:sz w:val="24"/>
          <w:szCs w:val="24"/>
          <w:lang w:val="de-CH"/>
        </w:rPr>
        <w:t>Projektplan</w:t>
      </w:r>
    </w:p>
    <w:tbl>
      <w:tblPr>
        <w:tblW w:w="91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238"/>
      </w:tblGrid>
      <w:tr w:rsidR="005E264E" w:rsidRPr="00C97F30" w14:paraId="16867CBF" w14:textId="77777777" w:rsidTr="0009550F">
        <w:trPr>
          <w:cantSplit/>
          <w:trHeight w:val="378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21765C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Lernende/r</w:t>
            </w:r>
          </w:p>
          <w:p w14:paraId="43C69A70" w14:textId="2272015E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Name, Klasse, E-Mail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1F8D8F" w14:textId="128E38EA" w:rsidR="005E264E" w:rsidRPr="00C97F30" w:rsidRDefault="005E264E" w:rsidP="005E264E">
            <w:r>
              <w:t>Samuel Barmet, 5e, barm.samu.2018@ksz.edu-zg.ch</w:t>
            </w:r>
          </w:p>
        </w:tc>
      </w:tr>
      <w:tr w:rsidR="005E264E" w:rsidRPr="00C97F30" w14:paraId="47D0A499" w14:textId="77777777" w:rsidTr="0009550F">
        <w:trPr>
          <w:cantSplit/>
          <w:trHeight w:val="72"/>
        </w:trPr>
        <w:tc>
          <w:tcPr>
            <w:tcW w:w="2905" w:type="dxa"/>
            <w:tcBorders>
              <w:top w:val="single" w:sz="6" w:space="0" w:color="auto"/>
              <w:bottom w:val="single" w:sz="4" w:space="0" w:color="auto"/>
            </w:tcBorders>
          </w:tcPr>
          <w:p w14:paraId="406C5E0A" w14:textId="77777777" w:rsidR="005E264E" w:rsidRPr="00C97F30" w:rsidRDefault="005E264E" w:rsidP="005E264E"/>
        </w:tc>
        <w:tc>
          <w:tcPr>
            <w:tcW w:w="6238" w:type="dxa"/>
            <w:tcBorders>
              <w:top w:val="single" w:sz="6" w:space="0" w:color="auto"/>
              <w:bottom w:val="single" w:sz="4" w:space="0" w:color="auto"/>
            </w:tcBorders>
          </w:tcPr>
          <w:p w14:paraId="18607762" w14:textId="77777777" w:rsidR="005E264E" w:rsidRPr="00C97F30" w:rsidRDefault="005E264E" w:rsidP="005E264E"/>
        </w:tc>
      </w:tr>
      <w:tr w:rsidR="005E264E" w:rsidRPr="00C97F30" w14:paraId="2DEDBA62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474BB0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Betreuungsperson(en)</w:t>
            </w:r>
          </w:p>
          <w:p w14:paraId="122B33A2" w14:textId="18B2339C" w:rsidR="005E264E" w:rsidRPr="00C97F30" w:rsidRDefault="005E264E" w:rsidP="005E264E">
            <w:pPr>
              <w:pStyle w:val="Zeilentitel"/>
              <w:rPr>
                <w:lang w:val="de-CH"/>
              </w:rPr>
            </w:pPr>
            <w:r w:rsidRPr="00C97F30">
              <w:rPr>
                <w:i w:val="0"/>
                <w:lang w:val="de-CH"/>
              </w:rPr>
              <w:t>Name, E-Mail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689A22" w14:textId="3FC17386" w:rsidR="005E264E" w:rsidRPr="00C97F30" w:rsidRDefault="005E264E" w:rsidP="005E264E">
            <w:r w:rsidRPr="003161E6">
              <w:t>Mohamed Kubba-von Jüchen, mohamed.kubba@ksz.ch</w:t>
            </w:r>
          </w:p>
        </w:tc>
      </w:tr>
      <w:tr w:rsidR="005E264E" w:rsidRPr="00C97F30" w14:paraId="4625276A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bottom w:val="single" w:sz="6" w:space="0" w:color="auto"/>
            </w:tcBorders>
          </w:tcPr>
          <w:p w14:paraId="141405A4" w14:textId="77777777" w:rsidR="005E264E" w:rsidRPr="00C97F30" w:rsidRDefault="005E264E" w:rsidP="005E264E"/>
        </w:tc>
        <w:tc>
          <w:tcPr>
            <w:tcW w:w="6238" w:type="dxa"/>
            <w:tcBorders>
              <w:top w:val="single" w:sz="6" w:space="0" w:color="auto"/>
              <w:bottom w:val="single" w:sz="6" w:space="0" w:color="auto"/>
            </w:tcBorders>
          </w:tcPr>
          <w:p w14:paraId="5F29155B" w14:textId="77777777" w:rsidR="005E264E" w:rsidRPr="00C97F30" w:rsidRDefault="005E264E" w:rsidP="005E264E"/>
        </w:tc>
      </w:tr>
      <w:tr w:rsidR="005E264E" w:rsidRPr="00C97F30" w14:paraId="59E58D84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1260" w14:textId="596C0861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Thema / Arbeitstitel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63B362" w14:textId="0EE43D06" w:rsidR="005E264E" w:rsidRPr="00C97F30" w:rsidRDefault="005E264E" w:rsidP="005E264E">
            <w:r>
              <w:t xml:space="preserve">Programmierung eines </w:t>
            </w:r>
            <w:proofErr w:type="spellStart"/>
            <w:r>
              <w:t>Vocitrainers</w:t>
            </w:r>
            <w:proofErr w:type="spellEnd"/>
          </w:p>
        </w:tc>
      </w:tr>
      <w:tr w:rsidR="005E264E" w:rsidRPr="00C97F30" w14:paraId="14FC6483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BCBC0E" w14:textId="0A52180C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Gegenstand der Untersuchung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872753" w14:textId="553A4650" w:rsidR="005E264E" w:rsidRPr="00C97F30" w:rsidRDefault="005E264E" w:rsidP="005E264E">
            <w:r>
              <w:t>-</w:t>
            </w:r>
          </w:p>
        </w:tc>
      </w:tr>
      <w:tr w:rsidR="005E264E" w:rsidRPr="00C97F30" w14:paraId="124C8005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A8A266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Fragestellung</w:t>
            </w:r>
          </w:p>
          <w:p w14:paraId="2D6AEE5C" w14:textId="365F42BC" w:rsidR="005E264E" w:rsidRPr="00C97F30" w:rsidRDefault="005E264E" w:rsidP="005E264E">
            <w:pPr>
              <w:spacing w:line="240" w:lineRule="auto"/>
              <w:rPr>
                <w:sz w:val="18"/>
                <w:szCs w:val="18"/>
              </w:rPr>
            </w:pPr>
            <w:r w:rsidRPr="00C97F30">
              <w:rPr>
                <w:sz w:val="18"/>
                <w:szCs w:val="18"/>
              </w:rPr>
              <w:t>Zielsetzung, Leitfrage(n),</w:t>
            </w:r>
          </w:p>
          <w:p w14:paraId="1208EEE4" w14:textId="7C71138A" w:rsidR="005E264E" w:rsidRPr="00C97F30" w:rsidRDefault="005E264E" w:rsidP="005E264E">
            <w:pPr>
              <w:spacing w:line="240" w:lineRule="auto"/>
              <w:rPr>
                <w:sz w:val="22"/>
                <w:szCs w:val="22"/>
              </w:rPr>
            </w:pPr>
            <w:r w:rsidRPr="00C97F30">
              <w:rPr>
                <w:sz w:val="18"/>
                <w:szCs w:val="18"/>
              </w:rPr>
              <w:t>Hypothese(n), zu erarbeitende Ergebnisse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D64B93" w14:textId="77777777" w:rsidR="005E264E" w:rsidRDefault="005E264E" w:rsidP="005E264E">
            <w:pPr>
              <w:rPr>
                <w:rFonts w:cs="Arial"/>
              </w:rPr>
            </w:pPr>
            <w:r>
              <w:rPr>
                <w:rFonts w:cs="Arial"/>
              </w:rPr>
              <w:t xml:space="preserve">Wie kann ich einen </w:t>
            </w:r>
            <w:proofErr w:type="spellStart"/>
            <w:r>
              <w:rPr>
                <w:rFonts w:cs="Arial"/>
              </w:rPr>
              <w:t>Standalone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Vocitrainer</w:t>
            </w:r>
            <w:proofErr w:type="spellEnd"/>
            <w:r>
              <w:rPr>
                <w:rFonts w:cs="Arial"/>
              </w:rPr>
              <w:t xml:space="preserve"> mit Serveranbindung programmieren?</w:t>
            </w:r>
          </w:p>
          <w:p w14:paraId="111E0E09" w14:textId="77777777" w:rsidR="005E264E" w:rsidRDefault="005E264E" w:rsidP="005E264E">
            <w:pPr>
              <w:rPr>
                <w:rFonts w:cs="Arial"/>
              </w:rPr>
            </w:pPr>
            <w:r>
              <w:rPr>
                <w:rFonts w:cs="Arial"/>
              </w:rPr>
              <w:t>Wie kann ich Datensätze auf einem zentralen Server organisieren?</w:t>
            </w:r>
          </w:p>
          <w:p w14:paraId="490D3B9F" w14:textId="77777777" w:rsidR="005E264E" w:rsidRDefault="005E264E" w:rsidP="005E264E">
            <w:pPr>
              <w:rPr>
                <w:rFonts w:cs="Arial"/>
              </w:rPr>
            </w:pPr>
            <w:r>
              <w:rPr>
                <w:rFonts w:cs="Arial"/>
              </w:rPr>
              <w:t>Wie kann ich die Interaktion verschiedener User regeln?</w:t>
            </w:r>
          </w:p>
          <w:p w14:paraId="1BB52020" w14:textId="77777777" w:rsidR="005E264E" w:rsidRDefault="005E264E" w:rsidP="005E264E">
            <w:pPr>
              <w:rPr>
                <w:rFonts w:cs="Arial"/>
              </w:rPr>
            </w:pPr>
            <w:r>
              <w:rPr>
                <w:rFonts w:cs="Arial"/>
              </w:rPr>
              <w:t xml:space="preserve">Wie kann ich intelligente </w:t>
            </w:r>
            <w:proofErr w:type="spellStart"/>
            <w:r>
              <w:rPr>
                <w:rFonts w:cs="Arial"/>
              </w:rPr>
              <w:t>Lernmodi</w:t>
            </w:r>
            <w:proofErr w:type="spellEnd"/>
            <w:r>
              <w:rPr>
                <w:rFonts w:cs="Arial"/>
              </w:rPr>
              <w:t xml:space="preserve"> integrieren?</w:t>
            </w:r>
          </w:p>
          <w:p w14:paraId="59CFC1D9" w14:textId="77777777" w:rsidR="005E264E" w:rsidRPr="00C97F30" w:rsidRDefault="005E264E" w:rsidP="005E264E"/>
        </w:tc>
      </w:tr>
      <w:tr w:rsidR="005E264E" w:rsidRPr="00C97F30" w14:paraId="11C42656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63B515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Lösungsansatz</w:t>
            </w:r>
          </w:p>
          <w:p w14:paraId="7126C184" w14:textId="77777777" w:rsidR="005E264E" w:rsidRPr="00C97F30" w:rsidRDefault="005E264E" w:rsidP="005E264E">
            <w:pPr>
              <w:spacing w:line="240" w:lineRule="auto"/>
              <w:rPr>
                <w:sz w:val="18"/>
                <w:szCs w:val="18"/>
              </w:rPr>
            </w:pPr>
            <w:r w:rsidRPr="00C97F30">
              <w:rPr>
                <w:sz w:val="18"/>
                <w:szCs w:val="18"/>
              </w:rPr>
              <w:t xml:space="preserve">Fachliche Verfahren, Methoden, Vorgehen, Experimente  </w:t>
            </w:r>
          </w:p>
          <w:p w14:paraId="76DACB74" w14:textId="77777777" w:rsidR="005E264E" w:rsidRPr="00C97F30" w:rsidRDefault="005E264E" w:rsidP="005E264E"/>
          <w:p w14:paraId="42BC0D90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Ressourcen</w:t>
            </w:r>
          </w:p>
          <w:p w14:paraId="436120DC" w14:textId="77777777" w:rsidR="005E264E" w:rsidRPr="00C97F30" w:rsidRDefault="005E264E" w:rsidP="005E264E">
            <w:pPr>
              <w:spacing w:line="240" w:lineRule="auto"/>
            </w:pPr>
            <w:r w:rsidRPr="00C97F30">
              <w:rPr>
                <w:sz w:val="18"/>
                <w:szCs w:val="18"/>
              </w:rPr>
              <w:t>Material, Quellen, Auskunftspersonen, Literatur.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E523C2" w14:textId="77777777" w:rsidR="005E264E" w:rsidRDefault="005E264E" w:rsidP="005E264E">
            <w:pPr>
              <w:pStyle w:val="Listenabsatz"/>
              <w:numPr>
                <w:ilvl w:val="0"/>
                <w:numId w:val="49"/>
              </w:numPr>
            </w:pPr>
            <w:r>
              <w:t>Client mit Hilfe des Qt-Frameworks in Python programmieren</w:t>
            </w:r>
          </w:p>
          <w:p w14:paraId="0999B201" w14:textId="77777777" w:rsidR="005E264E" w:rsidRDefault="005E264E" w:rsidP="005E264E">
            <w:pPr>
              <w:pStyle w:val="Listenabsatz"/>
              <w:numPr>
                <w:ilvl w:val="0"/>
                <w:numId w:val="49"/>
              </w:numPr>
            </w:pPr>
            <w:r>
              <w:t>Datenbank-Server aufsetzen</w:t>
            </w:r>
          </w:p>
          <w:p w14:paraId="684E92D3" w14:textId="77777777" w:rsidR="005E264E" w:rsidRDefault="005E264E" w:rsidP="005E264E">
            <w:pPr>
              <w:pStyle w:val="Listenabsatz"/>
              <w:numPr>
                <w:ilvl w:val="0"/>
                <w:numId w:val="49"/>
              </w:numPr>
            </w:pPr>
            <w:r>
              <w:t>Backend auf dem Server programmieren</w:t>
            </w:r>
          </w:p>
          <w:p w14:paraId="296386EA" w14:textId="77777777" w:rsidR="005E264E" w:rsidRPr="00F3015F" w:rsidRDefault="005E264E" w:rsidP="005E264E">
            <w:pPr>
              <w:rPr>
                <w:lang w:val="de-DE"/>
              </w:rPr>
            </w:pPr>
          </w:p>
          <w:p w14:paraId="6A3B85D0" w14:textId="77777777" w:rsidR="005E264E" w:rsidRDefault="005E264E" w:rsidP="005E264E">
            <w:pPr>
              <w:pStyle w:val="Listenabsatz"/>
              <w:numPr>
                <w:ilvl w:val="0"/>
                <w:numId w:val="49"/>
              </w:numPr>
            </w:pPr>
            <w:r>
              <w:t>Bücher</w:t>
            </w:r>
          </w:p>
          <w:p w14:paraId="08896F5B" w14:textId="77777777" w:rsidR="005E264E" w:rsidRDefault="005E264E" w:rsidP="005E264E">
            <w:pPr>
              <w:pStyle w:val="Listenabsatz"/>
              <w:numPr>
                <w:ilvl w:val="0"/>
                <w:numId w:val="49"/>
              </w:numPr>
            </w:pPr>
            <w:r>
              <w:t>Tutorials im Internet</w:t>
            </w:r>
          </w:p>
          <w:p w14:paraId="1B81B407" w14:textId="77777777" w:rsidR="005E264E" w:rsidRDefault="005E264E" w:rsidP="005E264E">
            <w:pPr>
              <w:pStyle w:val="Listenabsatz"/>
              <w:numPr>
                <w:ilvl w:val="0"/>
                <w:numId w:val="49"/>
              </w:numPr>
            </w:pPr>
            <w:r>
              <w:t>Mohammed Kubba, Mirco Triner (Bekannter) als Auskunftspersonen, bei denen ich Rat holen kann</w:t>
            </w:r>
          </w:p>
          <w:p w14:paraId="410256AE" w14:textId="59E42C56" w:rsidR="005E264E" w:rsidRPr="00C97F30" w:rsidRDefault="005E264E" w:rsidP="005E264E">
            <w:r>
              <w:t>ChatGPT als Nachschlagewerk während der Programmierung (nicht zu Generierung von Texten)</w:t>
            </w:r>
          </w:p>
        </w:tc>
      </w:tr>
      <w:tr w:rsidR="005E264E" w:rsidRPr="00C97F30" w14:paraId="08329860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FEBD1" w14:textId="51433394" w:rsidR="005E264E" w:rsidRPr="00C97F30" w:rsidRDefault="005E264E" w:rsidP="005E264E">
            <w:r w:rsidRPr="00C97F30">
              <w:t xml:space="preserve">Ist im Rahmen der Arbeit eine Umfrage oder eine andre Aktivität mit Angehörigen der KSZ (Befragung, Experiment o.Ä.) vorgesehen?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7DDB5C" w14:textId="19963277" w:rsidR="005E264E" w:rsidRPr="00C97F30" w:rsidRDefault="005E264E" w:rsidP="005E264E">
            <w:pPr>
              <w:ind w:left="135"/>
            </w:pPr>
            <w:r w:rsidRPr="00C97F30">
              <w:rPr>
                <w:rFonts w:ascii="Segoe UI Symbol" w:eastAsia="Wingdings" w:hAnsi="Segoe UI Symbol"/>
              </w:rPr>
              <w:t xml:space="preserve">❑ </w:t>
            </w:r>
            <w:r w:rsidRPr="00C97F30">
              <w:t>Ja (bewilligungspflichtig, s. Wegleitung Maturaarbeit)</w:t>
            </w:r>
          </w:p>
          <w:p w14:paraId="2CEC818C" w14:textId="0EE76061" w:rsidR="005E264E" w:rsidRPr="00C97F30" w:rsidRDefault="005E264E" w:rsidP="005E264E">
            <w:pPr>
              <w:ind w:left="135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  <w:r w:rsidRPr="00C97F30">
              <w:rPr>
                <w:rFonts w:ascii="Segoe UI Symbol" w:eastAsia="Wingdings" w:hAnsi="Segoe UI Symbol"/>
              </w:rPr>
              <w:t xml:space="preserve"> </w:t>
            </w:r>
            <w:r w:rsidRPr="00C97F30">
              <w:t>Nein</w:t>
            </w:r>
          </w:p>
        </w:tc>
      </w:tr>
      <w:tr w:rsidR="005E264E" w:rsidRPr="00C97F30" w14:paraId="256F2656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C5D6A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lastRenderedPageBreak/>
              <w:t>Zeitplan und Termine</w:t>
            </w:r>
          </w:p>
          <w:p w14:paraId="2D686A60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Zeitplan für die verschiedenen zu leistenden Arbeiten</w:t>
            </w:r>
          </w:p>
          <w:p w14:paraId="19C5A790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Abgabe Probekapitel an Betreuungsperson (und Englisch-Lehrperson bei Immersionsarbeiten).</w:t>
            </w:r>
          </w:p>
          <w:p w14:paraId="4EBA0C1D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Zwischenevaluation</w:t>
            </w:r>
          </w:p>
          <w:p w14:paraId="526F9557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 xml:space="preserve">(obligatorische) Besprechungstermine (mindestens monatlich). </w:t>
            </w:r>
          </w:p>
          <w:p w14:paraId="1DC11E86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Abgabetermin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2E35CD" w14:textId="77777777" w:rsidR="005E264E" w:rsidRDefault="005E264E" w:rsidP="005E264E">
            <w:r>
              <w:t>Treffen monatlich oder nach Bedarf</w:t>
            </w:r>
          </w:p>
          <w:p w14:paraId="59D2E7B1" w14:textId="77777777" w:rsidR="005E264E" w:rsidRDefault="005E264E" w:rsidP="005E264E"/>
          <w:p w14:paraId="0B0F52A3" w14:textId="77777777" w:rsidR="005E264E" w:rsidRDefault="005E264E" w:rsidP="005E264E">
            <w:r>
              <w:t>Nach Herbstferien 1-2 Kapitel (Inhaltsverzeichnis), Vorwort erstes technisches Kapitel</w:t>
            </w:r>
          </w:p>
          <w:p w14:paraId="65E1E8D1" w14:textId="77777777" w:rsidR="005E264E" w:rsidRDefault="005E264E" w:rsidP="005E264E"/>
          <w:p w14:paraId="26AD7D35" w14:textId="77777777" w:rsidR="005E264E" w:rsidRDefault="005E264E" w:rsidP="005E264E">
            <w:r>
              <w:t>Zwischenevaluation im November</w:t>
            </w:r>
          </w:p>
          <w:p w14:paraId="68A92794" w14:textId="77777777" w:rsidR="005E264E" w:rsidRDefault="005E264E" w:rsidP="005E264E"/>
          <w:p w14:paraId="14BCAE15" w14:textId="3C6043FD" w:rsidR="005E264E" w:rsidRPr="00C97F30" w:rsidRDefault="005E264E" w:rsidP="005E264E">
            <w:r>
              <w:t>Schriftliche Abgabe 15. Januar</w:t>
            </w:r>
          </w:p>
        </w:tc>
      </w:tr>
      <w:tr w:rsidR="005E264E" w:rsidRPr="00C97F30" w14:paraId="781921C3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1E6864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Form</w:t>
            </w:r>
          </w:p>
          <w:p w14:paraId="0D97922F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Weicht die Arbeit allenfalls von einer üblichen wissenschaftspropädeutischen Arbeit ab?</w:t>
            </w:r>
          </w:p>
          <w:p w14:paraId="0ACFBDFD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 xml:space="preserve">Sprache der schriftlichen Arbeit (Immersionsarbeiten). </w:t>
            </w:r>
          </w:p>
          <w:p w14:paraId="5EB84D21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b/>
                <w:sz w:val="22"/>
                <w:szCs w:val="22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Voraussichtlicher Umfang der Arbeit.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08EA75" w14:textId="77777777" w:rsidR="005E264E" w:rsidRDefault="005E264E" w:rsidP="005E264E">
            <w:r>
              <w:t>Technisch-gestaltende Arbeit mit analytisch reflexivem Zusatz</w:t>
            </w:r>
          </w:p>
          <w:p w14:paraId="291745C6" w14:textId="77777777" w:rsidR="005E264E" w:rsidRDefault="005E264E" w:rsidP="005E264E"/>
          <w:p w14:paraId="7CDC8A67" w14:textId="77777777" w:rsidR="005E264E" w:rsidRDefault="005E264E" w:rsidP="005E264E"/>
          <w:p w14:paraId="33B68A94" w14:textId="77777777" w:rsidR="005E264E" w:rsidRDefault="005E264E" w:rsidP="005E264E"/>
          <w:p w14:paraId="7CEF1EA9" w14:textId="77777777" w:rsidR="005E264E" w:rsidRDefault="005E264E" w:rsidP="005E264E">
            <w:r>
              <w:t>Deutsch</w:t>
            </w:r>
          </w:p>
          <w:p w14:paraId="7C7843DC" w14:textId="77777777" w:rsidR="005E264E" w:rsidRDefault="005E264E" w:rsidP="005E264E"/>
          <w:p w14:paraId="5F73C9FF" w14:textId="2CD0428A" w:rsidR="005E264E" w:rsidRPr="00C97F30" w:rsidRDefault="005E264E" w:rsidP="005E264E">
            <w:r>
              <w:t>20-30 Seiten</w:t>
            </w:r>
          </w:p>
        </w:tc>
      </w:tr>
      <w:tr w:rsidR="005E264E" w:rsidRPr="00C97F30" w14:paraId="11F4596F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3125C8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Präsentation</w:t>
            </w:r>
          </w:p>
          <w:p w14:paraId="338351E2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Umfang</w:t>
            </w:r>
          </w:p>
          <w:p w14:paraId="4FE9180D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Zielpublikum</w:t>
            </w:r>
          </w:p>
          <w:p w14:paraId="3C4C9978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Form der Durchführung</w:t>
            </w:r>
            <w:r w:rsidRPr="00C97F30">
              <w:rPr>
                <w:lang w:val="de-CH"/>
              </w:rPr>
              <w:t xml:space="preserve">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9EEC4C" w14:textId="77777777" w:rsidR="005E264E" w:rsidRDefault="005E264E" w:rsidP="005E264E">
            <w:r>
              <w:t>20 Minuten</w:t>
            </w:r>
          </w:p>
          <w:p w14:paraId="67DBEEE2" w14:textId="77777777" w:rsidR="005E264E" w:rsidRDefault="005E264E" w:rsidP="005E264E">
            <w:r>
              <w:t>Jeder sollte der Präsentation folgen können</w:t>
            </w:r>
          </w:p>
          <w:p w14:paraId="61A855E7" w14:textId="7B6834AE" w:rsidR="005E264E" w:rsidRPr="00C97F30" w:rsidRDefault="005E264E" w:rsidP="005E264E">
            <w:r>
              <w:t>Präsentation</w:t>
            </w:r>
          </w:p>
        </w:tc>
      </w:tr>
      <w:tr w:rsidR="005E264E" w:rsidRPr="00C97F30" w14:paraId="305625C4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7BAFC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Führung des Journals</w:t>
            </w:r>
          </w:p>
          <w:p w14:paraId="376D3036" w14:textId="77777777" w:rsidR="005E264E" w:rsidRPr="00C97F30" w:rsidRDefault="005E264E" w:rsidP="005E264E"/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DF5936" w14:textId="75919B8E" w:rsidR="005E264E" w:rsidRPr="00C97F30" w:rsidRDefault="005E264E" w:rsidP="005E264E">
            <w:r>
              <w:rPr>
                <w:rFonts w:ascii="Wingdings" w:eastAsia="Wingdings" w:hAnsi="Wingdings" w:cs="Wingdings"/>
              </w:rPr>
              <w:sym w:font="Wingdings" w:char="F0FE"/>
            </w:r>
            <w:r w:rsidRPr="00C97F30">
              <w:rPr>
                <w:rFonts w:ascii="Segoe UI Symbol" w:eastAsia="Wingdings" w:hAnsi="Segoe UI Symbol"/>
              </w:rPr>
              <w:t xml:space="preserve"> </w:t>
            </w:r>
            <w:r w:rsidRPr="00C97F30">
              <w:t>Das Journal wird als Arbeitsprotokoll geführt, in dem Arbeitsschritte, Rohdaten und erste Ideen ohne spätere Überarbeitung festgehalten werden.</w:t>
            </w:r>
          </w:p>
          <w:p w14:paraId="7D6E6566" w14:textId="77777777" w:rsidR="005E264E" w:rsidRPr="00C97F30" w:rsidRDefault="005E264E" w:rsidP="005E264E"/>
          <w:p w14:paraId="0F34F2C4" w14:textId="3DFBB2B4" w:rsidR="005E264E" w:rsidRPr="00C97F30" w:rsidRDefault="005E264E" w:rsidP="005E264E">
            <w:r w:rsidRPr="00C97F30">
              <w:rPr>
                <w:rFonts w:ascii="Segoe UI Symbol" w:eastAsia="Wingdings" w:hAnsi="Segoe UI Symbol"/>
              </w:rPr>
              <w:t xml:space="preserve">❑ </w:t>
            </w:r>
            <w:r w:rsidRPr="00C97F30">
              <w:t xml:space="preserve">Im Journal wird der Arbeitsprozess beschrieben und analytisch und kritisch reflektiert. Skizzen, Ideen etc. werden also zu einem eigenen, umfassenden und redigierten Produkt aufgearbeitet. </w:t>
            </w:r>
          </w:p>
          <w:p w14:paraId="7D5214A7" w14:textId="77777777" w:rsidR="005E264E" w:rsidRPr="00C97F30" w:rsidRDefault="005E264E" w:rsidP="005E264E">
            <w:r w:rsidRPr="00C97F30">
              <w:t xml:space="preserve">Thematischer Fokus des Journals: </w:t>
            </w:r>
          </w:p>
          <w:p w14:paraId="0BD5E41E" w14:textId="77777777" w:rsidR="005E264E" w:rsidRPr="00C97F30" w:rsidRDefault="005E264E" w:rsidP="005E264E"/>
          <w:p w14:paraId="4F47A49D" w14:textId="189E454E" w:rsidR="005E264E" w:rsidRPr="00C97F30" w:rsidRDefault="005E264E" w:rsidP="005E264E">
            <w:r w:rsidRPr="00C97F30">
              <w:rPr>
                <w:rFonts w:ascii="Segoe UI Symbol" w:eastAsia="Wingdings" w:hAnsi="Segoe UI Symbol"/>
              </w:rPr>
              <w:t xml:space="preserve">❑ </w:t>
            </w:r>
            <w:r w:rsidRPr="00C97F30">
              <w:t xml:space="preserve">Das Journal wird auf andere Weise geführt: </w:t>
            </w:r>
          </w:p>
          <w:p w14:paraId="4A114071" w14:textId="77777777" w:rsidR="005E264E" w:rsidRPr="00C97F30" w:rsidRDefault="005E264E" w:rsidP="005E264E">
            <w:r w:rsidRPr="00C97F30">
              <w:t xml:space="preserve">Wie? </w:t>
            </w:r>
          </w:p>
          <w:p w14:paraId="07AC3FC6" w14:textId="77777777" w:rsidR="005E264E" w:rsidRPr="00C97F30" w:rsidRDefault="005E264E" w:rsidP="005E264E"/>
          <w:p w14:paraId="781E81A3" w14:textId="77777777" w:rsidR="005E264E" w:rsidRPr="00C97F30" w:rsidRDefault="005E264E" w:rsidP="005E264E"/>
          <w:p w14:paraId="1206F79E" w14:textId="761754D6" w:rsidR="005E264E" w:rsidRPr="00C97F30" w:rsidRDefault="005E264E" w:rsidP="005E264E"/>
        </w:tc>
      </w:tr>
      <w:tr w:rsidR="005E264E" w:rsidRPr="00C97F30" w14:paraId="29E69120" w14:textId="77777777" w:rsidTr="0009550F">
        <w:trPr>
          <w:cantSplit/>
          <w:trHeight w:val="3218"/>
        </w:trPr>
        <w:tc>
          <w:tcPr>
            <w:tcW w:w="290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76FAD55" w14:textId="0F963D8F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 xml:space="preserve">Verwendung von </w:t>
            </w:r>
            <w:r w:rsidRPr="00C97F30">
              <w:rPr>
                <w:i w:val="0"/>
                <w:lang w:val="de-CH"/>
              </w:rPr>
              <w:br/>
              <w:t>AI-basierten Tools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</w:tcPr>
          <w:p w14:paraId="1C093FE6" w14:textId="37B8A2D2" w:rsidR="005E264E" w:rsidRPr="00C97F30" w:rsidRDefault="005E264E" w:rsidP="005E264E">
            <w:pPr>
              <w:spacing w:after="200"/>
            </w:pPr>
            <w:r w:rsidRPr="00C97F30">
              <w:t xml:space="preserve">Wenn Textstellen mit Hilfe AI-basierter Tools erstellt werden, </w:t>
            </w:r>
          </w:p>
          <w:p w14:paraId="3D813B2D" w14:textId="1C403F4B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  <w:r w:rsidRPr="00C97F30">
              <w:t xml:space="preserve"> </w:t>
            </w:r>
            <w:r w:rsidRPr="00C97F30">
              <w:tab/>
              <w:t>muss das Tool bei jeder Textstelle als Quelle aufgef</w:t>
            </w:r>
            <w:r w:rsidRPr="00C97F30">
              <w:rPr>
                <w:rFonts w:cs="Arial"/>
              </w:rPr>
              <w:t>ü</w:t>
            </w:r>
            <w:r w:rsidRPr="00C97F30">
              <w:t xml:space="preserve">hrt werden. </w:t>
            </w:r>
          </w:p>
          <w:p w14:paraId="03B0F0BF" w14:textId="6E0E04BE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 w:rsidRPr="00C97F30">
              <w:rPr>
                <w:rFonts w:ascii="Segoe UI Symbol" w:eastAsia="Wingdings" w:hAnsi="Segoe UI Symbol"/>
              </w:rPr>
              <w:t>❑</w:t>
            </w:r>
            <w:r w:rsidRPr="00C97F30">
              <w:rPr>
                <w:rFonts w:ascii="Segoe UI Symbol" w:eastAsia="Wingdings" w:hAnsi="Segoe UI Symbol"/>
              </w:rPr>
              <w:tab/>
            </w:r>
            <w:r w:rsidRPr="00C97F30">
              <w:t xml:space="preserve">zudem muss der Input jedes Textabschnitts in einem Anhang aufgeführt werden. </w:t>
            </w:r>
          </w:p>
          <w:p w14:paraId="54F52DFF" w14:textId="6FEDF8EF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 w:rsidRPr="00C97F30">
              <w:rPr>
                <w:rFonts w:ascii="Segoe UI Symbol" w:eastAsia="Wingdings" w:hAnsi="Segoe UI Symbol"/>
              </w:rPr>
              <w:t>❑</w:t>
            </w:r>
            <w:r w:rsidRPr="00C97F30">
              <w:t xml:space="preserve"> </w:t>
            </w:r>
            <w:r w:rsidRPr="00C97F30">
              <w:tab/>
              <w:t>zudem muss das vollst</w:t>
            </w:r>
            <w:r w:rsidRPr="00C97F30">
              <w:rPr>
                <w:rFonts w:cs="Arial"/>
              </w:rPr>
              <w:t>ä</w:t>
            </w:r>
            <w:r w:rsidRPr="00C97F30">
              <w:t>ndige Protokoll jeder Interaktion in einem Anhang aufgef</w:t>
            </w:r>
            <w:r w:rsidRPr="00C97F30">
              <w:rPr>
                <w:rFonts w:cs="Arial"/>
              </w:rPr>
              <w:t>ü</w:t>
            </w:r>
            <w:r w:rsidRPr="00C97F30">
              <w:t xml:space="preserve">hrt werden. </w:t>
            </w:r>
          </w:p>
          <w:p w14:paraId="356A1730" w14:textId="279F718E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 w:rsidRPr="00C97F30">
              <w:rPr>
                <w:rFonts w:ascii="Segoe UI Symbol" w:eastAsia="Wingdings" w:hAnsi="Segoe UI Symbol"/>
              </w:rPr>
              <w:t>❑</w:t>
            </w:r>
            <w:r w:rsidRPr="00C97F30">
              <w:t xml:space="preserve"> </w:t>
            </w:r>
            <w:r w:rsidRPr="00C97F30">
              <w:tab/>
              <w:t xml:space="preserve">andere Regelung: </w:t>
            </w:r>
          </w:p>
          <w:p w14:paraId="64EB64B4" w14:textId="77777777" w:rsidR="005E264E" w:rsidRPr="00C97F30" w:rsidRDefault="005E264E" w:rsidP="005E264E"/>
          <w:p w14:paraId="325960E2" w14:textId="1E1B75C3" w:rsidR="005E264E" w:rsidRPr="00C97F30" w:rsidRDefault="005E264E" w:rsidP="005E264E"/>
        </w:tc>
      </w:tr>
      <w:tr w:rsidR="005E264E" w:rsidRPr="00C97F30" w14:paraId="06F308A1" w14:textId="77777777" w:rsidTr="0009550F">
        <w:trPr>
          <w:cantSplit/>
          <w:trHeight w:val="2116"/>
        </w:trPr>
        <w:tc>
          <w:tcPr>
            <w:tcW w:w="290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C3E6C0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</w:p>
        </w:tc>
        <w:tc>
          <w:tcPr>
            <w:tcW w:w="623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4B5497" w14:textId="77777777" w:rsidR="005E264E" w:rsidRPr="00C97F30" w:rsidRDefault="005E264E" w:rsidP="005E264E">
            <w:pPr>
              <w:spacing w:after="200"/>
            </w:pPr>
            <w:r w:rsidRPr="00C97F30">
              <w:t>Wird AI zur sprachlichen Verbesserung von kurzen, selbst verfassten Textpassagen verwendet,</w:t>
            </w:r>
          </w:p>
          <w:p w14:paraId="22F8FFF8" w14:textId="2CC685CF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  <w:r w:rsidRPr="00C97F30">
              <w:t xml:space="preserve"> </w:t>
            </w:r>
            <w:r w:rsidRPr="00C97F30">
              <w:tab/>
              <w:t>so reicht ein pauschaler Hinweis auf das verwendete Tool</w:t>
            </w:r>
          </w:p>
          <w:p w14:paraId="4580A223" w14:textId="34C2EDDC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 w:rsidRPr="00C97F30">
              <w:rPr>
                <w:rFonts w:ascii="Segoe UI Symbol" w:eastAsia="Wingdings" w:hAnsi="Segoe UI Symbol"/>
              </w:rPr>
              <w:t>❑</w:t>
            </w:r>
            <w:r w:rsidRPr="00C97F30">
              <w:t xml:space="preserve"> </w:t>
            </w:r>
            <w:r w:rsidRPr="00C97F30">
              <w:tab/>
              <w:t xml:space="preserve">so muss das Tool bei jeder Textstelle als Quelle aufgeführt werden. </w:t>
            </w:r>
          </w:p>
          <w:p w14:paraId="72D8F8C5" w14:textId="352BF002" w:rsidR="005E264E" w:rsidRPr="00C97F30" w:rsidRDefault="005E264E" w:rsidP="005E264E">
            <w:pPr>
              <w:tabs>
                <w:tab w:val="left" w:pos="281"/>
              </w:tabs>
              <w:ind w:left="281" w:hanging="281"/>
            </w:pPr>
            <w:r w:rsidRPr="00C97F30">
              <w:rPr>
                <w:rFonts w:ascii="Segoe UI Symbol" w:eastAsia="Wingdings" w:hAnsi="Segoe UI Symbol"/>
              </w:rPr>
              <w:t>❑</w:t>
            </w:r>
            <w:r w:rsidRPr="00C97F30">
              <w:t xml:space="preserve"> </w:t>
            </w:r>
            <w:r w:rsidRPr="00C97F30">
              <w:tab/>
              <w:t>andere Regelung:</w:t>
            </w:r>
          </w:p>
          <w:p w14:paraId="1F5FCB54" w14:textId="77777777" w:rsidR="005E264E" w:rsidRPr="00C97F30" w:rsidRDefault="005E264E" w:rsidP="005E264E">
            <w:r w:rsidRPr="00C97F30">
              <w:t xml:space="preserve"> </w:t>
            </w:r>
          </w:p>
          <w:p w14:paraId="0681309A" w14:textId="77777777" w:rsidR="005E264E" w:rsidRPr="00C97F30" w:rsidRDefault="005E264E" w:rsidP="005E264E"/>
          <w:p w14:paraId="1223404E" w14:textId="77777777" w:rsidR="005E264E" w:rsidRPr="00C97F30" w:rsidRDefault="005E264E" w:rsidP="005E264E"/>
          <w:p w14:paraId="5C781CBB" w14:textId="77777777" w:rsidR="005E264E" w:rsidRPr="00C97F30" w:rsidRDefault="005E264E" w:rsidP="005E264E"/>
        </w:tc>
      </w:tr>
      <w:tr w:rsidR="005E264E" w:rsidRPr="00C97F30" w14:paraId="6E509826" w14:textId="77777777" w:rsidTr="0009550F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F3A0F9" w14:textId="77777777" w:rsidR="005E264E" w:rsidRPr="00C97F30" w:rsidRDefault="005E264E" w:rsidP="005E264E">
            <w:pPr>
              <w:pStyle w:val="Zeilentitel"/>
              <w:rPr>
                <w:i w:val="0"/>
                <w:lang w:val="de-CH"/>
              </w:rPr>
            </w:pPr>
            <w:r w:rsidRPr="00C97F30">
              <w:rPr>
                <w:i w:val="0"/>
                <w:lang w:val="de-CH"/>
              </w:rPr>
              <w:t>Weitere Vereinbarungen</w:t>
            </w:r>
          </w:p>
          <w:p w14:paraId="64736951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Wie wird mit der Betreuungsperson oder Aussenstehenden Kontakt aufgenommen</w:t>
            </w:r>
          </w:p>
          <w:p w14:paraId="3A9C21D1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 xml:space="preserve">Wer ist wofür verantwortlich? </w:t>
            </w:r>
          </w:p>
          <w:p w14:paraId="12CA1D27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An welchen Leitfaden hat man sich bei der schriftlichen Arbeit zu richten?</w:t>
            </w:r>
          </w:p>
          <w:p w14:paraId="6ECD2CEB" w14:textId="77777777" w:rsidR="005E264E" w:rsidRPr="00C97F30" w:rsidRDefault="005E264E" w:rsidP="005E264E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 w:rsidRPr="00C97F30">
              <w:rPr>
                <w:sz w:val="18"/>
                <w:szCs w:val="18"/>
                <w:lang w:val="de-CH"/>
              </w:rPr>
              <w:t>…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85CD2" w14:textId="77777777" w:rsidR="005E264E" w:rsidRDefault="005E264E" w:rsidP="005E264E">
            <w:pPr>
              <w:pStyle w:val="Listenabsatz1"/>
            </w:pPr>
          </w:p>
          <w:p w14:paraId="01CDDE80" w14:textId="77777777" w:rsidR="005E264E" w:rsidRDefault="005E264E" w:rsidP="005E264E">
            <w:pPr>
              <w:pStyle w:val="Listenabsatz1"/>
              <w:ind w:left="0"/>
            </w:pPr>
            <w:r>
              <w:t>Teams</w:t>
            </w:r>
          </w:p>
          <w:p w14:paraId="51DD91DE" w14:textId="77777777" w:rsidR="005E264E" w:rsidRDefault="005E264E" w:rsidP="005E264E">
            <w:pPr>
              <w:pStyle w:val="Listenabsatz1"/>
              <w:ind w:left="0"/>
            </w:pPr>
          </w:p>
          <w:p w14:paraId="3C31C26D" w14:textId="77777777" w:rsidR="005E264E" w:rsidRDefault="005E264E" w:rsidP="005E264E">
            <w:pPr>
              <w:pStyle w:val="Listenabsatz1"/>
              <w:ind w:left="0"/>
            </w:pPr>
            <w:r>
              <w:t>Der Schüler ist für die Recherche, Programmierung und Umsetzung selbst verantwortlich. Wenn er Hilfe benötigt, muss er aktiv auf die Lehrperson zugehen.</w:t>
            </w:r>
          </w:p>
          <w:p w14:paraId="5BFC92BB" w14:textId="77777777" w:rsidR="005E264E" w:rsidRDefault="005E264E" w:rsidP="005E264E">
            <w:pPr>
              <w:pStyle w:val="Listenabsatz1"/>
              <w:ind w:left="0"/>
            </w:pPr>
          </w:p>
          <w:p w14:paraId="0396068D" w14:textId="77777777" w:rsidR="005E264E" w:rsidRDefault="005E264E" w:rsidP="005E264E">
            <w:pPr>
              <w:pStyle w:val="Listenabsatz1"/>
              <w:ind w:left="0"/>
            </w:pPr>
            <w:r>
              <w:t>Leitfaden: «Matura Arbeiten im Fach MA IN.pdf»</w:t>
            </w:r>
          </w:p>
          <w:p w14:paraId="504125B6" w14:textId="77777777" w:rsidR="005E264E" w:rsidRPr="00C97F30" w:rsidRDefault="005E264E" w:rsidP="005E264E">
            <w:pPr>
              <w:pStyle w:val="Listenabsatz1"/>
              <w:ind w:left="0"/>
            </w:pPr>
          </w:p>
        </w:tc>
      </w:tr>
    </w:tbl>
    <w:p w14:paraId="60A3DC5F" w14:textId="77777777" w:rsidR="00642C08" w:rsidRPr="00C97F30" w:rsidRDefault="00642C08" w:rsidP="00642C08">
      <w:pPr>
        <w:pStyle w:val="Listenabsatz"/>
        <w:spacing w:line="480" w:lineRule="auto"/>
        <w:ind w:left="360"/>
        <w:rPr>
          <w:b/>
          <w:sz w:val="24"/>
          <w:szCs w:val="24"/>
          <w:lang w:val="de-CH"/>
        </w:rPr>
      </w:pPr>
    </w:p>
    <w:p w14:paraId="24E9CC43" w14:textId="54587596" w:rsidR="00DB5E60" w:rsidRPr="00C97F3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  <w:lang w:val="de-CH"/>
        </w:rPr>
      </w:pPr>
      <w:r w:rsidRPr="00C97F30">
        <w:rPr>
          <w:b/>
          <w:sz w:val="24"/>
          <w:szCs w:val="24"/>
          <w:lang w:val="de-CH"/>
        </w:rPr>
        <w:t>Bewertungskriterien</w:t>
      </w:r>
    </w:p>
    <w:p w14:paraId="046AD0ED" w14:textId="77777777" w:rsidR="00DB5E60" w:rsidRPr="00C97F30" w:rsidRDefault="00DB5E60" w:rsidP="00DB5E60">
      <w:pPr>
        <w:pStyle w:val="Zeilentitel"/>
        <w:rPr>
          <w:lang w:val="de-CH"/>
        </w:rPr>
      </w:pPr>
      <w:r w:rsidRPr="00C97F30">
        <w:rPr>
          <w:lang w:val="de-CH"/>
        </w:rPr>
        <w:t>Allgemeine Bewertungskriterien:</w:t>
      </w:r>
    </w:p>
    <w:p w14:paraId="10DDCB40" w14:textId="77777777" w:rsidR="00DB5E60" w:rsidRPr="00C97F30" w:rsidRDefault="00DB5E60" w:rsidP="00DB5E60"/>
    <w:p w14:paraId="6C1F56FE" w14:textId="3169184B" w:rsidR="005E264E" w:rsidRDefault="005E264E" w:rsidP="005E264E">
      <w:pPr>
        <w:pStyle w:val="Listenabsatz1"/>
        <w:ind w:left="0"/>
      </w:pPr>
      <w:r>
        <w:t xml:space="preserve">Siehe </w:t>
      </w:r>
      <w:r>
        <w:t>Dokument</w:t>
      </w:r>
      <w:r>
        <w:t>: «Matura Arbeiten im Fach MA IN.pdf»</w:t>
      </w:r>
    </w:p>
    <w:p w14:paraId="27CAFDBD" w14:textId="77777777" w:rsidR="00DB5E60" w:rsidRPr="00C97F30" w:rsidRDefault="00DB5E60" w:rsidP="00DB5E60"/>
    <w:p w14:paraId="4DBCFDA3" w14:textId="77777777" w:rsidR="0015550F" w:rsidRPr="00C97F30" w:rsidRDefault="0015550F" w:rsidP="00DB5E60"/>
    <w:p w14:paraId="548E6C67" w14:textId="77777777" w:rsidR="0015550F" w:rsidRPr="00C97F30" w:rsidRDefault="0015550F" w:rsidP="00DB5E60"/>
    <w:p w14:paraId="2DBA7A83" w14:textId="77777777" w:rsidR="00DB5E60" w:rsidRPr="00C97F30" w:rsidRDefault="00DB5E60" w:rsidP="00DB5E60"/>
    <w:p w14:paraId="65FABD2B" w14:textId="0F97ED66" w:rsidR="00A069D0" w:rsidRPr="00C97F30" w:rsidRDefault="00DB5E60" w:rsidP="00DB5E60">
      <w:pPr>
        <w:pStyle w:val="Zeilentitel"/>
        <w:rPr>
          <w:lang w:val="de-CH"/>
        </w:rPr>
      </w:pPr>
      <w:r w:rsidRPr="00C97F30">
        <w:rPr>
          <w:lang w:val="de-CH"/>
        </w:rPr>
        <w:t>Auf das Projekt bezogene, spezifische Bewertungskriterien</w:t>
      </w:r>
    </w:p>
    <w:p w14:paraId="527B1455" w14:textId="77777777" w:rsidR="00A069D0" w:rsidRPr="00C97F30" w:rsidRDefault="00A069D0">
      <w:pPr>
        <w:spacing w:line="240" w:lineRule="auto"/>
        <w:rPr>
          <w:rFonts w:cs="Arial"/>
          <w:b/>
          <w:bCs/>
          <w:i/>
          <w:iCs/>
          <w:color w:val="000000"/>
          <w:spacing w:val="0"/>
          <w:lang w:eastAsia="de-DE"/>
        </w:rPr>
      </w:pPr>
      <w:r w:rsidRPr="00C97F30">
        <w:br w:type="page"/>
      </w:r>
    </w:p>
    <w:p w14:paraId="3DC7AEEC" w14:textId="19F965A4" w:rsidR="00DB5E60" w:rsidRPr="00C97F3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  <w:lang w:val="de-CH"/>
        </w:rPr>
      </w:pPr>
      <w:r w:rsidRPr="00C97F30">
        <w:rPr>
          <w:b/>
          <w:sz w:val="24"/>
          <w:szCs w:val="24"/>
          <w:lang w:val="de-CH"/>
        </w:rPr>
        <w:lastRenderedPageBreak/>
        <w:t>Gewichtungen</w:t>
      </w:r>
    </w:p>
    <w:p w14:paraId="76051CB3" w14:textId="3D3F783D" w:rsidR="0062178E" w:rsidRPr="00C97F30" w:rsidRDefault="0062178E" w:rsidP="0062178E">
      <w:pPr>
        <w:rPr>
          <w:sz w:val="16"/>
          <w:szCs w:val="16"/>
        </w:rPr>
      </w:pPr>
      <w:r w:rsidRPr="00C97F30">
        <w:rPr>
          <w:sz w:val="16"/>
          <w:szCs w:val="16"/>
        </w:rPr>
        <w:t>In Klammern angegeben ist die für die jeweilige Kategorie erlaubte Bandbreite in Prozent der Teil- bzw. Gesamtnote.</w:t>
      </w:r>
    </w:p>
    <w:p w14:paraId="4E240750" w14:textId="77777777" w:rsidR="00083AB3" w:rsidRPr="00C97F30" w:rsidRDefault="00083AB3" w:rsidP="00083AB3"/>
    <w:p w14:paraId="0A442796" w14:textId="77777777" w:rsidR="00023223" w:rsidRPr="00C97F30" w:rsidRDefault="00023223" w:rsidP="00023223">
      <w:pPr>
        <w:rPr>
          <w:spacing w:val="0"/>
          <w:sz w:val="16"/>
          <w:szCs w:val="16"/>
        </w:rPr>
      </w:pPr>
    </w:p>
    <w:tbl>
      <w:tblPr>
        <w:tblStyle w:val="Tabellenraster"/>
        <w:tblW w:w="8931" w:type="dxa"/>
        <w:tblLook w:val="04A0" w:firstRow="1" w:lastRow="0" w:firstColumn="1" w:lastColumn="0" w:noHBand="0" w:noVBand="1"/>
      </w:tblPr>
      <w:tblGrid>
        <w:gridCol w:w="2368"/>
        <w:gridCol w:w="759"/>
        <w:gridCol w:w="135"/>
        <w:gridCol w:w="1993"/>
        <w:gridCol w:w="891"/>
        <w:gridCol w:w="145"/>
        <w:gridCol w:w="1790"/>
        <w:gridCol w:w="850"/>
      </w:tblGrid>
      <w:tr w:rsidR="003B11ED" w:rsidRPr="00C97F30" w14:paraId="680DC8F4" w14:textId="77777777" w:rsidTr="008718DF">
        <w:trPr>
          <w:trHeight w:val="300"/>
        </w:trPr>
        <w:tc>
          <w:tcPr>
            <w:tcW w:w="8931" w:type="dxa"/>
            <w:gridSpan w:val="8"/>
          </w:tcPr>
          <w:p w14:paraId="05D55BC3" w14:textId="32FB6039" w:rsidR="003B11ED" w:rsidRPr="00C97F30" w:rsidRDefault="1A29CC0F" w:rsidP="46E1DCC4">
            <w:pPr>
              <w:pStyle w:val="Zeilentitel"/>
              <w:spacing w:line="360" w:lineRule="auto"/>
              <w:rPr>
                <w:i w:val="0"/>
                <w:iCs w:val="0"/>
                <w:lang w:val="de-CH"/>
              </w:rPr>
            </w:pPr>
            <w:r w:rsidRPr="00C97F30">
              <w:rPr>
                <w:i w:val="0"/>
                <w:iCs w:val="0"/>
                <w:lang w:val="de-CH"/>
              </w:rPr>
              <w:t>Arbeiten in der Erstsprache und Arbeiten in einem Sprachfach</w:t>
            </w:r>
          </w:p>
        </w:tc>
      </w:tr>
      <w:tr w:rsidR="003B11ED" w:rsidRPr="00C97F30" w14:paraId="52406756" w14:textId="77777777" w:rsidTr="008718DF">
        <w:trPr>
          <w:trHeight w:val="108"/>
        </w:trPr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8109" w14:textId="54464DA0" w:rsidR="003B11ED" w:rsidRPr="00C97F30" w:rsidRDefault="003B11ED" w:rsidP="00872597">
            <w:pPr>
              <w:pStyle w:val="Listenabsatz"/>
              <w:ind w:left="128"/>
              <w:rPr>
                <w:b/>
                <w:bCs/>
                <w:lang w:val="de-CH"/>
              </w:rPr>
            </w:pPr>
            <w:r w:rsidRPr="00C97F30">
              <w:rPr>
                <w:b/>
                <w:bCs/>
                <w:lang w:val="de-CH"/>
              </w:rPr>
              <w:t>schriftliche Arbeit</w:t>
            </w:r>
          </w:p>
          <w:p w14:paraId="5C76D734" w14:textId="77777777" w:rsidR="003B11ED" w:rsidRDefault="003B11ED" w:rsidP="00872597">
            <w:pPr>
              <w:pStyle w:val="Listenabsatz"/>
              <w:ind w:left="128"/>
              <w:rPr>
                <w:bCs/>
                <w:lang w:val="de-CH"/>
              </w:rPr>
            </w:pPr>
            <w:r w:rsidRPr="00C97F30">
              <w:rPr>
                <w:bCs/>
                <w:lang w:val="de-CH"/>
              </w:rPr>
              <w:t>(40 – 60%)</w:t>
            </w:r>
          </w:p>
          <w:p w14:paraId="562AC546" w14:textId="77777777" w:rsidR="005E264E" w:rsidRDefault="005E264E" w:rsidP="005E264E">
            <w:pPr>
              <w:pStyle w:val="Listenabsatz"/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>Produkt  80%</w:t>
            </w:r>
          </w:p>
          <w:p w14:paraId="41DEF109" w14:textId="77777777" w:rsidR="005E264E" w:rsidRPr="00526A40" w:rsidRDefault="005E264E" w:rsidP="005E264E">
            <w:pPr>
              <w:pStyle w:val="Listenabsatz"/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>Arbeit    20%</w:t>
            </w:r>
          </w:p>
          <w:p w14:paraId="73E31C98" w14:textId="70735DCF" w:rsidR="005E264E" w:rsidRPr="00C97F30" w:rsidRDefault="005E264E" w:rsidP="00872597">
            <w:pPr>
              <w:pStyle w:val="Listenabsatz"/>
              <w:ind w:left="128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EA84" w14:textId="4EA3B60F" w:rsidR="003B11ED" w:rsidRPr="00C97F30" w:rsidRDefault="005E264E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55%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2DBC1EDF" w14:textId="77777777" w:rsidR="003B11ED" w:rsidRPr="00C97F30" w:rsidRDefault="003B11ED" w:rsidP="00872597">
            <w:pPr>
              <w:pStyle w:val="Listenabsatz"/>
              <w:ind w:left="128"/>
              <w:rPr>
                <w:b/>
                <w:bCs/>
                <w:lang w:val="de-CH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A9B5C3" w14:textId="263C05C6" w:rsidR="003B11ED" w:rsidRPr="00C97F30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C97F30">
              <w:rPr>
                <w:b/>
                <w:bCs/>
                <w:lang w:val="de-CH"/>
              </w:rPr>
              <w:t>davon</w:t>
            </w:r>
            <w:r w:rsidRPr="00C97F30">
              <w:rPr>
                <w:rFonts w:cs="Times New Roman"/>
                <w:b/>
                <w:bCs/>
                <w:lang w:val="de-CH" w:eastAsia="de-CH"/>
              </w:rPr>
              <w:t xml:space="preserve"> Inhalt</w:t>
            </w:r>
            <w:r w:rsidRPr="00C97F30">
              <w:rPr>
                <w:rFonts w:cs="Times New Roman"/>
                <w:b/>
                <w:bCs/>
                <w:lang w:val="de-CH" w:eastAsia="de-CH"/>
              </w:rPr>
              <w:br/>
            </w:r>
            <w:r w:rsidRPr="00C97F30">
              <w:rPr>
                <w:rFonts w:cs="Times New Roman"/>
                <w:lang w:val="de-CH" w:eastAsia="de-CH"/>
              </w:rPr>
              <w:t>(75 – 90%)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9F11" w14:textId="7A8E61D1" w:rsidR="003B11ED" w:rsidRPr="00C97F30" w:rsidRDefault="005E264E" w:rsidP="005E264E">
            <w:pPr>
              <w:spacing w:line="240" w:lineRule="auto"/>
              <w:jc w:val="center"/>
              <w:rPr>
                <w:b/>
                <w:bCs/>
                <w:spacing w:val="0"/>
              </w:rPr>
            </w:pPr>
            <w:r>
              <w:rPr>
                <w:b/>
                <w:bCs/>
                <w:spacing w:val="0"/>
              </w:rPr>
              <w:t>85 %</w:t>
            </w:r>
          </w:p>
          <w:p w14:paraId="069C9175" w14:textId="77777777" w:rsidR="003B11ED" w:rsidRPr="00C97F30" w:rsidRDefault="003B11ED" w:rsidP="00872597">
            <w:pPr>
              <w:pStyle w:val="Listenabsatz"/>
              <w:ind w:left="0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45" w:type="dxa"/>
            <w:tcBorders>
              <w:left w:val="single" w:sz="4" w:space="0" w:color="auto"/>
            </w:tcBorders>
          </w:tcPr>
          <w:p w14:paraId="3CAEDB52" w14:textId="11B923BC" w:rsidR="003B11ED" w:rsidRPr="005E264E" w:rsidRDefault="003B11ED" w:rsidP="005E264E">
            <w:pPr>
              <w:rPr>
                <w:b/>
                <w:bCs/>
              </w:rPr>
            </w:pPr>
          </w:p>
        </w:tc>
        <w:tc>
          <w:tcPr>
            <w:tcW w:w="1790" w:type="dxa"/>
          </w:tcPr>
          <w:p w14:paraId="702063FA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  <w:tc>
          <w:tcPr>
            <w:tcW w:w="850" w:type="dxa"/>
          </w:tcPr>
          <w:p w14:paraId="1B20BEB2" w14:textId="2CCA836B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</w:tr>
      <w:tr w:rsidR="003B11ED" w:rsidRPr="00C97F30" w14:paraId="791A443B" w14:textId="77777777" w:rsidTr="008718DF">
        <w:trPr>
          <w:trHeight w:val="300"/>
        </w:trPr>
        <w:tc>
          <w:tcPr>
            <w:tcW w:w="2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42AF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</w:tcBorders>
            <w:vAlign w:val="center"/>
          </w:tcPr>
          <w:p w14:paraId="7182D05F" w14:textId="77777777" w:rsidR="003B11ED" w:rsidRPr="00C97F30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01789237" w14:textId="77777777" w:rsidR="003B11ED" w:rsidRPr="00C97F30" w:rsidRDefault="003B11ED" w:rsidP="00872597">
            <w:pPr>
              <w:pStyle w:val="Listenabsatz"/>
              <w:ind w:left="128"/>
              <w:rPr>
                <w:b/>
                <w:bCs/>
                <w:lang w:val="de-CH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2A1247A" w14:textId="67B63619" w:rsidR="003B11ED" w:rsidRPr="00C97F30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C97F30">
              <w:rPr>
                <w:b/>
                <w:bCs/>
                <w:lang w:val="de-CH"/>
              </w:rPr>
              <w:t>davon</w:t>
            </w:r>
            <w:r w:rsidRPr="00C97F30">
              <w:rPr>
                <w:rFonts w:cs="Times New Roman"/>
                <w:b/>
                <w:bCs/>
                <w:lang w:val="de-CH" w:eastAsia="de-CH"/>
              </w:rPr>
              <w:t xml:space="preserve"> Form</w:t>
            </w:r>
          </w:p>
          <w:p w14:paraId="55AC5D8C" w14:textId="3B01473E" w:rsidR="003B11ED" w:rsidRPr="00C97F30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C97F30">
              <w:rPr>
                <w:rFonts w:cs="Times New Roman"/>
                <w:lang w:val="de-CH" w:eastAsia="de-CH"/>
              </w:rPr>
              <w:t>(</w:t>
            </w:r>
            <w:r w:rsidRPr="00C97F30">
              <w:rPr>
                <w:bCs/>
                <w:lang w:val="de-CH"/>
              </w:rPr>
              <w:t>10</w:t>
            </w:r>
            <w:r w:rsidRPr="00C97F30">
              <w:rPr>
                <w:rFonts w:cs="Times New Roman"/>
                <w:lang w:val="de-CH" w:eastAsia="de-CH"/>
              </w:rPr>
              <w:t xml:space="preserve"> – 25%)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74A" w14:textId="77777777" w:rsidR="003B11ED" w:rsidRPr="00C97F30" w:rsidRDefault="003B11ED">
            <w:pPr>
              <w:spacing w:line="240" w:lineRule="auto"/>
              <w:rPr>
                <w:b/>
                <w:bCs/>
                <w:spacing w:val="0"/>
              </w:rPr>
            </w:pPr>
          </w:p>
          <w:p w14:paraId="18721DE2" w14:textId="3963A635" w:rsidR="003B11ED" w:rsidRPr="00C97F30" w:rsidRDefault="005E264E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15%</w:t>
            </w:r>
          </w:p>
        </w:tc>
        <w:tc>
          <w:tcPr>
            <w:tcW w:w="145" w:type="dxa"/>
            <w:tcBorders>
              <w:left w:val="single" w:sz="4" w:space="0" w:color="auto"/>
            </w:tcBorders>
          </w:tcPr>
          <w:p w14:paraId="508DA3FE" w14:textId="47155531" w:rsidR="003B11ED" w:rsidRPr="00C97F30" w:rsidRDefault="003B11ED" w:rsidP="00872597">
            <w:pPr>
              <w:pStyle w:val="Listenabsatz"/>
              <w:ind w:left="128"/>
              <w:rPr>
                <w:rFonts w:cs="Times New Roman"/>
                <w:lang w:val="de-CH" w:eastAsia="de-CH"/>
              </w:rPr>
            </w:pPr>
          </w:p>
        </w:tc>
        <w:tc>
          <w:tcPr>
            <w:tcW w:w="1790" w:type="dxa"/>
          </w:tcPr>
          <w:p w14:paraId="4A35867B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  <w:tc>
          <w:tcPr>
            <w:tcW w:w="850" w:type="dxa"/>
          </w:tcPr>
          <w:p w14:paraId="64D922D5" w14:textId="25A8724C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</w:tr>
      <w:tr w:rsidR="003B11ED" w:rsidRPr="00C97F30" w14:paraId="162CB139" w14:textId="77777777" w:rsidTr="008718DF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7920" w14:textId="281CC639" w:rsidR="003B11ED" w:rsidRPr="00C97F30" w:rsidRDefault="003B11ED" w:rsidP="00872597">
            <w:pPr>
              <w:pStyle w:val="Listenabsatz"/>
              <w:ind w:left="128"/>
              <w:rPr>
                <w:b/>
                <w:sz w:val="24"/>
                <w:szCs w:val="24"/>
                <w:lang w:val="de-CH"/>
              </w:rPr>
            </w:pPr>
            <w:r w:rsidRPr="00C97F30">
              <w:rPr>
                <w:b/>
                <w:bCs/>
                <w:lang w:val="de-CH"/>
              </w:rPr>
              <w:t>Arbeitsprozess</w:t>
            </w:r>
            <w:r w:rsidRPr="00C97F30">
              <w:rPr>
                <w:lang w:val="de-CH"/>
              </w:rPr>
              <w:br/>
              <w:t>(20 – 40%)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439B" w14:textId="5EDCC13E" w:rsidR="003B11ED" w:rsidRPr="00C97F30" w:rsidRDefault="005E264E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20%</w:t>
            </w:r>
          </w:p>
        </w:tc>
        <w:tc>
          <w:tcPr>
            <w:tcW w:w="135" w:type="dxa"/>
            <w:tcBorders>
              <w:left w:val="single" w:sz="4" w:space="0" w:color="auto"/>
            </w:tcBorders>
          </w:tcPr>
          <w:p w14:paraId="24DB015D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</w:tcBorders>
          </w:tcPr>
          <w:p w14:paraId="547E5BEF" w14:textId="098DED73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</w:tcBorders>
          </w:tcPr>
          <w:p w14:paraId="4E614C47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0E99CB93" w14:textId="7D4EAD75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1790" w:type="dxa"/>
          </w:tcPr>
          <w:p w14:paraId="5B5BED46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850" w:type="dxa"/>
          </w:tcPr>
          <w:p w14:paraId="3D238185" w14:textId="0274F15B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</w:tr>
      <w:tr w:rsidR="003B11ED" w:rsidRPr="00C97F30" w14:paraId="32348205" w14:textId="77777777" w:rsidTr="008718DF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8C62" w14:textId="72ED3D0A" w:rsidR="003B11ED" w:rsidRPr="00C97F30" w:rsidRDefault="003B11ED" w:rsidP="00872597">
            <w:pPr>
              <w:pStyle w:val="Listenabsatz"/>
              <w:ind w:left="128"/>
              <w:rPr>
                <w:b/>
                <w:sz w:val="24"/>
                <w:szCs w:val="24"/>
                <w:lang w:val="de-CH"/>
              </w:rPr>
            </w:pPr>
            <w:r w:rsidRPr="00C97F30">
              <w:rPr>
                <w:b/>
                <w:bCs/>
                <w:lang w:val="de-CH"/>
              </w:rPr>
              <w:t>Präsentation</w:t>
            </w:r>
            <w:r w:rsidRPr="00C97F30">
              <w:rPr>
                <w:lang w:val="de-CH"/>
              </w:rPr>
              <w:br/>
              <w:t>(15 –30%)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F916" w14:textId="04DCF167" w:rsidR="003B11ED" w:rsidRPr="00C97F30" w:rsidRDefault="005E264E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25%</w:t>
            </w:r>
          </w:p>
        </w:tc>
        <w:tc>
          <w:tcPr>
            <w:tcW w:w="135" w:type="dxa"/>
            <w:tcBorders>
              <w:left w:val="single" w:sz="4" w:space="0" w:color="auto"/>
            </w:tcBorders>
          </w:tcPr>
          <w:p w14:paraId="48D0331E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1993" w:type="dxa"/>
            <w:tcBorders>
              <w:left w:val="nil"/>
            </w:tcBorders>
          </w:tcPr>
          <w:p w14:paraId="390A2607" w14:textId="00D00EB0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891" w:type="dxa"/>
            <w:tcBorders>
              <w:left w:val="nil"/>
            </w:tcBorders>
          </w:tcPr>
          <w:p w14:paraId="4E74F01F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5561AEC3" w14:textId="0A9698EA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1790" w:type="dxa"/>
          </w:tcPr>
          <w:p w14:paraId="57EF353A" w14:textId="77777777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  <w:tc>
          <w:tcPr>
            <w:tcW w:w="850" w:type="dxa"/>
          </w:tcPr>
          <w:p w14:paraId="1F7A4EFA" w14:textId="70AA7FA1" w:rsidR="003B11ED" w:rsidRPr="00C97F30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  <w:lang w:val="de-CH"/>
              </w:rPr>
            </w:pPr>
          </w:p>
        </w:tc>
      </w:tr>
    </w:tbl>
    <w:p w14:paraId="4BFF2C8A" w14:textId="77777777" w:rsidR="00086A5A" w:rsidRDefault="00086A5A" w:rsidP="00DB5E60"/>
    <w:p w14:paraId="34E7B8D0" w14:textId="77777777" w:rsidR="005E264E" w:rsidRDefault="005E264E" w:rsidP="00DB5E60"/>
    <w:p w14:paraId="64C28B11" w14:textId="77777777" w:rsidR="005E264E" w:rsidRPr="00C97F30" w:rsidRDefault="005E264E" w:rsidP="00DB5E60"/>
    <w:p w14:paraId="7598C180" w14:textId="77777777" w:rsidR="000757B1" w:rsidRPr="00C97F30" w:rsidRDefault="000757B1" w:rsidP="00DB5E60"/>
    <w:tbl>
      <w:tblPr>
        <w:tblpPr w:leftFromText="141" w:rightFromText="141" w:vertAnchor="text" w:horzAnchor="margin" w:tblpY="8"/>
        <w:tblW w:w="89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21"/>
      </w:tblGrid>
      <w:tr w:rsidR="008718DF" w:rsidRPr="00C97F30" w14:paraId="2E27BF03" w14:textId="77777777" w:rsidTr="008718DF">
        <w:trPr>
          <w:cantSplit/>
          <w:trHeight w:val="397"/>
        </w:trPr>
        <w:tc>
          <w:tcPr>
            <w:tcW w:w="290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9B4C4D8" w14:textId="77777777" w:rsidR="008718DF" w:rsidRPr="00C97F30" w:rsidRDefault="008718DF" w:rsidP="008718DF">
            <w:r w:rsidRPr="00C97F30">
              <w:t xml:space="preserve">Ort und Datum </w:t>
            </w:r>
          </w:p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F05CDF" w14:textId="77777777" w:rsidR="008718DF" w:rsidRPr="00C97F30" w:rsidRDefault="008718DF" w:rsidP="008718DF">
            <w:r w:rsidRPr="00C97F30">
              <w:t>Unterschrift Betreuungsperson</w:t>
            </w:r>
          </w:p>
        </w:tc>
      </w:tr>
      <w:tr w:rsidR="008718DF" w:rsidRPr="00C97F30" w14:paraId="2A23362F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45D7B46D" w14:textId="77777777" w:rsidR="008718DF" w:rsidRPr="00C97F30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31875F" w14:textId="77777777" w:rsidR="008718DF" w:rsidRPr="00C97F30" w:rsidRDefault="008718DF" w:rsidP="008718DF"/>
        </w:tc>
      </w:tr>
      <w:tr w:rsidR="008718DF" w:rsidRPr="00C97F30" w14:paraId="533EB49E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23E2677E" w14:textId="77777777" w:rsidR="008718DF" w:rsidRPr="00C97F30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A90C03" w14:textId="77777777" w:rsidR="008718DF" w:rsidRPr="00C97F30" w:rsidRDefault="008718DF" w:rsidP="008718DF">
            <w:r w:rsidRPr="00C97F30">
              <w:t>Unterschrift Lernende/r</w:t>
            </w:r>
          </w:p>
        </w:tc>
      </w:tr>
      <w:tr w:rsidR="008718DF" w:rsidRPr="00C97F30" w14:paraId="510B57E1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A3EFF6" w14:textId="77777777" w:rsidR="008718DF" w:rsidRPr="00C97F30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396CAF" w14:textId="77777777" w:rsidR="008718DF" w:rsidRPr="00C97F30" w:rsidRDefault="008718DF" w:rsidP="008718DF"/>
        </w:tc>
      </w:tr>
    </w:tbl>
    <w:p w14:paraId="4CDFDBFE" w14:textId="77777777" w:rsidR="00DB5E60" w:rsidRPr="00C97F30" w:rsidRDefault="00DB5E60" w:rsidP="00CE6E4B"/>
    <w:sectPr w:rsidR="00DB5E60" w:rsidRPr="00C97F30" w:rsidSect="00E25B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702" w:right="907" w:bottom="1418" w:left="1985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D061" w14:textId="77777777" w:rsidR="00A9786B" w:rsidRDefault="00A9786B">
      <w:r>
        <w:separator/>
      </w:r>
    </w:p>
  </w:endnote>
  <w:endnote w:type="continuationSeparator" w:id="0">
    <w:p w14:paraId="6A93E512" w14:textId="77777777" w:rsidR="00A9786B" w:rsidRDefault="00A9786B">
      <w:r>
        <w:continuationSeparator/>
      </w:r>
    </w:p>
  </w:endnote>
  <w:endnote w:type="continuationNotice" w:id="1">
    <w:p w14:paraId="7A794439" w14:textId="77777777" w:rsidR="00A9786B" w:rsidRDefault="00A978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2BEA" w14:textId="77777777" w:rsidR="00DB5E60" w:rsidRDefault="00DB5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ADAA" w14:textId="41BF27A9" w:rsidR="00DB5E60" w:rsidRDefault="00DB5E60" w:rsidP="00DB5E60">
    <w:pPr>
      <w:pStyle w:val="Fuzeile"/>
      <w:tabs>
        <w:tab w:val="right" w:pos="8931"/>
      </w:tabs>
    </w:pPr>
    <w:r>
      <w:t>Maturaarbeit – Projektvereinbarung (wissenschaftspropädeutisch)</w:t>
    </w:r>
    <w:r>
      <w:tab/>
    </w:r>
    <w:r w:rsidRPr="00A60B8E">
      <w:t xml:space="preserve">Seite </w:t>
    </w:r>
    <w:r w:rsidRPr="00A60B8E">
      <w:fldChar w:fldCharType="begin"/>
    </w:r>
    <w:r w:rsidRPr="00A60B8E">
      <w:instrText>PAGE   \* MERGEFORMAT</w:instrText>
    </w:r>
    <w:r w:rsidRPr="00A60B8E">
      <w:fldChar w:fldCharType="separate"/>
    </w:r>
    <w:r w:rsidRPr="00A60B8E">
      <w:rPr>
        <w:lang w:val="de-DE"/>
      </w:rPr>
      <w:t>1</w:t>
    </w:r>
    <w:r w:rsidRPr="00A60B8E">
      <w:fldChar w:fldCharType="end"/>
    </w:r>
    <w:r w:rsidR="00A60B8E">
      <w:t> </w:t>
    </w:r>
    <w:r w:rsidRPr="00A60B8E">
      <w:t>/</w:t>
    </w:r>
    <w:r w:rsidR="00A60B8E">
      <w:t> </w:t>
    </w:r>
    <w:r w:rsidR="00A60B8E" w:rsidRPr="00A60B8E">
      <w:rPr>
        <w:bCs/>
      </w:rPr>
      <w:fldChar w:fldCharType="begin"/>
    </w:r>
    <w:r w:rsidR="00A60B8E" w:rsidRPr="00A60B8E">
      <w:rPr>
        <w:bCs/>
      </w:rPr>
      <w:instrText>NUMPAGES  \* Arabic  \* MERGEFORMAT</w:instrText>
    </w:r>
    <w:r w:rsidR="00A60B8E" w:rsidRPr="00A60B8E">
      <w:rPr>
        <w:bCs/>
      </w:rPr>
      <w:fldChar w:fldCharType="separate"/>
    </w:r>
    <w:r w:rsidR="00A60B8E" w:rsidRPr="00A60B8E">
      <w:rPr>
        <w:bCs/>
        <w:lang w:val="de-DE"/>
      </w:rPr>
      <w:t>2</w:t>
    </w:r>
    <w:r w:rsidR="00A60B8E" w:rsidRPr="00A60B8E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7456" w14:textId="77777777" w:rsidR="00F43C82" w:rsidRDefault="004602A6">
    <w:pPr>
      <w:pStyle w:val="Fuzeile"/>
    </w:pPr>
    <w:r>
      <w:drawing>
        <wp:anchor distT="0" distB="0" distL="114300" distR="114300" simplePos="0" relativeHeight="251658240" behindDoc="0" locked="1" layoutInCell="1" allowOverlap="1" wp14:anchorId="5A737459" wp14:editId="5A73745A">
          <wp:simplePos x="0" y="0"/>
          <wp:positionH relativeFrom="page">
            <wp:posOffset>5184775</wp:posOffset>
          </wp:positionH>
          <wp:positionV relativeFrom="page">
            <wp:posOffset>9831070</wp:posOffset>
          </wp:positionV>
          <wp:extent cx="1986915" cy="694690"/>
          <wp:effectExtent l="0" t="0" r="0" b="0"/>
          <wp:wrapNone/>
          <wp:docPr id="8" name="Grafik 8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85A2" w14:textId="77777777" w:rsidR="00A9786B" w:rsidRDefault="00A9786B">
      <w:r>
        <w:separator/>
      </w:r>
    </w:p>
  </w:footnote>
  <w:footnote w:type="continuationSeparator" w:id="0">
    <w:p w14:paraId="76C2ACA9" w14:textId="77777777" w:rsidR="00A9786B" w:rsidRDefault="00A9786B">
      <w:r>
        <w:continuationSeparator/>
      </w:r>
    </w:p>
  </w:footnote>
  <w:footnote w:type="continuationNotice" w:id="1">
    <w:p w14:paraId="7062BE80" w14:textId="77777777" w:rsidR="00A9786B" w:rsidRDefault="00A978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A2D5" w14:textId="77777777" w:rsidR="00DB5E60" w:rsidRDefault="00DB5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2ABC" w14:textId="77777777" w:rsidR="00DB5E60" w:rsidRDefault="00DB5E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7"/>
      <w:gridCol w:w="3287"/>
    </w:tblGrid>
    <w:tr w:rsidR="0007794C" w14:paraId="5A737454" w14:textId="77777777">
      <w:tc>
        <w:tcPr>
          <w:tcW w:w="5727" w:type="dxa"/>
        </w:tcPr>
        <w:p w14:paraId="5A73744F" w14:textId="77777777" w:rsidR="0007794C" w:rsidRDefault="004602A6">
          <w:pPr>
            <w:pStyle w:val="Kopfzeile"/>
          </w:pPr>
          <w:bookmarkStart w:id="0" w:name="BkmSpeziallogo"/>
          <w:bookmarkEnd w:id="0"/>
          <w:r>
            <w:drawing>
              <wp:inline distT="0" distB="0" distL="0" distR="0" wp14:anchorId="5A737457" wp14:editId="5A737458">
                <wp:extent cx="2971800" cy="190500"/>
                <wp:effectExtent l="0" t="0" r="0" b="0"/>
                <wp:docPr id="7" name="Grafik 7" descr="Kanti_Gy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anti_Gy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9" w:type="dxa"/>
        </w:tcPr>
        <w:p w14:paraId="5A737450" w14:textId="77777777" w:rsidR="0007794C" w:rsidRDefault="0007794C">
          <w:pPr>
            <w:pStyle w:val="Kopfzeile"/>
          </w:pPr>
          <w:bookmarkStart w:id="1" w:name="BkmDirektion"/>
        </w:p>
        <w:p w14:paraId="5A737451" w14:textId="77777777" w:rsidR="0007794C" w:rsidRPr="00DC410B" w:rsidRDefault="0007794C">
          <w:pPr>
            <w:pStyle w:val="Kopfzeile"/>
          </w:pPr>
          <w:bookmarkStart w:id="2" w:name="BkmAmt"/>
          <w:bookmarkEnd w:id="1"/>
        </w:p>
        <w:bookmarkEnd w:id="2"/>
        <w:p w14:paraId="5A737452" w14:textId="77777777" w:rsidR="0007794C" w:rsidRDefault="0007794C">
          <w:pPr>
            <w:pStyle w:val="Kopfzeile"/>
          </w:pPr>
        </w:p>
        <w:p w14:paraId="5A737453" w14:textId="77777777" w:rsidR="0007794C" w:rsidRDefault="0007794C">
          <w:pPr>
            <w:pStyle w:val="Kopfzeile"/>
          </w:pPr>
        </w:p>
      </w:tc>
    </w:tr>
  </w:tbl>
  <w:p w14:paraId="5A737455" w14:textId="77777777" w:rsidR="0007794C" w:rsidRDefault="000779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6688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48F0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BEA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6C5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BC3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E245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AAD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462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EB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7B31D8E"/>
    <w:multiLevelType w:val="multilevel"/>
    <w:tmpl w:val="C18A8086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11" w15:restartNumberingAfterBreak="0">
    <w:nsid w:val="0A273168"/>
    <w:multiLevelType w:val="hybridMultilevel"/>
    <w:tmpl w:val="B22E18CA"/>
    <w:lvl w:ilvl="0" w:tplc="3CC49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7E3BE3"/>
    <w:multiLevelType w:val="hybridMultilevel"/>
    <w:tmpl w:val="682002D2"/>
    <w:lvl w:ilvl="0" w:tplc="5EE01FDA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CC64DF"/>
    <w:multiLevelType w:val="multilevel"/>
    <w:tmpl w:val="8A9E3D9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14" w15:restartNumberingAfterBreak="0">
    <w:nsid w:val="0C33268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D9E1385"/>
    <w:multiLevelType w:val="multilevel"/>
    <w:tmpl w:val="499663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278424A"/>
    <w:multiLevelType w:val="multilevel"/>
    <w:tmpl w:val="ACB8C50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38925F3"/>
    <w:multiLevelType w:val="hybridMultilevel"/>
    <w:tmpl w:val="3664FB86"/>
    <w:lvl w:ilvl="0" w:tplc="C23C0D3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DF61D5"/>
    <w:multiLevelType w:val="multilevel"/>
    <w:tmpl w:val="12D282B4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9" w15:restartNumberingAfterBreak="0">
    <w:nsid w:val="16822295"/>
    <w:multiLevelType w:val="multilevel"/>
    <w:tmpl w:val="FF889C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6D206B9"/>
    <w:multiLevelType w:val="hybridMultilevel"/>
    <w:tmpl w:val="2EB2AD00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492CA3D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8D6BC4"/>
    <w:multiLevelType w:val="multilevel"/>
    <w:tmpl w:val="EB0AA01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D3873F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EAC37A1"/>
    <w:multiLevelType w:val="multilevel"/>
    <w:tmpl w:val="8570AA2A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4" w15:restartNumberingAfterBreak="0">
    <w:nsid w:val="2EE53324"/>
    <w:multiLevelType w:val="hybridMultilevel"/>
    <w:tmpl w:val="40F41F0A"/>
    <w:lvl w:ilvl="0" w:tplc="0807000F">
      <w:start w:val="1"/>
      <w:numFmt w:val="decimal"/>
      <w:lvlText w:val="%1."/>
      <w:lvlJc w:val="left"/>
      <w:pPr>
        <w:ind w:left="4188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022C28"/>
    <w:multiLevelType w:val="multilevel"/>
    <w:tmpl w:val="E3D62DBE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6" w15:restartNumberingAfterBreak="0">
    <w:nsid w:val="36730D27"/>
    <w:multiLevelType w:val="hybridMultilevel"/>
    <w:tmpl w:val="014ADA80"/>
    <w:lvl w:ilvl="0" w:tplc="E1ECC2F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7794A"/>
    <w:multiLevelType w:val="multilevel"/>
    <w:tmpl w:val="B6EAAC04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8" w15:restartNumberingAfterBreak="0">
    <w:nsid w:val="431D7FB6"/>
    <w:multiLevelType w:val="hybridMultilevel"/>
    <w:tmpl w:val="7A34BD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109F2"/>
    <w:multiLevelType w:val="hybridMultilevel"/>
    <w:tmpl w:val="AAD65F06"/>
    <w:lvl w:ilvl="0" w:tplc="7AC095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EF20FD"/>
    <w:multiLevelType w:val="hybridMultilevel"/>
    <w:tmpl w:val="6E901F84"/>
    <w:lvl w:ilvl="0" w:tplc="5574DDC2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1FA1F23"/>
    <w:multiLevelType w:val="multilevel"/>
    <w:tmpl w:val="ABEE77D4"/>
    <w:lvl w:ilvl="0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A4C6E31"/>
    <w:multiLevelType w:val="multilevel"/>
    <w:tmpl w:val="E430B21C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E035E3E"/>
    <w:multiLevelType w:val="hybridMultilevel"/>
    <w:tmpl w:val="C326FC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10B0D"/>
    <w:multiLevelType w:val="multilevel"/>
    <w:tmpl w:val="9620BEB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5930E9B"/>
    <w:multiLevelType w:val="multilevel"/>
    <w:tmpl w:val="A0DE1668"/>
    <w:lvl w:ilvl="0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5C20100"/>
    <w:multiLevelType w:val="multilevel"/>
    <w:tmpl w:val="F6825C56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21DD0"/>
    <w:multiLevelType w:val="hybridMultilevel"/>
    <w:tmpl w:val="AC7A73BA"/>
    <w:lvl w:ilvl="0" w:tplc="34DC2CDA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C166500"/>
    <w:multiLevelType w:val="multilevel"/>
    <w:tmpl w:val="6A50D7B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E061FF1"/>
    <w:multiLevelType w:val="hybridMultilevel"/>
    <w:tmpl w:val="9CA6054A"/>
    <w:lvl w:ilvl="0" w:tplc="026EAC26">
      <w:start w:val="4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B2CE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7D7F16"/>
    <w:multiLevelType w:val="multilevel"/>
    <w:tmpl w:val="B22E04C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9840137"/>
    <w:multiLevelType w:val="hybridMultilevel"/>
    <w:tmpl w:val="54AA547C"/>
    <w:lvl w:ilvl="0" w:tplc="375411B2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0367670">
    <w:abstractNumId w:val="9"/>
  </w:num>
  <w:num w:numId="2" w16cid:durableId="736513326">
    <w:abstractNumId w:val="7"/>
  </w:num>
  <w:num w:numId="3" w16cid:durableId="1320690694">
    <w:abstractNumId w:val="6"/>
  </w:num>
  <w:num w:numId="4" w16cid:durableId="1215891234">
    <w:abstractNumId w:val="5"/>
  </w:num>
  <w:num w:numId="5" w16cid:durableId="1251501580">
    <w:abstractNumId w:val="4"/>
  </w:num>
  <w:num w:numId="6" w16cid:durableId="1466391877">
    <w:abstractNumId w:val="8"/>
  </w:num>
  <w:num w:numId="7" w16cid:durableId="1206983960">
    <w:abstractNumId w:val="3"/>
  </w:num>
  <w:num w:numId="8" w16cid:durableId="249697950">
    <w:abstractNumId w:val="2"/>
  </w:num>
  <w:num w:numId="9" w16cid:durableId="1298102614">
    <w:abstractNumId w:val="1"/>
  </w:num>
  <w:num w:numId="10" w16cid:durableId="82729966">
    <w:abstractNumId w:val="0"/>
  </w:num>
  <w:num w:numId="11" w16cid:durableId="2111852201">
    <w:abstractNumId w:val="36"/>
  </w:num>
  <w:num w:numId="12" w16cid:durableId="1821460098">
    <w:abstractNumId w:val="31"/>
  </w:num>
  <w:num w:numId="13" w16cid:durableId="576794177">
    <w:abstractNumId w:val="17"/>
  </w:num>
  <w:num w:numId="14" w16cid:durableId="1387485288">
    <w:abstractNumId w:val="34"/>
  </w:num>
  <w:num w:numId="15" w16cid:durableId="670108099">
    <w:abstractNumId w:val="34"/>
  </w:num>
  <w:num w:numId="16" w16cid:durableId="1548184675">
    <w:abstractNumId w:val="34"/>
  </w:num>
  <w:num w:numId="17" w16cid:durableId="1914969196">
    <w:abstractNumId w:val="34"/>
  </w:num>
  <w:num w:numId="18" w16cid:durableId="947660448">
    <w:abstractNumId w:val="34"/>
  </w:num>
  <w:num w:numId="19" w16cid:durableId="1155032855">
    <w:abstractNumId w:val="12"/>
  </w:num>
  <w:num w:numId="20" w16cid:durableId="1000811789">
    <w:abstractNumId w:val="42"/>
  </w:num>
  <w:num w:numId="21" w16cid:durableId="949624442">
    <w:abstractNumId w:val="38"/>
  </w:num>
  <w:num w:numId="22" w16cid:durableId="1296370746">
    <w:abstractNumId w:val="21"/>
  </w:num>
  <w:num w:numId="23" w16cid:durableId="1907762221">
    <w:abstractNumId w:val="19"/>
  </w:num>
  <w:num w:numId="24" w16cid:durableId="1507549031">
    <w:abstractNumId w:val="27"/>
  </w:num>
  <w:num w:numId="25" w16cid:durableId="1003556479">
    <w:abstractNumId w:val="16"/>
  </w:num>
  <w:num w:numId="26" w16cid:durableId="1582450942">
    <w:abstractNumId w:val="41"/>
  </w:num>
  <w:num w:numId="27" w16cid:durableId="1907372897">
    <w:abstractNumId w:val="35"/>
  </w:num>
  <w:num w:numId="28" w16cid:durableId="396518102">
    <w:abstractNumId w:val="25"/>
  </w:num>
  <w:num w:numId="29" w16cid:durableId="188760345">
    <w:abstractNumId w:val="23"/>
  </w:num>
  <w:num w:numId="30" w16cid:durableId="788821860">
    <w:abstractNumId w:val="15"/>
  </w:num>
  <w:num w:numId="31" w16cid:durableId="1200121270">
    <w:abstractNumId w:val="9"/>
  </w:num>
  <w:num w:numId="32" w16cid:durableId="1130591719">
    <w:abstractNumId w:val="18"/>
  </w:num>
  <w:num w:numId="33" w16cid:durableId="491265286">
    <w:abstractNumId w:val="13"/>
  </w:num>
  <w:num w:numId="34" w16cid:durableId="454174307">
    <w:abstractNumId w:val="10"/>
  </w:num>
  <w:num w:numId="35" w16cid:durableId="1234778989">
    <w:abstractNumId w:val="32"/>
  </w:num>
  <w:num w:numId="36" w16cid:durableId="113015403">
    <w:abstractNumId w:val="32"/>
  </w:num>
  <w:num w:numId="37" w16cid:durableId="127090426">
    <w:abstractNumId w:val="32"/>
  </w:num>
  <w:num w:numId="38" w16cid:durableId="208422460">
    <w:abstractNumId w:val="14"/>
  </w:num>
  <w:num w:numId="39" w16cid:durableId="1278440761">
    <w:abstractNumId w:val="22"/>
  </w:num>
  <w:num w:numId="40" w16cid:durableId="2017077603">
    <w:abstractNumId w:val="40"/>
  </w:num>
  <w:num w:numId="41" w16cid:durableId="990908983">
    <w:abstractNumId w:val="24"/>
  </w:num>
  <w:num w:numId="42" w16cid:durableId="2135828374">
    <w:abstractNumId w:val="37"/>
  </w:num>
  <w:num w:numId="43" w16cid:durableId="1987659311">
    <w:abstractNumId w:val="30"/>
  </w:num>
  <w:num w:numId="44" w16cid:durableId="20250923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98703250">
    <w:abstractNumId w:val="28"/>
  </w:num>
  <w:num w:numId="46" w16cid:durableId="1282614522">
    <w:abstractNumId w:val="11"/>
  </w:num>
  <w:num w:numId="47" w16cid:durableId="1755008944">
    <w:abstractNumId w:val="26"/>
  </w:num>
  <w:num w:numId="48" w16cid:durableId="506403003">
    <w:abstractNumId w:val="29"/>
  </w:num>
  <w:num w:numId="49" w16cid:durableId="1994215760">
    <w:abstractNumId w:val="33"/>
  </w:num>
  <w:num w:numId="50" w16cid:durableId="123693740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14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9"/>
    <w:rsid w:val="00012743"/>
    <w:rsid w:val="00014E1B"/>
    <w:rsid w:val="00015C02"/>
    <w:rsid w:val="00023223"/>
    <w:rsid w:val="00031010"/>
    <w:rsid w:val="00033C62"/>
    <w:rsid w:val="000411E2"/>
    <w:rsid w:val="00042A70"/>
    <w:rsid w:val="0004692B"/>
    <w:rsid w:val="000540D8"/>
    <w:rsid w:val="000757B1"/>
    <w:rsid w:val="000776DE"/>
    <w:rsid w:val="0007794C"/>
    <w:rsid w:val="0008216B"/>
    <w:rsid w:val="00083AB3"/>
    <w:rsid w:val="00086A5A"/>
    <w:rsid w:val="0009550F"/>
    <w:rsid w:val="000A335B"/>
    <w:rsid w:val="000B0F1C"/>
    <w:rsid w:val="000C32B2"/>
    <w:rsid w:val="000D3E03"/>
    <w:rsid w:val="000D53EA"/>
    <w:rsid w:val="000E09B2"/>
    <w:rsid w:val="000F6E64"/>
    <w:rsid w:val="00103BCF"/>
    <w:rsid w:val="001101E4"/>
    <w:rsid w:val="0012537B"/>
    <w:rsid w:val="00142CD7"/>
    <w:rsid w:val="00151149"/>
    <w:rsid w:val="0015550F"/>
    <w:rsid w:val="00155B05"/>
    <w:rsid w:val="00160EAF"/>
    <w:rsid w:val="00191C5A"/>
    <w:rsid w:val="00193B0B"/>
    <w:rsid w:val="001B3294"/>
    <w:rsid w:val="001B370B"/>
    <w:rsid w:val="001C1426"/>
    <w:rsid w:val="001C78E1"/>
    <w:rsid w:val="001E314A"/>
    <w:rsid w:val="001E735F"/>
    <w:rsid w:val="001F075E"/>
    <w:rsid w:val="001F4875"/>
    <w:rsid w:val="001F6397"/>
    <w:rsid w:val="00200F09"/>
    <w:rsid w:val="0020738F"/>
    <w:rsid w:val="00222A94"/>
    <w:rsid w:val="00230B7E"/>
    <w:rsid w:val="00253B0C"/>
    <w:rsid w:val="0025430A"/>
    <w:rsid w:val="0025788F"/>
    <w:rsid w:val="002602B4"/>
    <w:rsid w:val="00260B94"/>
    <w:rsid w:val="002612EC"/>
    <w:rsid w:val="00261690"/>
    <w:rsid w:val="00275486"/>
    <w:rsid w:val="002854CA"/>
    <w:rsid w:val="002859AF"/>
    <w:rsid w:val="002926B7"/>
    <w:rsid w:val="00294660"/>
    <w:rsid w:val="002A04BC"/>
    <w:rsid w:val="002B4581"/>
    <w:rsid w:val="002B59FA"/>
    <w:rsid w:val="002C0A8C"/>
    <w:rsid w:val="002C7C62"/>
    <w:rsid w:val="002D415A"/>
    <w:rsid w:val="002F5D9C"/>
    <w:rsid w:val="002F5FEB"/>
    <w:rsid w:val="00305E3C"/>
    <w:rsid w:val="0030742B"/>
    <w:rsid w:val="00310923"/>
    <w:rsid w:val="0031273A"/>
    <w:rsid w:val="00314874"/>
    <w:rsid w:val="003310CC"/>
    <w:rsid w:val="003451A9"/>
    <w:rsid w:val="0035571B"/>
    <w:rsid w:val="0035751A"/>
    <w:rsid w:val="00360FC3"/>
    <w:rsid w:val="0036705F"/>
    <w:rsid w:val="00383B25"/>
    <w:rsid w:val="00385E9C"/>
    <w:rsid w:val="00386312"/>
    <w:rsid w:val="00390968"/>
    <w:rsid w:val="0039599F"/>
    <w:rsid w:val="00396D02"/>
    <w:rsid w:val="003A5136"/>
    <w:rsid w:val="003A5B63"/>
    <w:rsid w:val="003B11ED"/>
    <w:rsid w:val="003B12CB"/>
    <w:rsid w:val="003C5E31"/>
    <w:rsid w:val="003E1906"/>
    <w:rsid w:val="003F2E75"/>
    <w:rsid w:val="004026B3"/>
    <w:rsid w:val="00410FE4"/>
    <w:rsid w:val="00441CC3"/>
    <w:rsid w:val="004602A6"/>
    <w:rsid w:val="004620B2"/>
    <w:rsid w:val="004821B9"/>
    <w:rsid w:val="004B3967"/>
    <w:rsid w:val="004D1544"/>
    <w:rsid w:val="004D7E6F"/>
    <w:rsid w:val="004E3541"/>
    <w:rsid w:val="004E719D"/>
    <w:rsid w:val="004F64B2"/>
    <w:rsid w:val="00502269"/>
    <w:rsid w:val="005217A2"/>
    <w:rsid w:val="005327E6"/>
    <w:rsid w:val="00547EF4"/>
    <w:rsid w:val="00550F7E"/>
    <w:rsid w:val="0055554A"/>
    <w:rsid w:val="00561F96"/>
    <w:rsid w:val="005860D4"/>
    <w:rsid w:val="00591C64"/>
    <w:rsid w:val="00592215"/>
    <w:rsid w:val="005A26B7"/>
    <w:rsid w:val="005A2D19"/>
    <w:rsid w:val="005C0863"/>
    <w:rsid w:val="005C585C"/>
    <w:rsid w:val="005D4D7D"/>
    <w:rsid w:val="005D5864"/>
    <w:rsid w:val="005E0B4F"/>
    <w:rsid w:val="005E264E"/>
    <w:rsid w:val="005E77BB"/>
    <w:rsid w:val="00604A1E"/>
    <w:rsid w:val="00605183"/>
    <w:rsid w:val="00611553"/>
    <w:rsid w:val="006148BB"/>
    <w:rsid w:val="00615BCA"/>
    <w:rsid w:val="0062178E"/>
    <w:rsid w:val="006226A9"/>
    <w:rsid w:val="00630B6C"/>
    <w:rsid w:val="00630B8E"/>
    <w:rsid w:val="00632C16"/>
    <w:rsid w:val="00634EC2"/>
    <w:rsid w:val="00642C08"/>
    <w:rsid w:val="00645B32"/>
    <w:rsid w:val="00647D58"/>
    <w:rsid w:val="0065718C"/>
    <w:rsid w:val="00673E04"/>
    <w:rsid w:val="0069671D"/>
    <w:rsid w:val="006A5DAD"/>
    <w:rsid w:val="006B5977"/>
    <w:rsid w:val="006B69CD"/>
    <w:rsid w:val="006D3132"/>
    <w:rsid w:val="006D4A7B"/>
    <w:rsid w:val="006E752C"/>
    <w:rsid w:val="00702669"/>
    <w:rsid w:val="00704C5F"/>
    <w:rsid w:val="00705E17"/>
    <w:rsid w:val="007070C8"/>
    <w:rsid w:val="0071085D"/>
    <w:rsid w:val="00721FD2"/>
    <w:rsid w:val="00735409"/>
    <w:rsid w:val="00740A8E"/>
    <w:rsid w:val="00762F11"/>
    <w:rsid w:val="00770F20"/>
    <w:rsid w:val="00771116"/>
    <w:rsid w:val="007765C1"/>
    <w:rsid w:val="007847B6"/>
    <w:rsid w:val="007852A5"/>
    <w:rsid w:val="00785701"/>
    <w:rsid w:val="00793DF7"/>
    <w:rsid w:val="00794CFC"/>
    <w:rsid w:val="00796D22"/>
    <w:rsid w:val="007A4B0E"/>
    <w:rsid w:val="007B50D1"/>
    <w:rsid w:val="007C64E9"/>
    <w:rsid w:val="007C71BB"/>
    <w:rsid w:val="007E19A1"/>
    <w:rsid w:val="007E5161"/>
    <w:rsid w:val="007F0D50"/>
    <w:rsid w:val="007F6BB4"/>
    <w:rsid w:val="00810A96"/>
    <w:rsid w:val="00817EB8"/>
    <w:rsid w:val="00827FD2"/>
    <w:rsid w:val="00832570"/>
    <w:rsid w:val="00834333"/>
    <w:rsid w:val="00840BDB"/>
    <w:rsid w:val="00847D0B"/>
    <w:rsid w:val="00851C19"/>
    <w:rsid w:val="00852991"/>
    <w:rsid w:val="008718DF"/>
    <w:rsid w:val="00872597"/>
    <w:rsid w:val="008814B2"/>
    <w:rsid w:val="00883F08"/>
    <w:rsid w:val="00885CE7"/>
    <w:rsid w:val="00895F2A"/>
    <w:rsid w:val="008A3383"/>
    <w:rsid w:val="008B0644"/>
    <w:rsid w:val="008E071F"/>
    <w:rsid w:val="008E6E52"/>
    <w:rsid w:val="008E7152"/>
    <w:rsid w:val="008E7D81"/>
    <w:rsid w:val="0090492F"/>
    <w:rsid w:val="00906B52"/>
    <w:rsid w:val="0091209B"/>
    <w:rsid w:val="00922597"/>
    <w:rsid w:val="009232D0"/>
    <w:rsid w:val="009321BE"/>
    <w:rsid w:val="00941A65"/>
    <w:rsid w:val="00945303"/>
    <w:rsid w:val="00953D87"/>
    <w:rsid w:val="009546C7"/>
    <w:rsid w:val="00966ECC"/>
    <w:rsid w:val="00971527"/>
    <w:rsid w:val="009721FF"/>
    <w:rsid w:val="00976356"/>
    <w:rsid w:val="00976E34"/>
    <w:rsid w:val="009A0077"/>
    <w:rsid w:val="009A3BE1"/>
    <w:rsid w:val="009D2DA4"/>
    <w:rsid w:val="009D5E27"/>
    <w:rsid w:val="009E4542"/>
    <w:rsid w:val="009E6BA5"/>
    <w:rsid w:val="009F2E7A"/>
    <w:rsid w:val="009F6A7E"/>
    <w:rsid w:val="00A02AF9"/>
    <w:rsid w:val="00A0362A"/>
    <w:rsid w:val="00A069D0"/>
    <w:rsid w:val="00A118B6"/>
    <w:rsid w:val="00A22E96"/>
    <w:rsid w:val="00A23F4B"/>
    <w:rsid w:val="00A25C8B"/>
    <w:rsid w:val="00A35AB3"/>
    <w:rsid w:val="00A463E4"/>
    <w:rsid w:val="00A528DB"/>
    <w:rsid w:val="00A60B8E"/>
    <w:rsid w:val="00A651C0"/>
    <w:rsid w:val="00A66B58"/>
    <w:rsid w:val="00A879DE"/>
    <w:rsid w:val="00A95147"/>
    <w:rsid w:val="00A9786B"/>
    <w:rsid w:val="00AA0845"/>
    <w:rsid w:val="00AA104E"/>
    <w:rsid w:val="00AA704B"/>
    <w:rsid w:val="00AB2A2D"/>
    <w:rsid w:val="00AB3D8E"/>
    <w:rsid w:val="00AD2C1C"/>
    <w:rsid w:val="00AE22D7"/>
    <w:rsid w:val="00AF3552"/>
    <w:rsid w:val="00B125B2"/>
    <w:rsid w:val="00B148CB"/>
    <w:rsid w:val="00B174CA"/>
    <w:rsid w:val="00B3148A"/>
    <w:rsid w:val="00B338C9"/>
    <w:rsid w:val="00B4560F"/>
    <w:rsid w:val="00B45E95"/>
    <w:rsid w:val="00B45FAB"/>
    <w:rsid w:val="00B5381A"/>
    <w:rsid w:val="00B53DD7"/>
    <w:rsid w:val="00B53E2C"/>
    <w:rsid w:val="00B56D10"/>
    <w:rsid w:val="00B72C9D"/>
    <w:rsid w:val="00B73252"/>
    <w:rsid w:val="00B81873"/>
    <w:rsid w:val="00B927D1"/>
    <w:rsid w:val="00BE164E"/>
    <w:rsid w:val="00C033B5"/>
    <w:rsid w:val="00C05DC1"/>
    <w:rsid w:val="00C303A4"/>
    <w:rsid w:val="00C32BB5"/>
    <w:rsid w:val="00C36614"/>
    <w:rsid w:val="00C40356"/>
    <w:rsid w:val="00C44F9F"/>
    <w:rsid w:val="00C4511C"/>
    <w:rsid w:val="00C6071E"/>
    <w:rsid w:val="00C618E0"/>
    <w:rsid w:val="00C70F3A"/>
    <w:rsid w:val="00C71F9A"/>
    <w:rsid w:val="00C75B62"/>
    <w:rsid w:val="00C75D9C"/>
    <w:rsid w:val="00C7714A"/>
    <w:rsid w:val="00C8002B"/>
    <w:rsid w:val="00C83D7C"/>
    <w:rsid w:val="00C9088E"/>
    <w:rsid w:val="00C91589"/>
    <w:rsid w:val="00C97D2B"/>
    <w:rsid w:val="00C97F30"/>
    <w:rsid w:val="00CB10C7"/>
    <w:rsid w:val="00CC402B"/>
    <w:rsid w:val="00CC5ABD"/>
    <w:rsid w:val="00CD3D3A"/>
    <w:rsid w:val="00CD5420"/>
    <w:rsid w:val="00CE1261"/>
    <w:rsid w:val="00CE463A"/>
    <w:rsid w:val="00CE6B2F"/>
    <w:rsid w:val="00CE6E4B"/>
    <w:rsid w:val="00D03E26"/>
    <w:rsid w:val="00D04648"/>
    <w:rsid w:val="00D135AD"/>
    <w:rsid w:val="00D149E3"/>
    <w:rsid w:val="00D15BB9"/>
    <w:rsid w:val="00D17361"/>
    <w:rsid w:val="00D22F26"/>
    <w:rsid w:val="00D2625B"/>
    <w:rsid w:val="00D35095"/>
    <w:rsid w:val="00D474AE"/>
    <w:rsid w:val="00D50173"/>
    <w:rsid w:val="00D54EA7"/>
    <w:rsid w:val="00D552C8"/>
    <w:rsid w:val="00D61196"/>
    <w:rsid w:val="00D628E7"/>
    <w:rsid w:val="00D64CEE"/>
    <w:rsid w:val="00D71AEE"/>
    <w:rsid w:val="00D80818"/>
    <w:rsid w:val="00D85ECF"/>
    <w:rsid w:val="00D861AC"/>
    <w:rsid w:val="00D9220A"/>
    <w:rsid w:val="00D94A0F"/>
    <w:rsid w:val="00D9571E"/>
    <w:rsid w:val="00DA7301"/>
    <w:rsid w:val="00DB2F96"/>
    <w:rsid w:val="00DB3452"/>
    <w:rsid w:val="00DB5E60"/>
    <w:rsid w:val="00DC410B"/>
    <w:rsid w:val="00DD0847"/>
    <w:rsid w:val="00DD4DB3"/>
    <w:rsid w:val="00DD7031"/>
    <w:rsid w:val="00DE4002"/>
    <w:rsid w:val="00DF6296"/>
    <w:rsid w:val="00E04664"/>
    <w:rsid w:val="00E0485B"/>
    <w:rsid w:val="00E053D5"/>
    <w:rsid w:val="00E20485"/>
    <w:rsid w:val="00E216D6"/>
    <w:rsid w:val="00E2335A"/>
    <w:rsid w:val="00E25B7A"/>
    <w:rsid w:val="00E35E6D"/>
    <w:rsid w:val="00E44DC2"/>
    <w:rsid w:val="00E47A27"/>
    <w:rsid w:val="00E5462B"/>
    <w:rsid w:val="00E64C2F"/>
    <w:rsid w:val="00E66251"/>
    <w:rsid w:val="00E665AF"/>
    <w:rsid w:val="00E8027D"/>
    <w:rsid w:val="00E83752"/>
    <w:rsid w:val="00E912A5"/>
    <w:rsid w:val="00EA480B"/>
    <w:rsid w:val="00EB60F3"/>
    <w:rsid w:val="00EC0AE1"/>
    <w:rsid w:val="00ED1097"/>
    <w:rsid w:val="00EE60B0"/>
    <w:rsid w:val="00EF125E"/>
    <w:rsid w:val="00EF5159"/>
    <w:rsid w:val="00F02953"/>
    <w:rsid w:val="00F15DB6"/>
    <w:rsid w:val="00F318D6"/>
    <w:rsid w:val="00F413DC"/>
    <w:rsid w:val="00F43C82"/>
    <w:rsid w:val="00F5665C"/>
    <w:rsid w:val="00F568E8"/>
    <w:rsid w:val="00F64323"/>
    <w:rsid w:val="00F658DF"/>
    <w:rsid w:val="00F7352D"/>
    <w:rsid w:val="00F826AD"/>
    <w:rsid w:val="00F871C4"/>
    <w:rsid w:val="00F95DC6"/>
    <w:rsid w:val="00F966DF"/>
    <w:rsid w:val="00F96C06"/>
    <w:rsid w:val="00FA4AF7"/>
    <w:rsid w:val="00FC0571"/>
    <w:rsid w:val="00FC4D58"/>
    <w:rsid w:val="00FC7211"/>
    <w:rsid w:val="00FE4E4B"/>
    <w:rsid w:val="111BF7F7"/>
    <w:rsid w:val="15F20790"/>
    <w:rsid w:val="18DE2792"/>
    <w:rsid w:val="1A29CC0F"/>
    <w:rsid w:val="1C42C3E2"/>
    <w:rsid w:val="27B450E5"/>
    <w:rsid w:val="280A8FFC"/>
    <w:rsid w:val="3089A836"/>
    <w:rsid w:val="3133AEDD"/>
    <w:rsid w:val="36AF603F"/>
    <w:rsid w:val="424389E7"/>
    <w:rsid w:val="46E1DCC4"/>
    <w:rsid w:val="60C2C643"/>
    <w:rsid w:val="6FCDF7F6"/>
    <w:rsid w:val="783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A737436"/>
  <w15:docId w15:val="{9F309E11-DC86-469E-8083-EC57E04D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A70"/>
    <w:pPr>
      <w:spacing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261690"/>
    <w:pPr>
      <w:keepNext/>
      <w:numPr>
        <w:numId w:val="37"/>
      </w:numPr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261690"/>
    <w:pPr>
      <w:numPr>
        <w:ilvl w:val="1"/>
      </w:numPr>
      <w:spacing w:before="240"/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261690"/>
    <w:pPr>
      <w:numPr>
        <w:ilvl w:val="2"/>
      </w:numPr>
      <w:spacing w:before="240"/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FC4D58"/>
    <w:pPr>
      <w:keepNext/>
      <w:numPr>
        <w:ilvl w:val="3"/>
        <w:numId w:val="18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FC4D58"/>
    <w:pPr>
      <w:keepNext/>
      <w:numPr>
        <w:ilvl w:val="4"/>
        <w:numId w:val="18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F7352D"/>
    <w:rPr>
      <w:noProof/>
    </w:rPr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link w:val="KopfzeileZchn"/>
    <w:uiPriority w:val="99"/>
    <w:rsid w:val="00F871C4"/>
  </w:style>
  <w:style w:type="paragraph" w:styleId="Fuzeile">
    <w:name w:val="footer"/>
    <w:basedOn w:val="Vordruck"/>
    <w:link w:val="FuzeileZchn"/>
    <w:uiPriority w:val="99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C64E9"/>
    <w:pPr>
      <w:numPr>
        <w:numId w:val="31"/>
      </w:numPr>
      <w:tabs>
        <w:tab w:val="clear" w:pos="284"/>
        <w:tab w:val="num" w:pos="567"/>
      </w:tabs>
      <w:ind w:left="567" w:hanging="567"/>
    </w:pPr>
  </w:style>
  <w:style w:type="paragraph" w:customStyle="1" w:styleId="Nummerierung2">
    <w:name w:val="Nummerierung 2"/>
    <w:basedOn w:val="Standard"/>
    <w:rsid w:val="00592215"/>
    <w:pPr>
      <w:numPr>
        <w:numId w:val="33"/>
      </w:numPr>
    </w:pPr>
  </w:style>
  <w:style w:type="paragraph" w:customStyle="1" w:styleId="Blindzeile">
    <w:name w:val="Blindzeile"/>
    <w:basedOn w:val="Standard"/>
    <w:rsid w:val="001B370B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B45FAB"/>
    <w:pPr>
      <w:spacing w:after="240" w:line="240" w:lineRule="auto"/>
    </w:pPr>
    <w:rPr>
      <w:b/>
    </w:rPr>
  </w:style>
  <w:style w:type="paragraph" w:customStyle="1" w:styleId="Dateiname">
    <w:name w:val="Dateiname"/>
    <w:basedOn w:val="Fuzeile"/>
    <w:rsid w:val="00FC4D58"/>
    <w:pPr>
      <w:spacing w:line="240" w:lineRule="auto"/>
    </w:pPr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FC4D58"/>
    <w:rPr>
      <w:vertAlign w:val="superscript"/>
    </w:rPr>
  </w:style>
  <w:style w:type="table" w:styleId="Tabellenraster">
    <w:name w:val="Table Grid"/>
    <w:basedOn w:val="NormaleTabelle"/>
    <w:rsid w:val="003A5B6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Nummerierung3">
    <w:name w:val="Nummerierung 3"/>
    <w:basedOn w:val="Standard"/>
    <w:rsid w:val="00C05DC1"/>
    <w:pPr>
      <w:numPr>
        <w:numId w:val="34"/>
      </w:numPr>
    </w:pPr>
  </w:style>
  <w:style w:type="paragraph" w:styleId="Verzeichnis1">
    <w:name w:val="toc 1"/>
    <w:basedOn w:val="Standard"/>
    <w:next w:val="Standard"/>
    <w:autoRedefine/>
    <w:rsid w:val="00C44F9F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rsid w:val="003A5136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rsid w:val="00012743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FC4D58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FC4D58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2B4581"/>
    <w:pPr>
      <w:tabs>
        <w:tab w:val="right" w:pos="9356"/>
      </w:tabs>
    </w:pPr>
  </w:style>
  <w:style w:type="numbering" w:customStyle="1" w:styleId="Nummerierung1">
    <w:name w:val="Nummerierung 1"/>
    <w:rsid w:val="00561F96"/>
    <w:pPr>
      <w:numPr>
        <w:numId w:val="3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2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2A6"/>
    <w:rPr>
      <w:rFonts w:ascii="Tahoma" w:hAnsi="Tahoma" w:cs="Tahoma"/>
      <w:spacing w:val="6"/>
      <w:sz w:val="16"/>
      <w:szCs w:val="16"/>
    </w:rPr>
  </w:style>
  <w:style w:type="paragraph" w:customStyle="1" w:styleId="Listenabsatz1">
    <w:name w:val="Listenabsatz1"/>
    <w:basedOn w:val="Standard"/>
    <w:uiPriority w:val="99"/>
    <w:rsid w:val="00DB5E60"/>
    <w:pPr>
      <w:spacing w:line="220" w:lineRule="atLeast"/>
      <w:ind w:left="720"/>
    </w:pPr>
    <w:rPr>
      <w:rFonts w:cs="Arial"/>
    </w:rPr>
  </w:style>
  <w:style w:type="paragraph" w:styleId="Titel">
    <w:name w:val="Title"/>
    <w:basedOn w:val="Standard"/>
    <w:next w:val="Standard"/>
    <w:link w:val="TitelZchn"/>
    <w:uiPriority w:val="99"/>
    <w:qFormat/>
    <w:rsid w:val="00DB5E60"/>
    <w:pPr>
      <w:spacing w:before="240" w:after="60" w:line="240" w:lineRule="auto"/>
      <w:outlineLvl w:val="0"/>
    </w:pPr>
    <w:rPr>
      <w:rFonts w:cs="Arial"/>
      <w:b/>
      <w:bCs/>
      <w:spacing w:val="0"/>
      <w:kern w:val="28"/>
      <w:sz w:val="32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uiPriority w:val="99"/>
    <w:rsid w:val="00DB5E60"/>
    <w:rPr>
      <w:rFonts w:ascii="Arial" w:hAnsi="Arial" w:cs="Arial"/>
      <w:b/>
      <w:bCs/>
      <w:kern w:val="28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99"/>
    <w:qFormat/>
    <w:rsid w:val="00DB5E60"/>
    <w:pPr>
      <w:spacing w:line="240" w:lineRule="auto"/>
      <w:ind w:left="720"/>
      <w:contextualSpacing/>
    </w:pPr>
    <w:rPr>
      <w:rFonts w:cs="Arial"/>
      <w:spacing w:val="0"/>
      <w:lang w:val="de-DE" w:eastAsia="de-DE"/>
    </w:rPr>
  </w:style>
  <w:style w:type="paragraph" w:customStyle="1" w:styleId="Zeilentitel">
    <w:name w:val="Zeilentitel"/>
    <w:basedOn w:val="Standard"/>
    <w:link w:val="ZeilentitelZchn"/>
    <w:qFormat/>
    <w:rsid w:val="00DB5E60"/>
    <w:pPr>
      <w:spacing w:before="60" w:after="60" w:line="240" w:lineRule="auto"/>
    </w:pPr>
    <w:rPr>
      <w:rFonts w:cs="Arial"/>
      <w:b/>
      <w:bCs/>
      <w:i/>
      <w:iCs/>
      <w:color w:val="000000"/>
      <w:spacing w:val="0"/>
      <w:lang w:val="de-DE" w:eastAsia="de-DE"/>
    </w:rPr>
  </w:style>
  <w:style w:type="paragraph" w:customStyle="1" w:styleId="Aufzhlung">
    <w:name w:val="Aufzählung"/>
    <w:basedOn w:val="berschrift1"/>
    <w:link w:val="AufzhlungZchn"/>
    <w:qFormat/>
    <w:rsid w:val="00DB5E60"/>
    <w:pPr>
      <w:numPr>
        <w:numId w:val="42"/>
      </w:numPr>
      <w:spacing w:line="240" w:lineRule="auto"/>
    </w:pPr>
    <w:rPr>
      <w:b w:val="0"/>
      <w:spacing w:val="0"/>
      <w:lang w:val="de-DE" w:eastAsia="de-DE"/>
    </w:rPr>
  </w:style>
  <w:style w:type="character" w:customStyle="1" w:styleId="ZeilentitelZchn">
    <w:name w:val="Zeilentitel Zchn"/>
    <w:basedOn w:val="Absatz-Standardschriftart"/>
    <w:link w:val="Zeilentitel"/>
    <w:rsid w:val="00DB5E60"/>
    <w:rPr>
      <w:rFonts w:ascii="Arial" w:hAnsi="Arial" w:cs="Arial"/>
      <w:b/>
      <w:bCs/>
      <w:i/>
      <w:iCs/>
      <w:color w:val="000000"/>
      <w:lang w:val="de-DE" w:eastAsia="de-DE"/>
    </w:rPr>
  </w:style>
  <w:style w:type="character" w:customStyle="1" w:styleId="AufzhlungZchn">
    <w:name w:val="Aufzählung Zchn"/>
    <w:basedOn w:val="Absatz-Standardschriftart"/>
    <w:link w:val="Aufzhlung"/>
    <w:rsid w:val="00DB5E60"/>
    <w:rPr>
      <w:rFonts w:ascii="Arial" w:hAnsi="Arial" w:cs="Arial"/>
      <w:bCs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DB5E60"/>
    <w:rPr>
      <w:rFonts w:ascii="Arial" w:hAnsi="Arial"/>
      <w:noProof/>
      <w:spacing w:val="6"/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B5E60"/>
    <w:rPr>
      <w:rFonts w:ascii="Arial" w:hAnsi="Arial"/>
      <w:noProof/>
      <w:spacing w:val="6"/>
      <w:sz w:val="16"/>
    </w:rPr>
  </w:style>
  <w:style w:type="table" w:styleId="TabellemithellemGitternetz">
    <w:name w:val="Grid Table Light"/>
    <w:basedOn w:val="NormaleTabelle"/>
    <w:uiPriority w:val="40"/>
    <w:rsid w:val="00D22F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966E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7C71BB"/>
  </w:style>
  <w:style w:type="paragraph" w:styleId="berarbeitung">
    <w:name w:val="Revision"/>
    <w:hidden/>
    <w:uiPriority w:val="99"/>
    <w:semiHidden/>
    <w:rsid w:val="002612EC"/>
    <w:rPr>
      <w:rFonts w:ascii="Arial" w:hAnsi="Arial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0DD34A7651254C8AF3E5C5E117F0B0" ma:contentTypeVersion="7" ma:contentTypeDescription="Ein neues Dokument erstellen." ma:contentTypeScope="" ma:versionID="e59d01ec5900070f60d4eab5b9e9ed4e">
  <xsd:schema xmlns:xsd="http://www.w3.org/2001/XMLSchema" xmlns:xs="http://www.w3.org/2001/XMLSchema" xmlns:p="http://schemas.microsoft.com/office/2006/metadata/properties" xmlns:ns2="eaeba131-3609-4dce-9c06-6ea90a70ddf3" xmlns:ns3="3c1dc032-6b8e-4cf9-9d58-11b07c7434a9" targetNamespace="http://schemas.microsoft.com/office/2006/metadata/properties" ma:root="true" ma:fieldsID="cfdfaebd4931b17ad50ddbd835c0ef80" ns2:_="" ns3:_="">
    <xsd:import namespace="eaeba131-3609-4dce-9c06-6ea90a70ddf3"/>
    <xsd:import namespace="3c1dc032-6b8e-4cf9-9d58-11b07c743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ba131-3609-4dce-9c06-6ea90a70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2af05aba-24b6-42fe-b1b9-a26417b3f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032-6b8e-4cf9-9d58-11b07c7434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70bbe0-e726-4301-993f-e07d98b43fa8}" ma:internalName="TaxCatchAll" ma:showField="CatchAllData" ma:web="3c1dc032-6b8e-4cf9-9d58-11b07c743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1dc032-6b8e-4cf9-9d58-11b07c7434a9" xsi:nil="true"/>
    <lcf76f155ced4ddcb4097134ff3c332f xmlns="eaeba131-3609-4dce-9c06-6ea90a70dd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FE593F-A1B9-4488-9B60-1B9BB5835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095954-64B4-4763-A016-60D074CFE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ba131-3609-4dce-9c06-6ea90a70ddf3"/>
    <ds:schemaRef ds:uri="3c1dc032-6b8e-4cf9-9d58-11b07c743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44F991-4127-4B20-A06D-19F89AC1B9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E45F46-00F6-474D-85F6-8C086B7A7CB6}">
  <ds:schemaRefs>
    <ds:schemaRef ds:uri="http://schemas.microsoft.com/office/2006/metadata/properties"/>
    <ds:schemaRef ds:uri="http://schemas.microsoft.com/office/infopath/2007/PartnerControls"/>
    <ds:schemaRef ds:uri="3c1dc032-6b8e-4cf9-9d58-11b07c7434a9"/>
    <ds:schemaRef ds:uri="eaeba131-3609-4dce-9c06-6ea90a70dd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3952</Characters>
  <Application>Microsoft Office Word</Application>
  <DocSecurity>0</DocSecurity>
  <Lines>32</Lines>
  <Paragraphs>9</Paragraphs>
  <ScaleCrop>false</ScaleCrop>
  <Company>Kanton Zug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Peterhans</dc:creator>
  <cp:keywords/>
  <cp:lastModifiedBy>Samuel Barmet</cp:lastModifiedBy>
  <cp:revision>102</cp:revision>
  <cp:lastPrinted>2015-01-03T18:32:00Z</cp:lastPrinted>
  <dcterms:created xsi:type="dcterms:W3CDTF">2023-03-28T20:19:00Z</dcterms:created>
  <dcterms:modified xsi:type="dcterms:W3CDTF">2023-06-09T08:28:00Z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0x010100FF0DD34A7651254C8AF3E5C5E117F0B0</vt:lpwstr>
  </property>
  <property fmtid="{D5CDD505-2E9C-101B-9397-08002B2CF9AE}" pid="3" name="MediaServiceImageTags">
    <vt:lpwstr/>
  </property>
</Properties>
</file>