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A543" w14:textId="77777777" w:rsidR="00D231E9" w:rsidRPr="001A5D0B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layout non adaptive to screen resolution</w:t>
      </w:r>
    </w:p>
    <w:p w14:paraId="6E5ACF6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poor response to window </w:t>
      </w:r>
      <w:proofErr w:type="gram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resize</w:t>
      </w:r>
      <w:proofErr w:type="gramEnd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 operations, resulting in recreation of a drop down menu, and loss of patient selection in the </w:t>
      </w:r>
      <w:proofErr w:type="spell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2CD3C158" w14:textId="77777777" w:rsidR="00D231E9" w:rsidRPr="001A5D0B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lack of marks in statistical plots for the UIC patient</w:t>
      </w:r>
    </w:p>
    <w:p w14:paraId="52AD0A7C" w14:textId="77777777" w:rsidR="00D231E9" w:rsidRPr="001A5D0B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* lack of organ transparency in RT views</w:t>
      </w:r>
    </w:p>
    <w:p w14:paraId="537815C1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inappropriate grayscale-on-white colormap for RT views (choose a different color scheme and/or background, where both low and high radiation values have at least a bit of contrast with the background)</w:t>
      </w:r>
    </w:p>
    <w:p w14:paraId="40E77DBB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necessity to scroll in the bar chart view</w:t>
      </w:r>
    </w:p>
    <w:p w14:paraId="0BCF4900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extraneous border around the </w:t>
      </w:r>
      <w:proofErr w:type="spellStart"/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2A304537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disproportionate allocation of space to the individual views (RT views too large, statistical views too small)</w:t>
      </w:r>
    </w:p>
    <w:p w14:paraId="18DC1C02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 xml:space="preserve">necessity to scroll in drop-down menu to locate what is </w:t>
      </w:r>
      <w:proofErr w:type="gramStart"/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actually the</w:t>
      </w:r>
      <w:proofErr w:type="gramEnd"/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 xml:space="preserve"> most important information (the UIC patient ID)</w:t>
      </w:r>
    </w:p>
    <w:p w14:paraId="2E96CDE9" w14:textId="77777777" w:rsidR="003B5F92" w:rsidRDefault="003B5F92">
      <w:bookmarkStart w:id="0" w:name="_GoBack"/>
      <w:bookmarkEnd w:id="0"/>
    </w:p>
    <w:sectPr w:rsidR="003B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1"/>
    <w:rsid w:val="001A5D0B"/>
    <w:rsid w:val="001F2BE5"/>
    <w:rsid w:val="003B5F92"/>
    <w:rsid w:val="00656BC1"/>
    <w:rsid w:val="007A464D"/>
    <w:rsid w:val="00CA585B"/>
    <w:rsid w:val="00D231E9"/>
    <w:rsid w:val="00DA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40EAA-80F1-438E-96A4-E7D49BB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Nipu, Md Nafiul Alam</dc:creator>
  <cp:keywords/>
  <dc:description/>
  <cp:lastModifiedBy>Nipu, Md Nafiul Alam</cp:lastModifiedBy>
  <cp:revision>7</cp:revision>
  <dcterms:created xsi:type="dcterms:W3CDTF">2019-12-13T03:25:00Z</dcterms:created>
  <dcterms:modified xsi:type="dcterms:W3CDTF">2019-12-14T05:20:00Z</dcterms:modified>
</cp:coreProperties>
</file>