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Arroz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1-coloque azeite de oliva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2-corte alho e cebola e deixe dourar </w:t>
      </w:r>
    </w:p>
    <w:p w:rsidR="00000000" w:rsidDel="00000000" w:rsidP="00000000" w:rsidRDefault="00000000" w:rsidRPr="00000000" w14:paraId="00000005">
      <w:pPr>
        <w:rPr/>
      </w:pPr>
      <w:bookmarkStart w:colFirst="0" w:colLast="0" w:name="_x02pr6dqv9oh" w:id="0"/>
      <w:bookmarkEnd w:id="0"/>
      <w:r w:rsidDel="00000000" w:rsidR="00000000" w:rsidRPr="00000000">
        <w:rPr>
          <w:rtl w:val="0"/>
        </w:rPr>
        <w:t xml:space="preserve">3-depois despeja uma xicara de arroz e mecha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4-depois coloque algumas xicaras de água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5-depois coloque sal e espere cozinhar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6-depois de um tempo mexa o arroz e prove para ver se está bom de sal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7-deixe mais um pouco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8-agora sirva-se </w:t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Chá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1-pegue uma panela e coloque água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2-deixe água aquecer em um fogo médio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3-após isso adicione o seu chá na água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4-depois coloque açúcar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5-espere esfriar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6-beba</w:t>
      </w:r>
    </w:p>
    <w:p w:rsidR="00000000" w:rsidDel="00000000" w:rsidP="00000000" w:rsidRDefault="00000000" w:rsidRPr="00000000" w14:paraId="00000012">
      <w:pPr>
        <w:pStyle w:val="Title"/>
        <w:rPr/>
      </w:pPr>
      <w:r w:rsidDel="00000000" w:rsidR="00000000" w:rsidRPr="00000000">
        <w:rPr>
          <w:rtl w:val="0"/>
        </w:rPr>
        <w:t xml:space="preserve">Sanduiche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1-pegue um pão francês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2-coloque cream cheese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3- adicione duas fatias de queijo e uma de presunto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4- depois coloque umas folhas de alface e umas fatias de tomate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5-agora coma </w:t>
      </w:r>
    </w:p>
    <w:p w:rsidR="00000000" w:rsidDel="00000000" w:rsidP="00000000" w:rsidRDefault="00000000" w:rsidRPr="00000000" w14:paraId="00000018">
      <w:pPr>
        <w:pStyle w:val="Title"/>
        <w:rPr/>
      </w:pPr>
      <w:r w:rsidDel="00000000" w:rsidR="00000000" w:rsidRPr="00000000">
        <w:rPr>
          <w:rtl w:val="0"/>
        </w:rPr>
        <w:t xml:space="preserve">Ingresso online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1-escolha o ingresso desejado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2-escolha uma data e a hora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3-pague o ingresso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4-aproveite </w:t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  <w:t xml:space="preserve">Mochila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1-abro a mochila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2-coloco os cadernos da aula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3-encho minha garrafa de água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4-reponho o estoque de halls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5-coloco o cartão do ônibus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6-vou para escola </w:t>
      </w:r>
    </w:p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rPr>
          <w:rtl w:val="0"/>
        </w:rPr>
        <w:t xml:space="preserve">Arrumar a cama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1-dobro minha coberta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2-guardo ela no guarda roupa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3- forro minha cama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3-arrumo meu travesseiro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4-pronto </w:t>
      </w:r>
    </w:p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rPr>
          <w:rtl w:val="0"/>
        </w:rPr>
        <w:t xml:space="preserve">Fazer um suco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1-coloque água numa jarra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2-adicione o pó com o suco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3-mistute até tudo se dissolver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4-beba </w:t>
      </w:r>
    </w:p>
    <w:p w:rsidR="00000000" w:rsidDel="00000000" w:rsidP="00000000" w:rsidRDefault="00000000" w:rsidRPr="00000000" w14:paraId="0000002F">
      <w:pPr>
        <w:pStyle w:val="Title"/>
        <w:rPr/>
      </w:pPr>
      <w:r w:rsidDel="00000000" w:rsidR="00000000" w:rsidRPr="00000000">
        <w:rPr>
          <w:rtl w:val="0"/>
        </w:rPr>
        <w:t xml:space="preserve">lava a louça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1-coloque sabão na esponja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2-esfrega a esponja nas louças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3-após ensaboar as louças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4-lave com água as louças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5-deixe secar </w:t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  <w:t xml:space="preserve">Trocar a lâmpada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1-retire a lâmpada queimada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2-coloque a lâmpada nova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3-ligue ela  </w:t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  <w:t xml:space="preserve">Enviar uma mensagem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1-desbloqueie o celular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2-abra o app de mensagem que você deseja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3-escolha a pessoa para enviar a mensagem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4-mande a mensagem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5-pronto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