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7"/>
        <w:tblW w:w="5000" w:type="pct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800"/>
        <w:gridCol w:w="800"/>
        <w:gridCol w:w="75"/>
        <w:gridCol w:w="714"/>
        <w:gridCol w:w="800"/>
        <w:gridCol w:w="587"/>
        <w:gridCol w:w="203"/>
        <w:gridCol w:w="800"/>
        <w:gridCol w:w="937"/>
        <w:gridCol w:w="288"/>
        <w:gridCol w:w="501"/>
        <w:gridCol w:w="800"/>
        <w:gridCol w:w="801"/>
      </w:tblGrid>
      <w:tr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10kV</w:t>
            </w:r>
          </w:p>
        </w:tc>
      </w:tr>
      <w:tr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AIS站</w:t>
            </w:r>
          </w:p>
        </w:tc>
      </w:tr>
      <w:tr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hdh002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</w:tr>
      <w:tr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审核人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审核时间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</w:p>
        </w:tc>
      </w:tr>
      <w:tr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 04:00:00</w:t>
            </w:r>
          </w:p>
        </w:tc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1250" w:type="pct"/>
            <w:gridSpan w:val="3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2022-07-18 04:00:30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3750" w:type="pct"/>
            <w:gridSpan w:val="10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awdawdawdawdawdawdawdawdawdawdawdawdawdawdawdawd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1250" w:type="pct"/>
            <w:gridSpan w:val="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3750" w:type="pct"/>
            <w:gridSpan w:val="10"/>
          </w:tcPr>
          <w:p>
            <w:pPr>
              <w:spacing w:beforeLines="60" w:afterLines="60"/>
              <w:jc w:val="center"/>
            </w:pP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异常点位汇总</w:t>
            </w:r>
            <w:bookmarkStart w:id="0" w:name="_GoBack"/>
            <w:bookmarkEnd w:id="0"/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巡视结果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点位状态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待人工确认点位汇总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设备状态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</w:tcPr>
          <w:p/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222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1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123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摄像机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2022-07-18 04:00:00</w:t>
            </w:r>
          </w:p>
        </w:tc>
        <w:tc>
          <w:tcPr>
            <w:tcW w:w="475" w:type="pct"/>
            <w:gridSpan w:val="2"/>
          </w:tcPr>
          <w:p/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待人工确认</w:t>
            </w:r>
          </w:p>
        </w:tc>
        <w:tc>
          <w:tcPr>
            <w:tcW w:w="475" w:type="pct"/>
          </w:tcPr>
          <w:p/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5000" w:type="pct"/>
            <w:gridSpan w:val="14"/>
          </w:tcPr>
          <w:p>
            <w:pPr>
              <w:spacing w:beforeLines="60" w:afterLines="60"/>
              <w:jc w:val="center"/>
            </w:pPr>
            <w:r>
              <w:rPr>
                <w:sz w:val="18"/>
                <w:szCs w:val="18"/>
              </w:rPr>
              <w:t>正常点位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250" w:type="pct"/>
          </w:tcPr>
          <w:p>
            <w:r>
              <w:rPr>
                <w:sz w:val="18"/>
                <w:szCs w:val="18"/>
              </w:rPr>
              <w:t>编号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区域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间隔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设备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部件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点位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数据来源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采集时间</w:t>
            </w:r>
          </w:p>
        </w:tc>
        <w:tc>
          <w:tcPr>
            <w:tcW w:w="475" w:type="pct"/>
            <w:gridSpan w:val="2"/>
          </w:tcPr>
          <w:p>
            <w:r>
              <w:rPr>
                <w:sz w:val="18"/>
                <w:szCs w:val="18"/>
              </w:rPr>
              <w:t>结果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设备状态</w:t>
            </w:r>
          </w:p>
        </w:tc>
        <w:tc>
          <w:tcPr>
            <w:tcW w:w="475" w:type="pct"/>
          </w:tcPr>
          <w:p>
            <w:r>
              <w:rPr>
                <w:sz w:val="18"/>
                <w:szCs w:val="18"/>
              </w:rPr>
              <w:t>巡视图像</w:t>
            </w:r>
          </w:p>
        </w:tc>
      </w:tr>
    </w:tbl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78"/>
    <w:rsid w:val="00292578"/>
    <w:rsid w:val="00CF6D64"/>
    <w:rsid w:val="7FE7B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6"/>
    <w:qFormat/>
    <w:uiPriority w:val="11"/>
    <w:pPr>
      <w:spacing w:after="160"/>
    </w:pPr>
    <w:rPr>
      <w:rFonts w:eastAsiaTheme="minorEastAsia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Title"/>
    <w:basedOn w:val="1"/>
    <w:next w:val="1"/>
    <w:link w:val="15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qFormat/>
    <w:uiPriority w:val="0"/>
    <w:rPr>
      <w:color w:val="0563C1" w:themeColor="hyperlink"/>
      <w:u w:val="single" w:color="0563C1"/>
      <w14:textFill>
        <w14:solidFill>
          <w14:schemeClr w14:val="hlink"/>
        </w14:solidFill>
      </w14:textFill>
    </w:rPr>
  </w:style>
  <w:style w:type="character" w:customStyle="1" w:styleId="12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character" w:customStyle="1" w:styleId="13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US"/>
    </w:rPr>
  </w:style>
  <w:style w:type="character" w:customStyle="1" w:styleId="14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lang w:val="en-US"/>
    </w:rPr>
  </w:style>
  <w:style w:type="character" w:customStyle="1" w:styleId="15">
    <w:name w:val="Title Char"/>
    <w:basedOn w:val="7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Subtitle Char"/>
    <w:basedOn w:val="7"/>
    <w:link w:val="5"/>
    <w:qFormat/>
    <w:uiPriority w:val="11"/>
    <w:rPr>
      <w:rFonts w:eastAsiaTheme="minorEastAsia"/>
      <w:color w:val="595959" w:themeColor="text1" w:themeTint="A6"/>
      <w:spacing w:val="15"/>
      <w:sz w:val="22"/>
      <w:szCs w:val="2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7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Intense Emphasis"/>
    <w:basedOn w:val="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19">
    <w:name w:val="Quote"/>
    <w:basedOn w:val="1"/>
    <w:next w:val="1"/>
    <w:link w:val="2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Quote Char"/>
    <w:basedOn w:val="7"/>
    <w:link w:val="19"/>
    <w:qFormat/>
    <w:uiPriority w:val="29"/>
    <w:rPr>
      <w:i/>
      <w:iCs/>
      <w:color w:val="404040" w:themeColor="text1" w:themeTint="BF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Intense Quote"/>
    <w:basedOn w:val="1"/>
    <w:next w:val="1"/>
    <w:link w:val="2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Intense Quote Char"/>
    <w:basedOn w:val="7"/>
    <w:link w:val="21"/>
    <w:qFormat/>
    <w:uiPriority w:val="30"/>
    <w:rPr>
      <w:i/>
      <w:iCs/>
      <w:color w:val="4472C4" w:themeColor="accent1"/>
      <w:lang w:val="en-US"/>
      <w14:textFill>
        <w14:solidFill>
          <w14:schemeClr w14:val="accent1"/>
        </w14:solidFill>
      </w14:textFill>
    </w:rPr>
  </w:style>
  <w:style w:type="character" w:customStyle="1" w:styleId="23">
    <w:name w:val="Subtle Reference"/>
    <w:basedOn w:val="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Intense Reference"/>
    <w:basedOn w:val="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25">
    <w:name w:val="Book Title"/>
    <w:basedOn w:val="7"/>
    <w:qFormat/>
    <w:uiPriority w:val="33"/>
    <w:rPr>
      <w:b/>
      <w:bCs/>
      <w:i/>
      <w:iCs/>
      <w:spacing w:val="5"/>
    </w:rPr>
  </w:style>
  <w:style w:type="paragraph" w:customStyle="1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Grid Table 4 Accent 1"/>
    <w:basedOn w:val="11"/>
    <w:qFormat/>
    <w:uiPriority w:val="49"/>
    <w:rPr>
      <w:lang w:val="en-US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2020-06-07T23:33:00Z</dcterms:created>
  <dc:creator>Вячеслав  Згордан</dc:creator>
  <cp:lastModifiedBy>sakuya</cp:lastModifiedBy>
  <dcterms:modified xsi:type="dcterms:W3CDTF">2022-07-25T17:21:00Z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