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B05B4" w14:textId="391D8F0B" w:rsidR="00411B30" w:rsidRPr="00985F3E" w:rsidRDefault="00411B30" w:rsidP="00411B30">
      <w:pPr>
        <w:adjustRightInd w:val="0"/>
        <w:snapToGrid w:val="0"/>
        <w:spacing w:line="360" w:lineRule="auto"/>
        <w:ind w:firstLineChars="100" w:firstLine="240"/>
        <w:rPr>
          <w:rFonts w:ascii="Times New Roman" w:hAnsi="Times New Roman" w:cs="Times New Roman"/>
          <w:sz w:val="24"/>
          <w:szCs w:val="24"/>
        </w:rPr>
      </w:pPr>
      <w:r w:rsidRPr="00660DB9">
        <w:rPr>
          <w:rFonts w:ascii="Times New Roman" w:hAnsi="Times New Roman" w:cs="Times New Roman"/>
          <w:sz w:val="24"/>
          <w:szCs w:val="24"/>
        </w:rPr>
        <w:t>We use the isotopic purity calculation for the compound Paclobutrazol-</w:t>
      </w:r>
      <w:r w:rsidRPr="00660DB9">
        <w:rPr>
          <w:rFonts w:ascii="Times New Roman" w:hAnsi="Times New Roman" w:cs="Times New Roman"/>
          <w:sz w:val="24"/>
          <w:szCs w:val="24"/>
          <w:vertAlign w:val="superscript"/>
        </w:rPr>
        <w:t>15</w:t>
      </w:r>
      <w:r w:rsidRPr="00660DB9">
        <w:rPr>
          <w:rFonts w:ascii="Times New Roman" w:hAnsi="Times New Roman" w:cs="Times New Roman"/>
          <w:sz w:val="24"/>
          <w:szCs w:val="24"/>
        </w:rPr>
        <w:t>N</w:t>
      </w:r>
      <w:r w:rsidRPr="00660DB9">
        <w:rPr>
          <w:rFonts w:ascii="Times New Roman" w:hAnsi="Times New Roman" w:cs="Times New Roman"/>
          <w:sz w:val="24"/>
          <w:szCs w:val="24"/>
          <w:vertAlign w:val="subscript"/>
        </w:rPr>
        <w:t>3</w:t>
      </w:r>
      <w:r w:rsidRPr="00660DB9">
        <w:rPr>
          <w:rFonts w:ascii="Times New Roman" w:hAnsi="Times New Roman" w:cs="Times New Roman"/>
          <w:sz w:val="24"/>
          <w:szCs w:val="24"/>
        </w:rPr>
        <w:t xml:space="preserve"> in section 3.2.3 of the main text as an example to demonstrate how our program is used</w:t>
      </w:r>
      <w:r w:rsidRPr="00E658B8">
        <w:rPr>
          <w:rFonts w:ascii="Times New Roman" w:hAnsi="Times New Roman" w:cs="Times New Roman"/>
          <w:sz w:val="24"/>
          <w:szCs w:val="24"/>
        </w:rPr>
        <w:t>.</w:t>
      </w:r>
      <w:r>
        <w:rPr>
          <w:rFonts w:ascii="Times New Roman" w:hAnsi="Times New Roman" w:cs="Times New Roman" w:hint="eastAsia"/>
          <w:sz w:val="24"/>
          <w:szCs w:val="24"/>
        </w:rPr>
        <w:t xml:space="preserve"> </w:t>
      </w:r>
      <w:r w:rsidRPr="00145485">
        <w:rPr>
          <w:rFonts w:ascii="Times New Roman" w:hAnsi="Times New Roman" w:cs="Times New Roman"/>
          <w:sz w:val="24"/>
          <w:szCs w:val="24"/>
        </w:rPr>
        <w:t xml:space="preserve">When using our </w:t>
      </w:r>
      <w:r>
        <w:rPr>
          <w:rFonts w:ascii="Times New Roman" w:hAnsi="Times New Roman" w:cs="Times New Roman" w:hint="eastAsia"/>
          <w:sz w:val="24"/>
          <w:szCs w:val="24"/>
        </w:rPr>
        <w:t>c</w:t>
      </w:r>
      <w:r w:rsidRPr="006354A3">
        <w:rPr>
          <w:rFonts w:ascii="Times New Roman" w:hAnsi="Times New Roman" w:cs="Times New Roman" w:hint="eastAsia"/>
          <w:sz w:val="24"/>
          <w:szCs w:val="24"/>
        </w:rPr>
        <w:t>alculation</w:t>
      </w:r>
      <w:r w:rsidRPr="00145485">
        <w:rPr>
          <w:rFonts w:ascii="Times New Roman" w:hAnsi="Times New Roman" w:cs="Times New Roman"/>
          <w:sz w:val="24"/>
          <w:szCs w:val="24"/>
        </w:rPr>
        <w:t xml:space="preserve"> program, the first step is to input the number of </w:t>
      </w:r>
      <w:r w:rsidRPr="006354A3">
        <w:rPr>
          <w:rFonts w:ascii="Times New Roman" w:hAnsi="Times New Roman" w:cs="Times New Roman"/>
          <w:sz w:val="24"/>
          <w:szCs w:val="24"/>
          <w:vertAlign w:val="superscript"/>
        </w:rPr>
        <w:t>13</w:t>
      </w:r>
      <w:r w:rsidRPr="00145485">
        <w:rPr>
          <w:rFonts w:ascii="Times New Roman" w:hAnsi="Times New Roman" w:cs="Times New Roman"/>
          <w:sz w:val="24"/>
          <w:szCs w:val="24"/>
        </w:rPr>
        <w:t xml:space="preserve">C atoms, natural C atoms, </w:t>
      </w:r>
      <w:r>
        <w:rPr>
          <w:rFonts w:ascii="Times New Roman" w:hAnsi="Times New Roman" w:cs="Times New Roman" w:hint="eastAsia"/>
          <w:sz w:val="24"/>
          <w:szCs w:val="24"/>
        </w:rPr>
        <w:t>D</w:t>
      </w:r>
      <w:r w:rsidRPr="00145485">
        <w:rPr>
          <w:rFonts w:ascii="Times New Roman" w:hAnsi="Times New Roman" w:cs="Times New Roman"/>
          <w:sz w:val="24"/>
          <w:szCs w:val="24"/>
        </w:rPr>
        <w:t xml:space="preserve"> atoms, natural H atoms, </w:t>
      </w:r>
      <w:r w:rsidRPr="00AB6021">
        <w:rPr>
          <w:rFonts w:ascii="Times New Roman" w:hAnsi="Times New Roman" w:cs="Times New Roman"/>
          <w:sz w:val="24"/>
          <w:szCs w:val="24"/>
          <w:vertAlign w:val="superscript"/>
        </w:rPr>
        <w:t>15</w:t>
      </w:r>
      <w:r w:rsidRPr="00145485">
        <w:rPr>
          <w:rFonts w:ascii="Times New Roman" w:hAnsi="Times New Roman" w:cs="Times New Roman"/>
          <w:sz w:val="24"/>
          <w:szCs w:val="24"/>
        </w:rPr>
        <w:t xml:space="preserve">N atoms, natural N atoms, and the theoretical </w:t>
      </w:r>
      <w:r w:rsidRPr="007B6C50">
        <w:rPr>
          <w:rFonts w:ascii="Times New Roman" w:hAnsi="Times New Roman" w:cs="Times New Roman"/>
          <w:i/>
          <w:iCs/>
          <w:sz w:val="24"/>
          <w:szCs w:val="24"/>
        </w:rPr>
        <w:t>m/z</w:t>
      </w:r>
      <w:r w:rsidRPr="00145485">
        <w:rPr>
          <w:rFonts w:ascii="Times New Roman" w:hAnsi="Times New Roman" w:cs="Times New Roman"/>
          <w:sz w:val="24"/>
          <w:szCs w:val="24"/>
        </w:rPr>
        <w:t xml:space="preserve"> value of the </w:t>
      </w:r>
      <w:r>
        <w:rPr>
          <w:rFonts w:ascii="Times New Roman" w:hAnsi="Times New Roman" w:cs="Times New Roman" w:hint="eastAsia"/>
          <w:sz w:val="24"/>
          <w:szCs w:val="24"/>
        </w:rPr>
        <w:t>completely labeled representative isotopolog</w:t>
      </w:r>
      <w:r w:rsidRPr="00145485">
        <w:rPr>
          <w:rFonts w:ascii="Times New Roman" w:hAnsi="Times New Roman" w:cs="Times New Roman"/>
          <w:sz w:val="24"/>
          <w:szCs w:val="24"/>
        </w:rPr>
        <w:t xml:space="preserve"> ion in line </w:t>
      </w:r>
      <w:r>
        <w:rPr>
          <w:rFonts w:ascii="Times New Roman" w:hAnsi="Times New Roman" w:cs="Times New Roman" w:hint="eastAsia"/>
          <w:sz w:val="24"/>
          <w:szCs w:val="24"/>
        </w:rPr>
        <w:t>194</w:t>
      </w:r>
      <w:r w:rsidRPr="00145485">
        <w:rPr>
          <w:rFonts w:ascii="Times New Roman" w:hAnsi="Times New Roman" w:cs="Times New Roman"/>
          <w:sz w:val="24"/>
          <w:szCs w:val="24"/>
        </w:rPr>
        <w:t xml:space="preserve"> of the program, as shown in Figure S</w:t>
      </w:r>
      <w:r>
        <w:rPr>
          <w:rFonts w:ascii="Times New Roman" w:hAnsi="Times New Roman" w:cs="Times New Roman" w:hint="eastAsia"/>
          <w:sz w:val="24"/>
          <w:szCs w:val="24"/>
        </w:rPr>
        <w:t>1</w:t>
      </w:r>
      <w:r w:rsidRPr="00145485">
        <w:rPr>
          <w:rFonts w:ascii="Times New Roman" w:hAnsi="Times New Roman" w:cs="Times New Roman"/>
          <w:sz w:val="24"/>
          <w:szCs w:val="24"/>
        </w:rPr>
        <w:t>. If a compound does not have a certain isotop</w:t>
      </w:r>
      <w:r>
        <w:rPr>
          <w:rFonts w:ascii="Times New Roman" w:hAnsi="Times New Roman" w:cs="Times New Roman" w:hint="eastAsia"/>
          <w:sz w:val="24"/>
          <w:szCs w:val="24"/>
        </w:rPr>
        <w:t>e-</w:t>
      </w:r>
      <w:r w:rsidRPr="00145485">
        <w:rPr>
          <w:rFonts w:ascii="Times New Roman" w:hAnsi="Times New Roman" w:cs="Times New Roman"/>
          <w:sz w:val="24"/>
          <w:szCs w:val="24"/>
        </w:rPr>
        <w:t>label</w:t>
      </w:r>
      <w:r>
        <w:rPr>
          <w:rFonts w:ascii="Times New Roman" w:hAnsi="Times New Roman" w:cs="Times New Roman" w:hint="eastAsia"/>
          <w:sz w:val="24"/>
          <w:szCs w:val="24"/>
        </w:rPr>
        <w:t>ed</w:t>
      </w:r>
      <w:r w:rsidRPr="00145485">
        <w:rPr>
          <w:rFonts w:ascii="Times New Roman" w:hAnsi="Times New Roman" w:cs="Times New Roman"/>
          <w:sz w:val="24"/>
          <w:szCs w:val="24"/>
        </w:rPr>
        <w:t xml:space="preserve">, the corresponding natural atom count does not need to be entered. For example, in the compound we are discussing, there is no </w:t>
      </w:r>
      <w:r>
        <w:rPr>
          <w:rFonts w:ascii="Times New Roman" w:hAnsi="Times New Roman" w:cs="Times New Roman" w:hint="eastAsia"/>
          <w:sz w:val="24"/>
          <w:szCs w:val="24"/>
        </w:rPr>
        <w:t>D-</w:t>
      </w:r>
      <w:r w:rsidRPr="00145485">
        <w:rPr>
          <w:rFonts w:ascii="Times New Roman" w:hAnsi="Times New Roman" w:cs="Times New Roman"/>
          <w:sz w:val="24"/>
          <w:szCs w:val="24"/>
        </w:rPr>
        <w:t>label</w:t>
      </w:r>
      <w:r>
        <w:rPr>
          <w:rFonts w:ascii="Times New Roman" w:hAnsi="Times New Roman" w:cs="Times New Roman" w:hint="eastAsia"/>
          <w:sz w:val="24"/>
          <w:szCs w:val="24"/>
        </w:rPr>
        <w:t xml:space="preserve">ed and </w:t>
      </w:r>
      <w:r w:rsidRPr="00660DB9">
        <w:rPr>
          <w:rFonts w:ascii="Times New Roman" w:hAnsi="Times New Roman" w:cs="Times New Roman" w:hint="eastAsia"/>
          <w:sz w:val="24"/>
          <w:szCs w:val="24"/>
          <w:vertAlign w:val="superscript"/>
        </w:rPr>
        <w:t>15</w:t>
      </w:r>
      <w:r>
        <w:rPr>
          <w:rFonts w:ascii="Times New Roman" w:hAnsi="Times New Roman" w:cs="Times New Roman" w:hint="eastAsia"/>
          <w:sz w:val="24"/>
          <w:szCs w:val="24"/>
        </w:rPr>
        <w:t>N-</w:t>
      </w:r>
      <w:r w:rsidRPr="00145485">
        <w:rPr>
          <w:rFonts w:ascii="Times New Roman" w:hAnsi="Times New Roman" w:cs="Times New Roman"/>
          <w:sz w:val="24"/>
          <w:szCs w:val="24"/>
        </w:rPr>
        <w:t>label</w:t>
      </w:r>
      <w:r>
        <w:rPr>
          <w:rFonts w:ascii="Times New Roman" w:hAnsi="Times New Roman" w:cs="Times New Roman" w:hint="eastAsia"/>
          <w:sz w:val="24"/>
          <w:szCs w:val="24"/>
        </w:rPr>
        <w:t>ed</w:t>
      </w:r>
      <w:r w:rsidRPr="00145485">
        <w:rPr>
          <w:rFonts w:ascii="Times New Roman" w:hAnsi="Times New Roman" w:cs="Times New Roman"/>
          <w:sz w:val="24"/>
          <w:szCs w:val="24"/>
        </w:rPr>
        <w:t xml:space="preserve">, so the count for natural H atoms </w:t>
      </w:r>
      <w:r>
        <w:rPr>
          <w:rFonts w:ascii="Times New Roman" w:hAnsi="Times New Roman" w:cs="Times New Roman" w:hint="eastAsia"/>
          <w:sz w:val="24"/>
          <w:szCs w:val="24"/>
        </w:rPr>
        <w:t xml:space="preserve">and N atoms </w:t>
      </w:r>
      <w:r w:rsidRPr="00145485">
        <w:rPr>
          <w:rFonts w:ascii="Times New Roman" w:hAnsi="Times New Roman" w:cs="Times New Roman"/>
          <w:sz w:val="24"/>
          <w:szCs w:val="24"/>
        </w:rPr>
        <w:t>should be filled in as 0.</w:t>
      </w:r>
      <w:bookmarkStart w:id="0" w:name="_Hlk181089236"/>
      <w:r w:rsidRPr="00985F3E">
        <w:rPr>
          <w:rFonts w:hint="eastAsia"/>
        </w:rPr>
        <w:t xml:space="preserve"> </w:t>
      </w:r>
      <w:r w:rsidRPr="00985F3E">
        <w:rPr>
          <w:rFonts w:ascii="Times New Roman" w:hAnsi="Times New Roman" w:cs="Times New Roman"/>
          <w:sz w:val="24"/>
          <w:szCs w:val="24"/>
        </w:rPr>
        <w:t>It is important to note that our program can only process singly charged ions.</w:t>
      </w:r>
    </w:p>
    <w:bookmarkEnd w:id="0"/>
    <w:p w14:paraId="71869A09" w14:textId="77777777" w:rsidR="00411B30" w:rsidRDefault="00411B30" w:rsidP="00411B30">
      <w:pPr>
        <w:pStyle w:val="TAMainText"/>
        <w:ind w:firstLine="0"/>
      </w:pPr>
      <w:r>
        <w:rPr>
          <w:noProof/>
        </w:rPr>
        <w:drawing>
          <wp:inline distT="0" distB="0" distL="0" distR="0" wp14:anchorId="209DB0AC" wp14:editId="5C8F6889">
            <wp:extent cx="5274310" cy="2340610"/>
            <wp:effectExtent l="0" t="0" r="2540" b="2540"/>
            <wp:docPr id="1334633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33420" name=""/>
                    <pic:cNvPicPr/>
                  </pic:nvPicPr>
                  <pic:blipFill>
                    <a:blip r:embed="rId4"/>
                    <a:stretch>
                      <a:fillRect/>
                    </a:stretch>
                  </pic:blipFill>
                  <pic:spPr>
                    <a:xfrm>
                      <a:off x="0" y="0"/>
                      <a:ext cx="5274310" cy="2340610"/>
                    </a:xfrm>
                    <a:prstGeom prst="rect">
                      <a:avLst/>
                    </a:prstGeom>
                  </pic:spPr>
                </pic:pic>
              </a:graphicData>
            </a:graphic>
          </wp:inline>
        </w:drawing>
      </w:r>
    </w:p>
    <w:p w14:paraId="53D04EB1" w14:textId="77777777" w:rsidR="00411B30" w:rsidRDefault="00411B30" w:rsidP="00411B30">
      <w:pPr>
        <w:adjustRightInd w:val="0"/>
        <w:snapToGrid w:val="0"/>
        <w:spacing w:line="360" w:lineRule="auto"/>
        <w:rPr>
          <w:rFonts w:ascii="Times New Roman" w:hAnsi="Times New Roman" w:cs="Times New Roman"/>
          <w:szCs w:val="21"/>
        </w:rPr>
      </w:pPr>
      <w:bookmarkStart w:id="1" w:name="_Hlk181113347"/>
      <w:r>
        <w:rPr>
          <w:rFonts w:ascii="Times New Roman" w:hAnsi="Times New Roman" w:cs="Times New Roman" w:hint="eastAsia"/>
          <w:b/>
          <w:bCs/>
          <w:szCs w:val="21"/>
        </w:rPr>
        <w:t>FIGURE</w:t>
      </w:r>
      <w:r w:rsidRPr="00AB6021">
        <w:rPr>
          <w:rFonts w:ascii="Times New Roman" w:hAnsi="Times New Roman" w:cs="Times New Roman" w:hint="eastAsia"/>
          <w:b/>
          <w:bCs/>
          <w:szCs w:val="21"/>
        </w:rPr>
        <w:t xml:space="preserve"> S</w:t>
      </w:r>
      <w:r>
        <w:rPr>
          <w:rFonts w:ascii="Times New Roman" w:hAnsi="Times New Roman" w:cs="Times New Roman" w:hint="eastAsia"/>
          <w:b/>
          <w:bCs/>
          <w:szCs w:val="21"/>
        </w:rPr>
        <w:t>2</w:t>
      </w:r>
      <w:r w:rsidRPr="00AB6021">
        <w:rPr>
          <w:rFonts w:ascii="Times New Roman" w:hAnsi="Times New Roman" w:cs="Times New Roman" w:hint="eastAsia"/>
          <w:b/>
          <w:bCs/>
          <w:szCs w:val="21"/>
        </w:rPr>
        <w:t>.</w:t>
      </w:r>
      <w:r w:rsidRPr="00AB6021">
        <w:rPr>
          <w:rFonts w:ascii="Times New Roman" w:hAnsi="Times New Roman" w:cs="Times New Roman" w:hint="eastAsia"/>
          <w:szCs w:val="21"/>
        </w:rPr>
        <w:t xml:space="preserve"> </w:t>
      </w:r>
      <w:r w:rsidRPr="00AB6021">
        <w:rPr>
          <w:rFonts w:ascii="Times New Roman" w:hAnsi="Times New Roman" w:cs="Times New Roman"/>
          <w:szCs w:val="21"/>
        </w:rPr>
        <w:t>Input data interface in the calculation program.</w:t>
      </w:r>
      <w:bookmarkEnd w:id="1"/>
    </w:p>
    <w:p w14:paraId="7967CD37" w14:textId="77777777" w:rsidR="00411B30" w:rsidRPr="00AB6021" w:rsidRDefault="00411B30" w:rsidP="00411B30">
      <w:pPr>
        <w:adjustRightInd w:val="0"/>
        <w:snapToGrid w:val="0"/>
        <w:spacing w:line="360" w:lineRule="auto"/>
        <w:rPr>
          <w:rFonts w:ascii="Times New Roman" w:hAnsi="Times New Roman" w:cs="Times New Roman"/>
          <w:szCs w:val="21"/>
        </w:rPr>
      </w:pPr>
    </w:p>
    <w:p w14:paraId="1E38ACEC" w14:textId="67C226A4" w:rsidR="00411B30" w:rsidRDefault="00411B30" w:rsidP="00411B30">
      <w:pPr>
        <w:adjustRightInd w:val="0"/>
        <w:snapToGrid w:val="0"/>
        <w:spacing w:line="360" w:lineRule="auto"/>
        <w:ind w:firstLineChars="100" w:firstLine="240"/>
        <w:rPr>
          <w:rFonts w:ascii="Times New Roman" w:eastAsia="宋体" w:hAnsi="Times New Roman" w:cs="Times New Roman"/>
          <w:color w:val="333333"/>
          <w:kern w:val="0"/>
          <w:sz w:val="24"/>
          <w:szCs w:val="24"/>
        </w:rPr>
      </w:pPr>
      <w:r w:rsidRPr="00F44AB3">
        <w:rPr>
          <w:rFonts w:ascii="Times New Roman" w:hAnsi="Times New Roman" w:cs="Times New Roman"/>
          <w:sz w:val="24"/>
          <w:szCs w:val="24"/>
        </w:rPr>
        <w:t>We will use the method of exporting data from the Xcalibur software package as an example. First, as shown in Figure S</w:t>
      </w:r>
      <w:r>
        <w:rPr>
          <w:rFonts w:ascii="Times New Roman" w:hAnsi="Times New Roman" w:cs="Times New Roman" w:hint="eastAsia"/>
          <w:sz w:val="24"/>
          <w:szCs w:val="24"/>
        </w:rPr>
        <w:t>2</w:t>
      </w:r>
      <w:r w:rsidRPr="00F44AB3">
        <w:rPr>
          <w:rFonts w:ascii="Times New Roman" w:hAnsi="Times New Roman" w:cs="Times New Roman"/>
          <w:sz w:val="24"/>
          <w:szCs w:val="24"/>
        </w:rPr>
        <w:t xml:space="preserve">, </w:t>
      </w:r>
      <w:bookmarkStart w:id="2" w:name="_Hlk181310892"/>
      <w:r w:rsidRPr="00F44AB3">
        <w:rPr>
          <w:rFonts w:ascii="Times New Roman" w:hAnsi="Times New Roman" w:cs="Times New Roman"/>
          <w:sz w:val="24"/>
          <w:szCs w:val="24"/>
        </w:rPr>
        <w:t>change the data viewing mode to "Spectrum list."</w:t>
      </w:r>
      <w:bookmarkEnd w:id="2"/>
      <w:r w:rsidRPr="00F44AB3">
        <w:rPr>
          <w:rFonts w:ascii="Times New Roman" w:hAnsi="Times New Roman" w:cs="Times New Roman"/>
          <w:sz w:val="24"/>
          <w:szCs w:val="24"/>
        </w:rPr>
        <w:t xml:space="preserve"> Then, as illustrated in Figure S</w:t>
      </w:r>
      <w:r>
        <w:rPr>
          <w:rFonts w:ascii="Times New Roman" w:hAnsi="Times New Roman" w:cs="Times New Roman" w:hint="eastAsia"/>
          <w:sz w:val="24"/>
          <w:szCs w:val="24"/>
        </w:rPr>
        <w:t>3</w:t>
      </w:r>
      <w:r w:rsidRPr="00F44AB3">
        <w:rPr>
          <w:rFonts w:ascii="Times New Roman" w:hAnsi="Times New Roman" w:cs="Times New Roman"/>
          <w:sz w:val="24"/>
          <w:szCs w:val="24"/>
        </w:rPr>
        <w:t xml:space="preserve">, open "Display Options" and check the "All peaks" option to obtain all mass spectral data within the selected </w:t>
      </w:r>
      <w:r w:rsidRPr="00985F3E">
        <w:rPr>
          <w:rFonts w:ascii="Times New Roman" w:hAnsi="Times New Roman" w:cs="Times New Roman"/>
          <w:i/>
          <w:iCs/>
          <w:sz w:val="24"/>
          <w:szCs w:val="24"/>
        </w:rPr>
        <w:t>m/z</w:t>
      </w:r>
      <w:r w:rsidRPr="00F44AB3">
        <w:rPr>
          <w:rFonts w:ascii="Times New Roman" w:hAnsi="Times New Roman" w:cs="Times New Roman"/>
          <w:sz w:val="24"/>
          <w:szCs w:val="24"/>
        </w:rPr>
        <w:t xml:space="preserve"> range. Finally, as shown in Figure S</w:t>
      </w:r>
      <w:r>
        <w:rPr>
          <w:rFonts w:ascii="Times New Roman" w:hAnsi="Times New Roman" w:cs="Times New Roman" w:hint="eastAsia"/>
          <w:sz w:val="24"/>
          <w:szCs w:val="24"/>
        </w:rPr>
        <w:t>4</w:t>
      </w:r>
      <w:r w:rsidRPr="00F44AB3">
        <w:rPr>
          <w:rFonts w:ascii="Times New Roman" w:hAnsi="Times New Roman" w:cs="Times New Roman"/>
          <w:sz w:val="24"/>
          <w:szCs w:val="24"/>
        </w:rPr>
        <w:t xml:space="preserve">, click "Clipboard (Exact Mass)" in the "Export" section to export the mass spectral data, and paste the resulting data into an Excel spreadsheet named "data." Note that the Excel spreadsheet must be named "data" and must be in the same folder as our </w:t>
      </w:r>
      <w:r w:rsidRPr="002A1F67">
        <w:rPr>
          <w:rFonts w:ascii="Times New Roman" w:hAnsi="Times New Roman" w:cs="Times New Roman" w:hint="eastAsia"/>
          <w:sz w:val="24"/>
          <w:szCs w:val="24"/>
        </w:rPr>
        <w:t>calculation</w:t>
      </w:r>
      <w:r w:rsidRPr="00F44AB3">
        <w:rPr>
          <w:rFonts w:ascii="Times New Roman" w:hAnsi="Times New Roman" w:cs="Times New Roman"/>
          <w:sz w:val="24"/>
          <w:szCs w:val="24"/>
        </w:rPr>
        <w:t xml:space="preserve"> program. The imported mass spectral data should be formatted as shown in Figure S</w:t>
      </w:r>
      <w:r>
        <w:rPr>
          <w:rFonts w:ascii="Times New Roman" w:hAnsi="Times New Roman" w:cs="Times New Roman" w:hint="eastAsia"/>
          <w:sz w:val="24"/>
          <w:szCs w:val="24"/>
        </w:rPr>
        <w:t>5</w:t>
      </w:r>
      <w:r w:rsidRPr="00F44AB3">
        <w:rPr>
          <w:rFonts w:ascii="Times New Roman" w:hAnsi="Times New Roman" w:cs="Times New Roman"/>
          <w:sz w:val="24"/>
          <w:szCs w:val="24"/>
        </w:rPr>
        <w:t>, consisting of two columns: the left column for "</w:t>
      </w:r>
      <w:r w:rsidRPr="00985F3E">
        <w:rPr>
          <w:rFonts w:ascii="Times New Roman" w:hAnsi="Times New Roman" w:cs="Times New Roman"/>
          <w:i/>
          <w:iCs/>
          <w:sz w:val="24"/>
          <w:szCs w:val="24"/>
        </w:rPr>
        <w:t>m/z</w:t>
      </w:r>
      <w:r w:rsidRPr="00F44AB3">
        <w:rPr>
          <w:rFonts w:ascii="Times New Roman" w:hAnsi="Times New Roman" w:cs="Times New Roman"/>
          <w:sz w:val="24"/>
          <w:szCs w:val="24"/>
        </w:rPr>
        <w:t>" and the right column for "Intensity."</w:t>
      </w:r>
      <w:r w:rsidRPr="00553A9A">
        <w:rPr>
          <w:rFonts w:ascii="Times New Roman" w:eastAsia="宋体" w:hAnsi="Times New Roman" w:cs="Times New Roman"/>
          <w:color w:val="333333"/>
          <w:kern w:val="0"/>
          <w:sz w:val="24"/>
          <w:szCs w:val="24"/>
        </w:rPr>
        <w:t xml:space="preserve"> </w:t>
      </w:r>
    </w:p>
    <w:p w14:paraId="7F4E899C" w14:textId="77777777" w:rsidR="00411B30" w:rsidRDefault="00411B30" w:rsidP="00411B30">
      <w:pPr>
        <w:adjustRightInd w:val="0"/>
        <w:snapToGrid w:val="0"/>
        <w:spacing w:line="360" w:lineRule="auto"/>
        <w:rPr>
          <w:rFonts w:ascii="Times New Roman" w:hAnsi="Times New Roman" w:cs="Times New Roman"/>
          <w:sz w:val="24"/>
          <w:szCs w:val="24"/>
        </w:rPr>
      </w:pPr>
      <w:r>
        <w:rPr>
          <w:noProof/>
        </w:rPr>
        <w:lastRenderedPageBreak/>
        <w:drawing>
          <wp:inline distT="0" distB="0" distL="0" distR="0" wp14:anchorId="04AA3680" wp14:editId="10F9811A">
            <wp:extent cx="5274310" cy="1913255"/>
            <wp:effectExtent l="0" t="0" r="2540" b="0"/>
            <wp:docPr id="1397499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99999" name=""/>
                    <pic:cNvPicPr/>
                  </pic:nvPicPr>
                  <pic:blipFill>
                    <a:blip r:embed="rId5"/>
                    <a:stretch>
                      <a:fillRect/>
                    </a:stretch>
                  </pic:blipFill>
                  <pic:spPr>
                    <a:xfrm>
                      <a:off x="0" y="0"/>
                      <a:ext cx="5274310" cy="1913255"/>
                    </a:xfrm>
                    <a:prstGeom prst="rect">
                      <a:avLst/>
                    </a:prstGeom>
                  </pic:spPr>
                </pic:pic>
              </a:graphicData>
            </a:graphic>
          </wp:inline>
        </w:drawing>
      </w:r>
    </w:p>
    <w:p w14:paraId="03022880" w14:textId="2E417F75" w:rsidR="00411B30" w:rsidRDefault="00411B30" w:rsidP="00411B30">
      <w:pPr>
        <w:adjustRightInd w:val="0"/>
        <w:snapToGrid w:val="0"/>
        <w:spacing w:line="360" w:lineRule="auto"/>
        <w:rPr>
          <w:rFonts w:ascii="Times New Roman" w:hAnsi="Times New Roman" w:cs="Times New Roman"/>
          <w:szCs w:val="21"/>
        </w:rPr>
      </w:pPr>
      <w:r>
        <w:rPr>
          <w:rFonts w:ascii="Times New Roman" w:hAnsi="Times New Roman" w:cs="Times New Roman" w:hint="eastAsia"/>
          <w:b/>
          <w:bCs/>
          <w:szCs w:val="21"/>
        </w:rPr>
        <w:t>FIGURE</w:t>
      </w:r>
      <w:r w:rsidRPr="00FB39A0">
        <w:rPr>
          <w:rFonts w:ascii="Times New Roman" w:hAnsi="Times New Roman" w:cs="Times New Roman" w:hint="eastAsia"/>
          <w:b/>
          <w:bCs/>
          <w:szCs w:val="21"/>
        </w:rPr>
        <w:t xml:space="preserve"> S</w:t>
      </w:r>
      <w:r>
        <w:rPr>
          <w:rFonts w:ascii="Times New Roman" w:hAnsi="Times New Roman" w:cs="Times New Roman" w:hint="eastAsia"/>
          <w:b/>
          <w:bCs/>
          <w:szCs w:val="21"/>
        </w:rPr>
        <w:t>2</w:t>
      </w:r>
      <w:r w:rsidRPr="00FB39A0">
        <w:rPr>
          <w:rFonts w:ascii="Times New Roman" w:hAnsi="Times New Roman" w:cs="Times New Roman" w:hint="eastAsia"/>
          <w:b/>
          <w:bCs/>
          <w:szCs w:val="21"/>
        </w:rPr>
        <w:t>.</w:t>
      </w:r>
      <w:r w:rsidRPr="00FB39A0">
        <w:rPr>
          <w:rFonts w:ascii="Times New Roman" w:hAnsi="Times New Roman" w:cs="Times New Roman" w:hint="eastAsia"/>
          <w:szCs w:val="21"/>
        </w:rPr>
        <w:t xml:space="preserve"> </w:t>
      </w:r>
      <w:r w:rsidRPr="00C14781">
        <w:rPr>
          <w:rFonts w:ascii="Times New Roman" w:hAnsi="Times New Roman" w:cs="Times New Roman" w:hint="eastAsia"/>
          <w:szCs w:val="21"/>
        </w:rPr>
        <w:t>How to open "Spectrum list".</w:t>
      </w:r>
    </w:p>
    <w:p w14:paraId="04D86FAD" w14:textId="77777777" w:rsidR="00411B30" w:rsidRDefault="00411B30" w:rsidP="00411B30">
      <w:pPr>
        <w:adjustRightInd w:val="0"/>
        <w:snapToGrid w:val="0"/>
        <w:spacing w:line="360" w:lineRule="auto"/>
        <w:rPr>
          <w:rFonts w:ascii="Times New Roman" w:hAnsi="Times New Roman" w:cs="Times New Roman"/>
          <w:sz w:val="24"/>
          <w:szCs w:val="24"/>
        </w:rPr>
      </w:pPr>
    </w:p>
    <w:p w14:paraId="7E40E3AA" w14:textId="77777777" w:rsidR="00411B30" w:rsidRDefault="00411B30" w:rsidP="00411B30">
      <w:pPr>
        <w:adjustRightInd w:val="0"/>
        <w:snapToGrid w:val="0"/>
        <w:spacing w:line="360" w:lineRule="auto"/>
        <w:rPr>
          <w:rFonts w:ascii="Times New Roman" w:hAnsi="Times New Roman" w:cs="Times New Roman"/>
          <w:sz w:val="24"/>
          <w:szCs w:val="24"/>
        </w:rPr>
      </w:pPr>
      <w:r>
        <w:rPr>
          <w:noProof/>
        </w:rPr>
        <w:drawing>
          <wp:inline distT="0" distB="0" distL="0" distR="0" wp14:anchorId="4EDA898D" wp14:editId="30DBCE86">
            <wp:extent cx="5274310" cy="3743960"/>
            <wp:effectExtent l="0" t="0" r="2540" b="8890"/>
            <wp:docPr id="1151124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24883" name=""/>
                    <pic:cNvPicPr/>
                  </pic:nvPicPr>
                  <pic:blipFill>
                    <a:blip r:embed="rId6"/>
                    <a:stretch>
                      <a:fillRect/>
                    </a:stretch>
                  </pic:blipFill>
                  <pic:spPr>
                    <a:xfrm>
                      <a:off x="0" y="0"/>
                      <a:ext cx="5274310" cy="3743960"/>
                    </a:xfrm>
                    <a:prstGeom prst="rect">
                      <a:avLst/>
                    </a:prstGeom>
                  </pic:spPr>
                </pic:pic>
              </a:graphicData>
            </a:graphic>
          </wp:inline>
        </w:drawing>
      </w:r>
    </w:p>
    <w:p w14:paraId="1A6ADAD9" w14:textId="62A06C81" w:rsidR="00411B30" w:rsidRDefault="00411B30" w:rsidP="00411B30">
      <w:pPr>
        <w:adjustRightInd w:val="0"/>
        <w:snapToGrid w:val="0"/>
        <w:spacing w:line="360" w:lineRule="auto"/>
        <w:rPr>
          <w:rFonts w:ascii="Times New Roman" w:hAnsi="Times New Roman" w:cs="Times New Roman"/>
          <w:szCs w:val="21"/>
        </w:rPr>
      </w:pPr>
      <w:r>
        <w:rPr>
          <w:rFonts w:ascii="Times New Roman" w:hAnsi="Times New Roman" w:cs="Times New Roman" w:hint="eastAsia"/>
          <w:b/>
          <w:bCs/>
          <w:szCs w:val="21"/>
        </w:rPr>
        <w:t>FIGURE</w:t>
      </w:r>
      <w:r w:rsidRPr="00FB39A0">
        <w:rPr>
          <w:rFonts w:ascii="Times New Roman" w:hAnsi="Times New Roman" w:cs="Times New Roman" w:hint="eastAsia"/>
          <w:b/>
          <w:bCs/>
          <w:szCs w:val="21"/>
        </w:rPr>
        <w:t xml:space="preserve"> S</w:t>
      </w:r>
      <w:r>
        <w:rPr>
          <w:rFonts w:ascii="Times New Roman" w:hAnsi="Times New Roman" w:cs="Times New Roman" w:hint="eastAsia"/>
          <w:b/>
          <w:bCs/>
          <w:szCs w:val="21"/>
        </w:rPr>
        <w:t>3</w:t>
      </w:r>
      <w:r w:rsidRPr="00FB39A0">
        <w:rPr>
          <w:rFonts w:ascii="Times New Roman" w:hAnsi="Times New Roman" w:cs="Times New Roman" w:hint="eastAsia"/>
          <w:b/>
          <w:bCs/>
          <w:szCs w:val="21"/>
        </w:rPr>
        <w:t>.</w:t>
      </w:r>
      <w:r w:rsidRPr="00FB39A0">
        <w:rPr>
          <w:rFonts w:ascii="Times New Roman" w:hAnsi="Times New Roman" w:cs="Times New Roman" w:hint="eastAsia"/>
          <w:szCs w:val="21"/>
        </w:rPr>
        <w:t xml:space="preserve"> </w:t>
      </w:r>
      <w:r w:rsidRPr="00C14781">
        <w:rPr>
          <w:rFonts w:ascii="Times New Roman" w:hAnsi="Times New Roman" w:cs="Times New Roman"/>
          <w:szCs w:val="21"/>
        </w:rPr>
        <w:t xml:space="preserve">Select all mass </w:t>
      </w:r>
      <w:bookmarkStart w:id="3" w:name="_Hlk181484941"/>
      <w:r w:rsidRPr="00985F3E">
        <w:rPr>
          <w:rFonts w:ascii="Times New Roman" w:hAnsi="Times New Roman" w:cs="Times New Roman"/>
          <w:szCs w:val="21"/>
        </w:rPr>
        <w:t>spectral</w:t>
      </w:r>
      <w:bookmarkEnd w:id="3"/>
      <w:r w:rsidRPr="00C14781">
        <w:rPr>
          <w:rFonts w:ascii="Times New Roman" w:hAnsi="Times New Roman" w:cs="Times New Roman"/>
          <w:szCs w:val="21"/>
        </w:rPr>
        <w:t xml:space="preserve"> data within the </w:t>
      </w:r>
      <w:r w:rsidRPr="00985F3E">
        <w:rPr>
          <w:rFonts w:ascii="Times New Roman" w:hAnsi="Times New Roman" w:cs="Times New Roman"/>
          <w:i/>
          <w:iCs/>
          <w:szCs w:val="21"/>
        </w:rPr>
        <w:t>m/z</w:t>
      </w:r>
      <w:r w:rsidRPr="00C14781">
        <w:rPr>
          <w:rFonts w:ascii="Times New Roman" w:hAnsi="Times New Roman" w:cs="Times New Roman"/>
          <w:szCs w:val="21"/>
        </w:rPr>
        <w:t xml:space="preserve"> range.</w:t>
      </w:r>
    </w:p>
    <w:p w14:paraId="105A8955" w14:textId="77777777" w:rsidR="00411B30" w:rsidRDefault="00411B30" w:rsidP="00411B30">
      <w:pPr>
        <w:adjustRightInd w:val="0"/>
        <w:snapToGrid w:val="0"/>
        <w:spacing w:line="360" w:lineRule="auto"/>
        <w:rPr>
          <w:rFonts w:ascii="Times New Roman" w:hAnsi="Times New Roman" w:cs="Times New Roman"/>
          <w:sz w:val="24"/>
          <w:szCs w:val="24"/>
        </w:rPr>
      </w:pPr>
    </w:p>
    <w:p w14:paraId="7C5334D4" w14:textId="77777777" w:rsidR="00411B30" w:rsidRDefault="00411B30" w:rsidP="00411B30">
      <w:pPr>
        <w:adjustRightInd w:val="0"/>
        <w:snapToGrid w:val="0"/>
        <w:spacing w:line="360" w:lineRule="auto"/>
        <w:rPr>
          <w:rFonts w:ascii="Times New Roman" w:hAnsi="Times New Roman" w:cs="Times New Roman"/>
          <w:sz w:val="24"/>
          <w:szCs w:val="24"/>
        </w:rPr>
      </w:pPr>
      <w:r>
        <w:rPr>
          <w:noProof/>
        </w:rPr>
        <w:drawing>
          <wp:inline distT="0" distB="0" distL="0" distR="0" wp14:anchorId="7B8EBE85" wp14:editId="2E2FFE56">
            <wp:extent cx="5274310" cy="1788795"/>
            <wp:effectExtent l="0" t="0" r="2540" b="1905"/>
            <wp:docPr id="156269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95708" name=""/>
                    <pic:cNvPicPr/>
                  </pic:nvPicPr>
                  <pic:blipFill>
                    <a:blip r:embed="rId7"/>
                    <a:stretch>
                      <a:fillRect/>
                    </a:stretch>
                  </pic:blipFill>
                  <pic:spPr>
                    <a:xfrm>
                      <a:off x="0" y="0"/>
                      <a:ext cx="5274310" cy="1788795"/>
                    </a:xfrm>
                    <a:prstGeom prst="rect">
                      <a:avLst/>
                    </a:prstGeom>
                  </pic:spPr>
                </pic:pic>
              </a:graphicData>
            </a:graphic>
          </wp:inline>
        </w:drawing>
      </w:r>
    </w:p>
    <w:p w14:paraId="1F1E96A3" w14:textId="3314EDC4" w:rsidR="00411B30" w:rsidRDefault="00411B30" w:rsidP="00411B30">
      <w:pPr>
        <w:adjustRightInd w:val="0"/>
        <w:snapToGrid w:val="0"/>
        <w:spacing w:line="360" w:lineRule="auto"/>
        <w:rPr>
          <w:rFonts w:ascii="Times New Roman" w:hAnsi="Times New Roman" w:cs="Times New Roman"/>
          <w:szCs w:val="21"/>
        </w:rPr>
      </w:pPr>
      <w:bookmarkStart w:id="4" w:name="_Hlk181311640"/>
      <w:r>
        <w:rPr>
          <w:rFonts w:ascii="Times New Roman" w:hAnsi="Times New Roman" w:cs="Times New Roman" w:hint="eastAsia"/>
          <w:b/>
          <w:bCs/>
          <w:szCs w:val="21"/>
        </w:rPr>
        <w:lastRenderedPageBreak/>
        <w:t>FIGURE</w:t>
      </w:r>
      <w:r w:rsidRPr="00FB39A0">
        <w:rPr>
          <w:rFonts w:ascii="Times New Roman" w:hAnsi="Times New Roman" w:cs="Times New Roman" w:hint="eastAsia"/>
          <w:b/>
          <w:bCs/>
          <w:szCs w:val="21"/>
        </w:rPr>
        <w:t xml:space="preserve"> S</w:t>
      </w:r>
      <w:r>
        <w:rPr>
          <w:rFonts w:ascii="Times New Roman" w:hAnsi="Times New Roman" w:cs="Times New Roman" w:hint="eastAsia"/>
          <w:b/>
          <w:bCs/>
          <w:szCs w:val="21"/>
        </w:rPr>
        <w:t>4</w:t>
      </w:r>
      <w:r w:rsidRPr="00FB39A0">
        <w:rPr>
          <w:rFonts w:ascii="Times New Roman" w:hAnsi="Times New Roman" w:cs="Times New Roman" w:hint="eastAsia"/>
          <w:b/>
          <w:bCs/>
          <w:szCs w:val="21"/>
        </w:rPr>
        <w:t>.</w:t>
      </w:r>
      <w:r w:rsidRPr="00FB39A0">
        <w:rPr>
          <w:rFonts w:ascii="Times New Roman" w:hAnsi="Times New Roman" w:cs="Times New Roman" w:hint="eastAsia"/>
          <w:szCs w:val="21"/>
        </w:rPr>
        <w:t xml:space="preserve"> </w:t>
      </w:r>
      <w:r w:rsidRPr="00C14781">
        <w:rPr>
          <w:rFonts w:ascii="Times New Roman" w:hAnsi="Times New Roman" w:cs="Times New Roman"/>
          <w:szCs w:val="21"/>
        </w:rPr>
        <w:t xml:space="preserve">How to export mass </w:t>
      </w:r>
      <w:bookmarkStart w:id="5" w:name="_Hlk181484961"/>
      <w:r w:rsidRPr="00985F3E">
        <w:rPr>
          <w:rFonts w:ascii="Times New Roman" w:hAnsi="Times New Roman" w:cs="Times New Roman"/>
          <w:szCs w:val="21"/>
        </w:rPr>
        <w:t>spectral</w:t>
      </w:r>
      <w:bookmarkEnd w:id="5"/>
      <w:r w:rsidRPr="00C14781">
        <w:rPr>
          <w:rFonts w:ascii="Times New Roman" w:hAnsi="Times New Roman" w:cs="Times New Roman"/>
          <w:szCs w:val="21"/>
        </w:rPr>
        <w:t xml:space="preserve"> data</w:t>
      </w:r>
      <w:r>
        <w:rPr>
          <w:rFonts w:ascii="Times New Roman" w:hAnsi="Times New Roman" w:cs="Times New Roman" w:hint="eastAsia"/>
          <w:szCs w:val="21"/>
        </w:rPr>
        <w:t>.</w:t>
      </w:r>
    </w:p>
    <w:bookmarkEnd w:id="4"/>
    <w:p w14:paraId="7385BB29" w14:textId="77777777" w:rsidR="00411B30" w:rsidRPr="00553A9A" w:rsidRDefault="00411B30" w:rsidP="00411B30">
      <w:pPr>
        <w:adjustRightInd w:val="0"/>
        <w:snapToGrid w:val="0"/>
        <w:spacing w:line="360" w:lineRule="auto"/>
        <w:rPr>
          <w:rFonts w:ascii="Times New Roman" w:hAnsi="Times New Roman" w:cs="Times New Roman"/>
          <w:sz w:val="24"/>
          <w:szCs w:val="24"/>
        </w:rPr>
      </w:pPr>
    </w:p>
    <w:p w14:paraId="6C6A0CD4" w14:textId="77777777" w:rsidR="00411B30" w:rsidRDefault="00411B30" w:rsidP="00411B30">
      <w:pPr>
        <w:pStyle w:val="TAMainText"/>
        <w:ind w:firstLine="0"/>
        <w:jc w:val="center"/>
      </w:pPr>
      <w:r>
        <w:rPr>
          <w:noProof/>
        </w:rPr>
        <w:drawing>
          <wp:inline distT="0" distB="0" distL="0" distR="0" wp14:anchorId="023CF333" wp14:editId="774AA9B7">
            <wp:extent cx="1707232" cy="3062269"/>
            <wp:effectExtent l="0" t="0" r="7620" b="5080"/>
            <wp:docPr id="354348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48391" name=""/>
                    <pic:cNvPicPr/>
                  </pic:nvPicPr>
                  <pic:blipFill>
                    <a:blip r:embed="rId8"/>
                    <a:stretch>
                      <a:fillRect/>
                    </a:stretch>
                  </pic:blipFill>
                  <pic:spPr>
                    <a:xfrm>
                      <a:off x="0" y="0"/>
                      <a:ext cx="1720095" cy="3085341"/>
                    </a:xfrm>
                    <a:prstGeom prst="rect">
                      <a:avLst/>
                    </a:prstGeom>
                  </pic:spPr>
                </pic:pic>
              </a:graphicData>
            </a:graphic>
          </wp:inline>
        </w:drawing>
      </w:r>
    </w:p>
    <w:p w14:paraId="3B7B0173" w14:textId="1F36C230" w:rsidR="00411B30" w:rsidRPr="00FB39A0" w:rsidRDefault="00411B30" w:rsidP="00411B30">
      <w:pPr>
        <w:adjustRightInd w:val="0"/>
        <w:snapToGrid w:val="0"/>
        <w:spacing w:line="360" w:lineRule="auto"/>
        <w:rPr>
          <w:rFonts w:ascii="Times New Roman" w:hAnsi="Times New Roman" w:cs="Times New Roman"/>
          <w:szCs w:val="21"/>
        </w:rPr>
      </w:pPr>
      <w:r>
        <w:rPr>
          <w:rFonts w:ascii="Times New Roman" w:hAnsi="Times New Roman" w:cs="Times New Roman" w:hint="eastAsia"/>
          <w:b/>
          <w:bCs/>
          <w:szCs w:val="21"/>
        </w:rPr>
        <w:t>FIGURE</w:t>
      </w:r>
      <w:r w:rsidRPr="00FB39A0">
        <w:rPr>
          <w:rFonts w:ascii="Times New Roman" w:hAnsi="Times New Roman" w:cs="Times New Roman" w:hint="eastAsia"/>
          <w:b/>
          <w:bCs/>
          <w:szCs w:val="21"/>
        </w:rPr>
        <w:t xml:space="preserve"> S</w:t>
      </w:r>
      <w:r>
        <w:rPr>
          <w:rFonts w:ascii="Times New Roman" w:hAnsi="Times New Roman" w:cs="Times New Roman" w:hint="eastAsia"/>
          <w:b/>
          <w:bCs/>
          <w:szCs w:val="21"/>
        </w:rPr>
        <w:t>5</w:t>
      </w:r>
      <w:r w:rsidRPr="00FB39A0">
        <w:rPr>
          <w:rFonts w:ascii="Times New Roman" w:hAnsi="Times New Roman" w:cs="Times New Roman" w:hint="eastAsia"/>
          <w:b/>
          <w:bCs/>
          <w:szCs w:val="21"/>
        </w:rPr>
        <w:t>.</w:t>
      </w:r>
      <w:r w:rsidRPr="00FB39A0">
        <w:rPr>
          <w:rFonts w:ascii="Times New Roman" w:hAnsi="Times New Roman" w:cs="Times New Roman" w:hint="eastAsia"/>
          <w:szCs w:val="21"/>
        </w:rPr>
        <w:t xml:space="preserve"> </w:t>
      </w:r>
      <w:r w:rsidRPr="00FB39A0">
        <w:rPr>
          <w:rFonts w:ascii="Times New Roman" w:hAnsi="Times New Roman" w:cs="Times New Roman"/>
          <w:szCs w:val="21"/>
        </w:rPr>
        <w:t xml:space="preserve">Format for inputting mass </w:t>
      </w:r>
      <w:r w:rsidRPr="00985F3E">
        <w:rPr>
          <w:rFonts w:ascii="Times New Roman" w:hAnsi="Times New Roman" w:cs="Times New Roman"/>
          <w:szCs w:val="21"/>
        </w:rPr>
        <w:t>spectral</w:t>
      </w:r>
      <w:r w:rsidRPr="00FB39A0">
        <w:rPr>
          <w:rFonts w:ascii="Times New Roman" w:hAnsi="Times New Roman" w:cs="Times New Roman"/>
          <w:szCs w:val="21"/>
        </w:rPr>
        <w:t xml:space="preserve"> data in Excel.</w:t>
      </w:r>
    </w:p>
    <w:p w14:paraId="78F369EC" w14:textId="77777777" w:rsidR="00411B30" w:rsidRDefault="00411B30" w:rsidP="00411B30">
      <w:pPr>
        <w:adjustRightInd w:val="0"/>
        <w:snapToGrid w:val="0"/>
        <w:spacing w:line="360" w:lineRule="auto"/>
        <w:rPr>
          <w:rFonts w:ascii="Times New Roman" w:hAnsi="Times New Roman" w:cs="Times New Roman"/>
          <w:sz w:val="24"/>
          <w:szCs w:val="24"/>
        </w:rPr>
      </w:pPr>
    </w:p>
    <w:p w14:paraId="2D337813" w14:textId="14E12D02" w:rsidR="00411B30" w:rsidRPr="00553A9A" w:rsidRDefault="00411B30" w:rsidP="00411B30">
      <w:pPr>
        <w:adjustRightInd w:val="0"/>
        <w:snapToGrid w:val="0"/>
        <w:spacing w:line="360" w:lineRule="auto"/>
        <w:ind w:firstLineChars="100" w:firstLine="240"/>
        <w:rPr>
          <w:rFonts w:hint="eastAsia"/>
        </w:rPr>
      </w:pPr>
      <w:bookmarkStart w:id="6" w:name="_Hlk181113598"/>
      <w:r w:rsidRPr="00553A9A">
        <w:rPr>
          <w:rFonts w:ascii="Times New Roman" w:hAnsi="Times New Roman" w:cs="Times New Roman"/>
          <w:sz w:val="24"/>
          <w:szCs w:val="24"/>
        </w:rPr>
        <w:t xml:space="preserve">After completing the above steps, running the program will </w:t>
      </w:r>
      <w:r>
        <w:rPr>
          <w:rFonts w:ascii="Times New Roman" w:hAnsi="Times New Roman" w:cs="Times New Roman" w:hint="eastAsia"/>
          <w:sz w:val="24"/>
          <w:szCs w:val="24"/>
        </w:rPr>
        <w:t>get</w:t>
      </w:r>
      <w:r w:rsidRPr="00553A9A">
        <w:rPr>
          <w:rFonts w:ascii="Times New Roman" w:hAnsi="Times New Roman" w:cs="Times New Roman"/>
          <w:sz w:val="24"/>
          <w:szCs w:val="24"/>
        </w:rPr>
        <w:t xml:space="preserve"> our calculation results. The results are displayed in Figure S</w:t>
      </w:r>
      <w:r>
        <w:rPr>
          <w:rFonts w:ascii="Times New Roman" w:hAnsi="Times New Roman" w:cs="Times New Roman" w:hint="eastAsia"/>
          <w:sz w:val="24"/>
          <w:szCs w:val="24"/>
        </w:rPr>
        <w:t>6</w:t>
      </w:r>
      <w:r w:rsidRPr="00553A9A">
        <w:rPr>
          <w:rFonts w:ascii="Times New Roman" w:hAnsi="Times New Roman" w:cs="Times New Roman"/>
          <w:sz w:val="24"/>
          <w:szCs w:val="24"/>
        </w:rPr>
        <w:t xml:space="preserve">. </w:t>
      </w:r>
      <w:bookmarkEnd w:id="6"/>
      <w:r w:rsidRPr="00DD38D9">
        <w:rPr>
          <w:rFonts w:ascii="Times New Roman" w:hAnsi="Times New Roman" w:cs="Times New Roman"/>
          <w:sz w:val="24"/>
          <w:szCs w:val="24"/>
        </w:rPr>
        <w:t xml:space="preserve">98.84661440974565% is the isotopic purity of </w:t>
      </w:r>
      <w:r w:rsidRPr="00DD38D9">
        <w:rPr>
          <w:rFonts w:ascii="Times New Roman" w:hAnsi="Times New Roman" w:cs="Times New Roman"/>
          <w:sz w:val="24"/>
          <w:szCs w:val="24"/>
          <w:vertAlign w:val="superscript"/>
        </w:rPr>
        <w:t>13</w:t>
      </w:r>
      <w:r w:rsidRPr="00DD38D9">
        <w:rPr>
          <w:rFonts w:ascii="Times New Roman" w:hAnsi="Times New Roman" w:cs="Times New Roman"/>
          <w:sz w:val="24"/>
          <w:szCs w:val="24"/>
        </w:rPr>
        <w:t xml:space="preserve">C, which, when rounded to two decimal places, becomes 98.85%. Below this, the isotopic purity for D and </w:t>
      </w:r>
      <w:r w:rsidRPr="00DD38D9">
        <w:rPr>
          <w:rFonts w:ascii="Times New Roman" w:hAnsi="Times New Roman" w:cs="Times New Roman"/>
          <w:sz w:val="24"/>
          <w:szCs w:val="24"/>
          <w:vertAlign w:val="superscript"/>
        </w:rPr>
        <w:t>15</w:t>
      </w:r>
      <w:r w:rsidRPr="00DD38D9">
        <w:rPr>
          <w:rFonts w:ascii="Times New Roman" w:hAnsi="Times New Roman" w:cs="Times New Roman"/>
          <w:sz w:val="24"/>
          <w:szCs w:val="24"/>
        </w:rPr>
        <w:t xml:space="preserve">N is displayed. Since there are no D and </w:t>
      </w:r>
      <w:r w:rsidRPr="00DD38D9">
        <w:rPr>
          <w:rFonts w:ascii="Times New Roman" w:hAnsi="Times New Roman" w:cs="Times New Roman"/>
          <w:sz w:val="24"/>
          <w:szCs w:val="24"/>
          <w:vertAlign w:val="superscript"/>
        </w:rPr>
        <w:t>15</w:t>
      </w:r>
      <w:r w:rsidRPr="00DD38D9">
        <w:rPr>
          <w:rFonts w:ascii="Times New Roman" w:hAnsi="Times New Roman" w:cs="Times New Roman"/>
          <w:sz w:val="24"/>
          <w:szCs w:val="24"/>
        </w:rPr>
        <w:t>N labels in this compound, the result is shown as "</w:t>
      </w:r>
      <w:r>
        <w:rPr>
          <w:rFonts w:ascii="Times New Roman" w:hAnsi="Times New Roman" w:cs="Times New Roman" w:hint="eastAsia"/>
          <w:sz w:val="24"/>
          <w:szCs w:val="24"/>
        </w:rPr>
        <w:t>N</w:t>
      </w:r>
      <w:r w:rsidRPr="00DD38D9">
        <w:rPr>
          <w:rFonts w:ascii="Times New Roman" w:hAnsi="Times New Roman" w:cs="Times New Roman"/>
          <w:sz w:val="24"/>
          <w:szCs w:val="24"/>
        </w:rPr>
        <w:t>ot calculate."</w:t>
      </w:r>
      <w:r w:rsidRPr="008561D0">
        <w:rPr>
          <w:rFonts w:ascii="Times New Roman" w:hAnsi="Times New Roman" w:cs="Times New Roman"/>
          <w:sz w:val="24"/>
          <w:szCs w:val="24"/>
        </w:rPr>
        <w:t xml:space="preserve"> Please note that when our calculation program </w:t>
      </w:r>
      <w:r>
        <w:rPr>
          <w:rFonts w:ascii="Times New Roman" w:hAnsi="Times New Roman" w:cs="Times New Roman" w:hint="eastAsia"/>
          <w:sz w:val="24"/>
          <w:szCs w:val="24"/>
        </w:rPr>
        <w:t>calculate</w:t>
      </w:r>
      <w:r w:rsidRPr="008561D0">
        <w:rPr>
          <w:rFonts w:ascii="Times New Roman" w:hAnsi="Times New Roman" w:cs="Times New Roman"/>
          <w:sz w:val="24"/>
          <w:szCs w:val="24"/>
        </w:rPr>
        <w:t xml:space="preserve"> mixed-labeled organic compounds, there may be slight differences between the corrected intensity of representative isotopolog ions in the program and the corrected intensity of representative isotopolog ions calculated manually.</w:t>
      </w:r>
    </w:p>
    <w:p w14:paraId="2A9235C3" w14:textId="77777777" w:rsidR="00411B30" w:rsidRPr="00553A9A" w:rsidRDefault="00411B30" w:rsidP="00411B30">
      <w:pPr>
        <w:spacing w:line="360" w:lineRule="auto"/>
        <w:jc w:val="center"/>
        <w:rPr>
          <w:rFonts w:hint="eastAsia"/>
        </w:rPr>
      </w:pPr>
      <w:r>
        <w:rPr>
          <w:noProof/>
        </w:rPr>
        <w:drawing>
          <wp:inline distT="0" distB="0" distL="0" distR="0" wp14:anchorId="065DC88C" wp14:editId="56E35F07">
            <wp:extent cx="4778136" cy="1293192"/>
            <wp:effectExtent l="0" t="0" r="3810" b="2540"/>
            <wp:docPr id="1158691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91885" name=""/>
                    <pic:cNvPicPr/>
                  </pic:nvPicPr>
                  <pic:blipFill>
                    <a:blip r:embed="rId9"/>
                    <a:stretch>
                      <a:fillRect/>
                    </a:stretch>
                  </pic:blipFill>
                  <pic:spPr>
                    <a:xfrm>
                      <a:off x="0" y="0"/>
                      <a:ext cx="4795270" cy="1297829"/>
                    </a:xfrm>
                    <a:prstGeom prst="rect">
                      <a:avLst/>
                    </a:prstGeom>
                  </pic:spPr>
                </pic:pic>
              </a:graphicData>
            </a:graphic>
          </wp:inline>
        </w:drawing>
      </w:r>
    </w:p>
    <w:p w14:paraId="462550E8" w14:textId="12D2F191" w:rsidR="00411B30" w:rsidRPr="00FB39A0" w:rsidRDefault="00411B30" w:rsidP="00411B30">
      <w:pPr>
        <w:adjustRightInd w:val="0"/>
        <w:snapToGrid w:val="0"/>
        <w:spacing w:line="360" w:lineRule="auto"/>
        <w:rPr>
          <w:rFonts w:ascii="Times New Roman" w:hAnsi="Times New Roman" w:cs="Times New Roman"/>
          <w:szCs w:val="21"/>
        </w:rPr>
      </w:pPr>
      <w:bookmarkStart w:id="7" w:name="_Hlk181345943"/>
      <w:r>
        <w:rPr>
          <w:rFonts w:ascii="Times New Roman" w:hAnsi="Times New Roman" w:cs="Times New Roman" w:hint="eastAsia"/>
          <w:b/>
          <w:bCs/>
          <w:szCs w:val="21"/>
        </w:rPr>
        <w:t>FIGURE</w:t>
      </w:r>
      <w:r w:rsidRPr="00FB39A0">
        <w:rPr>
          <w:rFonts w:ascii="Times New Roman" w:hAnsi="Times New Roman" w:cs="Times New Roman" w:hint="eastAsia"/>
          <w:b/>
          <w:bCs/>
          <w:szCs w:val="21"/>
        </w:rPr>
        <w:t xml:space="preserve"> S</w:t>
      </w:r>
      <w:r>
        <w:rPr>
          <w:rFonts w:ascii="Times New Roman" w:hAnsi="Times New Roman" w:cs="Times New Roman" w:hint="eastAsia"/>
          <w:b/>
          <w:bCs/>
          <w:szCs w:val="21"/>
        </w:rPr>
        <w:t>6</w:t>
      </w:r>
      <w:r w:rsidRPr="00FB39A0">
        <w:rPr>
          <w:rFonts w:ascii="Times New Roman" w:hAnsi="Times New Roman" w:cs="Times New Roman" w:hint="eastAsia"/>
          <w:b/>
          <w:bCs/>
          <w:szCs w:val="21"/>
        </w:rPr>
        <w:t>.</w:t>
      </w:r>
      <w:r w:rsidRPr="00FB39A0">
        <w:rPr>
          <w:rFonts w:ascii="Times New Roman" w:hAnsi="Times New Roman" w:cs="Times New Roman" w:hint="eastAsia"/>
          <w:szCs w:val="21"/>
        </w:rPr>
        <w:t xml:space="preserve"> </w:t>
      </w:r>
      <w:r w:rsidRPr="00CB764D">
        <w:rPr>
          <w:rFonts w:ascii="Times New Roman" w:hAnsi="Times New Roman" w:cs="Times New Roman"/>
          <w:szCs w:val="21"/>
        </w:rPr>
        <w:t>The output inter</w:t>
      </w:r>
      <w:bookmarkEnd w:id="7"/>
      <w:r w:rsidRPr="00CB764D">
        <w:rPr>
          <w:rFonts w:ascii="Times New Roman" w:hAnsi="Times New Roman" w:cs="Times New Roman"/>
          <w:szCs w:val="21"/>
        </w:rPr>
        <w:t>face of the calculation program.</w:t>
      </w:r>
    </w:p>
    <w:p w14:paraId="3CB1C99D" w14:textId="77777777" w:rsidR="008F7512" w:rsidRPr="00411B30" w:rsidRDefault="008F7512">
      <w:pPr>
        <w:rPr>
          <w:rFonts w:hint="eastAsia"/>
        </w:rPr>
      </w:pPr>
    </w:p>
    <w:sectPr w:rsidR="008F7512" w:rsidRPr="00411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yriad Pro Ligh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30"/>
    <w:rsid w:val="00392ABA"/>
    <w:rsid w:val="00411B30"/>
    <w:rsid w:val="007C25D1"/>
    <w:rsid w:val="008F7512"/>
    <w:rsid w:val="00ED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DE19"/>
  <w15:chartTrackingRefBased/>
  <w15:docId w15:val="{9F81E401-F334-4315-9C83-D3BEBC63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1B30"/>
    <w:pPr>
      <w:widowControl w:val="0"/>
      <w:jc w:val="both"/>
    </w:pPr>
  </w:style>
  <w:style w:type="paragraph" w:styleId="1">
    <w:name w:val="heading 1"/>
    <w:basedOn w:val="a"/>
    <w:next w:val="a"/>
    <w:link w:val="10"/>
    <w:qFormat/>
    <w:rsid w:val="00ED69E6"/>
    <w:pPr>
      <w:keepNext/>
      <w:widowControl/>
      <w:spacing w:before="180" w:after="60"/>
      <w:ind w:left="480" w:hanging="240"/>
      <w:outlineLvl w:val="0"/>
    </w:pPr>
    <w:rPr>
      <w:rFonts w:ascii="Myriad Pro Light" w:hAnsi="Myriad Pro Light" w:cs="Arial"/>
      <w:b/>
      <w:bCs/>
      <w:kern w:val="32"/>
      <w:sz w:val="22"/>
      <w:szCs w:val="32"/>
      <w:lang w:eastAsia="en-US"/>
    </w:rPr>
  </w:style>
  <w:style w:type="paragraph" w:styleId="2">
    <w:name w:val="heading 2"/>
    <w:basedOn w:val="a"/>
    <w:next w:val="a"/>
    <w:link w:val="20"/>
    <w:qFormat/>
    <w:rsid w:val="00ED69E6"/>
    <w:pPr>
      <w:keepNext/>
      <w:widowControl/>
      <w:spacing w:before="60" w:after="60"/>
      <w:outlineLvl w:val="1"/>
    </w:pPr>
    <w:rPr>
      <w:rFonts w:ascii="Myriad Pro Light" w:hAnsi="Myriad Pro Light" w:cs="Arial"/>
      <w:b/>
      <w:bCs/>
      <w:iCs/>
      <w:kern w:val="0"/>
      <w:sz w:val="20"/>
      <w:szCs w:val="28"/>
      <w:lang w:eastAsia="en-US"/>
    </w:rPr>
  </w:style>
  <w:style w:type="paragraph" w:styleId="3">
    <w:name w:val="heading 3"/>
    <w:basedOn w:val="a"/>
    <w:next w:val="a"/>
    <w:link w:val="30"/>
    <w:qFormat/>
    <w:rsid w:val="00ED69E6"/>
    <w:pPr>
      <w:keepNext/>
      <w:widowControl/>
      <w:spacing w:before="60" w:after="60"/>
      <w:ind w:left="180"/>
      <w:outlineLvl w:val="2"/>
    </w:pPr>
    <w:rPr>
      <w:rFonts w:ascii="Myriad Pro Light" w:hAnsi="Myriad Pro Light" w:cs="Arial"/>
      <w:b/>
      <w:bCs/>
      <w:kern w:val="0"/>
      <w:sz w:val="20"/>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IReceivedDate">
    <w:name w:val="AI_Received_Date"/>
    <w:basedOn w:val="a"/>
    <w:next w:val="a"/>
    <w:autoRedefine/>
    <w:rsid w:val="00ED69E6"/>
    <w:pPr>
      <w:widowControl/>
      <w:spacing w:after="100"/>
      <w:jc w:val="left"/>
    </w:pPr>
    <w:rPr>
      <w:rFonts w:ascii="Arno Pro" w:hAnsi="Arno Pro" w:cs="Times New Roman"/>
      <w:kern w:val="0"/>
      <w:sz w:val="18"/>
      <w:szCs w:val="20"/>
      <w:lang w:eastAsia="en-US"/>
    </w:rPr>
  </w:style>
  <w:style w:type="paragraph" w:customStyle="1" w:styleId="AuthorInformationTitle">
    <w:name w:val="Author_Information_Title"/>
    <w:basedOn w:val="a"/>
    <w:rsid w:val="00ED69E6"/>
    <w:pPr>
      <w:widowControl/>
      <w:spacing w:before="180" w:after="60"/>
    </w:pPr>
    <w:rPr>
      <w:rFonts w:ascii="Myriad Pro Light" w:hAnsi="Myriad Pro Light" w:cs="Times New Roman"/>
      <w:b/>
      <w:kern w:val="23"/>
      <w:szCs w:val="20"/>
      <w:lang w:eastAsia="en-US"/>
    </w:rPr>
  </w:style>
  <w:style w:type="paragraph" w:customStyle="1" w:styleId="BATitle">
    <w:name w:val="BA_Title"/>
    <w:basedOn w:val="a"/>
    <w:next w:val="a"/>
    <w:autoRedefine/>
    <w:rsid w:val="00ED69E6"/>
    <w:pPr>
      <w:widowControl/>
      <w:spacing w:before="1400" w:after="180"/>
      <w:jc w:val="left"/>
    </w:pPr>
    <w:rPr>
      <w:rFonts w:ascii="Myriad Pro Light" w:hAnsi="Myriad Pro Light" w:cs="Times New Roman"/>
      <w:b/>
      <w:kern w:val="36"/>
      <w:sz w:val="34"/>
      <w:szCs w:val="20"/>
      <w:lang w:eastAsia="en-US"/>
    </w:rPr>
  </w:style>
  <w:style w:type="paragraph" w:customStyle="1" w:styleId="BBAuthorName">
    <w:name w:val="BB_Author_Name"/>
    <w:basedOn w:val="a"/>
    <w:next w:val="a"/>
    <w:autoRedefine/>
    <w:rsid w:val="00ED69E6"/>
    <w:pPr>
      <w:widowControl/>
      <w:spacing w:after="180"/>
      <w:jc w:val="left"/>
    </w:pPr>
    <w:rPr>
      <w:rFonts w:ascii="Arno Pro" w:hAnsi="Arno Pro" w:cs="Times New Roman"/>
      <w:kern w:val="26"/>
      <w:sz w:val="24"/>
      <w:szCs w:val="20"/>
      <w:lang w:eastAsia="en-US"/>
    </w:rPr>
  </w:style>
  <w:style w:type="paragraph" w:customStyle="1" w:styleId="BCAuthorAddress">
    <w:name w:val="BC_Author_Address"/>
    <w:basedOn w:val="a"/>
    <w:next w:val="a"/>
    <w:autoRedefine/>
    <w:rsid w:val="00ED69E6"/>
    <w:pPr>
      <w:widowControl/>
      <w:spacing w:after="60"/>
      <w:jc w:val="left"/>
    </w:pPr>
    <w:rPr>
      <w:rFonts w:ascii="Arno Pro" w:hAnsi="Arno Pro" w:cs="Times New Roman"/>
      <w:kern w:val="22"/>
      <w:sz w:val="20"/>
      <w:szCs w:val="20"/>
      <w:lang w:eastAsia="en-US"/>
    </w:rPr>
  </w:style>
  <w:style w:type="paragraph" w:customStyle="1" w:styleId="BDAbstract">
    <w:name w:val="BD_Abstract"/>
    <w:basedOn w:val="a"/>
    <w:next w:val="a"/>
    <w:link w:val="BDAbstractChar"/>
    <w:autoRedefine/>
    <w:rsid w:val="00ED69E6"/>
    <w:pPr>
      <w:widowControl/>
      <w:pBdr>
        <w:top w:val="single" w:sz="4" w:space="1" w:color="auto"/>
        <w:bottom w:val="single" w:sz="4" w:space="1" w:color="auto"/>
      </w:pBdr>
      <w:spacing w:before="100" w:after="600"/>
    </w:pPr>
    <w:rPr>
      <w:rFonts w:ascii="Arno Pro" w:hAnsi="Arno Pro" w:cs="Times New Roman"/>
      <w:kern w:val="21"/>
      <w:sz w:val="19"/>
      <w:szCs w:val="20"/>
      <w:lang w:eastAsia="en-US"/>
    </w:rPr>
  </w:style>
  <w:style w:type="character" w:customStyle="1" w:styleId="BDAbstractChar">
    <w:name w:val="BD_Abstract Char"/>
    <w:link w:val="BDAbstract"/>
    <w:rsid w:val="00ED69E6"/>
    <w:rPr>
      <w:rFonts w:ascii="Arno Pro" w:hAnsi="Arno Pro" w:cs="Times New Roman"/>
      <w:kern w:val="21"/>
      <w:sz w:val="19"/>
      <w:szCs w:val="20"/>
      <w:lang w:eastAsia="en-US"/>
    </w:rPr>
  </w:style>
  <w:style w:type="paragraph" w:customStyle="1" w:styleId="BDAbstractTitle">
    <w:name w:val="BD_Abstract_Title"/>
    <w:basedOn w:val="BDAbstract"/>
    <w:link w:val="BDAbstractTitleChar"/>
    <w:rsid w:val="00ED69E6"/>
    <w:rPr>
      <w:b/>
    </w:rPr>
  </w:style>
  <w:style w:type="character" w:customStyle="1" w:styleId="BDAbstractTitleChar">
    <w:name w:val="BD_Abstract_Title Char"/>
    <w:link w:val="BDAbstractTitle"/>
    <w:rsid w:val="00ED69E6"/>
    <w:rPr>
      <w:rFonts w:ascii="Arno Pro" w:hAnsi="Arno Pro" w:cs="Times New Roman"/>
      <w:b/>
      <w:kern w:val="21"/>
      <w:sz w:val="19"/>
      <w:szCs w:val="20"/>
      <w:lang w:eastAsia="en-US"/>
    </w:rPr>
  </w:style>
  <w:style w:type="paragraph" w:customStyle="1" w:styleId="BEAuthorBiography">
    <w:name w:val="BE_Author_Biography"/>
    <w:basedOn w:val="a"/>
    <w:autoRedefine/>
    <w:rsid w:val="00ED69E6"/>
    <w:pPr>
      <w:widowControl/>
      <w:spacing w:after="200"/>
    </w:pPr>
    <w:rPr>
      <w:rFonts w:ascii="Arno Pro" w:hAnsi="Arno Pro" w:cs="Times New Roman"/>
      <w:kern w:val="0"/>
      <w:sz w:val="22"/>
      <w:szCs w:val="20"/>
      <w:lang w:eastAsia="en-US"/>
    </w:rPr>
  </w:style>
  <w:style w:type="paragraph" w:customStyle="1" w:styleId="BGKeywords">
    <w:name w:val="BG_Keywords"/>
    <w:basedOn w:val="a"/>
    <w:next w:val="a"/>
    <w:autoRedefine/>
    <w:rsid w:val="00ED69E6"/>
    <w:pPr>
      <w:widowControl/>
      <w:spacing w:after="220"/>
      <w:jc w:val="left"/>
    </w:pPr>
    <w:rPr>
      <w:rFonts w:ascii="Arno Pro" w:hAnsi="Arno Pro" w:cs="Times New Roman"/>
      <w:i/>
      <w:kern w:val="22"/>
      <w:sz w:val="20"/>
      <w:szCs w:val="20"/>
      <w:lang w:eastAsia="en-US"/>
    </w:rPr>
  </w:style>
  <w:style w:type="paragraph" w:customStyle="1" w:styleId="BHBriefs">
    <w:name w:val="BH_Briefs"/>
    <w:basedOn w:val="a"/>
    <w:next w:val="BDAbstract"/>
    <w:autoRedefine/>
    <w:rsid w:val="00ED69E6"/>
    <w:pPr>
      <w:widowControl/>
      <w:spacing w:before="180" w:after="60"/>
      <w:jc w:val="left"/>
    </w:pPr>
    <w:rPr>
      <w:rFonts w:ascii="Arno Pro" w:hAnsi="Arno Pro" w:cs="Times New Roman"/>
      <w:kern w:val="22"/>
      <w:sz w:val="20"/>
      <w:szCs w:val="20"/>
      <w:lang w:eastAsia="en-US"/>
    </w:rPr>
  </w:style>
  <w:style w:type="paragraph" w:customStyle="1" w:styleId="BIEmailAddress">
    <w:name w:val="BI_Email_Address"/>
    <w:basedOn w:val="a"/>
    <w:next w:val="AIReceivedDate"/>
    <w:autoRedefine/>
    <w:rsid w:val="00ED69E6"/>
    <w:pPr>
      <w:widowControl/>
      <w:spacing w:after="100"/>
      <w:jc w:val="left"/>
    </w:pPr>
    <w:rPr>
      <w:rFonts w:ascii="Arno Pro" w:hAnsi="Arno Pro" w:cs="Times New Roman"/>
      <w:kern w:val="0"/>
      <w:sz w:val="18"/>
      <w:szCs w:val="20"/>
      <w:lang w:eastAsia="en-US"/>
    </w:rPr>
  </w:style>
  <w:style w:type="paragraph" w:customStyle="1" w:styleId="FAAuthorInfoSubtitle">
    <w:name w:val="FA_Author_Info_Subtitle"/>
    <w:basedOn w:val="a"/>
    <w:link w:val="FAAuthorInfoSubtitleChar"/>
    <w:autoRedefine/>
    <w:rsid w:val="00ED69E6"/>
    <w:pPr>
      <w:widowControl/>
      <w:spacing w:before="120" w:after="60"/>
      <w:jc w:val="left"/>
    </w:pPr>
    <w:rPr>
      <w:rFonts w:ascii="Myriad Pro Light" w:hAnsi="Myriad Pro Light" w:cs="Times New Roman"/>
      <w:b/>
      <w:kern w:val="21"/>
      <w:sz w:val="19"/>
      <w:szCs w:val="14"/>
      <w:lang w:eastAsia="en-US"/>
    </w:rPr>
  </w:style>
  <w:style w:type="character" w:customStyle="1" w:styleId="FAAuthorInfoSubtitleChar">
    <w:name w:val="FA_Author_Info_Subtitle Char"/>
    <w:link w:val="FAAuthorInfoSubtitle"/>
    <w:rsid w:val="00ED69E6"/>
    <w:rPr>
      <w:rFonts w:ascii="Myriad Pro Light" w:hAnsi="Myriad Pro Light" w:cs="Times New Roman"/>
      <w:b/>
      <w:kern w:val="21"/>
      <w:sz w:val="19"/>
      <w:szCs w:val="14"/>
      <w:lang w:eastAsia="en-US"/>
    </w:rPr>
  </w:style>
  <w:style w:type="paragraph" w:customStyle="1" w:styleId="FCChartFootnote">
    <w:name w:val="FC_Chart_Footnote"/>
    <w:basedOn w:val="a"/>
    <w:next w:val="a"/>
    <w:autoRedefine/>
    <w:rsid w:val="00ED69E6"/>
    <w:pPr>
      <w:widowControl/>
      <w:spacing w:before="60" w:after="120"/>
      <w:ind w:firstLine="187"/>
    </w:pPr>
    <w:rPr>
      <w:rFonts w:ascii="Arno Pro" w:hAnsi="Arno Pro" w:cs="Times New Roman"/>
      <w:kern w:val="0"/>
      <w:sz w:val="18"/>
      <w:szCs w:val="20"/>
      <w:lang w:eastAsia="en-US"/>
    </w:rPr>
  </w:style>
  <w:style w:type="paragraph" w:customStyle="1" w:styleId="FDSchemeFootnote">
    <w:name w:val="FD_Scheme_Footnote"/>
    <w:basedOn w:val="a"/>
    <w:next w:val="a"/>
    <w:autoRedefine/>
    <w:rsid w:val="00ED69E6"/>
    <w:pPr>
      <w:widowControl/>
      <w:spacing w:before="60" w:after="120"/>
      <w:ind w:firstLine="187"/>
    </w:pPr>
    <w:rPr>
      <w:rFonts w:ascii="Arno Pro" w:hAnsi="Arno Pro" w:cs="Times New Roman"/>
      <w:kern w:val="0"/>
      <w:sz w:val="18"/>
      <w:szCs w:val="20"/>
      <w:lang w:eastAsia="en-US"/>
    </w:rPr>
  </w:style>
  <w:style w:type="paragraph" w:customStyle="1" w:styleId="FETableFootnote">
    <w:name w:val="FE_Table_Footnote"/>
    <w:basedOn w:val="a"/>
    <w:next w:val="a"/>
    <w:autoRedefine/>
    <w:rsid w:val="00ED69E6"/>
    <w:pPr>
      <w:widowControl/>
      <w:spacing w:before="60" w:after="120"/>
      <w:ind w:firstLine="187"/>
    </w:pPr>
    <w:rPr>
      <w:rFonts w:ascii="Arno Pro" w:hAnsi="Arno Pro" w:cs="Times New Roman"/>
      <w:kern w:val="0"/>
      <w:sz w:val="18"/>
      <w:szCs w:val="20"/>
      <w:lang w:eastAsia="en-US"/>
    </w:rPr>
  </w:style>
  <w:style w:type="paragraph" w:customStyle="1" w:styleId="SectionContent">
    <w:name w:val="Section_Content"/>
    <w:basedOn w:val="a"/>
    <w:next w:val="a"/>
    <w:autoRedefine/>
    <w:rsid w:val="00ED69E6"/>
    <w:pPr>
      <w:widowControl/>
    </w:pPr>
    <w:rPr>
      <w:rFonts w:ascii="Arno Pro" w:hAnsi="Arno Pro" w:cs="Times New Roman"/>
      <w:kern w:val="20"/>
      <w:sz w:val="18"/>
      <w:szCs w:val="20"/>
      <w:lang w:eastAsia="en-US"/>
    </w:rPr>
  </w:style>
  <w:style w:type="paragraph" w:customStyle="1" w:styleId="SNSynopsisTOC">
    <w:name w:val="SN_Synopsis_TOC"/>
    <w:basedOn w:val="a"/>
    <w:next w:val="a"/>
    <w:autoRedefine/>
    <w:rsid w:val="00ED69E6"/>
    <w:pPr>
      <w:widowControl/>
      <w:spacing w:after="60"/>
    </w:pPr>
    <w:rPr>
      <w:rFonts w:ascii="Arno Pro" w:hAnsi="Arno Pro" w:cs="Times New Roman"/>
      <w:kern w:val="22"/>
      <w:sz w:val="20"/>
      <w:szCs w:val="20"/>
      <w:lang w:eastAsia="en-US"/>
    </w:rPr>
  </w:style>
  <w:style w:type="paragraph" w:customStyle="1" w:styleId="StyleBIEmailAddress95pt">
    <w:name w:val="Style BI_Email_Address + 9.5 pt"/>
    <w:basedOn w:val="BIEmailAddress"/>
    <w:rsid w:val="00ED69E6"/>
    <w:pPr>
      <w:spacing w:after="60"/>
    </w:pPr>
    <w:rPr>
      <w:sz w:val="19"/>
    </w:rPr>
  </w:style>
  <w:style w:type="paragraph" w:customStyle="1" w:styleId="StyleFACorrespondingAuthorFootnote7pt">
    <w:name w:val="Style FA_Corresponding_Author_Footnote + 7 pt"/>
    <w:basedOn w:val="a"/>
    <w:next w:val="BGKeywords"/>
    <w:link w:val="StyleFACorrespondingAuthorFootnote7ptChar"/>
    <w:autoRedefine/>
    <w:rsid w:val="00ED69E6"/>
    <w:pPr>
      <w:widowControl/>
      <w:jc w:val="left"/>
    </w:pPr>
    <w:rPr>
      <w:rFonts w:ascii="Arno Pro" w:hAnsi="Arno Pro" w:cs="Times New Roman"/>
      <w:kern w:val="20"/>
      <w:sz w:val="18"/>
      <w:szCs w:val="20"/>
      <w:lang w:eastAsia="en-US"/>
    </w:rPr>
  </w:style>
  <w:style w:type="character" w:customStyle="1" w:styleId="StyleFACorrespondingAuthorFootnote7ptChar">
    <w:name w:val="Style FA_Corresponding_Author_Footnote + 7 pt Char"/>
    <w:link w:val="StyleFACorrespondingAuthorFootnote7pt"/>
    <w:rsid w:val="00ED69E6"/>
    <w:rPr>
      <w:rFonts w:ascii="Arno Pro" w:hAnsi="Arno Pro" w:cs="Times New Roman"/>
      <w:kern w:val="20"/>
      <w:sz w:val="18"/>
      <w:szCs w:val="20"/>
      <w:lang w:eastAsia="en-US"/>
    </w:rPr>
  </w:style>
  <w:style w:type="paragraph" w:customStyle="1" w:styleId="StyleTCTableBodyBold">
    <w:name w:val="Style TC_Table_Body + Bold"/>
    <w:basedOn w:val="a"/>
    <w:link w:val="StyleTCTableBodyBoldChar"/>
    <w:rsid w:val="00ED69E6"/>
    <w:pPr>
      <w:widowControl/>
      <w:spacing w:before="20" w:after="60"/>
    </w:pPr>
    <w:rPr>
      <w:rFonts w:ascii="Arno Pro" w:hAnsi="Arno Pro" w:cs="Times New Roman"/>
      <w:b/>
      <w:bCs/>
      <w:kern w:val="22"/>
      <w:sz w:val="15"/>
      <w:szCs w:val="20"/>
      <w:lang w:eastAsia="en-US"/>
    </w:rPr>
  </w:style>
  <w:style w:type="character" w:customStyle="1" w:styleId="StyleTCTableBodyBoldChar">
    <w:name w:val="Style TC_Table_Body + Bold Char"/>
    <w:link w:val="StyleTCTableBodyBold"/>
    <w:rsid w:val="00ED69E6"/>
    <w:rPr>
      <w:rFonts w:ascii="Arno Pro" w:hAnsi="Arno Pro" w:cs="Times New Roman"/>
      <w:b/>
      <w:bCs/>
      <w:kern w:val="22"/>
      <w:sz w:val="15"/>
      <w:szCs w:val="20"/>
      <w:lang w:eastAsia="en-US"/>
    </w:rPr>
  </w:style>
  <w:style w:type="paragraph" w:customStyle="1" w:styleId="TAMainText">
    <w:name w:val="TA_Main_Text"/>
    <w:basedOn w:val="a"/>
    <w:link w:val="TAMainText0"/>
    <w:autoRedefine/>
    <w:rsid w:val="00ED69E6"/>
    <w:pPr>
      <w:widowControl/>
      <w:spacing w:after="60"/>
      <w:ind w:firstLine="180"/>
    </w:pPr>
    <w:rPr>
      <w:rFonts w:ascii="Arno Pro" w:hAnsi="Arno Pro" w:cs="Times New Roman"/>
      <w:kern w:val="21"/>
      <w:sz w:val="19"/>
      <w:szCs w:val="20"/>
      <w:lang w:eastAsia="en-US"/>
    </w:rPr>
  </w:style>
  <w:style w:type="paragraph" w:customStyle="1" w:styleId="TCTableBody">
    <w:name w:val="TC_Table_Body"/>
    <w:basedOn w:val="a"/>
    <w:next w:val="a"/>
    <w:link w:val="TCTableBodyChar"/>
    <w:autoRedefine/>
    <w:rsid w:val="00ED69E6"/>
    <w:pPr>
      <w:widowControl/>
      <w:spacing w:before="20" w:after="60"/>
    </w:pPr>
    <w:rPr>
      <w:rFonts w:ascii="Arno Pro" w:hAnsi="Arno Pro" w:cs="Times New Roman"/>
      <w:kern w:val="20"/>
      <w:sz w:val="18"/>
      <w:szCs w:val="20"/>
      <w:lang w:eastAsia="en-US"/>
    </w:rPr>
  </w:style>
  <w:style w:type="character" w:customStyle="1" w:styleId="TCTableBodyChar">
    <w:name w:val="TC_Table_Body Char"/>
    <w:link w:val="TCTableBody"/>
    <w:rsid w:val="00ED69E6"/>
    <w:rPr>
      <w:rFonts w:ascii="Arno Pro" w:hAnsi="Arno Pro" w:cs="Times New Roman"/>
      <w:kern w:val="20"/>
      <w:sz w:val="18"/>
      <w:szCs w:val="20"/>
      <w:lang w:eastAsia="en-US"/>
    </w:rPr>
  </w:style>
  <w:style w:type="paragraph" w:customStyle="1" w:styleId="TDAckTitle">
    <w:name w:val="TD_Ack_Title"/>
    <w:basedOn w:val="a"/>
    <w:link w:val="TDAckTitleChar"/>
    <w:rsid w:val="00ED69E6"/>
    <w:pPr>
      <w:widowControl/>
      <w:spacing w:before="180" w:after="60"/>
    </w:pPr>
    <w:rPr>
      <w:rFonts w:ascii="Myriad Pro Light" w:hAnsi="Myriad Pro Light" w:cs="Times New Roman"/>
      <w:b/>
      <w:kern w:val="23"/>
      <w:szCs w:val="20"/>
      <w:lang w:eastAsia="en-US"/>
    </w:rPr>
  </w:style>
  <w:style w:type="character" w:customStyle="1" w:styleId="TDAckTitleChar">
    <w:name w:val="TD_Ack_Title Char"/>
    <w:link w:val="TDAckTitle"/>
    <w:rsid w:val="00ED69E6"/>
    <w:rPr>
      <w:rFonts w:ascii="Myriad Pro Light" w:hAnsi="Myriad Pro Light" w:cs="Times New Roman"/>
      <w:b/>
      <w:kern w:val="23"/>
      <w:szCs w:val="20"/>
      <w:lang w:eastAsia="en-US"/>
    </w:rPr>
  </w:style>
  <w:style w:type="paragraph" w:customStyle="1" w:styleId="TDAcknowledgments">
    <w:name w:val="TD_Acknowledgments"/>
    <w:basedOn w:val="a"/>
    <w:next w:val="a"/>
    <w:link w:val="TDAcknowledgmentsChar"/>
    <w:autoRedefine/>
    <w:rsid w:val="00ED69E6"/>
    <w:pPr>
      <w:widowControl/>
    </w:pPr>
    <w:rPr>
      <w:rFonts w:ascii="Arno Pro" w:hAnsi="Arno Pro" w:cs="Times New Roman"/>
      <w:kern w:val="20"/>
      <w:sz w:val="18"/>
      <w:szCs w:val="20"/>
      <w:lang w:eastAsia="en-US"/>
    </w:rPr>
  </w:style>
  <w:style w:type="character" w:customStyle="1" w:styleId="TDAcknowledgmentsChar">
    <w:name w:val="TD_Acknowledgments Char"/>
    <w:link w:val="TDAcknowledgments"/>
    <w:rsid w:val="00ED69E6"/>
    <w:rPr>
      <w:rFonts w:ascii="Arno Pro" w:hAnsi="Arno Pro" w:cs="Times New Roman"/>
      <w:kern w:val="20"/>
      <w:sz w:val="18"/>
      <w:szCs w:val="20"/>
      <w:lang w:eastAsia="en-US"/>
    </w:rPr>
  </w:style>
  <w:style w:type="paragraph" w:customStyle="1" w:styleId="TESectionHeading">
    <w:name w:val="TE_Section_Heading"/>
    <w:basedOn w:val="a"/>
    <w:qFormat/>
    <w:rsid w:val="00ED69E6"/>
    <w:pPr>
      <w:widowControl/>
      <w:spacing w:before="180" w:after="60"/>
    </w:pPr>
    <w:rPr>
      <w:rFonts w:ascii="Myriad Pro Light" w:hAnsi="Myriad Pro Light" w:cs="Times New Roman"/>
      <w:b/>
      <w:caps/>
      <w:kern w:val="20"/>
      <w:szCs w:val="18"/>
      <w:lang w:eastAsia="en-US"/>
    </w:rPr>
  </w:style>
  <w:style w:type="paragraph" w:customStyle="1" w:styleId="TESupportingInfoTitle">
    <w:name w:val="TE_Supporting_Info_Title"/>
    <w:basedOn w:val="a"/>
    <w:autoRedefine/>
    <w:rsid w:val="00ED69E6"/>
    <w:pPr>
      <w:widowControl/>
      <w:spacing w:before="180" w:after="60"/>
    </w:pPr>
    <w:rPr>
      <w:rFonts w:ascii="Myriad Pro Light" w:hAnsi="Myriad Pro Light" w:cs="Times New Roman"/>
      <w:b/>
      <w:caps/>
      <w:kern w:val="20"/>
      <w:szCs w:val="18"/>
      <w:lang w:eastAsia="en-US"/>
    </w:rPr>
  </w:style>
  <w:style w:type="paragraph" w:customStyle="1" w:styleId="TESupportingInformation">
    <w:name w:val="TE_Supporting_Information"/>
    <w:basedOn w:val="a"/>
    <w:next w:val="a"/>
    <w:autoRedefine/>
    <w:rsid w:val="00ED69E6"/>
    <w:pPr>
      <w:widowControl/>
    </w:pPr>
    <w:rPr>
      <w:rFonts w:ascii="Arno Pro" w:hAnsi="Arno Pro" w:cs="Times New Roman"/>
      <w:kern w:val="20"/>
      <w:sz w:val="18"/>
      <w:szCs w:val="20"/>
      <w:lang w:eastAsia="en-US"/>
    </w:rPr>
  </w:style>
  <w:style w:type="paragraph" w:customStyle="1" w:styleId="TFReferencesSection">
    <w:name w:val="TF_References_Section"/>
    <w:basedOn w:val="a"/>
    <w:next w:val="a"/>
    <w:autoRedefine/>
    <w:rsid w:val="00ED69E6"/>
    <w:pPr>
      <w:widowControl/>
      <w:ind w:firstLine="187"/>
    </w:pPr>
    <w:rPr>
      <w:rFonts w:ascii="Arno Pro" w:hAnsi="Arno Pro" w:cs="Times New Roman"/>
      <w:kern w:val="19"/>
      <w:sz w:val="17"/>
      <w:szCs w:val="14"/>
      <w:lang w:eastAsia="en-US"/>
    </w:rPr>
  </w:style>
  <w:style w:type="paragraph" w:customStyle="1" w:styleId="VAFigureCaption">
    <w:name w:val="VA_Figure_Caption"/>
    <w:basedOn w:val="a"/>
    <w:next w:val="a"/>
    <w:autoRedefine/>
    <w:rsid w:val="00ED69E6"/>
    <w:pPr>
      <w:widowControl/>
      <w:spacing w:before="200" w:after="120"/>
    </w:pPr>
    <w:rPr>
      <w:rFonts w:ascii="Arno Pro" w:hAnsi="Arno Pro" w:cs="Times New Roman"/>
      <w:kern w:val="20"/>
      <w:sz w:val="18"/>
      <w:szCs w:val="20"/>
      <w:lang w:eastAsia="en-US"/>
    </w:rPr>
  </w:style>
  <w:style w:type="paragraph" w:customStyle="1" w:styleId="VBChartTitle">
    <w:name w:val="VB_Chart_Title"/>
    <w:basedOn w:val="a"/>
    <w:next w:val="a"/>
    <w:autoRedefine/>
    <w:rsid w:val="00ED69E6"/>
    <w:pPr>
      <w:widowControl/>
      <w:spacing w:after="180"/>
    </w:pPr>
    <w:rPr>
      <w:rFonts w:ascii="Arno Pro" w:hAnsi="Arno Pro" w:cs="Times New Roman"/>
      <w:b/>
      <w:kern w:val="21"/>
      <w:sz w:val="19"/>
      <w:szCs w:val="20"/>
      <w:lang w:eastAsia="en-US"/>
    </w:rPr>
  </w:style>
  <w:style w:type="paragraph" w:customStyle="1" w:styleId="VCSchemeTitle">
    <w:name w:val="VC_Scheme_Title"/>
    <w:basedOn w:val="a"/>
    <w:next w:val="a"/>
    <w:autoRedefine/>
    <w:rsid w:val="00ED69E6"/>
    <w:pPr>
      <w:widowControl/>
      <w:spacing w:after="180"/>
    </w:pPr>
    <w:rPr>
      <w:rFonts w:ascii="Arno Pro" w:hAnsi="Arno Pro" w:cs="Times New Roman"/>
      <w:b/>
      <w:kern w:val="21"/>
      <w:sz w:val="19"/>
      <w:szCs w:val="20"/>
      <w:lang w:eastAsia="en-US"/>
    </w:rPr>
  </w:style>
  <w:style w:type="paragraph" w:customStyle="1" w:styleId="VDTableTitle">
    <w:name w:val="VD_Table_Title"/>
    <w:basedOn w:val="a"/>
    <w:next w:val="a"/>
    <w:autoRedefine/>
    <w:rsid w:val="00ED69E6"/>
    <w:pPr>
      <w:widowControl/>
      <w:spacing w:after="180"/>
    </w:pPr>
    <w:rPr>
      <w:rFonts w:ascii="Arno Pro" w:hAnsi="Arno Pro" w:cs="Times New Roman"/>
      <w:b/>
      <w:kern w:val="21"/>
      <w:sz w:val="19"/>
      <w:szCs w:val="19"/>
      <w:lang w:eastAsia="en-US"/>
    </w:rPr>
  </w:style>
  <w:style w:type="character" w:customStyle="1" w:styleId="10">
    <w:name w:val="标题 1 字符"/>
    <w:basedOn w:val="a0"/>
    <w:link w:val="1"/>
    <w:rsid w:val="00ED69E6"/>
    <w:rPr>
      <w:rFonts w:ascii="Myriad Pro Light" w:hAnsi="Myriad Pro Light" w:cs="Arial"/>
      <w:b/>
      <w:bCs/>
      <w:kern w:val="32"/>
      <w:sz w:val="22"/>
      <w:szCs w:val="32"/>
      <w:lang w:eastAsia="en-US"/>
    </w:rPr>
  </w:style>
  <w:style w:type="character" w:customStyle="1" w:styleId="20">
    <w:name w:val="标题 2 字符"/>
    <w:basedOn w:val="a0"/>
    <w:link w:val="2"/>
    <w:rsid w:val="00ED69E6"/>
    <w:rPr>
      <w:rFonts w:ascii="Myriad Pro Light" w:hAnsi="Myriad Pro Light" w:cs="Arial"/>
      <w:b/>
      <w:bCs/>
      <w:iCs/>
      <w:kern w:val="0"/>
      <w:sz w:val="20"/>
      <w:szCs w:val="28"/>
      <w:lang w:eastAsia="en-US"/>
    </w:rPr>
  </w:style>
  <w:style w:type="character" w:customStyle="1" w:styleId="30">
    <w:name w:val="标题 3 字符"/>
    <w:basedOn w:val="a0"/>
    <w:link w:val="3"/>
    <w:rsid w:val="00ED69E6"/>
    <w:rPr>
      <w:rFonts w:ascii="Myriad Pro Light" w:hAnsi="Myriad Pro Light" w:cs="Arial"/>
      <w:b/>
      <w:bCs/>
      <w:kern w:val="0"/>
      <w:sz w:val="20"/>
      <w:szCs w:val="26"/>
      <w:lang w:eastAsia="en-US"/>
    </w:rPr>
  </w:style>
  <w:style w:type="character" w:styleId="a3">
    <w:name w:val="Hyperlink"/>
    <w:rsid w:val="00ED69E6"/>
    <w:rPr>
      <w:color w:val="0000FF"/>
      <w:u w:val="single"/>
    </w:rPr>
  </w:style>
  <w:style w:type="character" w:styleId="a4">
    <w:name w:val="FollowedHyperlink"/>
    <w:rsid w:val="00ED69E6"/>
    <w:rPr>
      <w:color w:val="800080"/>
      <w:u w:val="single"/>
    </w:rPr>
  </w:style>
  <w:style w:type="paragraph" w:styleId="a5">
    <w:name w:val="footnote text"/>
    <w:basedOn w:val="a"/>
    <w:next w:val="TFReferencesSection"/>
    <w:link w:val="a6"/>
    <w:semiHidden/>
    <w:rsid w:val="00ED69E6"/>
    <w:pPr>
      <w:widowControl/>
      <w:spacing w:after="200"/>
    </w:pPr>
    <w:rPr>
      <w:rFonts w:ascii="Times" w:hAnsi="Times" w:cs="Times New Roman"/>
      <w:kern w:val="0"/>
      <w:sz w:val="24"/>
      <w:szCs w:val="20"/>
      <w:lang w:eastAsia="en-US"/>
    </w:rPr>
  </w:style>
  <w:style w:type="character" w:customStyle="1" w:styleId="a6">
    <w:name w:val="脚注文本 字符"/>
    <w:basedOn w:val="a0"/>
    <w:link w:val="a5"/>
    <w:semiHidden/>
    <w:rsid w:val="00ED69E6"/>
    <w:rPr>
      <w:rFonts w:ascii="Times" w:hAnsi="Times" w:cs="Times New Roman"/>
      <w:kern w:val="0"/>
      <w:sz w:val="24"/>
      <w:szCs w:val="20"/>
      <w:lang w:eastAsia="en-US"/>
    </w:rPr>
  </w:style>
  <w:style w:type="paragraph" w:styleId="a7">
    <w:name w:val="Balloon Text"/>
    <w:basedOn w:val="a"/>
    <w:link w:val="a8"/>
    <w:semiHidden/>
    <w:rsid w:val="00ED69E6"/>
    <w:pPr>
      <w:widowControl/>
      <w:spacing w:after="200"/>
    </w:pPr>
    <w:rPr>
      <w:rFonts w:ascii="Tahoma" w:hAnsi="Tahoma" w:cs="Tahoma"/>
      <w:kern w:val="0"/>
      <w:sz w:val="16"/>
      <w:szCs w:val="16"/>
      <w:lang w:eastAsia="en-US"/>
    </w:rPr>
  </w:style>
  <w:style w:type="character" w:customStyle="1" w:styleId="a8">
    <w:name w:val="批注框文本 字符"/>
    <w:basedOn w:val="a0"/>
    <w:link w:val="a7"/>
    <w:semiHidden/>
    <w:rsid w:val="00ED69E6"/>
    <w:rPr>
      <w:rFonts w:ascii="Tahoma" w:hAnsi="Tahoma" w:cs="Tahoma"/>
      <w:kern w:val="0"/>
      <w:sz w:val="16"/>
      <w:szCs w:val="16"/>
      <w:lang w:eastAsia="en-US"/>
    </w:rPr>
  </w:style>
  <w:style w:type="character" w:styleId="a9">
    <w:name w:val="endnote reference"/>
    <w:semiHidden/>
    <w:rsid w:val="00ED69E6"/>
    <w:rPr>
      <w:rFonts w:ascii="Times" w:hAnsi="Times"/>
      <w:sz w:val="18"/>
      <w:vertAlign w:val="superscript"/>
    </w:rPr>
  </w:style>
  <w:style w:type="paragraph" w:styleId="aa">
    <w:name w:val="footer"/>
    <w:basedOn w:val="a"/>
    <w:link w:val="ab"/>
    <w:rsid w:val="00ED69E6"/>
    <w:pPr>
      <w:widowControl/>
      <w:tabs>
        <w:tab w:val="center" w:pos="4320"/>
        <w:tab w:val="right" w:pos="8640"/>
      </w:tabs>
      <w:spacing w:after="200"/>
    </w:pPr>
    <w:rPr>
      <w:rFonts w:ascii="Times" w:hAnsi="Times" w:cs="Times New Roman"/>
      <w:kern w:val="0"/>
      <w:sz w:val="24"/>
      <w:szCs w:val="20"/>
      <w:lang w:eastAsia="en-US"/>
    </w:rPr>
  </w:style>
  <w:style w:type="character" w:customStyle="1" w:styleId="ab">
    <w:name w:val="页脚 字符"/>
    <w:basedOn w:val="a0"/>
    <w:link w:val="aa"/>
    <w:rsid w:val="00ED69E6"/>
    <w:rPr>
      <w:rFonts w:ascii="Times" w:hAnsi="Times" w:cs="Times New Roman"/>
      <w:kern w:val="0"/>
      <w:sz w:val="24"/>
      <w:szCs w:val="20"/>
      <w:lang w:eastAsia="en-US"/>
    </w:rPr>
  </w:style>
  <w:style w:type="character" w:styleId="ac">
    <w:name w:val="page number"/>
    <w:basedOn w:val="a0"/>
    <w:rsid w:val="00ED69E6"/>
  </w:style>
  <w:style w:type="paragraph" w:styleId="ad">
    <w:name w:val="Body Text"/>
    <w:basedOn w:val="a"/>
    <w:link w:val="ae"/>
    <w:rsid w:val="00ED69E6"/>
    <w:pPr>
      <w:widowControl/>
      <w:spacing w:after="200"/>
      <w:jc w:val="center"/>
    </w:pPr>
    <w:rPr>
      <w:rFonts w:ascii="Times" w:hAnsi="Times" w:cs="Times New Roman"/>
      <w:b/>
      <w:kern w:val="0"/>
      <w:sz w:val="40"/>
      <w:szCs w:val="20"/>
      <w:lang w:eastAsia="en-US"/>
    </w:rPr>
  </w:style>
  <w:style w:type="character" w:customStyle="1" w:styleId="ae">
    <w:name w:val="正文文本 字符"/>
    <w:basedOn w:val="a0"/>
    <w:link w:val="ad"/>
    <w:rsid w:val="00ED69E6"/>
    <w:rPr>
      <w:rFonts w:ascii="Times" w:hAnsi="Times" w:cs="Times New Roman"/>
      <w:b/>
      <w:kern w:val="0"/>
      <w:sz w:val="40"/>
      <w:szCs w:val="20"/>
      <w:lang w:eastAsia="en-US"/>
    </w:rPr>
  </w:style>
  <w:style w:type="character" w:customStyle="1" w:styleId="TAMainText0">
    <w:name w:val="TA_Main_Text 字符"/>
    <w:basedOn w:val="a0"/>
    <w:link w:val="TAMainText"/>
    <w:rsid w:val="00411B30"/>
    <w:rPr>
      <w:rFonts w:ascii="Arno Pro" w:hAnsi="Arno Pro" w:cs="Times New Roman"/>
      <w:kern w:val="21"/>
      <w:sz w:val="19"/>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辰龙 梁</dc:creator>
  <cp:keywords/>
  <dc:description/>
  <cp:lastModifiedBy>辰龙 梁</cp:lastModifiedBy>
  <cp:revision>1</cp:revision>
  <dcterms:created xsi:type="dcterms:W3CDTF">2024-11-21T03:20:00Z</dcterms:created>
  <dcterms:modified xsi:type="dcterms:W3CDTF">2024-11-21T03:24:00Z</dcterms:modified>
</cp:coreProperties>
</file>