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0098" w14:textId="0AF13546" w:rsidR="00795225" w:rsidRPr="00795225" w:rsidRDefault="00795225" w:rsidP="00AD481C">
      <w:pPr>
        <w:pStyle w:val="2"/>
        <w:spacing w:before="62"/>
        <w:ind w:left="0"/>
        <w:rPr>
          <w:b w:val="0"/>
          <w:bCs w:val="0"/>
        </w:rPr>
      </w:pPr>
      <w:r w:rsidRPr="00795225">
        <w:rPr>
          <w:b w:val="0"/>
          <w:bCs w:val="0"/>
          <w:sz w:val="28"/>
          <w:szCs w:val="28"/>
          <w:u w:val="single"/>
        </w:rPr>
        <w:t>ИНТЕЛЛЕКТУАЛЬНАЯ СИСТЕМА МОНИТОРИНГА И ДИАГНОСТИКИ ЭЛЕКТРИЧЕСК</w:t>
      </w:r>
      <w:r>
        <w:rPr>
          <w:b w:val="0"/>
          <w:bCs w:val="0"/>
          <w:sz w:val="28"/>
          <w:szCs w:val="28"/>
          <w:u w:val="single"/>
        </w:rPr>
        <w:t>ИХ</w:t>
      </w:r>
      <w:r w:rsidRPr="00795225">
        <w:rPr>
          <w:b w:val="0"/>
          <w:bCs w:val="0"/>
          <w:sz w:val="28"/>
          <w:szCs w:val="28"/>
          <w:u w:val="single"/>
        </w:rPr>
        <w:t xml:space="preserve"> СЕТ</w:t>
      </w:r>
      <w:r>
        <w:rPr>
          <w:b w:val="0"/>
          <w:bCs w:val="0"/>
          <w:sz w:val="28"/>
          <w:szCs w:val="28"/>
          <w:u w:val="single"/>
        </w:rPr>
        <w:t>ЕЙ</w:t>
      </w:r>
    </w:p>
    <w:p w14:paraId="13DDB363" w14:textId="38F73E91" w:rsidR="00AD481C" w:rsidRDefault="00AD481C" w:rsidP="00AD481C">
      <w:pPr>
        <w:pStyle w:val="2"/>
        <w:spacing w:before="62"/>
        <w:ind w:left="0"/>
      </w:pPr>
      <w:r>
        <w:t>Обоснование</w:t>
      </w:r>
      <w:r>
        <w:rPr>
          <w:spacing w:val="-3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диссертации</w:t>
      </w:r>
    </w:p>
    <w:p w14:paraId="3A54CE0B" w14:textId="2BC7919B" w:rsidR="002B141B" w:rsidRDefault="002B141B" w:rsidP="002B141B">
      <w:pPr>
        <w:pStyle w:val="2"/>
        <w:spacing w:before="62"/>
        <w:ind w:left="0" w:firstLine="253"/>
        <w:jc w:val="left"/>
      </w:pPr>
      <w:r>
        <w:t>Актуальность темы:</w:t>
      </w:r>
    </w:p>
    <w:p w14:paraId="5708C160" w14:textId="5FCA5C5F" w:rsidR="00CB5AFF" w:rsidRDefault="00CB5AFF" w:rsidP="00CB5AFF">
      <w:pPr>
        <w:spacing w:line="274" w:lineRule="exact"/>
        <w:ind w:left="253" w:firstLine="467"/>
        <w:jc w:val="both"/>
        <w:rPr>
          <w:sz w:val="24"/>
          <w:szCs w:val="24"/>
        </w:rPr>
      </w:pPr>
      <w:r w:rsidRPr="009A310D">
        <w:rPr>
          <w:sz w:val="24"/>
          <w:szCs w:val="24"/>
        </w:rPr>
        <w:t>В работе предлагается система мониторинга электрических сетей, использующая нейронные сети для повышения надежности, безопасности и эффективности работы. Применение современных методов анализа данных и искусственного интеллекта позволяет эффективно предсказывать и предотвращать аварийные ситуации, снижать затраты на обслуживание и улучшать качество электроснабжения.</w:t>
      </w:r>
      <w:r w:rsidRPr="003D21BB">
        <w:rPr>
          <w:sz w:val="24"/>
          <w:szCs w:val="24"/>
        </w:rPr>
        <w:t xml:space="preserve"> </w:t>
      </w:r>
    </w:p>
    <w:p w14:paraId="3A3DBE52" w14:textId="77777777" w:rsidR="00CB5AFF" w:rsidRPr="003D21BB" w:rsidRDefault="00CB5AFF" w:rsidP="00CB5AFF">
      <w:pPr>
        <w:spacing w:line="274" w:lineRule="exact"/>
        <w:ind w:left="253" w:firstLine="467"/>
        <w:jc w:val="both"/>
        <w:rPr>
          <w:sz w:val="24"/>
          <w:szCs w:val="24"/>
        </w:rPr>
      </w:pPr>
    </w:p>
    <w:p w14:paraId="60D1EC82" w14:textId="77777777" w:rsidR="00AD481C" w:rsidRDefault="00AD481C" w:rsidP="00AD481C">
      <w:pPr>
        <w:pStyle w:val="2"/>
        <w:jc w:val="both"/>
        <w:rPr>
          <w:b w:val="0"/>
        </w:rPr>
      </w:pPr>
      <w:r>
        <w:t>Цель</w:t>
      </w:r>
      <w:r>
        <w:rPr>
          <w:spacing w:val="-3"/>
        </w:rPr>
        <w:t xml:space="preserve"> </w:t>
      </w:r>
      <w:r>
        <w:t>исследования</w:t>
      </w:r>
      <w:r>
        <w:rPr>
          <w:b w:val="0"/>
        </w:rPr>
        <w:t xml:space="preserve">: </w:t>
      </w:r>
    </w:p>
    <w:p w14:paraId="706B33FB" w14:textId="77777777" w:rsidR="00AD481C" w:rsidRPr="003D21BB" w:rsidRDefault="00AD481C" w:rsidP="00AD481C">
      <w:pPr>
        <w:pStyle w:val="2"/>
        <w:jc w:val="both"/>
        <w:rPr>
          <w:b w:val="0"/>
          <w:sz w:val="22"/>
          <w:szCs w:val="22"/>
        </w:rPr>
      </w:pPr>
    </w:p>
    <w:p w14:paraId="725A4145" w14:textId="1A2AAB9A" w:rsidR="00AD481C" w:rsidRDefault="003A6700" w:rsidP="00AD481C">
      <w:pPr>
        <w:pStyle w:val="2"/>
        <w:ind w:firstLine="467"/>
        <w:jc w:val="both"/>
        <w:rPr>
          <w:b w:val="0"/>
        </w:rPr>
      </w:pPr>
      <w:r>
        <w:rPr>
          <w:b w:val="0"/>
        </w:rPr>
        <w:t>Я</w:t>
      </w:r>
      <w:r w:rsidRPr="003A6700">
        <w:rPr>
          <w:b w:val="0"/>
        </w:rPr>
        <w:t xml:space="preserve">вляется разработка интеллектуальной системы мониторинга и диагностики, базирующейся на нейронных сетях, с целью улучшения </w:t>
      </w:r>
      <w:r w:rsidR="00BE5196">
        <w:rPr>
          <w:b w:val="0"/>
        </w:rPr>
        <w:t xml:space="preserve">эффективности </w:t>
      </w:r>
      <w:r w:rsidRPr="003A6700">
        <w:rPr>
          <w:b w:val="0"/>
        </w:rPr>
        <w:t>работы электрических сетей.</w:t>
      </w:r>
    </w:p>
    <w:p w14:paraId="41078082" w14:textId="77777777" w:rsidR="003A6700" w:rsidRPr="00230804" w:rsidRDefault="003A6700" w:rsidP="00AD481C">
      <w:pPr>
        <w:pStyle w:val="2"/>
        <w:ind w:firstLine="467"/>
        <w:jc w:val="both"/>
        <w:rPr>
          <w:b w:val="0"/>
        </w:rPr>
      </w:pPr>
    </w:p>
    <w:p w14:paraId="0B86D76D" w14:textId="77777777" w:rsidR="00AD481C" w:rsidRDefault="00AD481C" w:rsidP="00AD481C">
      <w:pPr>
        <w:pStyle w:val="2"/>
        <w:jc w:val="both"/>
      </w:pPr>
      <w:r>
        <w:t>Задачи</w:t>
      </w:r>
      <w:r>
        <w:rPr>
          <w:spacing w:val="-2"/>
        </w:rPr>
        <w:t xml:space="preserve"> </w:t>
      </w:r>
      <w:r>
        <w:t>исследования:</w:t>
      </w:r>
    </w:p>
    <w:p w14:paraId="4F031EAE" w14:textId="77777777" w:rsidR="00AD481C" w:rsidRDefault="00AD481C" w:rsidP="00AD481C">
      <w:pPr>
        <w:pStyle w:val="2"/>
        <w:jc w:val="both"/>
      </w:pPr>
    </w:p>
    <w:p w14:paraId="5A297E41" w14:textId="0BC34210" w:rsidR="003A6700" w:rsidRPr="003A6700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Анализ существующих методов мониторинга и прогнозирования состояния электрических сетей, а также исследование возможности применения нейронных сетей в электроэнергетике.</w:t>
      </w:r>
    </w:p>
    <w:p w14:paraId="04DD6061" w14:textId="77777777" w:rsidR="003A6700" w:rsidRPr="003A6700" w:rsidRDefault="003A6700" w:rsidP="003A6700">
      <w:pPr>
        <w:pStyle w:val="2"/>
        <w:jc w:val="both"/>
        <w:rPr>
          <w:b w:val="0"/>
          <w:bCs w:val="0"/>
        </w:rPr>
      </w:pPr>
    </w:p>
    <w:p w14:paraId="3BC717C5" w14:textId="5C0EF7DD" w:rsidR="003A6700" w:rsidRPr="003A6700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Разработка тестовой системы для сбора и обработки исходных данных с рефлектометра, применимой к сетям напряжением 220 В.</w:t>
      </w:r>
    </w:p>
    <w:p w14:paraId="5FE7B2B0" w14:textId="77777777" w:rsidR="003A6700" w:rsidRPr="003A6700" w:rsidRDefault="003A6700" w:rsidP="003A6700">
      <w:pPr>
        <w:pStyle w:val="2"/>
        <w:jc w:val="both"/>
        <w:rPr>
          <w:b w:val="0"/>
          <w:bCs w:val="0"/>
        </w:rPr>
      </w:pPr>
    </w:p>
    <w:p w14:paraId="56BEE6C6" w14:textId="0FDF790A" w:rsidR="003A6700" w:rsidRPr="003A6700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Создание моделей архитектуры нейронных сетей, основанных на рекуррентных нейронных сетях (RNN) и Long Short-Term Memory (LSTM), учитывая специфику данных с рефлектометра и требования системы мониторинга.</w:t>
      </w:r>
    </w:p>
    <w:p w14:paraId="74A815CA" w14:textId="77777777" w:rsidR="003A6700" w:rsidRPr="003A6700" w:rsidRDefault="003A6700" w:rsidP="003A6700">
      <w:pPr>
        <w:pStyle w:val="2"/>
        <w:jc w:val="both"/>
        <w:rPr>
          <w:b w:val="0"/>
          <w:bCs w:val="0"/>
        </w:rPr>
      </w:pPr>
    </w:p>
    <w:p w14:paraId="6F58DABE" w14:textId="534C8052" w:rsidR="003A6700" w:rsidRPr="003A6700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Обучение моделей на основе доступных данных, включая задачи классификации и регрессии для обнаружения аномалий и прогнозирования состояния линий электропередачи.</w:t>
      </w:r>
    </w:p>
    <w:p w14:paraId="3ECCAEAC" w14:textId="77777777" w:rsidR="003A6700" w:rsidRPr="003A6700" w:rsidRDefault="003A6700" w:rsidP="003A6700">
      <w:pPr>
        <w:pStyle w:val="2"/>
        <w:jc w:val="both"/>
        <w:rPr>
          <w:b w:val="0"/>
          <w:bCs w:val="0"/>
        </w:rPr>
      </w:pPr>
    </w:p>
    <w:p w14:paraId="4D55DBDE" w14:textId="47C6DE4C" w:rsidR="003A6700" w:rsidRPr="003A6700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Интеграция разработанных моделей в систему мониторинга ЛЭП, обеспечивая способность анализа данных в реальном времени и выявление потенциальных проблем.</w:t>
      </w:r>
    </w:p>
    <w:p w14:paraId="71E0B640" w14:textId="77777777" w:rsidR="003A6700" w:rsidRPr="003A6700" w:rsidRDefault="003A6700" w:rsidP="003A6700">
      <w:pPr>
        <w:pStyle w:val="2"/>
        <w:jc w:val="both"/>
        <w:rPr>
          <w:b w:val="0"/>
          <w:bCs w:val="0"/>
        </w:rPr>
      </w:pPr>
    </w:p>
    <w:p w14:paraId="1653691B" w14:textId="01DA613D" w:rsidR="00CB5AFF" w:rsidRDefault="003A6700" w:rsidP="003A6700">
      <w:pPr>
        <w:pStyle w:val="2"/>
        <w:numPr>
          <w:ilvl w:val="0"/>
          <w:numId w:val="2"/>
        </w:numPr>
        <w:jc w:val="both"/>
        <w:rPr>
          <w:b w:val="0"/>
          <w:bCs w:val="0"/>
        </w:rPr>
      </w:pPr>
      <w:r w:rsidRPr="003A6700">
        <w:rPr>
          <w:b w:val="0"/>
          <w:bCs w:val="0"/>
        </w:rPr>
        <w:t>Разработка рекомендаций по дальнейшему усовершенствованию системы мониторинга и ее поддержанию в актуальном состоянии.</w:t>
      </w:r>
    </w:p>
    <w:p w14:paraId="3BCF9160" w14:textId="77777777" w:rsidR="003A6700" w:rsidRDefault="003A6700" w:rsidP="003A6700">
      <w:pPr>
        <w:pStyle w:val="2"/>
        <w:ind w:left="0"/>
        <w:jc w:val="both"/>
        <w:rPr>
          <w:b w:val="0"/>
          <w:bCs w:val="0"/>
        </w:rPr>
      </w:pPr>
    </w:p>
    <w:p w14:paraId="1CF2B5BC" w14:textId="4FD50C42" w:rsidR="00F12C76" w:rsidRPr="00CB5AFF" w:rsidRDefault="00CB5AFF" w:rsidP="00CB5AFF">
      <w:pPr>
        <w:pStyle w:val="2"/>
        <w:jc w:val="both"/>
        <w:rPr>
          <w:b w:val="0"/>
          <w:bCs w:val="0"/>
        </w:rPr>
      </w:pPr>
      <w:r w:rsidRPr="00CB5AFF">
        <w:t xml:space="preserve">Научная новизна </w:t>
      </w:r>
      <w:r w:rsidRPr="00CB5AFF">
        <w:rPr>
          <w:b w:val="0"/>
          <w:bCs w:val="0"/>
        </w:rPr>
        <w:t>данной работы заключается в интеграции нейронных сетей, таких как рекуррентные нейронные сети (</w:t>
      </w:r>
      <w:r>
        <w:rPr>
          <w:b w:val="0"/>
          <w:bCs w:val="0"/>
          <w:lang w:val="en-US"/>
        </w:rPr>
        <w:t>R</w:t>
      </w:r>
      <w:r w:rsidRPr="00CB5AFF">
        <w:rPr>
          <w:b w:val="0"/>
          <w:bCs w:val="0"/>
        </w:rPr>
        <w:t>NN) и Long Short-Term Memory (LSTM) сети, в систему мониторинга электрических сетей, основанную на данных с рефлектометра. Это представляет собой инновационный подход к обеспечению надежности и безопасности работы электроэнергетических систем.</w:t>
      </w:r>
    </w:p>
    <w:sectPr w:rsidR="00F12C76" w:rsidRPr="00CB5A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4C18"/>
    <w:multiLevelType w:val="hybridMultilevel"/>
    <w:tmpl w:val="13FAD566"/>
    <w:lvl w:ilvl="0" w:tplc="6FBA8C68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" w15:restartNumberingAfterBreak="0">
    <w:nsid w:val="537E5AE1"/>
    <w:multiLevelType w:val="hybridMultilevel"/>
    <w:tmpl w:val="1318F6A8"/>
    <w:lvl w:ilvl="0" w:tplc="4FB68EC0">
      <w:start w:val="1"/>
      <w:numFmt w:val="decimal"/>
      <w:lvlText w:val="%1."/>
      <w:lvlJc w:val="left"/>
      <w:pPr>
        <w:ind w:left="61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num w:numId="1" w16cid:durableId="1162086668">
    <w:abstractNumId w:val="1"/>
  </w:num>
  <w:num w:numId="2" w16cid:durableId="18633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3"/>
    <w:rsid w:val="002B141B"/>
    <w:rsid w:val="00320003"/>
    <w:rsid w:val="003A6700"/>
    <w:rsid w:val="006C0B77"/>
    <w:rsid w:val="00795225"/>
    <w:rsid w:val="008242FF"/>
    <w:rsid w:val="00870751"/>
    <w:rsid w:val="00922C48"/>
    <w:rsid w:val="00AD481C"/>
    <w:rsid w:val="00B915B7"/>
    <w:rsid w:val="00BE5196"/>
    <w:rsid w:val="00CB5A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3F20"/>
  <w15:chartTrackingRefBased/>
  <w15:docId w15:val="{5D0EBF24-4452-4F4A-82DB-B86D135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D481C"/>
    <w:pPr>
      <w:ind w:left="253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48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3A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Сарычев Дмитрий</dc:creator>
  <cp:keywords/>
  <dc:description/>
  <cp:lastModifiedBy>Сарычев Дмитрий</cp:lastModifiedBy>
  <cp:revision>5</cp:revision>
  <dcterms:created xsi:type="dcterms:W3CDTF">2023-10-06T14:09:00Z</dcterms:created>
  <dcterms:modified xsi:type="dcterms:W3CDTF">2023-10-06T15:01:00Z</dcterms:modified>
</cp:coreProperties>
</file>