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93" w:rsidRDefault="00957B93" w:rsidP="00957B93">
      <w:pPr>
        <w:pStyle w:val="Heading1"/>
        <w:numPr>
          <w:ilvl w:val="0"/>
          <w:numId w:val="8"/>
        </w:numPr>
        <w:spacing w:line="360" w:lineRule="auto"/>
        <w:rPr>
          <w:lang w:val="en-SG"/>
        </w:rPr>
      </w:pPr>
      <w:r>
        <w:rPr>
          <w:lang w:val="en-SG"/>
        </w:rPr>
        <w:t>Infrastructure Architecture Diagram</w:t>
      </w:r>
    </w:p>
    <w:p w:rsidR="00957B93" w:rsidRDefault="00957B93" w:rsidP="00957B93">
      <w:pPr>
        <w:rPr>
          <w:lang w:val="en-SG"/>
        </w:rPr>
      </w:pPr>
      <w:r>
        <w:rPr>
          <w:lang w:val="en-SG"/>
        </w:rPr>
        <w:t>Cloud layer</w:t>
      </w:r>
    </w:p>
    <w:p w:rsidR="00957B93" w:rsidRDefault="00957B93" w:rsidP="00957B93">
      <w:pPr>
        <w:rPr>
          <w:lang w:val="en-SG"/>
        </w:rPr>
      </w:pPr>
      <w:r>
        <w:rPr>
          <w:lang w:val="en-SG"/>
        </w:rPr>
        <w:t>Application on top of cloud layer</w:t>
      </w:r>
    </w:p>
    <w:p w:rsidR="00957B93" w:rsidRPr="00957B93" w:rsidRDefault="00957B93" w:rsidP="00957B93">
      <w:pPr>
        <w:rPr>
          <w:lang w:val="en-SG"/>
        </w:rPr>
      </w:pPr>
      <w:r>
        <w:rPr>
          <w:lang w:val="en-SG"/>
        </w:rPr>
        <w:t>2. Application (MVC) Architecture Diagram</w:t>
      </w:r>
    </w:p>
    <w:p w:rsidR="007D12F3" w:rsidRDefault="00CB6ED0" w:rsidP="00CE710B">
      <w:pPr>
        <w:pStyle w:val="Heading1"/>
        <w:spacing w:line="360" w:lineRule="auto"/>
        <w:rPr>
          <w:lang w:val="en-SG"/>
        </w:rPr>
      </w:pPr>
      <w:r>
        <w:rPr>
          <w:lang w:val="en-SG"/>
        </w:rPr>
        <w:t xml:space="preserve">5. EIP </w:t>
      </w:r>
      <w:r w:rsidR="007D12F3">
        <w:t>Architecture diagram</w:t>
      </w:r>
      <w:r>
        <w:rPr>
          <w:lang w:val="en-SG"/>
        </w:rPr>
        <w:t xml:space="preserve"> (Multi-Company Environment)</w:t>
      </w:r>
    </w:p>
    <w:p w:rsidR="00CB6ED0" w:rsidRDefault="00CB6ED0" w:rsidP="00CB6ED0">
      <w:pPr>
        <w:rPr>
          <w:lang w:val="en-SG"/>
        </w:rPr>
      </w:pPr>
      <w:r>
        <w:rPr>
          <w:lang w:val="en-SG"/>
        </w:rPr>
        <w:t xml:space="preserve">Replace </w:t>
      </w:r>
      <w:r w:rsidR="00B345D2">
        <w:rPr>
          <w:lang w:val="en-SG"/>
        </w:rPr>
        <w:t>Company</w:t>
      </w:r>
      <w:r>
        <w:rPr>
          <w:lang w:val="en-SG"/>
        </w:rPr>
        <w:t xml:space="preserve"> with Company</w:t>
      </w:r>
    </w:p>
    <w:p w:rsidR="00B345D2" w:rsidRDefault="00B345D2" w:rsidP="00CB6ED0">
      <w:pPr>
        <w:rPr>
          <w:lang w:val="en-SG"/>
        </w:rPr>
      </w:pPr>
      <w:r>
        <w:rPr>
          <w:lang w:val="en-SG"/>
        </w:rPr>
        <w:t xml:space="preserve">Document the folder approach </w:t>
      </w:r>
    </w:p>
    <w:p w:rsidR="00B345D2" w:rsidRDefault="00B345D2" w:rsidP="00CB6ED0">
      <w:pPr>
        <w:rPr>
          <w:lang w:val="en-SG"/>
        </w:rPr>
      </w:pPr>
      <w:r>
        <w:rPr>
          <w:lang w:val="en-SG"/>
        </w:rPr>
        <w:t>How to organize the site for each customer: folder format</w:t>
      </w:r>
    </w:p>
    <w:p w:rsidR="00B345D2" w:rsidRPr="00CB6ED0" w:rsidRDefault="00B345D2" w:rsidP="00CB6ED0">
      <w:pPr>
        <w:rPr>
          <w:lang w:val="en-SG"/>
        </w:rPr>
      </w:pPr>
      <w:r>
        <w:rPr>
          <w:lang w:val="en-SG"/>
        </w:rPr>
        <w:t>Diagram</w:t>
      </w:r>
    </w:p>
    <w:p w:rsidR="0031462A" w:rsidRDefault="0031462A" w:rsidP="0031462A">
      <w:pPr>
        <w:pStyle w:val="Quote"/>
        <w:spacing w:line="360" w:lineRule="auto"/>
        <w:jc w:val="left"/>
        <w:rPr>
          <w:lang w:val="en-US"/>
        </w:rPr>
      </w:pPr>
      <w:r>
        <w:rPr>
          <w:lang w:val="en-US"/>
        </w:rPr>
        <w:t>R</w:t>
      </w:r>
      <w:r w:rsidRPr="00CE710B">
        <w:rPr>
          <w:lang w:val="en-US"/>
        </w:rPr>
        <w:t>ed line: when administrator sign in</w:t>
      </w:r>
    </w:p>
    <w:p w:rsidR="0031462A" w:rsidRDefault="0031462A" w:rsidP="0031462A">
      <w:pPr>
        <w:pStyle w:val="Quote"/>
        <w:spacing w:line="360" w:lineRule="auto"/>
        <w:jc w:val="left"/>
      </w:pPr>
      <w:r>
        <w:rPr>
          <w:lang w:val="en-US"/>
        </w:rPr>
        <w:t xml:space="preserve">Blue line: when </w:t>
      </w:r>
      <w:r w:rsidR="00B345D2">
        <w:rPr>
          <w:lang w:val="en-US"/>
        </w:rPr>
        <w:t>end</w:t>
      </w:r>
      <w:r>
        <w:rPr>
          <w:lang w:val="en-US"/>
        </w:rPr>
        <w:t xml:space="preserve"> user sign in</w:t>
      </w:r>
    </w:p>
    <w:p w:rsidR="00CE710B" w:rsidRDefault="00B150B1" w:rsidP="00CE710B">
      <w:pPr>
        <w:spacing w:line="360" w:lineRule="auto"/>
      </w:pPr>
      <w:r>
        <w:rPr>
          <w:noProof/>
          <w:lang w:val="en-SG" w:eastAsia="en-SG"/>
        </w:rPr>
        <w:drawing>
          <wp:inline distT="0" distB="0" distL="0" distR="0">
            <wp:extent cx="5731510" cy="2821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2A" w:rsidRDefault="0031462A" w:rsidP="00CE710B">
      <w:pPr>
        <w:spacing w:line="360" w:lineRule="auto"/>
      </w:pPr>
    </w:p>
    <w:p w:rsidR="00974E92" w:rsidRPr="00B345D2" w:rsidRDefault="00B345D2" w:rsidP="00CE710B">
      <w:pPr>
        <w:spacing w:line="360" w:lineRule="auto"/>
        <w:rPr>
          <w:lang w:val="en-SG"/>
        </w:rPr>
      </w:pPr>
      <w:r>
        <w:rPr>
          <w:lang w:val="en-SG"/>
        </w:rPr>
        <w:t>Documentation</w:t>
      </w:r>
    </w:p>
    <w:p w:rsidR="00CE710B" w:rsidRDefault="00974E92" w:rsidP="00974E92">
      <w:pPr>
        <w:pStyle w:val="Heading2"/>
        <w:rPr>
          <w:lang w:val="en-US"/>
        </w:rPr>
      </w:pPr>
      <w:r>
        <w:rPr>
          <w:lang w:val="en-US"/>
        </w:rPr>
        <w:lastRenderedPageBreak/>
        <w:t>Administrator sign in</w:t>
      </w:r>
    </w:p>
    <w:p w:rsidR="00CE710B" w:rsidRDefault="005C7B37" w:rsidP="00CE710B">
      <w:pPr>
        <w:spacing w:line="360" w:lineRule="auto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5731510" cy="1748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Deployment Flowchart 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92" w:rsidRDefault="00974E92" w:rsidP="00974E92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Administrator sign in:</w:t>
      </w:r>
    </w:p>
    <w:p w:rsidR="00974E92" w:rsidRDefault="00974E92" w:rsidP="00974E9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A</w:t>
      </w:r>
      <w:r w:rsidRPr="00CE710B">
        <w:rPr>
          <w:lang w:val="en-US"/>
        </w:rPr>
        <w:t>dministrator sign in to Central Admin</w:t>
      </w:r>
      <w:r>
        <w:rPr>
          <w:lang w:val="en-US"/>
        </w:rPr>
        <w:t xml:space="preserve"> website</w:t>
      </w:r>
      <w:r w:rsidRPr="00CE710B">
        <w:rPr>
          <w:lang w:val="en-US"/>
        </w:rPr>
        <w:t xml:space="preserve"> (ex: </w:t>
      </w:r>
      <w:hyperlink r:id="rId10" w:history="1">
        <w:r w:rsidR="00D736B8" w:rsidRPr="00C479FD">
          <w:rPr>
            <w:rStyle w:val="Hyperlink"/>
            <w:lang w:val="en-US"/>
          </w:rPr>
          <w:t>https://ca.kumo-eip.com</w:t>
        </w:r>
      </w:hyperlink>
      <w:r w:rsidRPr="00CE710B">
        <w:rPr>
          <w:lang w:val="en-US"/>
        </w:rPr>
        <w:t>)</w:t>
      </w:r>
      <w:r w:rsidR="00F53828">
        <w:rPr>
          <w:lang w:val="en-US"/>
        </w:rPr>
        <w:t>.</w:t>
      </w:r>
    </w:p>
    <w:p w:rsidR="00F53828" w:rsidRPr="00CE710B" w:rsidRDefault="00F53828" w:rsidP="00974E9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Central Admin website send input information to the Service.</w:t>
      </w:r>
    </w:p>
    <w:p w:rsidR="00F53828" w:rsidRDefault="00974E92" w:rsidP="00974E9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CE710B">
        <w:rPr>
          <w:lang w:val="en-US"/>
        </w:rPr>
        <w:t xml:space="preserve">Service use </w:t>
      </w:r>
      <w:r>
        <w:rPr>
          <w:lang w:val="en-US"/>
        </w:rPr>
        <w:t>input information (u</w:t>
      </w:r>
      <w:r w:rsidRPr="00CE710B">
        <w:rPr>
          <w:lang w:val="en-US"/>
        </w:rPr>
        <w:t xml:space="preserve">sername and </w:t>
      </w:r>
      <w:r>
        <w:rPr>
          <w:lang w:val="en-US"/>
        </w:rPr>
        <w:t>p</w:t>
      </w:r>
      <w:r w:rsidRPr="00CE710B">
        <w:rPr>
          <w:lang w:val="en-US"/>
        </w:rPr>
        <w:t>assword</w:t>
      </w:r>
      <w:r>
        <w:rPr>
          <w:lang w:val="en-US"/>
        </w:rPr>
        <w:t>)</w:t>
      </w:r>
      <w:r w:rsidRPr="00CE710B">
        <w:rPr>
          <w:lang w:val="en-US"/>
        </w:rPr>
        <w:t>, connect to Central Admin database</w:t>
      </w:r>
      <w:r>
        <w:rPr>
          <w:lang w:val="en-US"/>
        </w:rPr>
        <w:t xml:space="preserve"> (CA database)</w:t>
      </w:r>
      <w:r w:rsidR="00F53828">
        <w:rPr>
          <w:lang w:val="en-US"/>
        </w:rPr>
        <w:t>.</w:t>
      </w:r>
    </w:p>
    <w:p w:rsidR="00F53828" w:rsidRDefault="00F53828" w:rsidP="00974E9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CA database return user information (Username, password, permission) base on input information.</w:t>
      </w:r>
    </w:p>
    <w:p w:rsidR="00974E92" w:rsidRPr="00F53828" w:rsidRDefault="00F53828" w:rsidP="00265F54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F53828">
        <w:rPr>
          <w:lang w:val="en-US"/>
        </w:rPr>
        <w:t>Service</w:t>
      </w:r>
      <w:r w:rsidR="00974E92" w:rsidRPr="00F53828">
        <w:rPr>
          <w:lang w:val="en-US"/>
        </w:rPr>
        <w:t xml:space="preserve"> check the account is valid or not</w:t>
      </w:r>
      <w:r>
        <w:rPr>
          <w:lang w:val="en-US"/>
        </w:rPr>
        <w:t xml:space="preserve">. </w:t>
      </w:r>
      <w:r w:rsidR="00974E92" w:rsidRPr="00F53828">
        <w:rPr>
          <w:lang w:val="en-US"/>
        </w:rPr>
        <w:t>If it’s valid (username and password is correct and has admin permission),</w:t>
      </w:r>
      <w:r w:rsidR="00120832">
        <w:rPr>
          <w:lang w:val="en-US"/>
        </w:rPr>
        <w:t xml:space="preserve"> it’ll connect to the</w:t>
      </w:r>
      <w:r w:rsidR="00974E92" w:rsidRPr="00F53828">
        <w:rPr>
          <w:lang w:val="en-US"/>
        </w:rPr>
        <w:t xml:space="preserve"> CA database </w:t>
      </w:r>
      <w:r w:rsidR="00120832">
        <w:rPr>
          <w:lang w:val="en-US"/>
        </w:rPr>
        <w:t>to get</w:t>
      </w:r>
      <w:r w:rsidR="00974E92" w:rsidRPr="00F53828">
        <w:rPr>
          <w:lang w:val="en-US"/>
        </w:rPr>
        <w:t xml:space="preserve"> data (company, components</w:t>
      </w:r>
      <w:r w:rsidR="00120832">
        <w:rPr>
          <w:lang w:val="en-US"/>
        </w:rPr>
        <w:t>)</w:t>
      </w:r>
      <w:r w:rsidR="00974E92" w:rsidRPr="00F53828">
        <w:rPr>
          <w:lang w:val="en-US"/>
        </w:rPr>
        <w:t>.</w:t>
      </w:r>
    </w:p>
    <w:p w:rsidR="00974E92" w:rsidRPr="00974E92" w:rsidRDefault="00974E92" w:rsidP="00974E9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CE710B">
        <w:rPr>
          <w:lang w:val="en-US"/>
        </w:rPr>
        <w:t>Central Admin web</w:t>
      </w:r>
      <w:r>
        <w:rPr>
          <w:lang w:val="en-US"/>
        </w:rPr>
        <w:t>site</w:t>
      </w:r>
      <w:r w:rsidRPr="00CE710B">
        <w:rPr>
          <w:lang w:val="en-US"/>
        </w:rPr>
        <w:t xml:space="preserve"> will show </w:t>
      </w:r>
      <w:r>
        <w:rPr>
          <w:lang w:val="en-US"/>
        </w:rPr>
        <w:t>data</w:t>
      </w:r>
      <w:r w:rsidRPr="00CE710B">
        <w:rPr>
          <w:lang w:val="en-US"/>
        </w:rPr>
        <w:t xml:space="preserve"> returning from Service. Administrator can add/update/delete </w:t>
      </w:r>
      <w:r>
        <w:rPr>
          <w:lang w:val="en-US"/>
        </w:rPr>
        <w:t>data</w:t>
      </w:r>
      <w:r w:rsidRPr="00CE710B">
        <w:rPr>
          <w:lang w:val="en-US"/>
        </w:rPr>
        <w:t xml:space="preserve"> to </w:t>
      </w:r>
      <w:r>
        <w:rPr>
          <w:lang w:val="en-US"/>
        </w:rPr>
        <w:t>CA</w:t>
      </w:r>
      <w:r w:rsidRPr="00CE710B">
        <w:rPr>
          <w:lang w:val="en-US"/>
        </w:rPr>
        <w:t xml:space="preserve"> database.</w:t>
      </w:r>
      <w:r>
        <w:rPr>
          <w:lang w:val="en-US"/>
        </w:rPr>
        <w:t xml:space="preserve"> When administrator add a new company, a separate database will be created for the new company by PowerShell script. To running PowerShell script when a new company is added, CA website will be hosted in Azure Virtual machine</w:t>
      </w:r>
      <w:r w:rsidR="007C5824">
        <w:rPr>
          <w:lang w:val="en-US"/>
        </w:rPr>
        <w:t>.</w:t>
      </w:r>
    </w:p>
    <w:p w:rsidR="00974E92" w:rsidRDefault="00974E92" w:rsidP="00974E92">
      <w:pPr>
        <w:pStyle w:val="Quote"/>
        <w:spacing w:line="360" w:lineRule="auto"/>
        <w:jc w:val="left"/>
        <w:rPr>
          <w:lang w:val="en-US"/>
        </w:rPr>
      </w:pPr>
    </w:p>
    <w:p w:rsidR="00974E92" w:rsidRDefault="00B345D2" w:rsidP="00974E92">
      <w:pPr>
        <w:pStyle w:val="Heading2"/>
        <w:rPr>
          <w:lang w:val="en-US"/>
        </w:rPr>
      </w:pPr>
      <w:r>
        <w:rPr>
          <w:lang w:val="en-US"/>
        </w:rPr>
        <w:t>End</w:t>
      </w:r>
      <w:r w:rsidR="00974E92">
        <w:rPr>
          <w:lang w:val="en-US"/>
        </w:rPr>
        <w:t xml:space="preserve"> user sign</w:t>
      </w:r>
      <w:r w:rsidR="00974E92" w:rsidRPr="00CE710B">
        <w:rPr>
          <w:lang w:val="en-US"/>
        </w:rPr>
        <w:t xml:space="preserve"> in</w:t>
      </w:r>
    </w:p>
    <w:p w:rsidR="00974E92" w:rsidRPr="00CE710B" w:rsidRDefault="000F1029" w:rsidP="00CE710B">
      <w:pPr>
        <w:spacing w:line="360" w:lineRule="auto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5731510" cy="13785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rmal User Templ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17" w:rsidRDefault="00B345D2" w:rsidP="00960917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End</w:t>
      </w:r>
      <w:r w:rsidR="00960917">
        <w:rPr>
          <w:lang w:val="en-US"/>
        </w:rPr>
        <w:t xml:space="preserve"> user sign in:</w:t>
      </w:r>
      <w:r w:rsidR="00B150B1">
        <w:rPr>
          <w:lang w:val="en-US"/>
        </w:rPr>
        <w:t xml:space="preserve"> </w:t>
      </w:r>
    </w:p>
    <w:p w:rsidR="00960917" w:rsidRDefault="00B345D2" w:rsidP="00960917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End</w:t>
      </w:r>
      <w:r w:rsidR="00960917">
        <w:rPr>
          <w:lang w:val="en-US"/>
        </w:rPr>
        <w:t xml:space="preserve"> user sign in to </w:t>
      </w:r>
      <w:r>
        <w:rPr>
          <w:lang w:val="en-US"/>
        </w:rPr>
        <w:t>Company</w:t>
      </w:r>
      <w:r w:rsidR="00960917">
        <w:rPr>
          <w:lang w:val="en-US"/>
        </w:rPr>
        <w:t xml:space="preserve"> website (ex: </w:t>
      </w:r>
      <w:hyperlink w:history="1">
        <w:r w:rsidR="00D736B8" w:rsidRPr="00C479FD">
          <w:rPr>
            <w:rStyle w:val="Hyperlink"/>
            <w:lang w:val="en-US"/>
          </w:rPr>
          <w:t>https:// kumo-eip.com</w:t>
        </w:r>
      </w:hyperlink>
      <w:r w:rsidR="00960917">
        <w:rPr>
          <w:lang w:val="en-US"/>
        </w:rPr>
        <w:t>)</w:t>
      </w:r>
    </w:p>
    <w:p w:rsidR="008054E7" w:rsidRDefault="00B345D2" w:rsidP="00960917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8054E7">
        <w:rPr>
          <w:lang w:val="en-US"/>
        </w:rPr>
        <w:t xml:space="preserve"> website send input information to the Service.</w:t>
      </w:r>
    </w:p>
    <w:p w:rsidR="0031462A" w:rsidRDefault="00B150B1" w:rsidP="00960917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CE710B">
        <w:rPr>
          <w:lang w:val="en-US"/>
        </w:rPr>
        <w:lastRenderedPageBreak/>
        <w:t xml:space="preserve">Service use </w:t>
      </w:r>
      <w:r>
        <w:rPr>
          <w:lang w:val="en-US"/>
        </w:rPr>
        <w:t>input information (u</w:t>
      </w:r>
      <w:r w:rsidRPr="00CE710B">
        <w:rPr>
          <w:lang w:val="en-US"/>
        </w:rPr>
        <w:t xml:space="preserve">sername and </w:t>
      </w:r>
      <w:r>
        <w:rPr>
          <w:lang w:val="en-US"/>
        </w:rPr>
        <w:t>p</w:t>
      </w:r>
      <w:r w:rsidRPr="00CE710B">
        <w:rPr>
          <w:lang w:val="en-US"/>
        </w:rPr>
        <w:t>assword</w:t>
      </w:r>
      <w:r>
        <w:rPr>
          <w:lang w:val="en-US"/>
        </w:rPr>
        <w:t>)</w:t>
      </w:r>
      <w:r w:rsidRPr="00CE710B">
        <w:rPr>
          <w:lang w:val="en-US"/>
        </w:rPr>
        <w:t>, connect to Central Admin database</w:t>
      </w:r>
      <w:r>
        <w:rPr>
          <w:lang w:val="en-US"/>
        </w:rPr>
        <w:t xml:space="preserve"> (CA database)</w:t>
      </w:r>
      <w:r w:rsidRPr="00CE710B">
        <w:rPr>
          <w:lang w:val="en-US"/>
        </w:rPr>
        <w:t xml:space="preserve"> to check the account is valid or not. </w:t>
      </w:r>
    </w:p>
    <w:p w:rsidR="00960917" w:rsidRDefault="00B150B1" w:rsidP="00960917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CE710B">
        <w:rPr>
          <w:lang w:val="en-US"/>
        </w:rPr>
        <w:t xml:space="preserve">If </w:t>
      </w:r>
      <w:r>
        <w:rPr>
          <w:lang w:val="en-US"/>
        </w:rPr>
        <w:t>it’s valid (username and password is correct), CA database will return</w:t>
      </w:r>
      <w:r w:rsidRPr="00CE710B">
        <w:rPr>
          <w:lang w:val="en-US"/>
        </w:rPr>
        <w:t xml:space="preserve"> </w:t>
      </w:r>
      <w:r>
        <w:rPr>
          <w:lang w:val="en-US"/>
        </w:rPr>
        <w:t xml:space="preserve">data (company, components, </w:t>
      </w:r>
      <w:r w:rsidR="00B345D2">
        <w:rPr>
          <w:lang w:val="en-US"/>
        </w:rPr>
        <w:t>company</w:t>
      </w:r>
      <w:r>
        <w:rPr>
          <w:lang w:val="en-US"/>
        </w:rPr>
        <w:t xml:space="preserve"> connection string)</w:t>
      </w:r>
      <w:r w:rsidRPr="00CE710B">
        <w:rPr>
          <w:lang w:val="en-US"/>
        </w:rPr>
        <w:t xml:space="preserve"> to the</w:t>
      </w:r>
      <w:r w:rsidR="0031462A">
        <w:rPr>
          <w:lang w:val="en-US"/>
        </w:rPr>
        <w:t xml:space="preserve"> </w:t>
      </w:r>
      <w:r w:rsidR="00B345D2">
        <w:rPr>
          <w:lang w:val="en-US"/>
        </w:rPr>
        <w:t>Company</w:t>
      </w:r>
      <w:r w:rsidRPr="00CE710B">
        <w:rPr>
          <w:lang w:val="en-US"/>
        </w:rPr>
        <w:t xml:space="preserve"> Service</w:t>
      </w:r>
      <w:r w:rsidR="0031462A">
        <w:rPr>
          <w:lang w:val="en-US"/>
        </w:rPr>
        <w:t>.</w:t>
      </w:r>
    </w:p>
    <w:p w:rsidR="0031462A" w:rsidRDefault="00B345D2" w:rsidP="00960917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31462A">
        <w:rPr>
          <w:lang w:val="en-US"/>
        </w:rPr>
        <w:t xml:space="preserve"> Service will user the connection string from CA database to connect to corresponding </w:t>
      </w:r>
      <w:r>
        <w:rPr>
          <w:lang w:val="en-US"/>
        </w:rPr>
        <w:t>company</w:t>
      </w:r>
      <w:r w:rsidR="0031462A">
        <w:rPr>
          <w:lang w:val="en-US"/>
        </w:rPr>
        <w:t xml:space="preserve"> database and get data.</w:t>
      </w:r>
    </w:p>
    <w:p w:rsidR="00CE710B" w:rsidRPr="008B1B3A" w:rsidRDefault="00B345D2" w:rsidP="00CE710B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31462A">
        <w:rPr>
          <w:lang w:val="en-US"/>
        </w:rPr>
        <w:t xml:space="preserve"> website show data returning from </w:t>
      </w:r>
      <w:r>
        <w:rPr>
          <w:lang w:val="en-US"/>
        </w:rPr>
        <w:t>Company</w:t>
      </w:r>
      <w:r w:rsidR="0031462A">
        <w:rPr>
          <w:lang w:val="en-US"/>
        </w:rPr>
        <w:t xml:space="preserve"> Service</w:t>
      </w:r>
      <w:r w:rsidR="007621CF">
        <w:rPr>
          <w:lang w:val="en-US"/>
        </w:rPr>
        <w:t>.</w:t>
      </w:r>
    </w:p>
    <w:p w:rsidR="0031462A" w:rsidRDefault="00B345D2" w:rsidP="00B345D2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Application: Database Architecture Diagram</w:t>
      </w:r>
    </w:p>
    <w:p w:rsidR="00B345D2" w:rsidRPr="00B345D2" w:rsidRDefault="00B345D2" w:rsidP="00B345D2">
      <w:pPr>
        <w:rPr>
          <w:lang w:val="en-US"/>
        </w:rPr>
      </w:pPr>
      <w:r>
        <w:rPr>
          <w:lang w:val="en-US"/>
        </w:rPr>
        <w:t>Diagram</w:t>
      </w:r>
    </w:p>
    <w:p w:rsidR="00F33017" w:rsidRDefault="00F33017" w:rsidP="00F33017">
      <w:pPr>
        <w:pStyle w:val="Heading2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Central Admin core table</w:t>
      </w:r>
    </w:p>
    <w:p w:rsidR="00F33017" w:rsidRPr="00F33017" w:rsidRDefault="00F33017" w:rsidP="0054574C">
      <w:pPr>
        <w:pStyle w:val="Heading3"/>
        <w:numPr>
          <w:ilvl w:val="1"/>
          <w:numId w:val="7"/>
        </w:numPr>
        <w:ind w:left="810"/>
        <w:rPr>
          <w:lang w:val="en-US"/>
        </w:rPr>
      </w:pPr>
      <w:r>
        <w:rPr>
          <w:lang w:val="en-US"/>
        </w:rPr>
        <w:t>Client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82"/>
        <w:gridCol w:w="1206"/>
        <w:gridCol w:w="1770"/>
        <w:gridCol w:w="4458"/>
      </w:tblGrid>
      <w:tr w:rsidR="00F33017" w:rsidTr="00112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33017" w:rsidRDefault="00F33017" w:rsidP="0011296C">
            <w:pPr>
              <w:jc w:val="center"/>
            </w:pPr>
            <w:r>
              <w:t>Client Table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r>
              <w:t>Property</w:t>
            </w:r>
          </w:p>
        </w:tc>
        <w:tc>
          <w:tcPr>
            <w:tcW w:w="1224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821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715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Pr="00FA62E4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24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21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Client Name</w:t>
            </w:r>
          </w:p>
        </w:tc>
        <w:tc>
          <w:tcPr>
            <w:tcW w:w="1224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client 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DBName</w:t>
            </w:r>
            <w:proofErr w:type="spellEnd"/>
          </w:p>
        </w:tc>
        <w:tc>
          <w:tcPr>
            <w:tcW w:w="1224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database store all business data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DBUser</w:t>
            </w:r>
            <w:proofErr w:type="spellEnd"/>
          </w:p>
        </w:tc>
        <w:tc>
          <w:tcPr>
            <w:tcW w:w="1224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to connect database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DBPassword</w:t>
            </w:r>
            <w:proofErr w:type="spellEnd"/>
          </w:p>
        </w:tc>
        <w:tc>
          <w:tcPr>
            <w:tcW w:w="1224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Encrypt password using to for client website connect to </w:t>
            </w:r>
            <w:proofErr w:type="spellStart"/>
            <w:r>
              <w:t>db</w:t>
            </w:r>
            <w:proofErr w:type="spellEnd"/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DBServer</w:t>
            </w:r>
            <w:proofErr w:type="spellEnd"/>
          </w:p>
        </w:tc>
        <w:tc>
          <w:tcPr>
            <w:tcW w:w="1224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or host name of DB Server. Assume that is Azure SQL server.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224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value using these option : Active, Inactive, Deleted, Pending, Deploying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SiteUrl</w:t>
            </w:r>
            <w:proofErr w:type="spellEnd"/>
          </w:p>
        </w:tc>
        <w:tc>
          <w:tcPr>
            <w:tcW w:w="1224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Client Code</w:t>
            </w:r>
          </w:p>
        </w:tc>
        <w:tc>
          <w:tcPr>
            <w:tcW w:w="1224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21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15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company name or Unique code to identity client in the </w:t>
            </w:r>
            <w:r w:rsidR="00B345D2">
              <w:t>company</w:t>
            </w:r>
            <w:r>
              <w:t xml:space="preserve"> site 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F33017" w:rsidRDefault="00F33017" w:rsidP="0011296C">
            <w:pPr>
              <w:rPr>
                <w:b w:val="0"/>
              </w:rPr>
            </w:pPr>
          </w:p>
        </w:tc>
        <w:tc>
          <w:tcPr>
            <w:tcW w:w="1224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3017" w:rsidRDefault="00F33017" w:rsidP="00F33017"/>
    <w:p w:rsidR="00F33017" w:rsidRDefault="00F33017" w:rsidP="00F33017"/>
    <w:p w:rsidR="00F33017" w:rsidRDefault="00F33017" w:rsidP="00F33017">
      <w:r>
        <w:t>Depend on business requirement, we may add some extra field to hold Client Information such as Address, Phone Number, Contact …..</w:t>
      </w:r>
    </w:p>
    <w:p w:rsidR="00F33017" w:rsidRDefault="00F33017" w:rsidP="0054574C">
      <w:pPr>
        <w:pStyle w:val="Heading3"/>
        <w:numPr>
          <w:ilvl w:val="1"/>
          <w:numId w:val="7"/>
        </w:numPr>
        <w:ind w:left="720"/>
        <w:rPr>
          <w:lang w:val="en-US"/>
        </w:rPr>
      </w:pPr>
      <w:r w:rsidRPr="00F33017">
        <w:rPr>
          <w:lang w:val="en-US"/>
        </w:rPr>
        <w:t>CA User table</w:t>
      </w:r>
    </w:p>
    <w:p w:rsidR="00F33017" w:rsidRPr="00F33017" w:rsidRDefault="00F33017" w:rsidP="00F33017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3"/>
        <w:gridCol w:w="1211"/>
        <w:gridCol w:w="1783"/>
        <w:gridCol w:w="4519"/>
      </w:tblGrid>
      <w:tr w:rsidR="00F33017" w:rsidTr="00112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33017" w:rsidRDefault="00F33017" w:rsidP="0011296C">
            <w:pPr>
              <w:jc w:val="center"/>
            </w:pPr>
            <w:r>
              <w:t>User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r>
              <w:t>Property</w:t>
            </w:r>
          </w:p>
        </w:tc>
        <w:tc>
          <w:tcPr>
            <w:tcW w:w="1228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832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765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Pr="00FA62E4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28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32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228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name to login to CA 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228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or user to receive email/reset password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228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password storage as hash using SHA-256 Algorithm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1228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use will have 3 roles, CA Admin; </w:t>
            </w:r>
            <w:r w:rsidR="00B345D2">
              <w:t>Company</w:t>
            </w:r>
            <w:r>
              <w:t xml:space="preserve"> Admin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</w:p>
        </w:tc>
        <w:tc>
          <w:tcPr>
            <w:tcW w:w="1228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2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3017" w:rsidRDefault="00F33017" w:rsidP="00F33017"/>
    <w:p w:rsidR="00F33017" w:rsidRPr="00F33017" w:rsidRDefault="00F33017" w:rsidP="0054574C">
      <w:pPr>
        <w:pStyle w:val="Heading3"/>
        <w:numPr>
          <w:ilvl w:val="1"/>
          <w:numId w:val="7"/>
        </w:numPr>
        <w:ind w:left="720"/>
        <w:rPr>
          <w:lang w:val="en-US"/>
        </w:rPr>
      </w:pPr>
      <w:r w:rsidRPr="00F33017">
        <w:rPr>
          <w:lang w:val="en-US"/>
        </w:rPr>
        <w:t>Client services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95"/>
        <w:gridCol w:w="1227"/>
        <w:gridCol w:w="1782"/>
        <w:gridCol w:w="4512"/>
      </w:tblGrid>
      <w:tr w:rsidR="00F33017" w:rsidTr="00112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33017" w:rsidRDefault="00F33017" w:rsidP="0011296C">
            <w:pPr>
              <w:jc w:val="center"/>
            </w:pPr>
            <w:proofErr w:type="spellStart"/>
            <w:r>
              <w:t>ClientService</w:t>
            </w:r>
            <w:proofErr w:type="spellEnd"/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r>
              <w:t>Property</w:t>
            </w:r>
          </w:p>
        </w:tc>
        <w:tc>
          <w:tcPr>
            <w:tcW w:w="1228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832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765" w:type="dxa"/>
          </w:tcPr>
          <w:p w:rsidR="00F33017" w:rsidRPr="00FA62E4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Pr="00FA62E4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28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32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Pr="00FA62E4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Client</w:t>
            </w:r>
          </w:p>
        </w:tc>
        <w:tc>
          <w:tcPr>
            <w:tcW w:w="1228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832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from client table</w:t>
            </w:r>
          </w:p>
        </w:tc>
      </w:tr>
      <w:tr w:rsidR="00F33017" w:rsidTr="0011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  <w:r>
              <w:rPr>
                <w:b w:val="0"/>
              </w:rPr>
              <w:t>Modules</w:t>
            </w:r>
          </w:p>
        </w:tc>
        <w:tc>
          <w:tcPr>
            <w:tcW w:w="1228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Checkbox</w:t>
            </w:r>
          </w:p>
        </w:tc>
        <w:tc>
          <w:tcPr>
            <w:tcW w:w="1832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modules that current client using:</w:t>
            </w:r>
          </w:p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Module</w:t>
            </w:r>
          </w:p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CRM</w:t>
            </w:r>
          </w:p>
          <w:p w:rsidR="00F33017" w:rsidRDefault="00F33017" w:rsidP="0011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…….</w:t>
            </w:r>
          </w:p>
        </w:tc>
      </w:tr>
      <w:tr w:rsidR="00F33017" w:rsidTr="0011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3017" w:rsidRDefault="00F33017" w:rsidP="0011296C">
            <w:pPr>
              <w:rPr>
                <w:b w:val="0"/>
              </w:rPr>
            </w:pPr>
          </w:p>
        </w:tc>
        <w:tc>
          <w:tcPr>
            <w:tcW w:w="1228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2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:rsidR="00F33017" w:rsidRDefault="00F33017" w:rsidP="0011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3017" w:rsidRDefault="00F33017" w:rsidP="00F33017"/>
    <w:p w:rsidR="00F33017" w:rsidRDefault="00B345D2" w:rsidP="00B345D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Application: Security Architecture Diagram</w:t>
      </w:r>
    </w:p>
    <w:p w:rsidR="00B345D2" w:rsidRDefault="00B345D2" w:rsidP="00B345D2">
      <w:pPr>
        <w:pStyle w:val="Heading3"/>
        <w:rPr>
          <w:lang w:val="en-US"/>
        </w:rPr>
      </w:pPr>
      <w:r>
        <w:rPr>
          <w:lang w:val="en-US"/>
        </w:rPr>
        <w:t>Diagram</w:t>
      </w:r>
    </w:p>
    <w:p w:rsidR="00B345D2" w:rsidRPr="00B345D2" w:rsidRDefault="00B345D2" w:rsidP="00B345D2">
      <w:pPr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66C2876E" wp14:editId="4FD265BF">
            <wp:extent cx="5727700" cy="5746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D2" w:rsidRDefault="00B345D2" w:rsidP="00B345D2">
      <w:pPr>
        <w:pStyle w:val="Heading3"/>
        <w:rPr>
          <w:lang w:val="en-US"/>
        </w:rPr>
      </w:pPr>
      <w:r>
        <w:rPr>
          <w:lang w:val="en-US"/>
        </w:rPr>
        <w:lastRenderedPageBreak/>
        <w:t>Documentation</w:t>
      </w:r>
    </w:p>
    <w:p w:rsidR="00F33017" w:rsidRDefault="0054574C" w:rsidP="00B345D2">
      <w:pPr>
        <w:pStyle w:val="Heading3"/>
        <w:rPr>
          <w:lang w:val="en-US"/>
        </w:rPr>
      </w:pPr>
      <w:r>
        <w:rPr>
          <w:lang w:val="en-US"/>
        </w:rPr>
        <w:t>User &amp; Authentication core</w:t>
      </w:r>
    </w:p>
    <w:p w:rsidR="0054574C" w:rsidRPr="0054574C" w:rsidRDefault="0054574C" w:rsidP="0054574C">
      <w:pPr>
        <w:rPr>
          <w:lang w:val="en-US"/>
        </w:rPr>
      </w:pPr>
      <w:r w:rsidRPr="0054574C">
        <w:rPr>
          <w:lang w:val="en-US"/>
        </w:rPr>
        <w:t xml:space="preserve">User &amp; Authentication module will delivery by </w:t>
      </w:r>
      <w:hyperlink r:id="rId13" w:history="1">
        <w:r w:rsidRPr="0054574C">
          <w:rPr>
            <w:rStyle w:val="Hyperlink"/>
            <w:lang w:val="en-US"/>
          </w:rPr>
          <w:t>Identity Framework 2.0</w:t>
        </w:r>
      </w:hyperlink>
      <w:r w:rsidRPr="0054574C">
        <w:rPr>
          <w:lang w:val="en-US"/>
        </w:rPr>
        <w:t xml:space="preserve"> as the basic model below</w:t>
      </w:r>
      <w:r>
        <w:rPr>
          <w:lang w:val="en-US"/>
        </w:rPr>
        <w:t xml:space="preserve">. This framework was developed and being supported by Microsoft and it provide all the basic function for authentication and authorization which meet to the standard web security and flexibility.  </w:t>
      </w:r>
    </w:p>
    <w:p w:rsidR="0054574C" w:rsidRPr="0054574C" w:rsidRDefault="0054574C" w:rsidP="0054574C">
      <w:pPr>
        <w:rPr>
          <w:lang w:val="en-US"/>
        </w:rPr>
      </w:pPr>
    </w:p>
    <w:p w:rsidR="00F33017" w:rsidRDefault="00F33017" w:rsidP="00F33017">
      <w:pPr>
        <w:rPr>
          <w:lang w:val="en-US"/>
        </w:rPr>
      </w:pPr>
    </w:p>
    <w:p w:rsidR="008D55A6" w:rsidRDefault="008D55A6" w:rsidP="00CE710B">
      <w:pPr>
        <w:spacing w:line="360" w:lineRule="auto"/>
        <w:rPr>
          <w:lang w:val="en-US"/>
        </w:rPr>
      </w:pPr>
      <w:r>
        <w:rPr>
          <w:lang w:val="en-US"/>
        </w:rPr>
        <w:br/>
      </w:r>
    </w:p>
    <w:p w:rsidR="008D55A6" w:rsidRDefault="008D55A6">
      <w:pPr>
        <w:rPr>
          <w:lang w:val="en-US"/>
        </w:rPr>
      </w:pPr>
      <w:r>
        <w:rPr>
          <w:lang w:val="en-US"/>
        </w:rPr>
        <w:br w:type="page"/>
      </w:r>
    </w:p>
    <w:p w:rsidR="0031462A" w:rsidRDefault="0031462A" w:rsidP="00CE710B">
      <w:pPr>
        <w:spacing w:line="360" w:lineRule="auto"/>
        <w:rPr>
          <w:lang w:val="en-US"/>
        </w:rPr>
      </w:pPr>
    </w:p>
    <w:p w:rsidR="0054574C" w:rsidRDefault="00957B93" w:rsidP="00957B93">
      <w:pPr>
        <w:pStyle w:val="Heading3"/>
        <w:numPr>
          <w:ilvl w:val="0"/>
          <w:numId w:val="9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Core Components :</w:t>
      </w:r>
      <w:proofErr w:type="spellStart"/>
      <w:r>
        <w:rPr>
          <w:lang w:val="en-US"/>
        </w:rPr>
        <w:t>InterBlock</w:t>
      </w:r>
      <w:proofErr w:type="spellEnd"/>
      <w:r>
        <w:rPr>
          <w:lang w:val="en-US"/>
        </w:rPr>
        <w:t xml:space="preserve"> Architecture Diagram</w:t>
      </w:r>
    </w:p>
    <w:p w:rsidR="00957B93" w:rsidRDefault="0054574C" w:rsidP="0054574C">
      <w:pPr>
        <w:rPr>
          <w:lang w:val="en-US"/>
        </w:rPr>
      </w:pPr>
      <w:r>
        <w:rPr>
          <w:lang w:val="en-US"/>
        </w:rPr>
        <w:t>Datab</w:t>
      </w:r>
      <w:r w:rsidR="00B345D2">
        <w:rPr>
          <w:lang w:val="en-US"/>
        </w:rPr>
        <w:t>a</w:t>
      </w:r>
      <w:r>
        <w:rPr>
          <w:lang w:val="en-US"/>
        </w:rPr>
        <w:t xml:space="preserve">se structure will be design base on the features requirements. I will be develop using the latest version of Entity Framework (current version is 6.1.2). </w:t>
      </w:r>
    </w:p>
    <w:p w:rsidR="00957B93" w:rsidRDefault="00957B93" w:rsidP="0054574C">
      <w:pPr>
        <w:rPr>
          <w:lang w:val="en-US"/>
        </w:rPr>
      </w:pPr>
      <w:r>
        <w:rPr>
          <w:lang w:val="en-US"/>
        </w:rPr>
        <w:t>HR</w:t>
      </w:r>
    </w:p>
    <w:p w:rsidR="00957B93" w:rsidRDefault="00957B93" w:rsidP="0054574C">
      <w:pPr>
        <w:rPr>
          <w:lang w:val="en-US"/>
        </w:rPr>
      </w:pPr>
      <w:r>
        <w:rPr>
          <w:lang w:val="en-US"/>
        </w:rPr>
        <w:t>CCS</w:t>
      </w:r>
    </w:p>
    <w:p w:rsidR="008D55A6" w:rsidRDefault="00957B93" w:rsidP="0054574C">
      <w:pPr>
        <w:rPr>
          <w:lang w:val="en-US"/>
        </w:rPr>
      </w:pPr>
      <w:r>
        <w:rPr>
          <w:lang w:val="en-US"/>
        </w:rPr>
        <w:t>CRM</w:t>
      </w:r>
    </w:p>
    <w:p w:rsidR="008D55A6" w:rsidRDefault="008D55A6" w:rsidP="0054574C">
      <w:pPr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5078981" cy="4076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86" cy="411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93" w:rsidRDefault="00957B93" w:rsidP="0054574C">
      <w:pPr>
        <w:rPr>
          <w:vertAlign w:val="superscript"/>
          <w:lang w:val="en-US"/>
        </w:rPr>
      </w:pPr>
      <w:r>
        <w:rPr>
          <w:lang w:val="en-US"/>
        </w:rPr>
        <w:t>PM</w:t>
      </w:r>
      <w:r>
        <w:rPr>
          <w:vertAlign w:val="superscript"/>
          <w:lang w:val="en-US"/>
        </w:rPr>
        <w:t>3</w:t>
      </w:r>
    </w:p>
    <w:p w:rsidR="00957B93" w:rsidRDefault="00957B93" w:rsidP="0054574C">
      <w:pPr>
        <w:rPr>
          <w:lang w:val="en-US"/>
        </w:rPr>
      </w:pPr>
      <w:r>
        <w:rPr>
          <w:lang w:val="en-US"/>
        </w:rPr>
        <w:t>MIS</w:t>
      </w:r>
    </w:p>
    <w:p w:rsidR="00957B93" w:rsidRPr="00957B93" w:rsidRDefault="00957B93" w:rsidP="0054574C">
      <w:pPr>
        <w:rPr>
          <w:lang w:val="en-US"/>
        </w:rPr>
      </w:pPr>
      <w:r>
        <w:rPr>
          <w:lang w:val="en-US"/>
        </w:rPr>
        <w:t>DMS</w:t>
      </w:r>
    </w:p>
    <w:p w:rsidR="0054574C" w:rsidRDefault="0054574C" w:rsidP="0054574C">
      <w:pPr>
        <w:rPr>
          <w:lang w:val="en-US"/>
        </w:rP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562356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88" cy="412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A6" w:rsidRPr="0054574C" w:rsidRDefault="008D55A6" w:rsidP="0054574C">
      <w:pPr>
        <w:rPr>
          <w:lang w:val="en-US"/>
        </w:rPr>
      </w:pPr>
    </w:p>
    <w:p w:rsidR="0054574C" w:rsidRPr="0054574C" w:rsidRDefault="0054574C" w:rsidP="0054574C">
      <w:pPr>
        <w:pStyle w:val="ListParagraph"/>
        <w:ind w:left="1800"/>
        <w:rPr>
          <w:lang w:val="en-US"/>
        </w:rPr>
      </w:pPr>
    </w:p>
    <w:sectPr w:rsidR="0054574C" w:rsidRPr="0054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C7D30"/>
    <w:multiLevelType w:val="multilevel"/>
    <w:tmpl w:val="9B9E91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>
    <w:nsid w:val="2DB3766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0D08DF"/>
    <w:multiLevelType w:val="hybridMultilevel"/>
    <w:tmpl w:val="8E92DF8A"/>
    <w:lvl w:ilvl="0" w:tplc="9768DE24"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17461"/>
    <w:multiLevelType w:val="hybridMultilevel"/>
    <w:tmpl w:val="E0548E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72A53"/>
    <w:multiLevelType w:val="hybridMultilevel"/>
    <w:tmpl w:val="D4020758"/>
    <w:lvl w:ilvl="0" w:tplc="4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9062A"/>
    <w:multiLevelType w:val="hybridMultilevel"/>
    <w:tmpl w:val="CA8015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56728"/>
    <w:multiLevelType w:val="hybridMultilevel"/>
    <w:tmpl w:val="0408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03470"/>
    <w:multiLevelType w:val="hybridMultilevel"/>
    <w:tmpl w:val="E2C681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B5D9E"/>
    <w:multiLevelType w:val="hybridMultilevel"/>
    <w:tmpl w:val="B8F4EB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F"/>
    <w:rsid w:val="00061F2F"/>
    <w:rsid w:val="000F1029"/>
    <w:rsid w:val="00120832"/>
    <w:rsid w:val="0031462A"/>
    <w:rsid w:val="0054574C"/>
    <w:rsid w:val="005C7B37"/>
    <w:rsid w:val="007621CF"/>
    <w:rsid w:val="007C5824"/>
    <w:rsid w:val="007D12F3"/>
    <w:rsid w:val="008054E7"/>
    <w:rsid w:val="008B1B3A"/>
    <w:rsid w:val="008D55A6"/>
    <w:rsid w:val="00957B93"/>
    <w:rsid w:val="00960917"/>
    <w:rsid w:val="00974E92"/>
    <w:rsid w:val="00A0759B"/>
    <w:rsid w:val="00B150B1"/>
    <w:rsid w:val="00B2277A"/>
    <w:rsid w:val="00B345D2"/>
    <w:rsid w:val="00CB6ED0"/>
    <w:rsid w:val="00CE710B"/>
    <w:rsid w:val="00CF7A47"/>
    <w:rsid w:val="00D736B8"/>
    <w:rsid w:val="00F33017"/>
    <w:rsid w:val="00F5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1A800-943E-4907-AD76-0B485381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71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E710B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E71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0B"/>
    <w:rPr>
      <w:i/>
      <w:iCs/>
      <w:color w:val="404040" w:themeColor="text1" w:themeTint="BF"/>
    </w:rPr>
  </w:style>
  <w:style w:type="table" w:styleId="GridTable4-Accent1">
    <w:name w:val="Grid Table 4 Accent 1"/>
    <w:basedOn w:val="TableNormal"/>
    <w:uiPriority w:val="49"/>
    <w:rsid w:val="00F330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3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sp.net/identity/overview/getting-started/introduction-to-aspnet-identit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ca.kumo-eip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EA4E8921BBC48AA560106F814D03C" ma:contentTypeVersion="2" ma:contentTypeDescription="Create a new document." ma:contentTypeScope="" ma:versionID="e0cb48b1c4738a7dd5cd44b20cf61a40">
  <xsd:schema xmlns:xsd="http://www.w3.org/2001/XMLSchema" xmlns:xs="http://www.w3.org/2001/XMLSchema" xmlns:p="http://schemas.microsoft.com/office/2006/metadata/properties" xmlns:ns2="2fbffc58-80fa-4728-bb61-0f48bf50bc69" targetNamespace="http://schemas.microsoft.com/office/2006/metadata/properties" ma:root="true" ma:fieldsID="aff502d13f8709351e70c4778a40d992" ns2:_="">
    <xsd:import namespace="2fbffc58-80fa-4728-bb61-0f48bf50bc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fc58-80fa-4728-bb61-0f48bf50b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11E5B-4282-45AB-8DF5-7523949CF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fc58-80fa-4728-bb61-0f48bf50b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3FF7D-2533-4D3A-AE3A-2BF6C22F4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B4F91-D3C1-463F-BB1E-A0B38045F0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Huynh Thi Bao</dc:creator>
  <cp:keywords/>
  <dc:description/>
  <cp:lastModifiedBy>Charlotte Tang - KUMO Pte. Ltd. - CEO</cp:lastModifiedBy>
  <cp:revision>2</cp:revision>
  <dcterms:created xsi:type="dcterms:W3CDTF">2015-05-07T15:10:00Z</dcterms:created>
  <dcterms:modified xsi:type="dcterms:W3CDTF">2015-05-07T15:10:00Z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0x010100F19EA4E8921BBC48AA560106F814D03C</vt:lpwstr>
  </property>
</Properties>
</file>