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67" w:type="dxa"/>
        <w:tblInd w:w="-70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273"/>
        <w:gridCol w:w="552"/>
        <w:gridCol w:w="1691"/>
        <w:gridCol w:w="2157"/>
        <w:gridCol w:w="3309"/>
        <w:gridCol w:w="34"/>
        <w:gridCol w:w="3029"/>
      </w:tblGrid>
      <w:tr w:rsidR="00495735" w:rsidRPr="00C85A6D" w14:paraId="39A7CCF6" w14:textId="77777777" w:rsidTr="003112DD">
        <w:trPr>
          <w:trHeight w:val="1375"/>
        </w:trPr>
        <w:tc>
          <w:tcPr>
            <w:tcW w:w="8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01DA3" w14:textId="77777777" w:rsidR="00495735" w:rsidRPr="00C85A6D" w:rsidRDefault="00495735" w:rsidP="003112DD">
            <w:pPr>
              <w:rPr>
                <w:rFonts w:ascii="Porto Sans" w:hAnsi="Porto Sans"/>
              </w:rPr>
            </w:pPr>
            <w:r w:rsidRPr="00C85A6D">
              <w:rPr>
                <w:rStyle w:val="Tipodeletrapredefinidodopargrafo1"/>
                <w:rFonts w:ascii="Porto Sans" w:hAnsi="Porto Sans"/>
                <w:noProof/>
                <w:lang w:eastAsia="pt-PT"/>
              </w:rPr>
              <w:drawing>
                <wp:anchor distT="0" distB="0" distL="114300" distR="114300" simplePos="0" relativeHeight="251660288" behindDoc="1" locked="0" layoutInCell="1" allowOverlap="1" wp14:anchorId="3B2088F6" wp14:editId="6A3325CC">
                  <wp:simplePos x="0" y="0"/>
                  <wp:positionH relativeFrom="column">
                    <wp:posOffset>5040630</wp:posOffset>
                  </wp:positionH>
                  <wp:positionV relativeFrom="page">
                    <wp:posOffset>540382</wp:posOffset>
                  </wp:positionV>
                  <wp:extent cx="1631317" cy="358773"/>
                  <wp:effectExtent l="0" t="0" r="0" b="0"/>
                  <wp:wrapNone/>
                  <wp:docPr id="99296366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317" cy="358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DE81B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7709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313E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306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404C4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0DC6FDEE" w14:textId="77777777" w:rsidTr="003112DD">
        <w:trPr>
          <w:trHeight w:hRule="exact" w:val="1927"/>
        </w:trPr>
        <w:tc>
          <w:tcPr>
            <w:tcW w:w="8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ED9A6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38A09ECE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04F91517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62AAB512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49F169B3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7982" w:type="dxa"/>
            <w:gridSpan w:val="5"/>
            <w:tcMar>
              <w:top w:w="85" w:type="dxa"/>
              <w:left w:w="0" w:type="dxa"/>
              <w:bottom w:w="0" w:type="dxa"/>
              <w:right w:w="0" w:type="dxa"/>
            </w:tcMar>
          </w:tcPr>
          <w:p w14:paraId="4D70E306" w14:textId="77777777" w:rsidR="00495735" w:rsidRPr="00C85A6D" w:rsidRDefault="00495735" w:rsidP="003112DD">
            <w:pPr>
              <w:widowControl w:val="0"/>
              <w:autoSpaceDE w:val="0"/>
              <w:spacing w:line="288" w:lineRule="auto"/>
              <w:textAlignment w:val="center"/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</w:pPr>
            <w:r w:rsidRPr="00C85A6D"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  <w:t xml:space="preserve">escola </w:t>
            </w:r>
          </w:p>
          <w:p w14:paraId="7EC245B3" w14:textId="77777777" w:rsidR="00495735" w:rsidRPr="00C85A6D" w:rsidRDefault="00495735" w:rsidP="003112DD">
            <w:pPr>
              <w:widowControl w:val="0"/>
              <w:autoSpaceDE w:val="0"/>
              <w:spacing w:line="288" w:lineRule="auto"/>
              <w:textAlignment w:val="center"/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</w:pPr>
            <w:r w:rsidRPr="00C85A6D"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  <w:t>superior</w:t>
            </w:r>
          </w:p>
          <w:p w14:paraId="7DF8F323" w14:textId="77777777" w:rsidR="00495735" w:rsidRPr="00C85A6D" w:rsidRDefault="00495735" w:rsidP="003112DD">
            <w:pPr>
              <w:spacing w:line="276" w:lineRule="auto"/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</w:pPr>
            <w:r w:rsidRPr="00C85A6D"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  <w:t>de tecnologia</w:t>
            </w:r>
          </w:p>
          <w:p w14:paraId="52948385" w14:textId="77777777" w:rsidR="00495735" w:rsidRPr="00C85A6D" w:rsidRDefault="00495735" w:rsidP="003112DD">
            <w:pPr>
              <w:spacing w:line="276" w:lineRule="auto"/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</w:pPr>
            <w:r w:rsidRPr="00C85A6D"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  <w:t>e gestão</w:t>
            </w:r>
          </w:p>
          <w:p w14:paraId="26865E42" w14:textId="77777777" w:rsidR="00495735" w:rsidRPr="00C85A6D" w:rsidRDefault="00495735" w:rsidP="003112DD">
            <w:pPr>
              <w:spacing w:line="276" w:lineRule="auto"/>
              <w:rPr>
                <w:rFonts w:ascii="Porto Sans" w:hAnsi="Porto Sans"/>
              </w:rPr>
            </w:pPr>
            <w:r w:rsidRPr="00C85A6D">
              <w:rPr>
                <w:rStyle w:val="Tipodeletrapredefinidodopargrafo1"/>
                <w:rFonts w:ascii="Porto Sans" w:hAnsi="Porto Sans"/>
                <w:sz w:val="16"/>
                <w:szCs w:val="16"/>
              </w:rPr>
              <w:t>POLITÉCNICO</w:t>
            </w:r>
          </w:p>
          <w:p w14:paraId="0BDAD4C2" w14:textId="77777777" w:rsidR="00495735" w:rsidRPr="00C85A6D" w:rsidRDefault="00495735" w:rsidP="003112DD">
            <w:pPr>
              <w:rPr>
                <w:rFonts w:ascii="Porto Sans" w:hAnsi="Porto Sans"/>
                <w:sz w:val="16"/>
                <w:szCs w:val="16"/>
              </w:rPr>
            </w:pPr>
            <w:r w:rsidRPr="00C85A6D">
              <w:rPr>
                <w:rFonts w:ascii="Porto Sans" w:hAnsi="Porto Sans"/>
                <w:sz w:val="16"/>
                <w:szCs w:val="16"/>
              </w:rPr>
              <w:t>DO PORTO</w:t>
            </w:r>
          </w:p>
          <w:p w14:paraId="6520D497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306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894F3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1DC81D83" w14:textId="77777777" w:rsidTr="003112DD">
        <w:trPr>
          <w:trHeight w:hRule="exact" w:val="163"/>
        </w:trPr>
        <w:tc>
          <w:tcPr>
            <w:tcW w:w="1647" w:type="dxa"/>
            <w:gridSpan w:val="3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84A29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2711D14D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7197389B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51639702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74A4F593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776DFE09" w14:textId="77777777" w:rsidR="00495735" w:rsidRPr="00C85A6D" w:rsidRDefault="00495735" w:rsidP="003112DD">
            <w:pPr>
              <w:jc w:val="right"/>
              <w:rPr>
                <w:rFonts w:ascii="Porto Sans" w:hAnsi="Porto Sans"/>
              </w:rPr>
            </w:pPr>
          </w:p>
        </w:tc>
        <w:tc>
          <w:tcPr>
            <w:tcW w:w="169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7A65D" w14:textId="77777777" w:rsidR="00495735" w:rsidRPr="00C85A6D" w:rsidRDefault="00495735" w:rsidP="003112DD">
            <w:pPr>
              <w:tabs>
                <w:tab w:val="left" w:pos="946"/>
              </w:tabs>
              <w:ind w:left="-64" w:firstLine="64"/>
              <w:rPr>
                <w:rFonts w:ascii="Porto Sans" w:hAnsi="Porto Sans"/>
              </w:rPr>
            </w:pPr>
            <w:r w:rsidRPr="00C85A6D">
              <w:rPr>
                <w:rStyle w:val="Tipodeletrapredefinidodopargrafo1"/>
                <w:rFonts w:ascii="Porto Sans" w:hAnsi="Porto Sans" w:cs="PortoSans-Regular"/>
                <w:sz w:val="60"/>
                <w:szCs w:val="60"/>
              </w:rPr>
              <w:t>LEI</w:t>
            </w:r>
          </w:p>
        </w:tc>
        <w:tc>
          <w:tcPr>
            <w:tcW w:w="2157" w:type="dxa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62ACF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637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505B1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7CC46C4A" w14:textId="77777777" w:rsidTr="003112DD">
        <w:trPr>
          <w:trHeight w:hRule="exact" w:val="1706"/>
        </w:trPr>
        <w:tc>
          <w:tcPr>
            <w:tcW w:w="1647" w:type="dxa"/>
            <w:gridSpan w:val="3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0E5A3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16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656CA" w14:textId="77777777" w:rsidR="00495735" w:rsidRPr="00C85A6D" w:rsidRDefault="00495735" w:rsidP="003112DD">
            <w:pPr>
              <w:tabs>
                <w:tab w:val="left" w:pos="946"/>
              </w:tabs>
              <w:rPr>
                <w:rFonts w:ascii="Porto Sans" w:hAnsi="Porto Sans" w:cs="PortoSans-Regular"/>
                <w:sz w:val="80"/>
                <w:szCs w:val="80"/>
              </w:rPr>
            </w:pPr>
          </w:p>
        </w:tc>
        <w:tc>
          <w:tcPr>
            <w:tcW w:w="5500" w:type="dxa"/>
            <w:gridSpan w:val="3"/>
            <w:tcMar>
              <w:top w:w="113" w:type="dxa"/>
              <w:left w:w="0" w:type="dxa"/>
              <w:bottom w:w="0" w:type="dxa"/>
              <w:right w:w="0" w:type="dxa"/>
            </w:tcMar>
          </w:tcPr>
          <w:p w14:paraId="220C3C2E" w14:textId="77777777" w:rsidR="00495735" w:rsidRPr="00C85A6D" w:rsidRDefault="00495735" w:rsidP="003112DD">
            <w:pPr>
              <w:pBdr>
                <w:top w:val="single" w:sz="4" w:space="1" w:color="FFFFFF"/>
              </w:pBdr>
              <w:spacing w:line="312" w:lineRule="auto"/>
              <w:rPr>
                <w:rFonts w:ascii="Porto Sans" w:hAnsi="Porto Sans"/>
                <w:caps/>
                <w:sz w:val="15"/>
                <w:szCs w:val="15"/>
              </w:rPr>
            </w:pPr>
            <w:r w:rsidRPr="00C85A6D">
              <w:rPr>
                <w:rFonts w:ascii="Porto Sans" w:hAnsi="Porto Sans"/>
                <w:caps/>
                <w:sz w:val="15"/>
                <w:szCs w:val="15"/>
              </w:rPr>
              <w:t>LICENCIATURA</w:t>
            </w:r>
          </w:p>
          <w:p w14:paraId="4A6D7E69" w14:textId="77777777" w:rsidR="00495735" w:rsidRPr="00C85A6D" w:rsidRDefault="00495735" w:rsidP="003112DD">
            <w:pPr>
              <w:spacing w:line="312" w:lineRule="auto"/>
              <w:ind w:left="139" w:hanging="139"/>
              <w:rPr>
                <w:rFonts w:ascii="Porto Sans" w:hAnsi="Porto Sans"/>
              </w:rPr>
            </w:pPr>
            <w:r w:rsidRPr="00C85A6D">
              <w:rPr>
                <w:rStyle w:val="Tipodeletrapredefinidodopargrafo1"/>
                <w:rFonts w:ascii="Porto Sans" w:hAnsi="Porto Sans"/>
                <w:sz w:val="15"/>
                <w:szCs w:val="15"/>
              </w:rPr>
              <w:t>ENGENHARIA INFORMÁTICA</w:t>
            </w:r>
          </w:p>
        </w:tc>
        <w:tc>
          <w:tcPr>
            <w:tcW w:w="30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769D8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5FE2E52D" w14:textId="77777777" w:rsidTr="003112DD">
        <w:trPr>
          <w:cantSplit/>
          <w:trHeight w:hRule="exact" w:val="3305"/>
        </w:trPr>
        <w:tc>
          <w:tcPr>
            <w:tcW w:w="1647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B5782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7191" w:type="dxa"/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sdt>
            <w:sdtPr>
              <w:rPr>
                <w:rFonts w:ascii="Porto Sans" w:hAnsi="Porto Sans" w:cs="PortoSerif-Regular"/>
                <w:color w:val="000000"/>
                <w:spacing w:val="-5"/>
                <w:sz w:val="32"/>
                <w:szCs w:val="32"/>
              </w:rPr>
              <w:alias w:val="Title"/>
              <w:tag w:val=""/>
              <w:id w:val="2070917547"/>
              <w:placeholder>
                <w:docPart w:val="8C67A8A7DF6DF14191C9B8D7041F84B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4D8DD30" w14:textId="77777777" w:rsidR="00495735" w:rsidRPr="00C85A6D" w:rsidRDefault="00531144" w:rsidP="003112DD">
                <w:pPr>
                  <w:widowControl w:val="0"/>
                  <w:autoSpaceDE w:val="0"/>
                  <w:spacing w:line="288" w:lineRule="auto"/>
                  <w:textAlignment w:val="center"/>
                  <w:rPr>
                    <w:rFonts w:ascii="Porto Sans" w:hAnsi="Porto Sans"/>
                    <w:sz w:val="32"/>
                    <w:szCs w:val="32"/>
                  </w:rPr>
                </w:pPr>
                <w:r w:rsidRPr="00C85A6D">
                  <w:rPr>
                    <w:rFonts w:ascii="Porto Sans" w:hAnsi="Porto Sans" w:cs="PortoSerif-Regular"/>
                    <w:color w:val="000000"/>
                    <w:spacing w:val="-5"/>
                    <w:sz w:val="32"/>
                    <w:szCs w:val="32"/>
                  </w:rPr>
                  <w:t>Relatório</w:t>
                </w:r>
              </w:p>
            </w:sdtContent>
          </w:sdt>
          <w:p w14:paraId="5EAA2E70" w14:textId="77777777" w:rsidR="00495735" w:rsidRPr="00C85A6D" w:rsidRDefault="00495735" w:rsidP="003112DD">
            <w:pPr>
              <w:pStyle w:val="BasicParagraph"/>
              <w:spacing w:line="312" w:lineRule="auto"/>
              <w:rPr>
                <w:rStyle w:val="Tipodeletrapredefinidodopargrafo1"/>
                <w:rFonts w:ascii="Porto Sans" w:hAnsi="Porto Sans" w:cs="PortoSerif-Light"/>
                <w:sz w:val="28"/>
                <w:szCs w:val="28"/>
                <w:lang w:val="pt-PT"/>
              </w:rPr>
            </w:pPr>
            <w:r w:rsidRPr="00C85A6D">
              <w:rPr>
                <w:rStyle w:val="Tipodeletrapredefinidodopargrafo1"/>
                <w:rFonts w:ascii="Porto Sans" w:hAnsi="Porto Sans" w:cs="PortoSerif-Light"/>
                <w:sz w:val="28"/>
                <w:szCs w:val="28"/>
                <w:lang w:val="pt-PT"/>
              </w:rPr>
              <w:t>Sistemas de Informação Organizacionais</w:t>
            </w:r>
          </w:p>
          <w:p w14:paraId="41C45AC6" w14:textId="77777777" w:rsidR="00495735" w:rsidRPr="00C85A6D" w:rsidRDefault="00495735" w:rsidP="003112DD">
            <w:pPr>
              <w:pStyle w:val="BasicParagraph"/>
              <w:spacing w:line="720" w:lineRule="auto"/>
              <w:rPr>
                <w:rFonts w:ascii="Porto Sans" w:hAnsi="Porto Sans" w:cs="PortoSerif-Light"/>
                <w:sz w:val="36"/>
                <w:szCs w:val="36"/>
                <w:lang w:val="pt-PT"/>
              </w:rPr>
            </w:pPr>
          </w:p>
          <w:p w14:paraId="24DB40D6" w14:textId="77777777" w:rsidR="00495735" w:rsidRPr="00C85A6D" w:rsidRDefault="00495735" w:rsidP="003112DD">
            <w:pPr>
              <w:pStyle w:val="BasicParagraph"/>
              <w:spacing w:line="720" w:lineRule="auto"/>
              <w:rPr>
                <w:rFonts w:ascii="Porto Sans" w:hAnsi="Porto Sans" w:cs="PortoSerif-Light"/>
                <w:sz w:val="36"/>
                <w:szCs w:val="36"/>
                <w:lang w:val="pt-PT"/>
              </w:rPr>
            </w:pPr>
          </w:p>
          <w:p w14:paraId="0A532298" w14:textId="77777777" w:rsidR="00495735" w:rsidRPr="00C85A6D" w:rsidRDefault="00495735" w:rsidP="003112DD">
            <w:pPr>
              <w:pStyle w:val="BasicParagraph"/>
              <w:ind w:left="17436" w:hanging="14459"/>
              <w:rPr>
                <w:rFonts w:ascii="Porto Sans" w:hAnsi="Porto Sans"/>
                <w:b/>
                <w:bCs/>
                <w:lang w:val="pt-PT"/>
              </w:rPr>
            </w:pPr>
            <w:r w:rsidRPr="00C85A6D">
              <w:rPr>
                <w:rStyle w:val="Tipodeletrapredefinidodopargrafo1"/>
                <w:rFonts w:ascii="Porto Sans" w:hAnsi="Porto Sans" w:cs="PortoSans-Light"/>
                <w:b/>
                <w:bCs/>
                <w:caps/>
                <w:lang w:val="pt-PT"/>
              </w:rPr>
              <w:t>03/</w:t>
            </w:r>
            <w:r w:rsidRPr="00C85A6D">
              <w:rPr>
                <w:rStyle w:val="Tipodeletrapredefinidodopargrafo1"/>
                <w:rFonts w:ascii="Porto Sans" w:hAnsi="Porto Sans" w:cs="PortoSans-Bold"/>
                <w:b/>
                <w:bCs/>
                <w:caps/>
                <w:lang w:val="pt-PT"/>
              </w:rPr>
              <w:t>2026</w:t>
            </w:r>
          </w:p>
          <w:p w14:paraId="3262D452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302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822FC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555CACDB" w14:textId="77777777" w:rsidTr="003112DD">
        <w:trPr>
          <w:cantSplit/>
          <w:trHeight w:val="1100"/>
        </w:trPr>
        <w:tc>
          <w:tcPr>
            <w:tcW w:w="1647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EE211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7191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35D2D" w14:textId="77777777" w:rsidR="00495735" w:rsidRPr="00C85A6D" w:rsidRDefault="00495735" w:rsidP="003112DD">
            <w:pPr>
              <w:pStyle w:val="BasicParagraph"/>
              <w:spacing w:line="312" w:lineRule="auto"/>
              <w:rPr>
                <w:rFonts w:ascii="Porto Sans" w:hAnsi="Porto Sans" w:cs="PortoSerif-Regular"/>
                <w:spacing w:val="-5"/>
                <w:sz w:val="48"/>
                <w:szCs w:val="48"/>
                <w:lang w:val="pt-PT"/>
              </w:rPr>
            </w:pPr>
          </w:p>
        </w:tc>
        <w:tc>
          <w:tcPr>
            <w:tcW w:w="302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A4742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1AC0C0D1" w14:textId="77777777" w:rsidTr="003112DD">
        <w:trPr>
          <w:cantSplit/>
          <w:trHeight w:val="293"/>
        </w:trPr>
        <w:tc>
          <w:tcPr>
            <w:tcW w:w="1647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02D64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7191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A3B62" w14:textId="77777777" w:rsidR="00495735" w:rsidRPr="00C85A6D" w:rsidRDefault="00495735" w:rsidP="003112DD">
            <w:pPr>
              <w:pStyle w:val="BasicParagraph"/>
              <w:spacing w:line="312" w:lineRule="auto"/>
              <w:rPr>
                <w:rFonts w:ascii="Porto Sans" w:hAnsi="Porto Sans" w:cs="PortoSerif-Regular"/>
                <w:spacing w:val="-5"/>
                <w:sz w:val="48"/>
                <w:szCs w:val="48"/>
                <w:lang w:val="pt-PT"/>
              </w:rPr>
            </w:pPr>
          </w:p>
        </w:tc>
        <w:tc>
          <w:tcPr>
            <w:tcW w:w="302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4E137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1B7F4797" w14:textId="77777777" w:rsidTr="003112DD">
        <w:trPr>
          <w:cantSplit/>
          <w:trHeight w:val="5412"/>
        </w:trPr>
        <w:tc>
          <w:tcPr>
            <w:tcW w:w="11867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B1D07D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13983EF4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52B3CDB6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56E7AC5D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10CC3F2F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06A0A7EC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5C56C4E7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07CCA64A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51142C97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0DFF702E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</w:tbl>
    <w:p w14:paraId="7CEA2C24" w14:textId="77777777" w:rsidR="00495735" w:rsidRPr="00C85A6D" w:rsidRDefault="00495735" w:rsidP="00495735">
      <w:pPr>
        <w:rPr>
          <w:rFonts w:ascii="Porto Sans" w:hAnsi="Porto Sans"/>
        </w:rPr>
      </w:pPr>
      <w:r w:rsidRPr="00C85A6D">
        <w:rPr>
          <w:rStyle w:val="Tipodeletrapredefinidodopargrafo1"/>
          <w:rFonts w:ascii="Porto Sans" w:hAnsi="Porto Sans"/>
          <w:noProof/>
          <w:lang w:eastAsia="pt-PT"/>
        </w:rPr>
        <w:drawing>
          <wp:anchor distT="0" distB="0" distL="114300" distR="114300" simplePos="0" relativeHeight="251661312" behindDoc="1" locked="0" layoutInCell="1" allowOverlap="1" wp14:anchorId="473DFA8C" wp14:editId="2FC194DE">
            <wp:simplePos x="0" y="0"/>
            <wp:positionH relativeFrom="leftMargin">
              <wp:posOffset>-58623</wp:posOffset>
            </wp:positionH>
            <wp:positionV relativeFrom="line">
              <wp:posOffset>-3445510</wp:posOffset>
            </wp:positionV>
            <wp:extent cx="4501515" cy="2743200"/>
            <wp:effectExtent l="0" t="0" r="0" b="0"/>
            <wp:wrapNone/>
            <wp:docPr id="2087718142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2743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C85A6D">
        <w:rPr>
          <w:rFonts w:ascii="Porto Sans" w:hAnsi="Porto Sans"/>
        </w:rPr>
        <w:t xml:space="preserve"> </w:t>
      </w:r>
    </w:p>
    <w:tbl>
      <w:tblPr>
        <w:tblW w:w="11867" w:type="dxa"/>
        <w:tblInd w:w="-70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273"/>
        <w:gridCol w:w="552"/>
        <w:gridCol w:w="1691"/>
        <w:gridCol w:w="2157"/>
        <w:gridCol w:w="3309"/>
        <w:gridCol w:w="34"/>
        <w:gridCol w:w="3029"/>
      </w:tblGrid>
      <w:tr w:rsidR="00495735" w:rsidRPr="00C85A6D" w14:paraId="317E63E7" w14:textId="77777777" w:rsidTr="003112DD">
        <w:trPr>
          <w:trHeight w:val="1375"/>
        </w:trPr>
        <w:tc>
          <w:tcPr>
            <w:tcW w:w="8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C5B70" w14:textId="77777777" w:rsidR="00495735" w:rsidRPr="00C85A6D" w:rsidRDefault="00495735" w:rsidP="003112DD">
            <w:pPr>
              <w:ind w:left="-816" w:firstLine="816"/>
              <w:rPr>
                <w:rFonts w:ascii="Porto Sans" w:hAnsi="Porto Sans"/>
              </w:rPr>
            </w:pPr>
            <w:r w:rsidRPr="00C85A6D">
              <w:rPr>
                <w:rStyle w:val="Tipodeletrapredefinidodopargrafo1"/>
                <w:rFonts w:ascii="Porto Sans" w:hAnsi="Porto Sans"/>
                <w:noProof/>
                <w:lang w:eastAsia="pt-PT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3078D17B" wp14:editId="26092471">
                  <wp:simplePos x="0" y="0"/>
                  <wp:positionH relativeFrom="column">
                    <wp:posOffset>5040630</wp:posOffset>
                  </wp:positionH>
                  <wp:positionV relativeFrom="page">
                    <wp:posOffset>540382</wp:posOffset>
                  </wp:positionV>
                  <wp:extent cx="1631317" cy="358773"/>
                  <wp:effectExtent l="0" t="0" r="0" b="0"/>
                  <wp:wrapNone/>
                  <wp:docPr id="201115875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317" cy="358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CA2FD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7709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5B2CE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306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95C15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475D48CA" w14:textId="77777777" w:rsidTr="003112DD">
        <w:trPr>
          <w:trHeight w:hRule="exact" w:val="1927"/>
        </w:trPr>
        <w:tc>
          <w:tcPr>
            <w:tcW w:w="8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B5954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0C2EBF24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78677076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33525B66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79892DB2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7982" w:type="dxa"/>
            <w:gridSpan w:val="5"/>
            <w:tcMar>
              <w:top w:w="85" w:type="dxa"/>
              <w:left w:w="0" w:type="dxa"/>
              <w:bottom w:w="0" w:type="dxa"/>
              <w:right w:w="0" w:type="dxa"/>
            </w:tcMar>
          </w:tcPr>
          <w:p w14:paraId="1EAAF71C" w14:textId="77777777" w:rsidR="00495735" w:rsidRPr="00C85A6D" w:rsidRDefault="00495735" w:rsidP="003112DD">
            <w:pPr>
              <w:widowControl w:val="0"/>
              <w:autoSpaceDE w:val="0"/>
              <w:spacing w:line="288" w:lineRule="auto"/>
              <w:textAlignment w:val="center"/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</w:pPr>
            <w:r w:rsidRPr="00C85A6D"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  <w:t xml:space="preserve">escola </w:t>
            </w:r>
          </w:p>
          <w:p w14:paraId="1FD6A0F3" w14:textId="77777777" w:rsidR="00495735" w:rsidRPr="00C85A6D" w:rsidRDefault="00495735" w:rsidP="003112DD">
            <w:pPr>
              <w:widowControl w:val="0"/>
              <w:autoSpaceDE w:val="0"/>
              <w:spacing w:line="288" w:lineRule="auto"/>
              <w:textAlignment w:val="center"/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</w:pPr>
            <w:r w:rsidRPr="00C85A6D"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  <w:t>superior</w:t>
            </w:r>
          </w:p>
          <w:p w14:paraId="07E95177" w14:textId="77777777" w:rsidR="00495735" w:rsidRPr="00C85A6D" w:rsidRDefault="00495735" w:rsidP="003112DD">
            <w:pPr>
              <w:spacing w:line="276" w:lineRule="auto"/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</w:pPr>
            <w:r w:rsidRPr="00C85A6D"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  <w:t>de tecnologia</w:t>
            </w:r>
          </w:p>
          <w:p w14:paraId="1CE6E4C6" w14:textId="77777777" w:rsidR="00495735" w:rsidRPr="00C85A6D" w:rsidRDefault="00495735" w:rsidP="003112DD">
            <w:pPr>
              <w:spacing w:line="276" w:lineRule="auto"/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</w:pPr>
            <w:r w:rsidRPr="00C85A6D">
              <w:rPr>
                <w:rFonts w:ascii="Porto Sans" w:hAnsi="Porto Sans" w:cs="PortoSans-Bold"/>
                <w:bCs/>
                <w:caps/>
                <w:color w:val="000000"/>
                <w:sz w:val="16"/>
                <w:szCs w:val="16"/>
              </w:rPr>
              <w:t>e gestão</w:t>
            </w:r>
          </w:p>
          <w:p w14:paraId="60E34FA7" w14:textId="77777777" w:rsidR="00495735" w:rsidRPr="00C85A6D" w:rsidRDefault="00495735" w:rsidP="003112DD">
            <w:pPr>
              <w:spacing w:line="276" w:lineRule="auto"/>
              <w:rPr>
                <w:rFonts w:ascii="Porto Sans" w:hAnsi="Porto Sans"/>
              </w:rPr>
            </w:pPr>
            <w:r w:rsidRPr="00C85A6D">
              <w:rPr>
                <w:rStyle w:val="Tipodeletrapredefinidodopargrafo1"/>
                <w:rFonts w:ascii="Porto Sans" w:hAnsi="Porto Sans"/>
                <w:sz w:val="16"/>
                <w:szCs w:val="16"/>
              </w:rPr>
              <w:t>POLITÉCNICO</w:t>
            </w:r>
          </w:p>
          <w:p w14:paraId="0B739DB3" w14:textId="77777777" w:rsidR="00495735" w:rsidRPr="00C85A6D" w:rsidRDefault="00495735" w:rsidP="003112DD">
            <w:pPr>
              <w:rPr>
                <w:rFonts w:ascii="Porto Sans" w:hAnsi="Porto Sans"/>
                <w:sz w:val="16"/>
                <w:szCs w:val="16"/>
              </w:rPr>
            </w:pPr>
            <w:r w:rsidRPr="00C85A6D">
              <w:rPr>
                <w:rFonts w:ascii="Porto Sans" w:hAnsi="Porto Sans"/>
                <w:sz w:val="16"/>
                <w:szCs w:val="16"/>
              </w:rPr>
              <w:t>DO PORTO</w:t>
            </w:r>
          </w:p>
          <w:p w14:paraId="6D75A24F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306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09913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085CC3E9" w14:textId="77777777" w:rsidTr="003112DD">
        <w:trPr>
          <w:trHeight w:hRule="exact" w:val="163"/>
        </w:trPr>
        <w:tc>
          <w:tcPr>
            <w:tcW w:w="1647" w:type="dxa"/>
            <w:gridSpan w:val="3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E53E2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00A4F187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52D27526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6EE519FB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66229C0E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58C9B840" w14:textId="77777777" w:rsidR="00495735" w:rsidRPr="00C85A6D" w:rsidRDefault="00495735" w:rsidP="003112DD">
            <w:pPr>
              <w:jc w:val="right"/>
              <w:rPr>
                <w:rFonts w:ascii="Porto Sans" w:hAnsi="Porto Sans"/>
              </w:rPr>
            </w:pPr>
          </w:p>
        </w:tc>
        <w:tc>
          <w:tcPr>
            <w:tcW w:w="169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E500F" w14:textId="77777777" w:rsidR="00495735" w:rsidRPr="00C85A6D" w:rsidRDefault="00495735" w:rsidP="003112DD">
            <w:pPr>
              <w:tabs>
                <w:tab w:val="left" w:pos="946"/>
              </w:tabs>
              <w:ind w:left="-64" w:firstLine="64"/>
              <w:rPr>
                <w:rFonts w:ascii="Porto Sans" w:hAnsi="Porto Sans"/>
              </w:rPr>
            </w:pPr>
            <w:r w:rsidRPr="00C85A6D">
              <w:rPr>
                <w:rStyle w:val="Tipodeletrapredefinidodopargrafo1"/>
                <w:rFonts w:ascii="Porto Sans" w:hAnsi="Porto Sans" w:cs="PortoSans-Regular"/>
                <w:sz w:val="60"/>
                <w:szCs w:val="60"/>
              </w:rPr>
              <w:t>LEI</w:t>
            </w:r>
          </w:p>
        </w:tc>
        <w:tc>
          <w:tcPr>
            <w:tcW w:w="2157" w:type="dxa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21D00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637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F62C5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32B3F51F" w14:textId="77777777" w:rsidTr="003112DD">
        <w:trPr>
          <w:trHeight w:hRule="exact" w:val="1706"/>
        </w:trPr>
        <w:tc>
          <w:tcPr>
            <w:tcW w:w="1647" w:type="dxa"/>
            <w:gridSpan w:val="3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478CA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1691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AD199" w14:textId="77777777" w:rsidR="00495735" w:rsidRPr="00C85A6D" w:rsidRDefault="00495735" w:rsidP="003112DD">
            <w:pPr>
              <w:tabs>
                <w:tab w:val="left" w:pos="946"/>
              </w:tabs>
              <w:rPr>
                <w:rFonts w:ascii="Porto Sans" w:hAnsi="Porto Sans" w:cs="PortoSans-Regular"/>
                <w:sz w:val="80"/>
                <w:szCs w:val="80"/>
              </w:rPr>
            </w:pPr>
          </w:p>
        </w:tc>
        <w:tc>
          <w:tcPr>
            <w:tcW w:w="5500" w:type="dxa"/>
            <w:gridSpan w:val="3"/>
            <w:tcMar>
              <w:top w:w="113" w:type="dxa"/>
              <w:left w:w="0" w:type="dxa"/>
              <w:bottom w:w="0" w:type="dxa"/>
              <w:right w:w="0" w:type="dxa"/>
            </w:tcMar>
          </w:tcPr>
          <w:p w14:paraId="60B7A9DB" w14:textId="77777777" w:rsidR="00495735" w:rsidRPr="00C85A6D" w:rsidRDefault="00495735" w:rsidP="003112DD">
            <w:pPr>
              <w:pBdr>
                <w:top w:val="single" w:sz="4" w:space="1" w:color="FFFFFF"/>
              </w:pBdr>
              <w:spacing w:line="312" w:lineRule="auto"/>
              <w:rPr>
                <w:rFonts w:ascii="Porto Sans" w:hAnsi="Porto Sans"/>
                <w:caps/>
                <w:sz w:val="15"/>
                <w:szCs w:val="15"/>
              </w:rPr>
            </w:pPr>
            <w:r w:rsidRPr="00C85A6D">
              <w:rPr>
                <w:rFonts w:ascii="Porto Sans" w:hAnsi="Porto Sans"/>
                <w:caps/>
                <w:sz w:val="15"/>
                <w:szCs w:val="15"/>
              </w:rPr>
              <w:t>LICENCIATURA</w:t>
            </w:r>
          </w:p>
          <w:p w14:paraId="00FC1725" w14:textId="77777777" w:rsidR="00495735" w:rsidRPr="00C85A6D" w:rsidRDefault="00495735" w:rsidP="003112DD">
            <w:pPr>
              <w:spacing w:line="312" w:lineRule="auto"/>
              <w:ind w:left="139" w:hanging="139"/>
              <w:rPr>
                <w:rFonts w:ascii="Porto Sans" w:hAnsi="Porto Sans"/>
              </w:rPr>
            </w:pPr>
            <w:r w:rsidRPr="00C85A6D">
              <w:rPr>
                <w:rStyle w:val="Tipodeletrapredefinidodopargrafo1"/>
                <w:rFonts w:ascii="Porto Sans" w:hAnsi="Porto Sans"/>
                <w:sz w:val="15"/>
                <w:szCs w:val="15"/>
              </w:rPr>
              <w:t>ENGENHARIA INFORMÁTICA</w:t>
            </w:r>
          </w:p>
        </w:tc>
        <w:tc>
          <w:tcPr>
            <w:tcW w:w="30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09F16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4E4A2A96" w14:textId="77777777" w:rsidTr="003112DD">
        <w:trPr>
          <w:cantSplit/>
          <w:trHeight w:hRule="exact" w:val="3305"/>
        </w:trPr>
        <w:tc>
          <w:tcPr>
            <w:tcW w:w="1647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F7B4E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7191" w:type="dxa"/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sdt>
            <w:sdtPr>
              <w:rPr>
                <w:rFonts w:ascii="Porto Sans" w:hAnsi="Porto Sans" w:cs="PortoSerif-Regular"/>
                <w:color w:val="000000"/>
                <w:spacing w:val="-5"/>
                <w:sz w:val="32"/>
                <w:szCs w:val="32"/>
              </w:rPr>
              <w:alias w:val="Title"/>
              <w:tag w:val=""/>
              <w:id w:val="-1619516282"/>
              <w:placeholder>
                <w:docPart w:val="54651803CA9FD84B91DC75F360281B4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7EBA3F64" w14:textId="77777777" w:rsidR="00495735" w:rsidRPr="00C85A6D" w:rsidRDefault="00531144" w:rsidP="003112DD">
                <w:pPr>
                  <w:widowControl w:val="0"/>
                  <w:autoSpaceDE w:val="0"/>
                  <w:spacing w:line="288" w:lineRule="auto"/>
                  <w:textAlignment w:val="center"/>
                  <w:rPr>
                    <w:rFonts w:ascii="Porto Sans" w:hAnsi="Porto Sans"/>
                    <w:sz w:val="32"/>
                    <w:szCs w:val="32"/>
                  </w:rPr>
                </w:pPr>
                <w:r w:rsidRPr="00C85A6D">
                  <w:rPr>
                    <w:rFonts w:ascii="Porto Sans" w:hAnsi="Porto Sans" w:cs="PortoSerif-Regular"/>
                    <w:color w:val="000000"/>
                    <w:spacing w:val="-5"/>
                    <w:sz w:val="32"/>
                    <w:szCs w:val="32"/>
                  </w:rPr>
                  <w:t>Relatório</w:t>
                </w:r>
              </w:p>
            </w:sdtContent>
          </w:sdt>
          <w:p w14:paraId="4A1EDA49" w14:textId="77777777" w:rsidR="00AB2B87" w:rsidRPr="00AB2B87" w:rsidRDefault="00AB2B87" w:rsidP="00AB2B87">
            <w:pPr>
              <w:pStyle w:val="BasicParagraph"/>
              <w:spacing w:line="312" w:lineRule="auto"/>
              <w:rPr>
                <w:rFonts w:cs="PortoSerif-Light" w:hint="eastAsia"/>
                <w:b/>
                <w:bCs/>
                <w:sz w:val="28"/>
                <w:szCs w:val="28"/>
                <w:lang w:val="pt-PT"/>
              </w:rPr>
            </w:pPr>
            <w:r w:rsidRPr="00AB2B87">
              <w:rPr>
                <w:rFonts w:cs="PortoSerif-Light"/>
                <w:sz w:val="28"/>
                <w:szCs w:val="28"/>
                <w:lang w:val="pt-PT"/>
              </w:rPr>
              <w:t>Inteligência Artificial</w:t>
            </w:r>
            <w:r w:rsidRPr="00AB2B87">
              <w:rPr>
                <w:rFonts w:cs="PortoSerif-Light"/>
                <w:b/>
                <w:bCs/>
                <w:sz w:val="28"/>
                <w:szCs w:val="28"/>
                <w:lang w:val="pt-PT"/>
              </w:rPr>
              <w:t> </w:t>
            </w:r>
          </w:p>
          <w:p w14:paraId="1CA8FF35" w14:textId="77777777" w:rsidR="00495735" w:rsidRPr="00C85A6D" w:rsidRDefault="00495735" w:rsidP="003112DD">
            <w:pPr>
              <w:pStyle w:val="BasicParagraph"/>
              <w:spacing w:line="312" w:lineRule="auto"/>
              <w:rPr>
                <w:rFonts w:ascii="Porto Sans" w:hAnsi="Porto Sans" w:cs="PortoSerif-Light"/>
                <w:sz w:val="28"/>
                <w:szCs w:val="28"/>
                <w:lang w:val="pt-PT"/>
              </w:rPr>
            </w:pPr>
          </w:p>
          <w:p w14:paraId="1A53622F" w14:textId="77777777" w:rsidR="00495735" w:rsidRPr="00C85A6D" w:rsidRDefault="00495735" w:rsidP="003112DD">
            <w:pPr>
              <w:pStyle w:val="BasicParagraph"/>
              <w:spacing w:line="360" w:lineRule="auto"/>
              <w:rPr>
                <w:rFonts w:ascii="Porto Sans" w:hAnsi="Porto Sans" w:cs="PortoSerif-Regular"/>
                <w:spacing w:val="-5"/>
                <w:sz w:val="32"/>
                <w:szCs w:val="32"/>
                <w:lang w:val="pt-PT"/>
              </w:rPr>
            </w:pPr>
            <w:r w:rsidRPr="00C85A6D">
              <w:rPr>
                <w:rFonts w:ascii="Porto Sans" w:hAnsi="Porto Sans" w:cs="PortoSerif-Regular"/>
                <w:spacing w:val="-5"/>
                <w:sz w:val="32"/>
                <w:szCs w:val="32"/>
                <w:lang w:val="pt-PT"/>
              </w:rPr>
              <w:t>Equipa de Acompanhamento e Avaliação:</w:t>
            </w:r>
          </w:p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89"/>
              <w:gridCol w:w="5992"/>
            </w:tblGrid>
            <w:tr w:rsidR="00495735" w:rsidRPr="00C85A6D" w14:paraId="593351D4" w14:textId="77777777" w:rsidTr="003112DD">
              <w:tc>
                <w:tcPr>
                  <w:tcW w:w="1189" w:type="dxa"/>
                </w:tcPr>
                <w:p w14:paraId="0BEA54F5" w14:textId="77777777" w:rsidR="00495735" w:rsidRPr="00C85A6D" w:rsidRDefault="000E03AC" w:rsidP="003112DD">
                  <w:pPr>
                    <w:pStyle w:val="BasicParagraph"/>
                    <w:spacing w:line="360" w:lineRule="auto"/>
                    <w:rPr>
                      <w:rFonts w:ascii="Porto Sans" w:hAnsi="Porto Sans"/>
                      <w:lang w:val="pt-PT"/>
                    </w:rPr>
                  </w:pPr>
                  <w:r w:rsidRPr="000E03AC">
                    <w:rPr>
                      <w:rFonts w:ascii="Porto Sans" w:hAnsi="Porto Sans"/>
                      <w:lang w:val="pt-PT"/>
                    </w:rPr>
                    <w:t>8220449</w:t>
                  </w:r>
                </w:p>
              </w:tc>
              <w:tc>
                <w:tcPr>
                  <w:tcW w:w="5992" w:type="dxa"/>
                </w:tcPr>
                <w:p w14:paraId="37C9F11A" w14:textId="77777777" w:rsidR="00495735" w:rsidRPr="00C85A6D" w:rsidRDefault="000E03AC" w:rsidP="003112DD">
                  <w:pPr>
                    <w:pStyle w:val="BasicParagraph"/>
                    <w:spacing w:line="360" w:lineRule="auto"/>
                    <w:rPr>
                      <w:rFonts w:ascii="Porto Sans" w:hAnsi="Porto Sans"/>
                      <w:lang w:val="pt-PT"/>
                    </w:rPr>
                  </w:pPr>
                  <w:r w:rsidRPr="000E03AC">
                    <w:rPr>
                      <w:rFonts w:ascii="Porto Sans" w:hAnsi="Porto Sans"/>
                      <w:lang w:val="pt-PT"/>
                    </w:rPr>
                    <w:t>Guilherme Claúdio Pereira Jorge Canha</w:t>
                  </w:r>
                </w:p>
              </w:tc>
            </w:tr>
            <w:tr w:rsidR="00495735" w:rsidRPr="00C85A6D" w14:paraId="6800F007" w14:textId="77777777" w:rsidTr="003112DD">
              <w:tc>
                <w:tcPr>
                  <w:tcW w:w="1189" w:type="dxa"/>
                </w:tcPr>
                <w:p w14:paraId="20D714A0" w14:textId="77777777" w:rsidR="00495735" w:rsidRPr="00C85A6D" w:rsidRDefault="00495735" w:rsidP="003112DD">
                  <w:pPr>
                    <w:pStyle w:val="BasicParagraph"/>
                    <w:spacing w:line="360" w:lineRule="auto"/>
                    <w:rPr>
                      <w:rFonts w:ascii="Porto Sans" w:hAnsi="Porto Sans"/>
                      <w:lang w:val="pt-PT"/>
                    </w:rPr>
                  </w:pPr>
                  <w:r w:rsidRPr="00C85A6D">
                    <w:rPr>
                      <w:rFonts w:ascii="Porto Sans" w:hAnsi="Porto Sans"/>
                      <w:lang w:val="pt-PT"/>
                    </w:rPr>
                    <w:t>8220442</w:t>
                  </w:r>
                </w:p>
              </w:tc>
              <w:tc>
                <w:tcPr>
                  <w:tcW w:w="5992" w:type="dxa"/>
                </w:tcPr>
                <w:p w14:paraId="763EF319" w14:textId="77777777" w:rsidR="00495735" w:rsidRPr="00C85A6D" w:rsidRDefault="00495735" w:rsidP="003112DD">
                  <w:pPr>
                    <w:pStyle w:val="BasicParagraph"/>
                    <w:spacing w:line="360" w:lineRule="auto"/>
                    <w:rPr>
                      <w:rFonts w:ascii="Porto Sans" w:hAnsi="Porto Sans"/>
                      <w:lang w:val="pt-PT"/>
                    </w:rPr>
                  </w:pPr>
                  <w:r w:rsidRPr="00C85A6D">
                    <w:rPr>
                      <w:rFonts w:ascii="Porto Sans" w:hAnsi="Porto Sans"/>
                      <w:lang w:val="pt-PT"/>
                    </w:rPr>
                    <w:t>Bruno Samuel Fernandes Carvalho</w:t>
                  </w:r>
                </w:p>
              </w:tc>
            </w:tr>
          </w:tbl>
          <w:p w14:paraId="070536C1" w14:textId="77777777" w:rsidR="00495735" w:rsidRPr="00C85A6D" w:rsidRDefault="00495735" w:rsidP="003112DD">
            <w:pPr>
              <w:pStyle w:val="BasicParagraph"/>
              <w:spacing w:line="360" w:lineRule="auto"/>
              <w:rPr>
                <w:rFonts w:ascii="Porto Sans" w:hAnsi="Porto Sans"/>
                <w:lang w:val="pt-PT"/>
              </w:rPr>
            </w:pPr>
          </w:p>
        </w:tc>
        <w:tc>
          <w:tcPr>
            <w:tcW w:w="302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24767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6CBC6ABE" w14:textId="77777777" w:rsidTr="003112DD">
        <w:trPr>
          <w:cantSplit/>
          <w:trHeight w:val="1100"/>
        </w:trPr>
        <w:tc>
          <w:tcPr>
            <w:tcW w:w="1647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09330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7191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B51FC" w14:textId="77777777" w:rsidR="00495735" w:rsidRPr="00C85A6D" w:rsidRDefault="00495735" w:rsidP="003112DD">
            <w:pPr>
              <w:pStyle w:val="BasicParagraph"/>
              <w:spacing w:line="312" w:lineRule="auto"/>
              <w:rPr>
                <w:rFonts w:ascii="Porto Sans" w:hAnsi="Porto Sans" w:cs="PortoSerif-Regular"/>
                <w:spacing w:val="-5"/>
                <w:sz w:val="48"/>
                <w:szCs w:val="48"/>
                <w:lang w:val="pt-PT"/>
              </w:rPr>
            </w:pPr>
          </w:p>
        </w:tc>
        <w:tc>
          <w:tcPr>
            <w:tcW w:w="302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4F734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4A24C880" w14:textId="77777777" w:rsidTr="003112DD">
        <w:trPr>
          <w:cantSplit/>
          <w:trHeight w:val="293"/>
        </w:trPr>
        <w:tc>
          <w:tcPr>
            <w:tcW w:w="1647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7E799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  <w:tc>
          <w:tcPr>
            <w:tcW w:w="7191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C93B4" w14:textId="77777777" w:rsidR="00495735" w:rsidRPr="00C85A6D" w:rsidRDefault="00495735" w:rsidP="003112DD">
            <w:pPr>
              <w:pStyle w:val="BasicParagraph"/>
              <w:spacing w:line="312" w:lineRule="auto"/>
              <w:rPr>
                <w:rFonts w:ascii="Porto Sans" w:hAnsi="Porto Sans" w:cs="PortoSerif-Regular"/>
                <w:spacing w:val="-5"/>
                <w:sz w:val="48"/>
                <w:szCs w:val="48"/>
                <w:lang w:val="pt-PT"/>
              </w:rPr>
            </w:pPr>
          </w:p>
        </w:tc>
        <w:tc>
          <w:tcPr>
            <w:tcW w:w="302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B1FEE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</w:tc>
      </w:tr>
      <w:tr w:rsidR="00495735" w:rsidRPr="00C85A6D" w14:paraId="6E8CB8D4" w14:textId="77777777" w:rsidTr="003112DD">
        <w:trPr>
          <w:cantSplit/>
          <w:trHeight w:val="5168"/>
        </w:trPr>
        <w:tc>
          <w:tcPr>
            <w:tcW w:w="11867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2CA494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4BB27F95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19D54B5A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26B883DA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0FA718F7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18757C3F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6E2C3F6C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3289F777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71E752FD" w14:textId="77777777" w:rsidR="00495735" w:rsidRPr="00C85A6D" w:rsidRDefault="00495735" w:rsidP="003112DD">
            <w:pPr>
              <w:rPr>
                <w:rFonts w:ascii="Porto Sans" w:hAnsi="Porto Sans"/>
              </w:rPr>
            </w:pPr>
          </w:p>
          <w:p w14:paraId="5267AE0B" w14:textId="77777777" w:rsidR="00495735" w:rsidRPr="00C85A6D" w:rsidRDefault="00495735" w:rsidP="003112DD">
            <w:pPr>
              <w:pStyle w:val="BasicParagraph"/>
              <w:ind w:left="17436" w:hanging="14459"/>
              <w:rPr>
                <w:rFonts w:ascii="Porto Sans" w:hAnsi="Porto Sans"/>
                <w:lang w:val="pt-PT"/>
              </w:rPr>
            </w:pPr>
          </w:p>
        </w:tc>
      </w:tr>
    </w:tbl>
    <w:p w14:paraId="279B9F3E" w14:textId="77777777" w:rsidR="004D7773" w:rsidRPr="00C85A6D" w:rsidRDefault="004D7773" w:rsidP="00495735">
      <w:pPr>
        <w:tabs>
          <w:tab w:val="left" w:pos="10065"/>
        </w:tabs>
        <w:spacing w:line="276" w:lineRule="auto"/>
        <w:ind w:right="401"/>
        <w:rPr>
          <w:rFonts w:ascii="Porto Sans" w:hAnsi="Porto Sans"/>
        </w:rPr>
        <w:sectPr w:rsidR="004D7773" w:rsidRPr="00C85A6D" w:rsidSect="004D7773">
          <w:footerReference w:type="even" r:id="rId13"/>
          <w:pgSz w:w="11906" w:h="16838"/>
          <w:pgMar w:top="0" w:right="720" w:bottom="720" w:left="720" w:header="0" w:footer="720" w:gutter="0"/>
          <w:cols w:space="720"/>
          <w:docGrid w:linePitch="326"/>
        </w:sectPr>
      </w:pPr>
    </w:p>
    <w:p w14:paraId="1838DBAD" w14:textId="77777777" w:rsidR="0045513F" w:rsidRPr="00C85A6D" w:rsidRDefault="0045513F">
      <w:pPr>
        <w:suppressAutoHyphens w:val="0"/>
        <w:autoSpaceDN/>
        <w:spacing w:after="160" w:line="278" w:lineRule="auto"/>
        <w:jc w:val="left"/>
        <w:textAlignment w:val="auto"/>
        <w:rPr>
          <w:rFonts w:ascii="Porto Sans" w:hAnsi="Porto Sans"/>
          <w:sz w:val="32"/>
          <w:szCs w:val="32"/>
        </w:rPr>
      </w:pPr>
    </w:p>
    <w:sdt>
      <w:sdtPr>
        <w:rPr>
          <w:rFonts w:ascii="Porto Sans Light" w:eastAsia="MS Mincho" w:hAnsi="Porto Sans Light" w:cs="Times New Roman"/>
          <w:b w:val="0"/>
          <w:bCs w:val="0"/>
          <w:color w:val="auto"/>
          <w:sz w:val="24"/>
          <w:szCs w:val="24"/>
          <w:lang w:val="pt-PT"/>
        </w:rPr>
        <w:id w:val="-442223863"/>
        <w:docPartObj>
          <w:docPartGallery w:val="Table of Contents"/>
          <w:docPartUnique/>
        </w:docPartObj>
      </w:sdtPr>
      <w:sdtEndPr>
        <w:rPr>
          <w:noProof/>
          <w:color w:val="000000" w:themeColor="text1"/>
        </w:rPr>
      </w:sdtEndPr>
      <w:sdtContent>
        <w:p w14:paraId="585040A1" w14:textId="77777777" w:rsidR="00C85A6D" w:rsidRPr="00C85A6D" w:rsidRDefault="00C85A6D">
          <w:pPr>
            <w:pStyle w:val="Cabealhodondice"/>
            <w:rPr>
              <w:sz w:val="32"/>
              <w:szCs w:val="32"/>
              <w:lang w:val="pt-PT"/>
            </w:rPr>
          </w:pPr>
          <w:r w:rsidRPr="00C85A6D">
            <w:rPr>
              <w:sz w:val="32"/>
              <w:szCs w:val="32"/>
              <w:lang w:val="pt-PT"/>
            </w:rPr>
            <w:t>Índice</w:t>
          </w:r>
        </w:p>
        <w:p w14:paraId="3A36773C" w14:textId="4637D550" w:rsidR="004E1753" w:rsidRDefault="00C85A6D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eastAsia="pt-PT"/>
              <w14:ligatures w14:val="standardContextual"/>
            </w:rPr>
          </w:pPr>
          <w:r w:rsidRPr="00C85A6D">
            <w:rPr>
              <w:b w:val="0"/>
              <w:bCs w:val="0"/>
            </w:rPr>
            <w:fldChar w:fldCharType="begin"/>
          </w:r>
          <w:r w:rsidRPr="00C85A6D">
            <w:instrText xml:space="preserve"> TOC \o "1-3" \h \z \u </w:instrText>
          </w:r>
          <w:r w:rsidRPr="00C85A6D">
            <w:rPr>
              <w:b w:val="0"/>
              <w:bCs w:val="0"/>
            </w:rPr>
            <w:fldChar w:fldCharType="separate"/>
          </w:r>
          <w:hyperlink w:anchor="_Toc230613667" w:history="1">
            <w:r w:rsidR="004E1753" w:rsidRPr="004952B4">
              <w:rPr>
                <w:rStyle w:val="Hiperligao"/>
                <w:noProof/>
              </w:rPr>
              <w:t>Glossário</w:t>
            </w:r>
            <w:r w:rsidR="004E1753">
              <w:rPr>
                <w:noProof/>
                <w:webHidden/>
              </w:rPr>
              <w:tab/>
            </w:r>
            <w:r w:rsidR="004E1753">
              <w:rPr>
                <w:noProof/>
                <w:webHidden/>
              </w:rPr>
              <w:fldChar w:fldCharType="begin"/>
            </w:r>
            <w:r w:rsidR="004E1753">
              <w:rPr>
                <w:noProof/>
                <w:webHidden/>
              </w:rPr>
              <w:instrText xml:space="preserve"> PAGEREF _Toc230613667 \h </w:instrText>
            </w:r>
            <w:r w:rsidR="004E1753">
              <w:rPr>
                <w:noProof/>
                <w:webHidden/>
              </w:rPr>
            </w:r>
            <w:r w:rsidR="004E1753">
              <w:rPr>
                <w:noProof/>
                <w:webHidden/>
              </w:rPr>
              <w:fldChar w:fldCharType="separate"/>
            </w:r>
            <w:r w:rsidR="004E1753">
              <w:rPr>
                <w:noProof/>
                <w:webHidden/>
              </w:rPr>
              <w:t>6</w:t>
            </w:r>
            <w:r w:rsidR="004E1753">
              <w:rPr>
                <w:noProof/>
                <w:webHidden/>
              </w:rPr>
              <w:fldChar w:fldCharType="end"/>
            </w:r>
          </w:hyperlink>
        </w:p>
        <w:p w14:paraId="568916C2" w14:textId="6827698E" w:rsidR="004E1753" w:rsidRDefault="004E1753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eastAsia="pt-PT"/>
              <w14:ligatures w14:val="standardContextual"/>
            </w:rPr>
          </w:pPr>
          <w:hyperlink w:anchor="_Toc230613668" w:history="1">
            <w:r w:rsidRPr="004952B4">
              <w:rPr>
                <w:rStyle w:val="Hiperligao"/>
                <w:noProof/>
              </w:rPr>
              <w:t>1. Descrição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AE1C6" w14:textId="3E9D4CBC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69" w:history="1">
            <w:r w:rsidRPr="004952B4">
              <w:rPr>
                <w:rStyle w:val="Hiperligao"/>
                <w:noProof/>
              </w:rPr>
              <w:t>1.1 Motivação Industrial e Cenário-Alvo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45D7" w14:textId="0DE4711D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70" w:history="1">
            <w:r w:rsidRPr="004952B4">
              <w:rPr>
                <w:rStyle w:val="Hiperligao"/>
                <w:noProof/>
              </w:rPr>
              <w:t>1.2 O que o Modelo Deteta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2BEF" w14:textId="5A1D73BD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71" w:history="1">
            <w:r w:rsidRPr="004952B4">
              <w:rPr>
                <w:rStyle w:val="Hiperligao"/>
                <w:noProof/>
              </w:rPr>
              <w:t>1.3 Suposições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A6011" w14:textId="63F92C45" w:rsidR="004E1753" w:rsidRDefault="004E1753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eastAsia="pt-PT"/>
              <w14:ligatures w14:val="standardContextual"/>
            </w:rPr>
          </w:pPr>
          <w:hyperlink w:anchor="_Toc230613672" w:history="1">
            <w:r w:rsidRPr="004952B4">
              <w:rPr>
                <w:rStyle w:val="Hiperligao"/>
                <w:noProof/>
              </w:rPr>
              <w:t>2. Descrição do Conjunto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449C3" w14:textId="2F902747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73" w:history="1">
            <w:r w:rsidRPr="004952B4">
              <w:rPr>
                <w:rStyle w:val="Hiperligao"/>
                <w:noProof/>
              </w:rPr>
              <w:t>2.1 Recolha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E92AA" w14:textId="4A8EBF0B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74" w:history="1">
            <w:r w:rsidRPr="004952B4">
              <w:rPr>
                <w:rStyle w:val="Hiperligao"/>
                <w:noProof/>
              </w:rPr>
              <w:t>2.2 Tamanho do Conjunto de Dados por Split 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D288C" w14:textId="065626EA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75" w:history="1">
            <w:r w:rsidRPr="004952B4">
              <w:rPr>
                <w:rStyle w:val="Hiperligao"/>
                <w:noProof/>
              </w:rPr>
              <w:t>2.3 Política de Etiquetagem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963D1" w14:textId="01F85D11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76" w:history="1">
            <w:r w:rsidRPr="004952B4">
              <w:rPr>
                <w:rStyle w:val="Hiperligao"/>
                <w:noProof/>
              </w:rPr>
              <w:t>2.4 Estratégias de Augmentation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73B6B" w14:textId="7CBF96D7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77" w:history="1">
            <w:r w:rsidRPr="004952B4">
              <w:rPr>
                <w:rStyle w:val="Hiperligao"/>
                <w:noProof/>
              </w:rPr>
              <w:t>2.5 Verificações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F4053" w14:textId="009BD408" w:rsidR="004E1753" w:rsidRDefault="004E1753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eastAsia="pt-PT"/>
              <w14:ligatures w14:val="standardContextual"/>
            </w:rPr>
          </w:pPr>
          <w:hyperlink w:anchor="_Toc230613678" w:history="1">
            <w:r w:rsidRPr="004952B4">
              <w:rPr>
                <w:rStyle w:val="Hiperligao"/>
                <w:noProof/>
              </w:rPr>
              <w:t>3. Modelo(s) e Configuração de Treino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3A2CB" w14:textId="311B23EC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79" w:history="1">
            <w:r w:rsidRPr="004952B4">
              <w:rPr>
                <w:rStyle w:val="Hiperligao"/>
                <w:noProof/>
              </w:rPr>
              <w:t>3.1 Arquitetura e Pipeline de Treino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91C49" w14:textId="56F95A74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80" w:history="1">
            <w:r w:rsidRPr="004952B4">
              <w:rPr>
                <w:rStyle w:val="Hiperligao"/>
                <w:noProof/>
              </w:rPr>
              <w:t>3.2 Hiperparâmetros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14DB" w14:textId="7BB8EA5E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81" w:history="1">
            <w:r w:rsidRPr="004952B4">
              <w:rPr>
                <w:rStyle w:val="Hiperligao"/>
                <w:noProof/>
              </w:rPr>
              <w:t>3.3 Hardware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FE49B" w14:textId="354167CF" w:rsidR="004E1753" w:rsidRDefault="004E1753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eastAsia="pt-PT"/>
              <w14:ligatures w14:val="standardContextual"/>
            </w:rPr>
          </w:pPr>
          <w:hyperlink w:anchor="_Toc230613682" w:history="1">
            <w:r w:rsidRPr="004952B4">
              <w:rPr>
                <w:rStyle w:val="Hiperligao"/>
                <w:noProof/>
              </w:rPr>
              <w:t>4. Resultados da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0059" w14:textId="6ED3A8C2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83" w:history="1">
            <w:r w:rsidRPr="004952B4">
              <w:rPr>
                <w:rStyle w:val="Hiperligao"/>
                <w:noProof/>
              </w:rPr>
              <w:t>4.1 Métricas Padrão no Conjunto de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441DB" w14:textId="538552C5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84" w:history="1">
            <w:r w:rsidRPr="004952B4">
              <w:rPr>
                <w:rStyle w:val="Hiperligao"/>
                <w:noProof/>
              </w:rPr>
              <w:t>4.2 Análise de Resultados e Erro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F3B23" w14:textId="76674332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85" w:history="1">
            <w:r w:rsidRPr="004952B4">
              <w:rPr>
                <w:rStyle w:val="Hiperligao"/>
                <w:noProof/>
              </w:rPr>
              <w:t>4.3 Exemplos Qualitativos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C799F" w14:textId="2B303B51" w:rsidR="004E1753" w:rsidRDefault="004E1753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eastAsia="pt-PT"/>
              <w14:ligatures w14:val="standardContextual"/>
            </w:rPr>
          </w:pPr>
          <w:hyperlink w:anchor="_Toc230613686" w:history="1">
            <w:r w:rsidRPr="004952B4">
              <w:rPr>
                <w:rStyle w:val="Hiperligao"/>
                <w:rFonts w:eastAsia="Calibri"/>
                <w:noProof/>
              </w:rPr>
              <w:t>5. Notas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27C50" w14:textId="2E6BE950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87" w:history="1">
            <w:r w:rsidRPr="004952B4">
              <w:rPr>
                <w:rStyle w:val="Hiperligao"/>
                <w:noProof/>
              </w:rPr>
              <w:t>5.1 Aplicação de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7E1B4" w14:textId="15BE355B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88" w:history="1">
            <w:r w:rsidRPr="004952B4">
              <w:rPr>
                <w:rStyle w:val="Hiperligao"/>
                <w:noProof/>
              </w:rPr>
              <w:t>5.2 Velocidade de Inferência e Tamanho dos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8BAA" w14:textId="6659BB2A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89" w:history="1">
            <w:r w:rsidRPr="004952B4">
              <w:rPr>
                <w:rStyle w:val="Hiperligao"/>
                <w:noProof/>
              </w:rPr>
              <w:t>5.3 Parâmetros e Configurações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A0FF" w14:textId="6C52EEBB" w:rsidR="004E1753" w:rsidRDefault="004E1753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0613690" w:history="1">
            <w:r w:rsidRPr="004952B4">
              <w:rPr>
                <w:rStyle w:val="Hiperligao"/>
                <w:noProof/>
              </w:rPr>
              <w:t>5.4 Ponto de Entrada para Inferência (CLI)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91EDE" w14:textId="654643C6" w:rsidR="004E1753" w:rsidRDefault="004E1753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eastAsia="pt-PT"/>
              <w14:ligatures w14:val="standardContextual"/>
            </w:rPr>
          </w:pPr>
          <w:hyperlink w:anchor="_Toc230613691" w:history="1">
            <w:r w:rsidRPr="004952B4">
              <w:rPr>
                <w:rStyle w:val="Hiperligao"/>
                <w:noProof/>
              </w:rPr>
              <w:t>6. Conclusões 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20862" w14:textId="2EBC2C89" w:rsidR="004E1753" w:rsidRDefault="004E1753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eastAsia="pt-PT"/>
              <w14:ligatures w14:val="standardContextual"/>
            </w:rPr>
          </w:pPr>
          <w:hyperlink w:anchor="_Toc230613692" w:history="1">
            <w:r w:rsidRPr="004952B4">
              <w:rPr>
                <w:rStyle w:val="Hiperligao"/>
                <w:noProof/>
              </w:rPr>
              <w:t>7.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87A5B" w14:textId="5A4CF937" w:rsidR="004E1753" w:rsidRDefault="004E1753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eastAsia="pt-PT"/>
              <w14:ligatures w14:val="standardContextual"/>
            </w:rPr>
          </w:pPr>
          <w:hyperlink w:anchor="_Toc230613693" w:history="1">
            <w:r w:rsidRPr="004952B4">
              <w:rPr>
                <w:rStyle w:val="Hiperligao"/>
                <w:noProof/>
              </w:rPr>
              <w:t>8.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DBE74" w14:textId="5A8ADE55" w:rsidR="00C85A6D" w:rsidRPr="00C85A6D" w:rsidRDefault="00C85A6D">
          <w:r w:rsidRPr="00C85A6D">
            <w:rPr>
              <w:b/>
              <w:bCs/>
              <w:noProof/>
            </w:rPr>
            <w:fldChar w:fldCharType="end"/>
          </w:r>
        </w:p>
      </w:sdtContent>
    </w:sdt>
    <w:p w14:paraId="75D04CC4" w14:textId="77777777" w:rsidR="0045513F" w:rsidRPr="00C85A6D" w:rsidRDefault="0045513F">
      <w:pPr>
        <w:suppressAutoHyphens w:val="0"/>
        <w:autoSpaceDN/>
        <w:spacing w:after="160" w:line="278" w:lineRule="auto"/>
        <w:jc w:val="left"/>
        <w:textAlignment w:val="auto"/>
        <w:rPr>
          <w:rFonts w:ascii="Porto Sans" w:hAnsi="Porto Sans"/>
          <w:sz w:val="32"/>
          <w:szCs w:val="32"/>
        </w:rPr>
      </w:pPr>
      <w:r w:rsidRPr="00C85A6D">
        <w:rPr>
          <w:rFonts w:ascii="Porto Sans" w:hAnsi="Porto Sans"/>
          <w:sz w:val="32"/>
          <w:szCs w:val="32"/>
        </w:rPr>
        <w:br w:type="page"/>
      </w:r>
    </w:p>
    <w:p w14:paraId="531DF93B" w14:textId="77777777" w:rsidR="0045513F" w:rsidRPr="0019360D" w:rsidRDefault="0045513F">
      <w:pPr>
        <w:rPr>
          <w:rFonts w:ascii="Porto Sans" w:hAnsi="Porto Sans"/>
          <w:b/>
          <w:bCs/>
          <w:sz w:val="32"/>
          <w:szCs w:val="32"/>
        </w:rPr>
      </w:pPr>
      <w:r w:rsidRPr="0019360D">
        <w:rPr>
          <w:rFonts w:ascii="Porto Sans" w:hAnsi="Porto Sans"/>
          <w:b/>
          <w:bCs/>
          <w:sz w:val="32"/>
          <w:szCs w:val="32"/>
        </w:rPr>
        <w:lastRenderedPageBreak/>
        <w:t>Índice de Tabelas</w:t>
      </w:r>
    </w:p>
    <w:p w14:paraId="3FEF3A5B" w14:textId="77777777" w:rsidR="0045513F" w:rsidRPr="00C85A6D" w:rsidRDefault="0045513F">
      <w:pPr>
        <w:suppressAutoHyphens w:val="0"/>
        <w:autoSpaceDN/>
        <w:spacing w:after="160" w:line="278" w:lineRule="auto"/>
        <w:jc w:val="left"/>
        <w:textAlignment w:val="auto"/>
        <w:rPr>
          <w:rFonts w:ascii="Porto Sans" w:hAnsi="Porto Sans"/>
          <w:sz w:val="32"/>
          <w:szCs w:val="32"/>
        </w:rPr>
      </w:pPr>
      <w:r w:rsidRPr="00C85A6D">
        <w:rPr>
          <w:rFonts w:ascii="Porto Sans" w:hAnsi="Porto Sans"/>
          <w:sz w:val="32"/>
          <w:szCs w:val="32"/>
        </w:rPr>
        <w:br w:type="page"/>
      </w:r>
    </w:p>
    <w:p w14:paraId="579E7A71" w14:textId="77777777" w:rsidR="0045513F" w:rsidRPr="0019360D" w:rsidRDefault="0045513F">
      <w:pPr>
        <w:rPr>
          <w:rFonts w:ascii="Porto Sans" w:hAnsi="Porto Sans"/>
          <w:b/>
          <w:bCs/>
          <w:sz w:val="32"/>
          <w:szCs w:val="32"/>
        </w:rPr>
      </w:pPr>
      <w:r w:rsidRPr="0019360D">
        <w:rPr>
          <w:rFonts w:ascii="Porto Sans" w:hAnsi="Porto Sans"/>
          <w:b/>
          <w:bCs/>
          <w:sz w:val="32"/>
          <w:szCs w:val="32"/>
        </w:rPr>
        <w:lastRenderedPageBreak/>
        <w:t>Índice de Figuras</w:t>
      </w:r>
    </w:p>
    <w:p w14:paraId="75CC2288" w14:textId="77777777" w:rsidR="00581D10" w:rsidRPr="0019360D" w:rsidRDefault="00581D10" w:rsidP="00355F39">
      <w:pPr>
        <w:pStyle w:val="Ttulo1"/>
        <w:numPr>
          <w:ilvl w:val="0"/>
          <w:numId w:val="0"/>
        </w:numPr>
        <w:ind w:left="357" w:hanging="357"/>
        <w:rPr>
          <w:b/>
          <w:bCs/>
          <w:szCs w:val="32"/>
        </w:rPr>
      </w:pPr>
      <w:bookmarkStart w:id="0" w:name="_Toc230613667"/>
      <w:r w:rsidRPr="0019360D">
        <w:rPr>
          <w:b/>
          <w:bCs/>
          <w:szCs w:val="32"/>
        </w:rPr>
        <w:lastRenderedPageBreak/>
        <w:t>Glossário</w:t>
      </w:r>
      <w:bookmarkEnd w:id="0"/>
    </w:p>
    <w:p w14:paraId="3355A14F" w14:textId="77777777" w:rsidR="00355F39" w:rsidRPr="00355F39" w:rsidRDefault="00355F39" w:rsidP="00355F39"/>
    <w:tbl>
      <w:tblPr>
        <w:tblStyle w:val="TabelacomGrelha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2"/>
        <w:gridCol w:w="7797"/>
      </w:tblGrid>
      <w:tr w:rsidR="004E1753" w14:paraId="72A7DA56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F38A" w14:textId="77777777" w:rsidR="004E1753" w:rsidRPr="00572737" w:rsidRDefault="004E1753" w:rsidP="0011283D">
            <w:pPr>
              <w:spacing w:line="360" w:lineRule="auto"/>
              <w:jc w:val="center"/>
              <w:rPr>
                <w:b/>
              </w:rPr>
            </w:pPr>
            <w:r w:rsidRPr="00572737">
              <w:rPr>
                <w:rFonts w:ascii="Calibri" w:hAnsi="Calibri"/>
                <w:b/>
                <w:sz w:val="20"/>
              </w:rPr>
              <w:t>YOLOv8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F975" w14:textId="77777777" w:rsidR="004E1753" w:rsidRPr="00572737" w:rsidRDefault="004E1753" w:rsidP="0011283D">
            <w:pPr>
              <w:spacing w:line="360" w:lineRule="auto"/>
              <w:rPr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You Only Look Once v8 — arquitetura de deteção de objetos em tempo real da Ultralytics.</w:t>
            </w:r>
          </w:p>
        </w:tc>
      </w:tr>
      <w:tr w:rsidR="004E1753" w14:paraId="552B782C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1778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mAP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24BE" w14:textId="77777777" w:rsidR="004E1753" w:rsidRPr="00572737" w:rsidRDefault="004E1753" w:rsidP="0011283D">
            <w:pPr>
              <w:spacing w:line="360" w:lineRule="auto"/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Mean Average Precision — métrica padrão para avaliar modelos de deteção de objetos.</w:t>
            </w:r>
          </w:p>
        </w:tc>
      </w:tr>
      <w:tr w:rsidR="004E1753" w14:paraId="066644C2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0014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Bounding Box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0623" w14:textId="77777777" w:rsidR="004E1753" w:rsidRPr="00572737" w:rsidRDefault="004E1753" w:rsidP="0011283D">
            <w:pPr>
              <w:spacing w:line="360" w:lineRule="auto"/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Caixa delimitadora retangular que identifica a localização de um objeto na imagem.</w:t>
            </w:r>
          </w:p>
        </w:tc>
      </w:tr>
      <w:tr w:rsidR="004E1753" w14:paraId="5D2E0781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8A5D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Epoch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0DAFD" w14:textId="77777777" w:rsidR="004E1753" w:rsidRPr="00572737" w:rsidRDefault="004E1753" w:rsidP="0011283D">
            <w:pPr>
              <w:spacing w:line="360" w:lineRule="auto"/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Uma passagem completa por todos os dados de treino durante o processo de aprendizagem.</w:t>
            </w:r>
          </w:p>
        </w:tc>
      </w:tr>
      <w:tr w:rsidR="004E1753" w14:paraId="2AF74868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D9C5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Precision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48B7" w14:textId="77777777" w:rsidR="004E1753" w:rsidRPr="00572737" w:rsidRDefault="004E1753" w:rsidP="0011283D">
            <w:pPr>
              <w:spacing w:line="360" w:lineRule="auto"/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Proporção de deteções corretas face ao total de deteções realizadas pelo modelo.</w:t>
            </w:r>
          </w:p>
        </w:tc>
      </w:tr>
      <w:tr w:rsidR="004E1753" w14:paraId="3BF1ECAD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192E6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Recall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D6895" w14:textId="77777777" w:rsidR="004E1753" w:rsidRPr="00572737" w:rsidRDefault="004E1753" w:rsidP="0011283D">
            <w:pPr>
              <w:spacing w:line="360" w:lineRule="auto"/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Proporção de objetos reais corretamente detetados face ao total de objetos existentes.</w:t>
            </w:r>
          </w:p>
        </w:tc>
      </w:tr>
      <w:tr w:rsidR="004E1753" w14:paraId="4C81F04D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8CCD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Augmentation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7A26" w14:textId="77777777" w:rsidR="004E1753" w:rsidRPr="00572737" w:rsidRDefault="004E1753" w:rsidP="0011283D">
            <w:pPr>
              <w:tabs>
                <w:tab w:val="left" w:pos="1005"/>
              </w:tabs>
              <w:spacing w:line="360" w:lineRule="auto"/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Técnicas de transformação aplicadas às imagens para aumentar a diversidade dos dados de treino.</w:t>
            </w:r>
          </w:p>
        </w:tc>
      </w:tr>
      <w:tr w:rsidR="004E1753" w14:paraId="6A187A4F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946A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IoU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6334" w14:textId="77777777" w:rsidR="004E1753" w:rsidRPr="00572737" w:rsidRDefault="004E1753" w:rsidP="0011283D">
            <w:pPr>
              <w:tabs>
                <w:tab w:val="left" w:pos="1185"/>
              </w:tabs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Intersection over Union — medida de sobreposição entre a bounding box prevista e a real.</w:t>
            </w:r>
          </w:p>
        </w:tc>
      </w:tr>
      <w:tr w:rsidR="004E1753" w14:paraId="027FA3D3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2049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NMS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6677" w14:textId="77777777" w:rsidR="004E1753" w:rsidRPr="00572737" w:rsidRDefault="004E1753" w:rsidP="0011283D">
            <w:pPr>
              <w:spacing w:line="360" w:lineRule="auto"/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Non-Maximum Suppression — algoritmo que elimina deteções duplicadas sobrepostas.</w:t>
            </w:r>
          </w:p>
        </w:tc>
      </w:tr>
      <w:tr w:rsidR="004E1753" w14:paraId="04C27FB4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78CA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Mosaic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2E4DB" w14:textId="77777777" w:rsidR="004E1753" w:rsidRPr="00572737" w:rsidRDefault="004E1753" w:rsidP="0011283D">
            <w:pPr>
              <w:spacing w:line="360" w:lineRule="auto"/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Técnica de augmentation que combina 4 imagens numa só para enriquecer o contexto de treino.</w:t>
            </w:r>
          </w:p>
        </w:tc>
      </w:tr>
      <w:tr w:rsidR="004E1753" w14:paraId="37C4A967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9BD36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AMP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C8985" w14:textId="77777777" w:rsidR="004E1753" w:rsidRPr="00572737" w:rsidRDefault="004E1753" w:rsidP="0011283D">
            <w:pPr>
              <w:spacing w:line="360" w:lineRule="auto"/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Automatic Mixed Precision — técnica que acelera o treino usando precisão reduzida (FP16).</w:t>
            </w:r>
          </w:p>
        </w:tc>
      </w:tr>
      <w:tr w:rsidR="004E1753" w14:paraId="0EA559D4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B873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SKU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DA10" w14:textId="77777777" w:rsidR="004E1753" w:rsidRPr="00572737" w:rsidRDefault="004E1753" w:rsidP="0011283D">
            <w:pPr>
              <w:spacing w:line="360" w:lineRule="auto"/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Stock Keeping Unit — código único de identificação de um produto em inventário.</w:t>
            </w:r>
          </w:p>
        </w:tc>
      </w:tr>
      <w:tr w:rsidR="004E1753" w14:paraId="480C4B75" w14:textId="77777777" w:rsidTr="0011283D">
        <w:trPr>
          <w:trHeight w:val="619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CE76" w14:textId="77777777" w:rsidR="004E1753" w:rsidRPr="00572737" w:rsidRDefault="004E1753" w:rsidP="0011283D">
            <w:pPr>
              <w:spacing w:line="360" w:lineRule="auto"/>
              <w:jc w:val="center"/>
              <w:rPr>
                <w:rFonts w:ascii="Calibri" w:hAnsi="Calibri"/>
                <w:b/>
                <w:sz w:val="20"/>
              </w:rPr>
            </w:pPr>
            <w:r w:rsidRPr="00572737">
              <w:rPr>
                <w:rFonts w:ascii="Calibri" w:hAnsi="Calibri"/>
                <w:b/>
                <w:sz w:val="20"/>
              </w:rPr>
              <w:t>Edge Computing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8AC4" w14:textId="77777777" w:rsidR="004E1753" w:rsidRPr="00572737" w:rsidRDefault="004E1753" w:rsidP="0011283D">
            <w:pPr>
              <w:spacing w:line="360" w:lineRule="auto"/>
              <w:rPr>
                <w:rFonts w:ascii="Calibri" w:hAnsi="Calibri"/>
                <w:sz w:val="22"/>
                <w:szCs w:val="28"/>
              </w:rPr>
            </w:pPr>
            <w:r w:rsidRPr="00572737">
              <w:rPr>
                <w:rFonts w:ascii="Calibri" w:hAnsi="Calibri"/>
                <w:sz w:val="22"/>
                <w:szCs w:val="28"/>
              </w:rPr>
              <w:t>Processamento de dados junto ao dispositivo/câmara, sem necessidade de servidor remoto.</w:t>
            </w:r>
          </w:p>
        </w:tc>
      </w:tr>
      <w:tr w:rsidR="004E1753" w14:paraId="459B70A4" w14:textId="77777777" w:rsidTr="0011283D">
        <w:trPr>
          <w:trHeight w:val="602"/>
        </w:trPr>
        <w:tc>
          <w:tcPr>
            <w:tcW w:w="1412" w:type="dxa"/>
            <w:tcBorders>
              <w:top w:val="single" w:sz="4" w:space="0" w:color="auto"/>
            </w:tcBorders>
          </w:tcPr>
          <w:p w14:paraId="1AB7A192" w14:textId="77777777" w:rsidR="004E1753" w:rsidRDefault="004E1753" w:rsidP="0011283D">
            <w:pPr>
              <w:spacing w:line="360" w:lineRule="auto"/>
            </w:pPr>
          </w:p>
        </w:tc>
        <w:tc>
          <w:tcPr>
            <w:tcW w:w="7797" w:type="dxa"/>
            <w:tcBorders>
              <w:top w:val="single" w:sz="4" w:space="0" w:color="auto"/>
            </w:tcBorders>
          </w:tcPr>
          <w:p w14:paraId="11BE1E41" w14:textId="77777777" w:rsidR="004E1753" w:rsidRDefault="004E1753" w:rsidP="0011283D">
            <w:pPr>
              <w:spacing w:line="360" w:lineRule="auto"/>
            </w:pPr>
          </w:p>
        </w:tc>
      </w:tr>
      <w:tr w:rsidR="004E1753" w14:paraId="29373876" w14:textId="77777777" w:rsidTr="0011283D">
        <w:trPr>
          <w:trHeight w:val="619"/>
        </w:trPr>
        <w:tc>
          <w:tcPr>
            <w:tcW w:w="1412" w:type="dxa"/>
          </w:tcPr>
          <w:p w14:paraId="5ED54A1E" w14:textId="77777777" w:rsidR="004E1753" w:rsidRDefault="004E1753" w:rsidP="0011283D">
            <w:pPr>
              <w:spacing w:line="360" w:lineRule="auto"/>
            </w:pPr>
          </w:p>
        </w:tc>
        <w:tc>
          <w:tcPr>
            <w:tcW w:w="7797" w:type="dxa"/>
          </w:tcPr>
          <w:p w14:paraId="37894C0C" w14:textId="77777777" w:rsidR="004E1753" w:rsidRDefault="004E1753" w:rsidP="0011283D">
            <w:pPr>
              <w:spacing w:line="360" w:lineRule="auto"/>
            </w:pPr>
          </w:p>
        </w:tc>
      </w:tr>
      <w:tr w:rsidR="004E1753" w14:paraId="1741A43D" w14:textId="77777777" w:rsidTr="0011283D">
        <w:trPr>
          <w:trHeight w:val="602"/>
        </w:trPr>
        <w:tc>
          <w:tcPr>
            <w:tcW w:w="1412" w:type="dxa"/>
          </w:tcPr>
          <w:p w14:paraId="467DC103" w14:textId="77777777" w:rsidR="004E1753" w:rsidRDefault="004E1753" w:rsidP="0011283D">
            <w:pPr>
              <w:spacing w:line="360" w:lineRule="auto"/>
            </w:pPr>
          </w:p>
        </w:tc>
        <w:tc>
          <w:tcPr>
            <w:tcW w:w="7797" w:type="dxa"/>
          </w:tcPr>
          <w:p w14:paraId="61626821" w14:textId="77777777" w:rsidR="004E1753" w:rsidRDefault="004E1753" w:rsidP="0011283D">
            <w:pPr>
              <w:spacing w:line="360" w:lineRule="auto"/>
            </w:pPr>
          </w:p>
        </w:tc>
      </w:tr>
      <w:tr w:rsidR="004E1753" w14:paraId="1FF75B26" w14:textId="77777777" w:rsidTr="0011283D">
        <w:trPr>
          <w:trHeight w:val="619"/>
        </w:trPr>
        <w:tc>
          <w:tcPr>
            <w:tcW w:w="1412" w:type="dxa"/>
          </w:tcPr>
          <w:p w14:paraId="4C46815D" w14:textId="77777777" w:rsidR="004E1753" w:rsidRDefault="004E1753" w:rsidP="0011283D">
            <w:pPr>
              <w:spacing w:line="360" w:lineRule="auto"/>
            </w:pPr>
          </w:p>
        </w:tc>
        <w:tc>
          <w:tcPr>
            <w:tcW w:w="7797" w:type="dxa"/>
          </w:tcPr>
          <w:p w14:paraId="47DDB862" w14:textId="77777777" w:rsidR="004E1753" w:rsidRDefault="004E1753" w:rsidP="0011283D">
            <w:pPr>
              <w:spacing w:line="360" w:lineRule="auto"/>
            </w:pPr>
          </w:p>
        </w:tc>
      </w:tr>
    </w:tbl>
    <w:p w14:paraId="2B83B4B1" w14:textId="33DD89F6" w:rsidR="0045513F" w:rsidRPr="00C85A6D" w:rsidRDefault="0045513F">
      <w:pPr>
        <w:suppressAutoHyphens w:val="0"/>
        <w:autoSpaceDN/>
        <w:spacing w:after="160" w:line="278" w:lineRule="auto"/>
        <w:jc w:val="left"/>
        <w:textAlignment w:val="auto"/>
        <w:rPr>
          <w:rFonts w:ascii="Porto Sans" w:hAnsi="Porto Sans"/>
          <w:sz w:val="32"/>
          <w:szCs w:val="32"/>
        </w:rPr>
      </w:pPr>
    </w:p>
    <w:p w14:paraId="76B7BA8C" w14:textId="77777777" w:rsidR="009508DA" w:rsidRPr="0019360D" w:rsidRDefault="00AB2B87" w:rsidP="008C76AE">
      <w:pPr>
        <w:pStyle w:val="Ttulo1"/>
        <w:rPr>
          <w:b/>
          <w:bCs/>
          <w:szCs w:val="32"/>
        </w:rPr>
      </w:pPr>
      <w:bookmarkStart w:id="1" w:name="_Toc230613668"/>
      <w:r w:rsidRPr="00AB2B87">
        <w:rPr>
          <w:b/>
          <w:bCs/>
          <w:szCs w:val="32"/>
        </w:rPr>
        <w:lastRenderedPageBreak/>
        <w:t>Descrição do Caso de Uso</w:t>
      </w:r>
      <w:bookmarkEnd w:id="1"/>
    </w:p>
    <w:p w14:paraId="017C7B4F" w14:textId="77777777" w:rsidR="009508DA" w:rsidRPr="00AB2B87" w:rsidRDefault="00AB2B87" w:rsidP="008C76AE">
      <w:pPr>
        <w:pStyle w:val="Ttulo2"/>
        <w:rPr>
          <w:b/>
          <w:bCs/>
          <w:szCs w:val="28"/>
        </w:rPr>
      </w:pPr>
      <w:bookmarkStart w:id="2" w:name="_Toc230613669"/>
      <w:r w:rsidRPr="00AB2B87">
        <w:rPr>
          <w:b/>
          <w:bCs/>
          <w:szCs w:val="28"/>
        </w:rPr>
        <w:t>Motivação Industrial e Cenário-Alvo</w:t>
      </w:r>
      <w:bookmarkEnd w:id="2"/>
    </w:p>
    <w:p w14:paraId="1F932F49" w14:textId="77777777" w:rsidR="00AB2B87" w:rsidRDefault="00AB2B87" w:rsidP="00AB2B87">
      <w:r>
        <w:t>A gestão eficiente de inventário em ambientes de retalho e armazéns logísticos constitui um desafio operacional significativo. Atualmente, a verificação da disponibilidade de produtos nas prateleiras é feita maioritariamente de forma manual, o que é ineficiente, demorado e propenso a erros humanos. Prateleiras vazias representam vendas perdidas e insatisfação do cliente.</w:t>
      </w:r>
    </w:p>
    <w:p w14:paraId="6C89D617" w14:textId="77777777" w:rsidR="00AB2B87" w:rsidRDefault="00AB2B87" w:rsidP="00AB2B87">
      <w:pPr>
        <w:rPr>
          <w:rFonts w:ascii="Calibri" w:eastAsia="Calibri" w:hAnsi="Calibri"/>
          <w:color w:val="auto"/>
        </w:rPr>
      </w:pPr>
    </w:p>
    <w:p w14:paraId="7EE71C23" w14:textId="77777777" w:rsidR="00AB2B87" w:rsidRDefault="00AB2B87" w:rsidP="00AB2B87">
      <w:r>
        <w:t xml:space="preserve">O presente projeto propõe uma solução de </w:t>
      </w:r>
      <w:r>
        <w:rPr>
          <w:b/>
          <w:bCs/>
        </w:rPr>
        <w:t>Monitorização Inteligente de Prateleiras</w:t>
      </w:r>
      <w:r>
        <w:t xml:space="preserve"> baseada em visão por computador, capaz de detetar automaticamente a presença e localização de produtos em prateleiras de armazém ou supermercado. Utilizando modelos de deteção de objetos YOLOv8, o sistema pode processar imagens de prateleiras em tempo real e identificar cada item individual visível.</w:t>
      </w:r>
    </w:p>
    <w:p w14:paraId="032F62FB" w14:textId="77777777" w:rsidR="00AB2B87" w:rsidRDefault="00AB2B87" w:rsidP="00AB2B87"/>
    <w:p w14:paraId="4BF4D8D3" w14:textId="77777777" w:rsidR="00AB2B87" w:rsidRDefault="00AB2B87" w:rsidP="00AB2B87">
      <w:r>
        <w:t>O cenário-alvo inclui:</w:t>
      </w:r>
    </w:p>
    <w:p w14:paraId="0B2F05DA" w14:textId="77777777" w:rsidR="00AB2B87" w:rsidRPr="00AB2B87" w:rsidRDefault="00AB2B87" w:rsidP="00AB2B87">
      <w:pPr>
        <w:pStyle w:val="PargrafodaLista"/>
        <w:numPr>
          <w:ilvl w:val="0"/>
          <w:numId w:val="3"/>
        </w:numPr>
      </w:pPr>
      <w:r w:rsidRPr="00AB2B87">
        <w:rPr>
          <w:b/>
          <w:bCs/>
        </w:rPr>
        <w:t>Supermercados e lojas de retalho:</w:t>
      </w:r>
      <w:r w:rsidRPr="00AB2B87">
        <w:t xml:space="preserve">  Monitorização contínua da ocupação das prateleiras para alertar sobre ruturas de stock.</w:t>
      </w:r>
    </w:p>
    <w:p w14:paraId="26003598" w14:textId="77777777" w:rsidR="00AB2B87" w:rsidRPr="00AB2B87" w:rsidRDefault="00AB2B87" w:rsidP="00AB2B87">
      <w:pPr>
        <w:pStyle w:val="PargrafodaLista"/>
        <w:numPr>
          <w:ilvl w:val="0"/>
          <w:numId w:val="3"/>
        </w:numPr>
      </w:pPr>
      <w:r w:rsidRPr="00AB2B87">
        <w:rPr>
          <w:b/>
          <w:bCs/>
        </w:rPr>
        <w:t>Armazéns logísticos:</w:t>
      </w:r>
      <w:r w:rsidRPr="00AB2B87">
        <w:t xml:space="preserve"> Verificação da correta colocação e presença de produtos nas localizações designadas.</w:t>
      </w:r>
    </w:p>
    <w:p w14:paraId="7114C0F0" w14:textId="77777777" w:rsidR="00AB2B87" w:rsidRPr="00AB2B87" w:rsidRDefault="00AB2B87" w:rsidP="00AB2B87">
      <w:pPr>
        <w:pStyle w:val="PargrafodaLista"/>
        <w:numPr>
          <w:ilvl w:val="0"/>
          <w:numId w:val="3"/>
        </w:numPr>
      </w:pPr>
      <w:r w:rsidRPr="00AB2B87">
        <w:rPr>
          <w:b/>
          <w:bCs/>
        </w:rPr>
        <w:t>Centros de distribuição:</w:t>
      </w:r>
      <w:r w:rsidRPr="00AB2B87">
        <w:t xml:space="preserve"> Auditoria visual automatizada da organização do inventário.</w:t>
      </w:r>
    </w:p>
    <w:p w14:paraId="18BD49FB" w14:textId="77777777" w:rsidR="00BE369B" w:rsidRPr="0019360D" w:rsidRDefault="00BE369B" w:rsidP="00BE369B">
      <w:pPr>
        <w:rPr>
          <w:b/>
          <w:bCs/>
        </w:rPr>
      </w:pPr>
    </w:p>
    <w:p w14:paraId="30CBE446" w14:textId="77777777" w:rsidR="004814EC" w:rsidRPr="00AB2B87" w:rsidRDefault="00AB2B87" w:rsidP="008C76AE">
      <w:pPr>
        <w:pStyle w:val="Ttulo2"/>
        <w:rPr>
          <w:b/>
          <w:bCs/>
          <w:szCs w:val="28"/>
        </w:rPr>
      </w:pPr>
      <w:bookmarkStart w:id="3" w:name="_Toc230613670"/>
      <w:r w:rsidRPr="00AB2B87">
        <w:rPr>
          <w:b/>
          <w:bCs/>
          <w:szCs w:val="28"/>
        </w:rPr>
        <w:t>O que o Modelo Deteta</w:t>
      </w:r>
      <w:bookmarkEnd w:id="3"/>
    </w:p>
    <w:p w14:paraId="19010CDA" w14:textId="77777777" w:rsidR="00AB2B87" w:rsidRDefault="00AB2B87" w:rsidP="00AB2B87">
      <w:r w:rsidRPr="00AB2B87">
        <w:t xml:space="preserve">O sistema deteta uma classe única: </w:t>
      </w:r>
      <w:r w:rsidRPr="00AB2B87">
        <w:rPr>
          <w:b/>
          <w:bCs/>
        </w:rPr>
        <w:t>item</w:t>
      </w:r>
      <w:r w:rsidRPr="00AB2B87">
        <w:t xml:space="preserve"> — qualquer produto individual visível numa prateleira. Cada deteção é representada por uma caixa delimitadora (bounding box) com coordenadas normalizadas e um nível de confiança associado.</w:t>
      </w:r>
    </w:p>
    <w:p w14:paraId="5856BC3E" w14:textId="77777777" w:rsidR="00AB2B87" w:rsidRPr="00AB2B87" w:rsidRDefault="00AB2B87" w:rsidP="00AB2B87"/>
    <w:p w14:paraId="12808772" w14:textId="77777777" w:rsidR="00AB2B87" w:rsidRPr="00AB2B87" w:rsidRDefault="00AB2B87" w:rsidP="00AB2B87">
      <w:pPr>
        <w:rPr>
          <w:b/>
          <w:bCs/>
        </w:rPr>
      </w:pPr>
      <w:r w:rsidRPr="00AB2B87">
        <w:rPr>
          <w:b/>
          <w:bCs/>
        </w:rPr>
        <w:t>O que o sistema explicitamente NÃO cobre:</w:t>
      </w:r>
    </w:p>
    <w:p w14:paraId="67D8C99F" w14:textId="77777777" w:rsidR="00AB2B87" w:rsidRPr="00AB2B87" w:rsidRDefault="00AB2B87" w:rsidP="00AB2B87">
      <w:pPr>
        <w:pStyle w:val="PargrafodaLista"/>
        <w:numPr>
          <w:ilvl w:val="0"/>
          <w:numId w:val="4"/>
        </w:numPr>
      </w:pPr>
      <w:r w:rsidRPr="00AB2B87">
        <w:t>Identificação da marca, tipo ou categoria específica de cada produto.</w:t>
      </w:r>
    </w:p>
    <w:p w14:paraId="02BBD539" w14:textId="77777777" w:rsidR="00AB2B87" w:rsidRPr="00AB2B87" w:rsidRDefault="00AB2B87" w:rsidP="00AB2B87">
      <w:pPr>
        <w:pStyle w:val="PargrafodaLista"/>
        <w:numPr>
          <w:ilvl w:val="0"/>
          <w:numId w:val="4"/>
        </w:numPr>
      </w:pPr>
      <w:r w:rsidRPr="00AB2B87">
        <w:t>Deteção de prateleiras vazias (apenas se infere indiretamente pela ausência de deteções numa zona).</w:t>
      </w:r>
    </w:p>
    <w:p w14:paraId="7AEF93DE" w14:textId="77777777" w:rsidR="00AB2B87" w:rsidRDefault="00AB2B87" w:rsidP="00AB2B87">
      <w:pPr>
        <w:pStyle w:val="PargrafodaLista"/>
        <w:numPr>
          <w:ilvl w:val="0"/>
          <w:numId w:val="4"/>
        </w:numPr>
      </w:pPr>
      <w:r w:rsidRPr="00AB2B87">
        <w:t>Avaliação do estado da embalagem (dano, deformação).</w:t>
      </w:r>
    </w:p>
    <w:p w14:paraId="54089347" w14:textId="77777777" w:rsidR="00AB2B87" w:rsidRPr="00AB2B87" w:rsidRDefault="00AB2B87" w:rsidP="00AB2B87">
      <w:pPr>
        <w:ind w:left="360"/>
      </w:pPr>
    </w:p>
    <w:p w14:paraId="6A643932" w14:textId="6850243B" w:rsidR="00AB2B87" w:rsidRDefault="00AB2B87" w:rsidP="00AB2B87">
      <w:r w:rsidRPr="00AB2B87">
        <w:t xml:space="preserve">A decisão de utilizar uma classe única fundamenta-se no objetivo principal do caso de uso: monitorizar a </w:t>
      </w:r>
      <w:r w:rsidRPr="00AB2B87">
        <w:rPr>
          <w:b/>
          <w:bCs/>
        </w:rPr>
        <w:t>presença/ausência</w:t>
      </w:r>
      <w:r w:rsidRPr="00AB2B87">
        <w:t xml:space="preserve"> de produtos para gestão de stock, e não a identificação individual de cada produto. Como trabalho futuro, planeia-se a integração de leitura de códigos QR para identificação de produtos e deteção de zonas sem stock.</w:t>
      </w:r>
    </w:p>
    <w:p w14:paraId="21F320C9" w14:textId="77777777" w:rsidR="00AB2B87" w:rsidRDefault="00AB2B87" w:rsidP="00AB2B87">
      <w:pPr>
        <w:pStyle w:val="Ttulo2"/>
        <w:rPr>
          <w:b/>
          <w:bCs/>
        </w:rPr>
      </w:pPr>
      <w:bookmarkStart w:id="4" w:name="_Toc230613671"/>
      <w:r w:rsidRPr="00AB2B87">
        <w:rPr>
          <w:b/>
          <w:bCs/>
        </w:rPr>
        <w:t>Suposições e Restrições</w:t>
      </w:r>
      <w:bookmarkEnd w:id="4"/>
    </w:p>
    <w:p w14:paraId="073D8EE6" w14:textId="77777777" w:rsidR="00AB2B87" w:rsidRDefault="00AB2B87" w:rsidP="00AB2B87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b/>
          <w:bCs/>
          <w:lang w:val="pt-PT"/>
        </w:rPr>
        <w:t>Câmara:</w:t>
      </w:r>
      <w:r>
        <w:rPr>
          <w:lang w:val="pt-PT"/>
        </w:rPr>
        <w:t xml:space="preserve"> Posicionamento frontal ou com ângulo ligeiro em relação à prateleira (até ~30°).</w:t>
      </w:r>
    </w:p>
    <w:p w14:paraId="5F9FB2CB" w14:textId="77777777" w:rsidR="00AB2B87" w:rsidRDefault="00AB2B87" w:rsidP="00AB2B87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b/>
          <w:bCs/>
          <w:lang w:val="pt-PT"/>
        </w:rPr>
        <w:t>Distância:</w:t>
      </w:r>
      <w:r>
        <w:rPr>
          <w:lang w:val="pt-PT"/>
        </w:rPr>
        <w:t xml:space="preserve"> 0.5 a 3 metros da prateleira.</w:t>
      </w:r>
    </w:p>
    <w:p w14:paraId="0C9AFA27" w14:textId="77777777" w:rsidR="00AB2B87" w:rsidRDefault="00AB2B87" w:rsidP="00AB2B87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b/>
          <w:bCs/>
          <w:lang w:val="pt-PT"/>
        </w:rPr>
        <w:t>Iluminação:</w:t>
      </w:r>
      <w:r>
        <w:rPr>
          <w:lang w:val="pt-PT"/>
        </w:rPr>
        <w:t xml:space="preserve"> Condições de iluminação artificial interior (fluorescente ou LED). O sistema não foi validado para exteriores.</w:t>
      </w:r>
    </w:p>
    <w:p w14:paraId="0A0EBA3C" w14:textId="11EE35F0" w:rsidR="008C76AE" w:rsidRPr="004E1753" w:rsidRDefault="00AB2B87" w:rsidP="004E1753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b/>
          <w:bCs/>
          <w:lang w:val="pt-PT"/>
        </w:rPr>
        <w:t>Fundo:</w:t>
      </w:r>
      <w:r>
        <w:rPr>
          <w:lang w:val="pt-PT"/>
        </w:rPr>
        <w:t xml:space="preserve"> Prateleiras de retalho convencionais (metálicas ou de madeira) com produtos dispostos de forma organizada.</w:t>
      </w:r>
    </w:p>
    <w:p w14:paraId="720B461E" w14:textId="77777777" w:rsidR="008C76AE" w:rsidRPr="00116AD6" w:rsidRDefault="00AB2B87" w:rsidP="008C76AE">
      <w:pPr>
        <w:pStyle w:val="Ttulo1"/>
        <w:rPr>
          <w:b/>
          <w:bCs/>
          <w:szCs w:val="32"/>
        </w:rPr>
      </w:pPr>
      <w:bookmarkStart w:id="5" w:name="_Toc230613672"/>
      <w:r w:rsidRPr="00116AD6">
        <w:rPr>
          <w:b/>
          <w:bCs/>
          <w:szCs w:val="32"/>
        </w:rPr>
        <w:lastRenderedPageBreak/>
        <w:t>Descrição do Conjunto de Dados</w:t>
      </w:r>
      <w:bookmarkEnd w:id="5"/>
    </w:p>
    <w:p w14:paraId="358DE130" w14:textId="77777777" w:rsidR="00AB2B87" w:rsidRPr="00116AD6" w:rsidRDefault="00AB2B87" w:rsidP="00AB2B87">
      <w:pPr>
        <w:pStyle w:val="Ttulo2"/>
        <w:rPr>
          <w:b/>
          <w:bCs/>
        </w:rPr>
      </w:pPr>
      <w:bookmarkStart w:id="6" w:name="_Toc230613673"/>
      <w:r w:rsidRPr="00116AD6">
        <w:rPr>
          <w:b/>
          <w:bCs/>
        </w:rPr>
        <w:t>Recolha de Dados</w:t>
      </w:r>
      <w:bookmarkEnd w:id="6"/>
    </w:p>
    <w:p w14:paraId="1F04C4AF" w14:textId="77777777" w:rsidR="00AB2B87" w:rsidRDefault="00AB2B87" w:rsidP="00AB2B87">
      <w:r w:rsidRPr="00AB2B87">
        <w:t>Foram utilizados dois datasets complementares, ambos focados na deteção de produtos em prateleiras:</w:t>
      </w:r>
    </w:p>
    <w:p w14:paraId="14FA23AD" w14:textId="77777777" w:rsidR="00AB2B87" w:rsidRPr="00AB2B87" w:rsidRDefault="00AB2B87" w:rsidP="00AB2B87"/>
    <w:p w14:paraId="5B375CDE" w14:textId="77777777" w:rsidR="00AB2B87" w:rsidRPr="00AB2B87" w:rsidRDefault="00AB2B87" w:rsidP="00AB2B87">
      <w:r w:rsidRPr="00AB2B87">
        <w:rPr>
          <w:b/>
          <w:bCs/>
        </w:rPr>
        <w:t>Dataset Primário — Shelves (Dataset Curado):</w:t>
      </w:r>
    </w:p>
    <w:p w14:paraId="75F29340" w14:textId="77777777" w:rsidR="00AB2B87" w:rsidRPr="00AB2B87" w:rsidRDefault="00AB2B87" w:rsidP="00AB2B87">
      <w:pPr>
        <w:pStyle w:val="PargrafodaLista"/>
        <w:numPr>
          <w:ilvl w:val="0"/>
          <w:numId w:val="6"/>
        </w:numPr>
      </w:pPr>
      <w:r w:rsidRPr="00AB2B87">
        <w:rPr>
          <w:b/>
          <w:bCs/>
        </w:rPr>
        <w:t>Fonte:</w:t>
      </w:r>
      <w:r w:rsidRPr="00AB2B87">
        <w:t xml:space="preserve"> Plataforma Roboflow, projeto `shelves-exlrc-bvskw`.</w:t>
      </w:r>
    </w:p>
    <w:p w14:paraId="7607FFF3" w14:textId="77777777" w:rsidR="00AB2B87" w:rsidRPr="00AB2B87" w:rsidRDefault="00AB2B87" w:rsidP="00AB2B87">
      <w:pPr>
        <w:pStyle w:val="PargrafodaLista"/>
        <w:numPr>
          <w:ilvl w:val="0"/>
          <w:numId w:val="6"/>
        </w:numPr>
      </w:pPr>
      <w:r w:rsidRPr="00AB2B87">
        <w:rPr>
          <w:b/>
          <w:bCs/>
        </w:rPr>
        <w:t>Imagens:</w:t>
      </w:r>
      <w:r w:rsidRPr="00AB2B87">
        <w:t xml:space="preserve"> Recolhidas e curadas a partir de imagens públicas de ambientes de retalho, cobrindo diferentes tipos de prateleiras, ângulos e condições de iluminação.</w:t>
      </w:r>
    </w:p>
    <w:p w14:paraId="2BF2F74D" w14:textId="77777777" w:rsidR="00AB2B87" w:rsidRDefault="00AB2B87" w:rsidP="00AB2B87">
      <w:pPr>
        <w:pStyle w:val="PargrafodaLista"/>
        <w:numPr>
          <w:ilvl w:val="0"/>
          <w:numId w:val="6"/>
        </w:numPr>
      </w:pPr>
      <w:r w:rsidRPr="00AB2B87">
        <w:rPr>
          <w:b/>
          <w:bCs/>
        </w:rPr>
        <w:t>Anotação:</w:t>
      </w:r>
      <w:r w:rsidRPr="00AB2B87">
        <w:t xml:space="preserve"> Realizada no Roboflow com bounding boxes em formato YOLOv8 (coordenadas normalizadas).</w:t>
      </w:r>
    </w:p>
    <w:p w14:paraId="23061FB7" w14:textId="77777777" w:rsidR="00AB2B87" w:rsidRPr="00AB2B87" w:rsidRDefault="00AB2B87" w:rsidP="00AB2B87">
      <w:pPr>
        <w:pStyle w:val="PargrafodaLista"/>
      </w:pPr>
    </w:p>
    <w:p w14:paraId="3CFB61AF" w14:textId="77777777" w:rsidR="00AB2B87" w:rsidRPr="00AB2B87" w:rsidRDefault="00AB2B87" w:rsidP="00AB2B87">
      <w:r w:rsidRPr="00AB2B87">
        <w:rPr>
          <w:b/>
          <w:bCs/>
        </w:rPr>
        <w:t>Dataset Secundário — SKU-110K (Benchmark Público):</w:t>
      </w:r>
    </w:p>
    <w:p w14:paraId="12DF44E1" w14:textId="77777777" w:rsidR="00AB2B87" w:rsidRPr="00AB2B87" w:rsidRDefault="00AB2B87" w:rsidP="00AB2B87">
      <w:pPr>
        <w:pStyle w:val="PargrafodaLista"/>
        <w:numPr>
          <w:ilvl w:val="0"/>
          <w:numId w:val="7"/>
        </w:numPr>
      </w:pPr>
      <w:r w:rsidRPr="00AB2B87">
        <w:rPr>
          <w:b/>
          <w:bCs/>
        </w:rPr>
        <w:t>Fonte:</w:t>
      </w:r>
      <w:r w:rsidRPr="00AB2B87">
        <w:t xml:space="preserve"> Benchmark público SKU-110K, disponível em Roboflow Universe.</w:t>
      </w:r>
    </w:p>
    <w:p w14:paraId="1A621819" w14:textId="77777777" w:rsidR="00AB2B87" w:rsidRPr="00AB2B87" w:rsidRDefault="00AB2B87" w:rsidP="00AB2B87">
      <w:pPr>
        <w:pStyle w:val="PargrafodaLista"/>
        <w:numPr>
          <w:ilvl w:val="0"/>
          <w:numId w:val="7"/>
        </w:numPr>
      </w:pPr>
      <w:r w:rsidRPr="00AB2B87">
        <w:rPr>
          <w:b/>
          <w:bCs/>
        </w:rPr>
        <w:t>Imagens:</w:t>
      </w:r>
      <w:r w:rsidRPr="00AB2B87">
        <w:t xml:space="preserve"> ~11 762 imagens diversificadas de prateleiras de retalho, provenientes de múltiplos ambientes comerciais.</w:t>
      </w:r>
    </w:p>
    <w:p w14:paraId="40433EF0" w14:textId="77777777" w:rsidR="00AB2B87" w:rsidRDefault="00AB2B87" w:rsidP="00AB2B87">
      <w:pPr>
        <w:pStyle w:val="PargrafodaLista"/>
        <w:numPr>
          <w:ilvl w:val="0"/>
          <w:numId w:val="7"/>
        </w:numPr>
      </w:pPr>
      <w:r w:rsidRPr="00AB2B87">
        <w:rPr>
          <w:b/>
          <w:bCs/>
        </w:rPr>
        <w:t>Justificação:</w:t>
      </w:r>
      <w:r w:rsidRPr="00AB2B87">
        <w:t xml:space="preserve"> Utilizado para treinar o terceiro modelo, com o objetivo de avaliar o impacto da dimensão e diversidade do dataset na capacidade de generalização.</w:t>
      </w:r>
    </w:p>
    <w:p w14:paraId="6ED25E71" w14:textId="77777777" w:rsidR="00AB2B87" w:rsidRPr="00AB2B87" w:rsidRDefault="00AB2B87" w:rsidP="00AB2B87">
      <w:pPr>
        <w:rPr>
          <w:b/>
          <w:bCs/>
        </w:rPr>
      </w:pPr>
    </w:p>
    <w:p w14:paraId="177E0C6A" w14:textId="77777777" w:rsidR="00AB2B87" w:rsidRPr="00AB2B87" w:rsidRDefault="00AB2B87" w:rsidP="00AB2B87">
      <w:pPr>
        <w:pStyle w:val="Ttulo2"/>
        <w:rPr>
          <w:b/>
          <w:bCs/>
        </w:rPr>
      </w:pPr>
      <w:bookmarkStart w:id="7" w:name="_Toc230613674"/>
      <w:r w:rsidRPr="00AB2B87">
        <w:rPr>
          <w:b/>
          <w:bCs/>
        </w:rPr>
        <w:t>Tamanho do Conjunto de Dados por Split e Classe</w:t>
      </w:r>
      <w:bookmarkEnd w:id="7"/>
    </w:p>
    <w:p w14:paraId="59AEFF9F" w14:textId="77777777" w:rsidR="00AB2B87" w:rsidRDefault="00AB2B87" w:rsidP="00AB2B87">
      <w:pPr>
        <w:rPr>
          <w:b/>
          <w:bCs/>
        </w:rPr>
      </w:pPr>
      <w:r>
        <w:rPr>
          <w:b/>
          <w:bCs/>
        </w:rPr>
        <w:t>Dataset Shelves (utilizado nos modelos Nano 50ep e Small 150ep):</w:t>
      </w:r>
    </w:p>
    <w:p w14:paraId="29914AAF" w14:textId="77777777" w:rsidR="00BE1682" w:rsidRDefault="00BE1682" w:rsidP="00AB2B87">
      <w:pPr>
        <w:rPr>
          <w:rFonts w:ascii="Calibri" w:eastAsia="Calibri" w:hAnsi="Calibri"/>
          <w:b/>
          <w:bCs/>
          <w:color w:val="auto"/>
        </w:rPr>
      </w:pPr>
    </w:p>
    <w:tbl>
      <w:tblPr>
        <w:tblW w:w="31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903"/>
      </w:tblGrid>
      <w:tr w:rsidR="00BE1682" w:rsidRPr="00BE1682" w14:paraId="4F5D5E97" w14:textId="77777777" w:rsidTr="00FB4052">
        <w:trPr>
          <w:trHeight w:val="317"/>
          <w:tblHeader/>
          <w:tblCellSpacing w:w="15" w:type="dxa"/>
        </w:trPr>
        <w:tc>
          <w:tcPr>
            <w:tcW w:w="0" w:type="auto"/>
            <w:shd w:val="clear" w:color="auto" w:fill="2F5496"/>
            <w:vAlign w:val="center"/>
            <w:hideMark/>
          </w:tcPr>
          <w:p w14:paraId="45EADFD5" w14:textId="77777777" w:rsidR="00BE1682" w:rsidRPr="00BE1682" w:rsidRDefault="00BE1682" w:rsidP="00FB4052">
            <w:pPr>
              <w:jc w:val="center"/>
              <w:rPr>
                <w:b/>
                <w:bCs/>
              </w:rPr>
            </w:pPr>
            <w:r w:rsidRPr="00BE1682">
              <w:rPr>
                <w:rFonts w:ascii="Calibri" w:hAnsi="Calibri"/>
                <w:b/>
                <w:bCs/>
                <w:color w:val="FFFFFF"/>
                <w:sz w:val="20"/>
              </w:rPr>
              <w:t>Partição</w:t>
            </w:r>
          </w:p>
        </w:tc>
        <w:tc>
          <w:tcPr>
            <w:tcW w:w="0" w:type="auto"/>
            <w:shd w:val="clear" w:color="auto" w:fill="2F5496"/>
            <w:vAlign w:val="center"/>
            <w:hideMark/>
          </w:tcPr>
          <w:p w14:paraId="5E99DA6D" w14:textId="77777777" w:rsidR="00BE1682" w:rsidRPr="00BE1682" w:rsidRDefault="00BE1682" w:rsidP="00BE1682">
            <w:pPr>
              <w:jc w:val="center"/>
              <w:rPr>
                <w:b/>
                <w:bCs/>
              </w:rPr>
            </w:pPr>
            <w:r w:rsidRPr="00BE1682">
              <w:rPr>
                <w:rFonts w:ascii="Calibri" w:hAnsi="Calibri"/>
                <w:b/>
                <w:bCs/>
                <w:color w:val="FFFFFF"/>
                <w:sz w:val="20"/>
              </w:rPr>
              <w:t>Nº de Imagens</w:t>
            </w:r>
          </w:p>
        </w:tc>
      </w:tr>
      <w:tr w:rsidR="00BE1682" w:rsidRPr="00BE1682" w14:paraId="691BBB15" w14:textId="77777777" w:rsidTr="00FB4052">
        <w:trPr>
          <w:trHeight w:val="301"/>
          <w:tblCellSpacing w:w="15" w:type="dxa"/>
        </w:trPr>
        <w:tc>
          <w:tcPr>
            <w:tcW w:w="0" w:type="auto"/>
            <w:shd w:val="clear" w:color="auto" w:fill="D6E4F0"/>
            <w:vAlign w:val="center"/>
            <w:hideMark/>
          </w:tcPr>
          <w:p w14:paraId="4C029C46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Treino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1B3205F8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1462</w:t>
            </w:r>
          </w:p>
        </w:tc>
      </w:tr>
      <w:tr w:rsidR="00BE1682" w:rsidRPr="00BE1682" w14:paraId="65380650" w14:textId="77777777" w:rsidTr="00FB4052">
        <w:trPr>
          <w:trHeight w:val="317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7E4F31D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Validação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4F7B3F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151</w:t>
            </w:r>
          </w:p>
        </w:tc>
      </w:tr>
      <w:tr w:rsidR="00BE1682" w:rsidRPr="00BE1682" w14:paraId="41C10E4C" w14:textId="77777777" w:rsidTr="00FB4052">
        <w:trPr>
          <w:trHeight w:val="301"/>
          <w:tblCellSpacing w:w="15" w:type="dxa"/>
        </w:trPr>
        <w:tc>
          <w:tcPr>
            <w:tcW w:w="0" w:type="auto"/>
            <w:shd w:val="clear" w:color="auto" w:fill="D6E4F0"/>
            <w:vAlign w:val="center"/>
            <w:hideMark/>
          </w:tcPr>
          <w:p w14:paraId="31571084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Teste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74216F8B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60</w:t>
            </w:r>
          </w:p>
        </w:tc>
      </w:tr>
      <w:tr w:rsidR="00BE1682" w:rsidRPr="00BE1682" w14:paraId="4471A55C" w14:textId="77777777" w:rsidTr="00FB4052">
        <w:trPr>
          <w:trHeight w:val="317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4E5B8B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b/>
                <w:bCs/>
                <w:sz w:val="20"/>
              </w:rPr>
              <w:t>Total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1AA67C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b/>
                <w:bCs/>
                <w:sz w:val="20"/>
              </w:rPr>
              <w:t>1673</w:t>
            </w:r>
          </w:p>
        </w:tc>
      </w:tr>
    </w:tbl>
    <w:p w14:paraId="56E18ABE" w14:textId="77777777" w:rsidR="00AB2B87" w:rsidRPr="00AB2B87" w:rsidRDefault="00AB2B87" w:rsidP="00AB2B87"/>
    <w:p w14:paraId="25949070" w14:textId="77777777" w:rsidR="00AB2B87" w:rsidRDefault="00AB2B87" w:rsidP="00AB2B87"/>
    <w:p w14:paraId="4F75E45D" w14:textId="77777777" w:rsidR="00AB2B87" w:rsidRPr="00AB2B87" w:rsidRDefault="00AB2B87" w:rsidP="00AB2B87">
      <w:r w:rsidRPr="00AB2B87">
        <w:rPr>
          <w:b/>
          <w:bCs/>
        </w:rPr>
        <w:t>Dataset SKU-110K (utilizado no modelo Nano SKU):</w:t>
      </w:r>
    </w:p>
    <w:p w14:paraId="78C6AF27" w14:textId="77777777" w:rsidR="00AB2B87" w:rsidRDefault="00AB2B87" w:rsidP="00AB2B87"/>
    <w:tbl>
      <w:tblPr>
        <w:tblW w:w="32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932"/>
      </w:tblGrid>
      <w:tr w:rsidR="00BE1682" w:rsidRPr="00BE1682" w14:paraId="4BD49F3F" w14:textId="77777777" w:rsidTr="00FB4052">
        <w:trPr>
          <w:trHeight w:val="358"/>
          <w:tblHeader/>
          <w:tblCellSpacing w:w="15" w:type="dxa"/>
        </w:trPr>
        <w:tc>
          <w:tcPr>
            <w:tcW w:w="0" w:type="auto"/>
            <w:shd w:val="clear" w:color="auto" w:fill="2F5496"/>
            <w:vAlign w:val="center"/>
            <w:hideMark/>
          </w:tcPr>
          <w:p w14:paraId="793A7688" w14:textId="77777777" w:rsidR="00BE1682" w:rsidRPr="00BE1682" w:rsidRDefault="00BE1682" w:rsidP="00BE1682">
            <w:pPr>
              <w:jc w:val="center"/>
              <w:rPr>
                <w:b/>
                <w:bCs/>
              </w:rPr>
            </w:pPr>
            <w:r w:rsidRPr="00BE1682">
              <w:rPr>
                <w:rFonts w:ascii="Calibri" w:hAnsi="Calibri"/>
                <w:b/>
                <w:bCs/>
                <w:color w:val="FFFFFF"/>
                <w:sz w:val="20"/>
              </w:rPr>
              <w:t>Partição</w:t>
            </w:r>
          </w:p>
        </w:tc>
        <w:tc>
          <w:tcPr>
            <w:tcW w:w="0" w:type="auto"/>
            <w:shd w:val="clear" w:color="auto" w:fill="2F5496"/>
            <w:vAlign w:val="center"/>
            <w:hideMark/>
          </w:tcPr>
          <w:p w14:paraId="52E239EA" w14:textId="77777777" w:rsidR="00BE1682" w:rsidRPr="00BE1682" w:rsidRDefault="00BE1682" w:rsidP="00BE1682">
            <w:pPr>
              <w:jc w:val="center"/>
              <w:rPr>
                <w:b/>
                <w:bCs/>
              </w:rPr>
            </w:pPr>
            <w:r w:rsidRPr="00BE1682">
              <w:rPr>
                <w:rFonts w:ascii="Calibri" w:hAnsi="Calibri"/>
                <w:b/>
                <w:bCs/>
                <w:color w:val="FFFFFF"/>
                <w:sz w:val="20"/>
              </w:rPr>
              <w:t>Nº de Imagens</w:t>
            </w:r>
          </w:p>
        </w:tc>
      </w:tr>
      <w:tr w:rsidR="00BE1682" w:rsidRPr="00BE1682" w14:paraId="3FAE6137" w14:textId="77777777" w:rsidTr="00FB4052">
        <w:trPr>
          <w:trHeight w:val="340"/>
          <w:tblCellSpacing w:w="15" w:type="dxa"/>
        </w:trPr>
        <w:tc>
          <w:tcPr>
            <w:tcW w:w="0" w:type="auto"/>
            <w:shd w:val="clear" w:color="auto" w:fill="D6E4F0"/>
            <w:vAlign w:val="center"/>
            <w:hideMark/>
          </w:tcPr>
          <w:p w14:paraId="36EE1A8A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Treino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677CF420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8 233</w:t>
            </w:r>
          </w:p>
        </w:tc>
      </w:tr>
      <w:tr w:rsidR="00BE1682" w:rsidRPr="00BE1682" w14:paraId="748DF333" w14:textId="77777777" w:rsidTr="00FB4052">
        <w:trPr>
          <w:trHeight w:val="358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FD462E9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Validação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E335A6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588</w:t>
            </w:r>
          </w:p>
        </w:tc>
      </w:tr>
      <w:tr w:rsidR="00BE1682" w:rsidRPr="00BE1682" w14:paraId="670DD5D4" w14:textId="77777777" w:rsidTr="00FB4052">
        <w:trPr>
          <w:trHeight w:val="340"/>
          <w:tblCellSpacing w:w="15" w:type="dxa"/>
        </w:trPr>
        <w:tc>
          <w:tcPr>
            <w:tcW w:w="0" w:type="auto"/>
            <w:shd w:val="clear" w:color="auto" w:fill="D6E4F0"/>
            <w:vAlign w:val="center"/>
            <w:hideMark/>
          </w:tcPr>
          <w:p w14:paraId="04B7D9D3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Teste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1C2C3584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2 941</w:t>
            </w:r>
          </w:p>
        </w:tc>
      </w:tr>
      <w:tr w:rsidR="00BE1682" w:rsidRPr="00BE1682" w14:paraId="69600E7C" w14:textId="77777777" w:rsidTr="00FB4052">
        <w:trPr>
          <w:trHeight w:val="358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8D10DCB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b/>
                <w:bCs/>
                <w:sz w:val="20"/>
              </w:rPr>
              <w:t>Total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0AEE2D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b/>
                <w:bCs/>
                <w:sz w:val="20"/>
              </w:rPr>
              <w:t>11 762</w:t>
            </w:r>
          </w:p>
        </w:tc>
      </w:tr>
    </w:tbl>
    <w:p w14:paraId="25189898" w14:textId="77777777" w:rsidR="00BE1682" w:rsidRPr="00AB2B87" w:rsidRDefault="00BE1682" w:rsidP="00AB2B87"/>
    <w:p w14:paraId="3BA2C820" w14:textId="77777777" w:rsidR="00AB2B87" w:rsidRDefault="00AB2B87" w:rsidP="00AB2B87"/>
    <w:p w14:paraId="6EE44359" w14:textId="77777777" w:rsidR="00AB2B87" w:rsidRPr="00AB2B87" w:rsidRDefault="00AB2B87" w:rsidP="00AB2B87">
      <w:r w:rsidRPr="00AB2B87">
        <w:t xml:space="preserve">Ambos os datasets contêm </w:t>
      </w:r>
      <w:r w:rsidRPr="00AB2B87">
        <w:rPr>
          <w:b/>
          <w:bCs/>
        </w:rPr>
        <w:t>1 classe</w:t>
      </w:r>
      <w:r w:rsidRPr="00AB2B87">
        <w:t xml:space="preserve"> (`item`), com milhares de instâncias por imagem (tipicamente 20-60 produtos por prateleira).</w:t>
      </w:r>
    </w:p>
    <w:p w14:paraId="45F8915C" w14:textId="77777777" w:rsidR="00AB2B87" w:rsidRDefault="00AB2B87" w:rsidP="00AB2B87"/>
    <w:p w14:paraId="6BED6324" w14:textId="77777777" w:rsidR="00AB2B87" w:rsidRDefault="00AB2B87" w:rsidP="00AB2B87">
      <w:pPr>
        <w:pStyle w:val="Ttulo2"/>
        <w:rPr>
          <w:b/>
          <w:bCs/>
        </w:rPr>
      </w:pPr>
      <w:bookmarkStart w:id="8" w:name="_Toc230613675"/>
      <w:r w:rsidRPr="00AB2B87">
        <w:rPr>
          <w:b/>
          <w:bCs/>
        </w:rPr>
        <w:lastRenderedPageBreak/>
        <w:t>Política de Etiquetagem</w:t>
      </w:r>
      <w:bookmarkEnd w:id="8"/>
    </w:p>
    <w:p w14:paraId="0D014B6D" w14:textId="77777777" w:rsidR="00AB2B87" w:rsidRDefault="00AB2B87" w:rsidP="00AB2B87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lang w:val="pt-PT"/>
        </w:rPr>
        <w:t>Cada produto individual visível na prateleira é anotado com uma bounding box.</w:t>
      </w:r>
    </w:p>
    <w:p w14:paraId="05B74515" w14:textId="77777777" w:rsidR="00AB2B87" w:rsidRDefault="00AB2B87" w:rsidP="00AB2B87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lang w:val="pt-PT"/>
        </w:rPr>
        <w:t>Produtos parcialmente ocluídos (&gt;50% visíveis) são anotados.</w:t>
      </w:r>
    </w:p>
    <w:p w14:paraId="62E1D7BF" w14:textId="77777777" w:rsidR="00AB2B87" w:rsidRDefault="00AB2B87" w:rsidP="00AB2B87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lang w:val="pt-PT"/>
        </w:rPr>
        <w:t>Produtos completamente ocluídos são ignorados.</w:t>
      </w:r>
    </w:p>
    <w:p w14:paraId="0D1E9F2B" w14:textId="77777777" w:rsidR="00AB2B87" w:rsidRDefault="00AB2B87" w:rsidP="00AB2B87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lang w:val="pt-PT"/>
        </w:rPr>
        <w:t>Quando dois produtos estão sobrepostos, cada um recebe a sua própria caixa delimitadora, mesmo que haja sobreposição.</w:t>
      </w:r>
    </w:p>
    <w:p w14:paraId="6ACCF3DC" w14:textId="77777777" w:rsidR="00AB2B87" w:rsidRDefault="00AB2B87" w:rsidP="00AB2B87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lang w:val="pt-PT"/>
        </w:rPr>
        <w:t>Etiquetas de preço e sinalética da loja não são anotados.</w:t>
      </w:r>
    </w:p>
    <w:p w14:paraId="53B42473" w14:textId="77777777" w:rsidR="00AB2B87" w:rsidRDefault="00AB2B87" w:rsidP="00AB2B87"/>
    <w:p w14:paraId="40E72E69" w14:textId="77777777" w:rsidR="00AB2B87" w:rsidRDefault="00AB2B87" w:rsidP="00AB2B87"/>
    <w:p w14:paraId="7FEC5BCA" w14:textId="77777777" w:rsidR="00AB2B87" w:rsidRDefault="00AB2B87" w:rsidP="00AB2B87"/>
    <w:p w14:paraId="298A58EF" w14:textId="77777777" w:rsidR="00AB2B87" w:rsidRDefault="00AB2B87" w:rsidP="00AB2B87"/>
    <w:p w14:paraId="3B8288BD" w14:textId="77777777" w:rsidR="00AB2B87" w:rsidRDefault="00AB2B87" w:rsidP="00AB2B87">
      <w:pPr>
        <w:pStyle w:val="Ttulo2"/>
        <w:rPr>
          <w:b/>
          <w:bCs/>
        </w:rPr>
      </w:pPr>
      <w:bookmarkStart w:id="9" w:name="_Toc230613676"/>
      <w:r w:rsidRPr="00AB2B87">
        <w:rPr>
          <w:b/>
          <w:bCs/>
        </w:rPr>
        <w:t>Estratégias de Augmentation</w:t>
      </w:r>
      <w:bookmarkEnd w:id="9"/>
    </w:p>
    <w:p w14:paraId="19C4922E" w14:textId="77777777" w:rsidR="00AB2B87" w:rsidRDefault="00AB2B87" w:rsidP="00AB2B87">
      <w:pPr>
        <w:rPr>
          <w:rFonts w:ascii="Calibri" w:eastAsia="Calibri" w:hAnsi="Calibri"/>
          <w:color w:val="auto"/>
        </w:rPr>
      </w:pPr>
      <w:r>
        <w:rPr>
          <w:b/>
          <w:bCs/>
        </w:rPr>
        <w:t>Augmentações aplicadas no Roboflow (dataset Shelves):</w:t>
      </w:r>
    </w:p>
    <w:p w14:paraId="2528A82F" w14:textId="77777777" w:rsidR="00BE1682" w:rsidRDefault="00BE1682" w:rsidP="00AB2B87"/>
    <w:tbl>
      <w:tblPr>
        <w:tblW w:w="71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908"/>
        <w:gridCol w:w="3943"/>
      </w:tblGrid>
      <w:tr w:rsidR="00BE1682" w:rsidRPr="00BE1682" w14:paraId="40055568" w14:textId="77777777" w:rsidTr="00FB4052">
        <w:trPr>
          <w:trHeight w:val="278"/>
          <w:tblHeader/>
          <w:tblCellSpacing w:w="15" w:type="dxa"/>
        </w:trPr>
        <w:tc>
          <w:tcPr>
            <w:tcW w:w="0" w:type="auto"/>
            <w:shd w:val="clear" w:color="auto" w:fill="2F5496"/>
            <w:vAlign w:val="center"/>
            <w:hideMark/>
          </w:tcPr>
          <w:p w14:paraId="23C8D2C4" w14:textId="77777777" w:rsidR="00BE1682" w:rsidRPr="00BE1682" w:rsidRDefault="00BE1682" w:rsidP="00BE1682">
            <w:pPr>
              <w:jc w:val="center"/>
              <w:rPr>
                <w:b/>
                <w:bCs/>
              </w:rPr>
            </w:pPr>
            <w:r w:rsidRPr="00BE1682">
              <w:rPr>
                <w:rFonts w:ascii="Calibri" w:hAnsi="Calibri"/>
                <w:b/>
                <w:bCs/>
                <w:color w:val="FFFFFF"/>
                <w:sz w:val="20"/>
              </w:rPr>
              <w:t>Augmentação</w:t>
            </w:r>
          </w:p>
        </w:tc>
        <w:tc>
          <w:tcPr>
            <w:tcW w:w="0" w:type="auto"/>
            <w:shd w:val="clear" w:color="auto" w:fill="2F5496"/>
            <w:vAlign w:val="center"/>
            <w:hideMark/>
          </w:tcPr>
          <w:p w14:paraId="6A4A6BD0" w14:textId="77777777" w:rsidR="00BE1682" w:rsidRPr="00BE1682" w:rsidRDefault="00BE1682" w:rsidP="00BE1682">
            <w:pPr>
              <w:jc w:val="center"/>
              <w:rPr>
                <w:b/>
                <w:bCs/>
              </w:rPr>
            </w:pPr>
            <w:r w:rsidRPr="00BE1682">
              <w:rPr>
                <w:rFonts w:ascii="Calibri" w:hAnsi="Calibri"/>
                <w:b/>
                <w:bCs/>
                <w:color w:val="FFFFFF"/>
                <w:sz w:val="20"/>
              </w:rPr>
              <w:t>Parâmetros</w:t>
            </w:r>
          </w:p>
        </w:tc>
        <w:tc>
          <w:tcPr>
            <w:tcW w:w="0" w:type="auto"/>
            <w:shd w:val="clear" w:color="auto" w:fill="2F5496"/>
            <w:vAlign w:val="center"/>
            <w:hideMark/>
          </w:tcPr>
          <w:p w14:paraId="4416F6C2" w14:textId="77777777" w:rsidR="00BE1682" w:rsidRPr="00BE1682" w:rsidRDefault="00BE1682" w:rsidP="00BE1682">
            <w:pPr>
              <w:jc w:val="center"/>
              <w:rPr>
                <w:b/>
                <w:bCs/>
              </w:rPr>
            </w:pPr>
            <w:r w:rsidRPr="00BE1682">
              <w:rPr>
                <w:rFonts w:ascii="Calibri" w:hAnsi="Calibri"/>
                <w:b/>
                <w:bCs/>
                <w:color w:val="FFFFFF"/>
                <w:sz w:val="20"/>
              </w:rPr>
              <w:t>Justificação</w:t>
            </w:r>
          </w:p>
        </w:tc>
      </w:tr>
      <w:tr w:rsidR="00BE1682" w:rsidRPr="00BE1682" w14:paraId="65291470" w14:textId="77777777" w:rsidTr="00FB4052">
        <w:trPr>
          <w:trHeight w:val="264"/>
          <w:tblCellSpacing w:w="15" w:type="dxa"/>
        </w:trPr>
        <w:tc>
          <w:tcPr>
            <w:tcW w:w="0" w:type="auto"/>
            <w:shd w:val="clear" w:color="auto" w:fill="D6E4F0"/>
            <w:vAlign w:val="center"/>
            <w:hideMark/>
          </w:tcPr>
          <w:p w14:paraId="27AA43F6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Resize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49FDEB4A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Stretch para 640×640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2D385531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Normalização para input do YOLOv8</w:t>
            </w:r>
          </w:p>
        </w:tc>
      </w:tr>
      <w:tr w:rsidR="00BE1682" w:rsidRPr="00BE1682" w14:paraId="62F39350" w14:textId="77777777" w:rsidTr="00FB4052">
        <w:trPr>
          <w:trHeight w:val="278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401EC25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Horizontal Flip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CD3105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Ativado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DE3DBF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Invariância à orientação da prateleira</w:t>
            </w:r>
          </w:p>
        </w:tc>
      </w:tr>
      <w:tr w:rsidR="00BE1682" w:rsidRPr="00BE1682" w14:paraId="1CB9AB9F" w14:textId="77777777" w:rsidTr="00FB4052">
        <w:trPr>
          <w:trHeight w:val="264"/>
          <w:tblCellSpacing w:w="15" w:type="dxa"/>
        </w:trPr>
        <w:tc>
          <w:tcPr>
            <w:tcW w:w="0" w:type="auto"/>
            <w:shd w:val="clear" w:color="auto" w:fill="D6E4F0"/>
            <w:vAlign w:val="center"/>
            <w:hideMark/>
          </w:tcPr>
          <w:p w14:paraId="3567567B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Brightness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586D6E2B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-15% a +15%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79285E61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Robustez a variações de iluminação</w:t>
            </w:r>
          </w:p>
        </w:tc>
      </w:tr>
      <w:tr w:rsidR="00BE1682" w:rsidRPr="00BE1682" w14:paraId="36181922" w14:textId="77777777" w:rsidTr="00FB4052">
        <w:trPr>
          <w:trHeight w:val="264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9F9BA52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Blur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6DA12D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Até 1.25 px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CCF678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Simulação de câmaras de menor qualidade</w:t>
            </w:r>
          </w:p>
        </w:tc>
      </w:tr>
      <w:tr w:rsidR="00BE1682" w:rsidRPr="00BE1682" w14:paraId="7DA0AACC" w14:textId="77777777" w:rsidTr="00FB4052">
        <w:trPr>
          <w:trHeight w:val="278"/>
          <w:tblCellSpacing w:w="15" w:type="dxa"/>
        </w:trPr>
        <w:tc>
          <w:tcPr>
            <w:tcW w:w="0" w:type="auto"/>
            <w:shd w:val="clear" w:color="auto" w:fill="D6E4F0"/>
            <w:vAlign w:val="center"/>
            <w:hideMark/>
          </w:tcPr>
          <w:p w14:paraId="55890863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Multiplicador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0513B268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3×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5FAFFD98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Triplicação dos dados para maior diversidade</w:t>
            </w:r>
          </w:p>
        </w:tc>
      </w:tr>
    </w:tbl>
    <w:p w14:paraId="17C55A9C" w14:textId="77777777" w:rsidR="00AB2B87" w:rsidRDefault="00AB2B87" w:rsidP="00AB2B87"/>
    <w:p w14:paraId="0931C7F3" w14:textId="77777777" w:rsidR="00AB2B87" w:rsidRDefault="00AB2B87" w:rsidP="00AB2B87"/>
    <w:p w14:paraId="55D06E5F" w14:textId="77777777" w:rsidR="00AB2B87" w:rsidRDefault="00AB2B87" w:rsidP="00AB2B87">
      <w:r>
        <w:rPr>
          <w:b/>
          <w:bCs/>
        </w:rPr>
        <w:t>Augmentações aplicadas durante o treino (YOLOv8, via Ultralytics):</w:t>
      </w:r>
    </w:p>
    <w:p w14:paraId="38271C16" w14:textId="77777777" w:rsidR="00AB2B87" w:rsidRDefault="00AB2B87" w:rsidP="00AB2B87"/>
    <w:tbl>
      <w:tblPr>
        <w:tblW w:w="70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581"/>
        <w:gridCol w:w="4081"/>
      </w:tblGrid>
      <w:tr w:rsidR="00BE1682" w:rsidRPr="00BE1682" w14:paraId="465E45AA" w14:textId="77777777" w:rsidTr="00FB4052">
        <w:trPr>
          <w:trHeight w:val="280"/>
          <w:tblHeader/>
          <w:tblCellSpacing w:w="15" w:type="dxa"/>
        </w:trPr>
        <w:tc>
          <w:tcPr>
            <w:tcW w:w="0" w:type="auto"/>
            <w:shd w:val="clear" w:color="auto" w:fill="2F5496"/>
            <w:vAlign w:val="center"/>
            <w:hideMark/>
          </w:tcPr>
          <w:p w14:paraId="4F6D4F35" w14:textId="77777777" w:rsidR="00BE1682" w:rsidRPr="00BE1682" w:rsidRDefault="00BE1682" w:rsidP="00BE1682">
            <w:pPr>
              <w:jc w:val="center"/>
              <w:rPr>
                <w:b/>
                <w:bCs/>
              </w:rPr>
            </w:pPr>
            <w:r w:rsidRPr="00BE1682">
              <w:rPr>
                <w:rFonts w:ascii="Calibri" w:hAnsi="Calibri"/>
                <w:b/>
                <w:bCs/>
                <w:color w:val="FFFFFF"/>
                <w:sz w:val="20"/>
              </w:rPr>
              <w:t>Augmentação</w:t>
            </w:r>
          </w:p>
        </w:tc>
        <w:tc>
          <w:tcPr>
            <w:tcW w:w="0" w:type="auto"/>
            <w:shd w:val="clear" w:color="auto" w:fill="2F5496"/>
            <w:vAlign w:val="center"/>
            <w:hideMark/>
          </w:tcPr>
          <w:p w14:paraId="2F848E94" w14:textId="77777777" w:rsidR="00BE1682" w:rsidRPr="00BE1682" w:rsidRDefault="00BE1682" w:rsidP="00BE1682">
            <w:pPr>
              <w:jc w:val="center"/>
              <w:rPr>
                <w:b/>
                <w:bCs/>
              </w:rPr>
            </w:pPr>
            <w:r w:rsidRPr="00BE1682">
              <w:rPr>
                <w:rFonts w:ascii="Calibri" w:hAnsi="Calibri"/>
                <w:b/>
                <w:bCs/>
                <w:color w:val="FFFFFF"/>
                <w:sz w:val="20"/>
              </w:rPr>
              <w:t>Valor</w:t>
            </w:r>
          </w:p>
        </w:tc>
        <w:tc>
          <w:tcPr>
            <w:tcW w:w="0" w:type="auto"/>
            <w:shd w:val="clear" w:color="auto" w:fill="2F5496"/>
            <w:vAlign w:val="center"/>
            <w:hideMark/>
          </w:tcPr>
          <w:p w14:paraId="0B5E93F1" w14:textId="77777777" w:rsidR="00BE1682" w:rsidRPr="00BE1682" w:rsidRDefault="00BE1682" w:rsidP="00BE1682">
            <w:pPr>
              <w:jc w:val="center"/>
              <w:rPr>
                <w:b/>
                <w:bCs/>
              </w:rPr>
            </w:pPr>
            <w:r w:rsidRPr="00BE1682">
              <w:rPr>
                <w:rFonts w:ascii="Calibri" w:hAnsi="Calibri"/>
                <w:b/>
                <w:bCs/>
                <w:color w:val="FFFFFF"/>
                <w:sz w:val="20"/>
              </w:rPr>
              <w:t>Justificação</w:t>
            </w:r>
          </w:p>
        </w:tc>
      </w:tr>
      <w:tr w:rsidR="00BE1682" w:rsidRPr="00BE1682" w14:paraId="5E83FAB8" w14:textId="77777777" w:rsidTr="00FB4052">
        <w:trPr>
          <w:trHeight w:val="267"/>
          <w:tblCellSpacing w:w="15" w:type="dxa"/>
        </w:trPr>
        <w:tc>
          <w:tcPr>
            <w:tcW w:w="0" w:type="auto"/>
            <w:shd w:val="clear" w:color="auto" w:fill="D6E4F0"/>
            <w:vAlign w:val="center"/>
            <w:hideMark/>
          </w:tcPr>
          <w:p w14:paraId="29A35EAE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Mosaic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7B73FD78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2BCFD0A4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Combina 4 imagens para contexto variado</w:t>
            </w:r>
          </w:p>
        </w:tc>
      </w:tr>
      <w:tr w:rsidR="00BE1682" w:rsidRPr="00BE1682" w14:paraId="614DF6C5" w14:textId="77777777" w:rsidTr="00FB4052">
        <w:trPr>
          <w:trHeight w:val="280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8364834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Flip LR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7CA0D3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0.5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327F64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Invariância horizontal</w:t>
            </w:r>
          </w:p>
        </w:tc>
      </w:tr>
      <w:tr w:rsidR="00BE1682" w:rsidRPr="00BE1682" w14:paraId="5F021BFE" w14:textId="77777777" w:rsidTr="00FB4052">
        <w:trPr>
          <w:trHeight w:val="267"/>
          <w:tblCellSpacing w:w="15" w:type="dxa"/>
        </w:trPr>
        <w:tc>
          <w:tcPr>
            <w:tcW w:w="0" w:type="auto"/>
            <w:shd w:val="clear" w:color="auto" w:fill="D6E4F0"/>
            <w:vAlign w:val="center"/>
            <w:hideMark/>
          </w:tcPr>
          <w:p w14:paraId="0700BC6F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HSV (H/S/V)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4249B222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0.015 / 0.7 / 0.4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2043AAF4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Variação de cor e iluminação</w:t>
            </w:r>
          </w:p>
        </w:tc>
      </w:tr>
      <w:tr w:rsidR="00BE1682" w:rsidRPr="00BE1682" w14:paraId="33A9E6CF" w14:textId="77777777" w:rsidTr="00FB4052">
        <w:trPr>
          <w:trHeight w:val="267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EF8D8CE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Translate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A24880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0.1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C44577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Tolerância a posicionamento da câmara</w:t>
            </w:r>
          </w:p>
        </w:tc>
      </w:tr>
      <w:tr w:rsidR="00BE1682" w:rsidRPr="00BE1682" w14:paraId="38444D2A" w14:textId="77777777" w:rsidTr="00FB4052">
        <w:trPr>
          <w:trHeight w:val="280"/>
          <w:tblCellSpacing w:w="15" w:type="dxa"/>
        </w:trPr>
        <w:tc>
          <w:tcPr>
            <w:tcW w:w="0" w:type="auto"/>
            <w:shd w:val="clear" w:color="auto" w:fill="D6E4F0"/>
            <w:vAlign w:val="center"/>
            <w:hideMark/>
          </w:tcPr>
          <w:p w14:paraId="1808615A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Scale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148B7E7C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0.5</w:t>
            </w:r>
          </w:p>
        </w:tc>
        <w:tc>
          <w:tcPr>
            <w:tcW w:w="0" w:type="auto"/>
            <w:shd w:val="clear" w:color="auto" w:fill="D6E4F0"/>
            <w:vAlign w:val="center"/>
            <w:hideMark/>
          </w:tcPr>
          <w:p w14:paraId="468004C8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Robustez a diferentes distâncias</w:t>
            </w:r>
          </w:p>
        </w:tc>
      </w:tr>
      <w:tr w:rsidR="00BE1682" w:rsidRPr="00BE1682" w14:paraId="4DB9D539" w14:textId="77777777" w:rsidTr="00FB4052">
        <w:trPr>
          <w:trHeight w:val="267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F511C4D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Erasing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B779DB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0.4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CAB620" w14:textId="77777777" w:rsidR="00BE1682" w:rsidRPr="00BE1682" w:rsidRDefault="00BE1682" w:rsidP="00BE1682">
            <w:pPr>
              <w:jc w:val="center"/>
            </w:pPr>
            <w:r w:rsidRPr="00BE1682">
              <w:rPr>
                <w:rFonts w:ascii="Calibri" w:hAnsi="Calibri"/>
                <w:sz w:val="20"/>
              </w:rPr>
              <w:t>Simulação de oclusão parcial</w:t>
            </w:r>
          </w:p>
        </w:tc>
      </w:tr>
    </w:tbl>
    <w:p w14:paraId="6D35BF40" w14:textId="77777777" w:rsidR="00BE1682" w:rsidRDefault="00BE1682" w:rsidP="00AB2B87"/>
    <w:p w14:paraId="41F6E865" w14:textId="77777777" w:rsidR="00AB2B87" w:rsidRDefault="00AB2B87" w:rsidP="00AB2B87"/>
    <w:p w14:paraId="383E4521" w14:textId="77777777" w:rsidR="00AB2B87" w:rsidRDefault="00AB2B87" w:rsidP="00AB2B87">
      <w:pPr>
        <w:pStyle w:val="Ttulo2"/>
        <w:rPr>
          <w:b/>
          <w:bCs/>
        </w:rPr>
      </w:pPr>
      <w:bookmarkStart w:id="10" w:name="_Toc230613677"/>
      <w:r w:rsidRPr="00AB2B87">
        <w:rPr>
          <w:b/>
          <w:bCs/>
        </w:rPr>
        <w:t>Verificações de Qualidade</w:t>
      </w:r>
      <w:bookmarkEnd w:id="10"/>
    </w:p>
    <w:p w14:paraId="47EEE60B" w14:textId="77777777" w:rsidR="00AB2B87" w:rsidRDefault="00AB2B87" w:rsidP="00AB2B87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b/>
          <w:bCs/>
          <w:lang w:val="pt-PT"/>
        </w:rPr>
        <w:t>Distribuição por classe:</w:t>
      </w:r>
      <w:r>
        <w:rPr>
          <w:lang w:val="pt-PT"/>
        </w:rPr>
        <w:t xml:space="preserve"> Verificada como equilibrada, dado que existe apenas 1 classe.</w:t>
      </w:r>
    </w:p>
    <w:p w14:paraId="32FC12C8" w14:textId="77777777" w:rsidR="00AB2B87" w:rsidRDefault="00AB2B87" w:rsidP="00AB2B87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b/>
          <w:bCs/>
          <w:lang w:val="pt-PT"/>
        </w:rPr>
        <w:t>Duplicados:</w:t>
      </w:r>
      <w:r>
        <w:rPr>
          <w:lang w:val="pt-PT"/>
        </w:rPr>
        <w:t xml:space="preserve"> O Roboflow realiza verificação automática de duplicados durante o upload.</w:t>
      </w:r>
    </w:p>
    <w:p w14:paraId="0B6953E2" w14:textId="77777777" w:rsidR="00AB2B87" w:rsidRDefault="00AB2B87" w:rsidP="00AB2B87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b/>
          <w:bCs/>
          <w:lang w:val="pt-PT"/>
        </w:rPr>
        <w:t>Consistência de etiquetas:</w:t>
      </w:r>
      <w:r>
        <w:rPr>
          <w:lang w:val="pt-PT"/>
        </w:rPr>
        <w:t xml:space="preserve"> Verificada visualmente por amostragem aleatória de imagens anotadas.</w:t>
      </w:r>
    </w:p>
    <w:p w14:paraId="62C3B4AE" w14:textId="77777777" w:rsidR="00AB2B87" w:rsidRDefault="00AB2B87" w:rsidP="00AB2B87"/>
    <w:p w14:paraId="08F75E2B" w14:textId="77777777" w:rsidR="00AB2B87" w:rsidRDefault="00AB2B87" w:rsidP="00AB2B87">
      <w:pPr>
        <w:pStyle w:val="Ttulo1"/>
        <w:rPr>
          <w:b/>
          <w:bCs/>
        </w:rPr>
      </w:pPr>
      <w:bookmarkStart w:id="11" w:name="_Toc230613678"/>
      <w:r w:rsidRPr="00AB2B87">
        <w:rPr>
          <w:b/>
          <w:bCs/>
        </w:rPr>
        <w:lastRenderedPageBreak/>
        <w:t>Modelo(s) e Configuração de Treino</w:t>
      </w:r>
      <w:bookmarkEnd w:id="11"/>
    </w:p>
    <w:p w14:paraId="14E43AC4" w14:textId="77777777" w:rsidR="00AB2B87" w:rsidRDefault="00AB2B87" w:rsidP="00AB2B87">
      <w:pPr>
        <w:pStyle w:val="Ttulo2"/>
        <w:rPr>
          <w:b/>
          <w:bCs/>
        </w:rPr>
      </w:pPr>
      <w:bookmarkStart w:id="12" w:name="_Toc230613679"/>
      <w:r w:rsidRPr="00AB2B87">
        <w:rPr>
          <w:b/>
          <w:bCs/>
        </w:rPr>
        <w:t>Arquitetura e Pipeline de Treino</w:t>
      </w:r>
      <w:bookmarkEnd w:id="12"/>
    </w:p>
    <w:p w14:paraId="12AF2BF3" w14:textId="77777777" w:rsidR="00AB2B87" w:rsidRDefault="00AB2B87" w:rsidP="00AB2B87">
      <w:r>
        <w:t xml:space="preserve">Foram treinados </w:t>
      </w:r>
      <w:r>
        <w:rPr>
          <w:b/>
          <w:bCs/>
        </w:rPr>
        <w:t>3 modelos</w:t>
      </w:r>
      <w:r>
        <w:t xml:space="preserve"> utilizando a framework Ultralytics YOLOv8, com treino local: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1804"/>
        <w:gridCol w:w="1803"/>
        <w:gridCol w:w="1803"/>
        <w:gridCol w:w="1804"/>
      </w:tblGrid>
      <w:tr w:rsidR="000D0668" w14:paraId="25FDCC39" w14:textId="77777777">
        <w:trPr>
          <w:jc w:val="center"/>
        </w:trPr>
        <w:tc>
          <w:tcPr>
            <w:tcW w:w="1805" w:type="dxa"/>
            <w:shd w:val="clear" w:color="auto" w:fill="2F5496"/>
          </w:tcPr>
          <w:p w14:paraId="6535CC56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1805" w:type="dxa"/>
            <w:shd w:val="clear" w:color="auto" w:fill="2F5496"/>
          </w:tcPr>
          <w:p w14:paraId="5BECEEE2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Arquitetura</w:t>
            </w:r>
          </w:p>
        </w:tc>
        <w:tc>
          <w:tcPr>
            <w:tcW w:w="1805" w:type="dxa"/>
            <w:shd w:val="clear" w:color="auto" w:fill="2F5496"/>
          </w:tcPr>
          <w:p w14:paraId="2B9546AB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w="1805" w:type="dxa"/>
            <w:shd w:val="clear" w:color="auto" w:fill="2F5496"/>
          </w:tcPr>
          <w:p w14:paraId="18C4DD8C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Épocas</w:t>
            </w:r>
          </w:p>
        </w:tc>
        <w:tc>
          <w:tcPr>
            <w:tcW w:w="1805" w:type="dxa"/>
            <w:shd w:val="clear" w:color="auto" w:fill="2F5496"/>
          </w:tcPr>
          <w:p w14:paraId="53740C04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Motivação</w:t>
            </w:r>
          </w:p>
        </w:tc>
      </w:tr>
      <w:tr w:rsidR="000D0668" w14:paraId="5D1FE888" w14:textId="77777777">
        <w:trPr>
          <w:jc w:val="center"/>
        </w:trPr>
        <w:tc>
          <w:tcPr>
            <w:tcW w:w="1805" w:type="dxa"/>
            <w:shd w:val="clear" w:color="auto" w:fill="D6E4F0"/>
          </w:tcPr>
          <w:p w14:paraId="14906739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Nano Shelves (v1.0)</w:t>
            </w:r>
          </w:p>
        </w:tc>
        <w:tc>
          <w:tcPr>
            <w:tcW w:w="1805" w:type="dxa"/>
            <w:shd w:val="clear" w:color="auto" w:fill="D6E4F0"/>
          </w:tcPr>
          <w:p w14:paraId="02D4B83F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YOLOv8n</w:t>
            </w:r>
          </w:p>
        </w:tc>
        <w:tc>
          <w:tcPr>
            <w:tcW w:w="1805" w:type="dxa"/>
            <w:shd w:val="clear" w:color="auto" w:fill="D6E4F0"/>
          </w:tcPr>
          <w:p w14:paraId="35AD07C1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Shelves</w:t>
            </w:r>
          </w:p>
        </w:tc>
        <w:tc>
          <w:tcPr>
            <w:tcW w:w="1805" w:type="dxa"/>
            <w:shd w:val="clear" w:color="auto" w:fill="D6E4F0"/>
          </w:tcPr>
          <w:p w14:paraId="4A0F39CD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w="1805" w:type="dxa"/>
            <w:shd w:val="clear" w:color="auto" w:fill="D6E4F0"/>
          </w:tcPr>
          <w:p w14:paraId="45295147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Modelo base — rápido e leve</w:t>
            </w:r>
          </w:p>
        </w:tc>
      </w:tr>
      <w:tr w:rsidR="000D0668" w14:paraId="3A798DBE" w14:textId="77777777">
        <w:trPr>
          <w:jc w:val="center"/>
        </w:trPr>
        <w:tc>
          <w:tcPr>
            <w:tcW w:w="1805" w:type="dxa"/>
            <w:shd w:val="clear" w:color="auto" w:fill="FFFFFF"/>
          </w:tcPr>
          <w:p w14:paraId="2C289E25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Small Shelves (v2.0)</w:t>
            </w:r>
          </w:p>
        </w:tc>
        <w:tc>
          <w:tcPr>
            <w:tcW w:w="1805" w:type="dxa"/>
            <w:shd w:val="clear" w:color="auto" w:fill="FFFFFF"/>
          </w:tcPr>
          <w:p w14:paraId="2D47CB22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YOLOv8s</w:t>
            </w:r>
          </w:p>
        </w:tc>
        <w:tc>
          <w:tcPr>
            <w:tcW w:w="1805" w:type="dxa"/>
            <w:shd w:val="clear" w:color="auto" w:fill="FFFFFF"/>
          </w:tcPr>
          <w:p w14:paraId="36489B16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Shelves</w:t>
            </w:r>
          </w:p>
        </w:tc>
        <w:tc>
          <w:tcPr>
            <w:tcW w:w="1805" w:type="dxa"/>
            <w:shd w:val="clear" w:color="auto" w:fill="FFFFFF"/>
          </w:tcPr>
          <w:p w14:paraId="1A727CA0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w="1805" w:type="dxa"/>
            <w:shd w:val="clear" w:color="auto" w:fill="FFFFFF"/>
          </w:tcPr>
          <w:p w14:paraId="3523D39A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Avaliar se mais parâmetros melhoram desempenho</w:t>
            </w:r>
          </w:p>
        </w:tc>
      </w:tr>
      <w:tr w:rsidR="000D0668" w14:paraId="4DF12523" w14:textId="77777777">
        <w:trPr>
          <w:jc w:val="center"/>
        </w:trPr>
        <w:tc>
          <w:tcPr>
            <w:tcW w:w="1805" w:type="dxa"/>
            <w:shd w:val="clear" w:color="auto" w:fill="D6E4F0"/>
          </w:tcPr>
          <w:p w14:paraId="643F80D9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Nano SKU (v3.0)</w:t>
            </w:r>
          </w:p>
        </w:tc>
        <w:tc>
          <w:tcPr>
            <w:tcW w:w="1805" w:type="dxa"/>
            <w:shd w:val="clear" w:color="auto" w:fill="D6E4F0"/>
          </w:tcPr>
          <w:p w14:paraId="733EE1F7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YOLOv8n</w:t>
            </w:r>
          </w:p>
        </w:tc>
        <w:tc>
          <w:tcPr>
            <w:tcW w:w="1805" w:type="dxa"/>
            <w:shd w:val="clear" w:color="auto" w:fill="D6E4F0"/>
          </w:tcPr>
          <w:p w14:paraId="4E6FB877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SKU-110K</w:t>
            </w:r>
          </w:p>
        </w:tc>
        <w:tc>
          <w:tcPr>
            <w:tcW w:w="1805" w:type="dxa"/>
            <w:shd w:val="clear" w:color="auto" w:fill="D6E4F0"/>
          </w:tcPr>
          <w:p w14:paraId="2F049143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w="1805" w:type="dxa"/>
            <w:shd w:val="clear" w:color="auto" w:fill="D6E4F0"/>
          </w:tcPr>
          <w:p w14:paraId="5D457D9F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Avaliar impacto de dataset maior e mais diverso</w:t>
            </w:r>
          </w:p>
        </w:tc>
      </w:tr>
    </w:tbl>
    <w:p w14:paraId="372A8A87" w14:textId="77777777" w:rsidR="00AB2B87" w:rsidRDefault="00AB2B87" w:rsidP="00AB2B87">
      <w:r>
        <w:t>O treino foi realizado localmente em vez do Roboflow, utilizando o script `train.py` com a biblioteca Ultralytics. Todas as configurações de treino são reproduzíveis a partir dos ficheiros `train_</w:t>
      </w:r>
      <w:proofErr w:type="gramStart"/>
      <w:r>
        <w:t>config.yaml</w:t>
      </w:r>
      <w:proofErr w:type="gramEnd"/>
      <w:r>
        <w:t>` incluídos em cada pasta de modelo.</w:t>
      </w:r>
    </w:p>
    <w:p w14:paraId="76113C93" w14:textId="77777777" w:rsidR="00AB2B87" w:rsidRDefault="00AB2B87" w:rsidP="00AB2B87"/>
    <w:p w14:paraId="0E4DC3F3" w14:textId="77777777" w:rsidR="00AB2B87" w:rsidRPr="00AB2B87" w:rsidRDefault="00AB2B87" w:rsidP="00AB2B87">
      <w:pPr>
        <w:pStyle w:val="Ttulo2"/>
        <w:rPr>
          <w:b/>
          <w:bCs/>
        </w:rPr>
      </w:pPr>
      <w:bookmarkStart w:id="13" w:name="_Toc230613680"/>
      <w:r w:rsidRPr="00AB2B87">
        <w:rPr>
          <w:b/>
          <w:bCs/>
        </w:rPr>
        <w:t>Hiperparâmetros</w:t>
      </w:r>
      <w:bookmarkEnd w:id="13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0D0668" w14:paraId="4303CF08" w14:textId="77777777">
        <w:trPr>
          <w:jc w:val="center"/>
        </w:trPr>
        <w:tc>
          <w:tcPr>
            <w:tcW w:w="4513" w:type="dxa"/>
            <w:shd w:val="clear" w:color="auto" w:fill="2F5496"/>
          </w:tcPr>
          <w:p w14:paraId="5862EE29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Parâmetro</w:t>
            </w:r>
          </w:p>
        </w:tc>
        <w:tc>
          <w:tcPr>
            <w:tcW w:w="4513" w:type="dxa"/>
            <w:shd w:val="clear" w:color="auto" w:fill="2F5496"/>
          </w:tcPr>
          <w:p w14:paraId="66576D2A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 w:rsidR="000D0668" w14:paraId="55BD47EA" w14:textId="77777777">
        <w:trPr>
          <w:jc w:val="center"/>
        </w:trPr>
        <w:tc>
          <w:tcPr>
            <w:tcW w:w="4513" w:type="dxa"/>
            <w:shd w:val="clear" w:color="auto" w:fill="D6E4F0"/>
          </w:tcPr>
          <w:p w14:paraId="042A3988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Optimizer</w:t>
            </w:r>
          </w:p>
        </w:tc>
        <w:tc>
          <w:tcPr>
            <w:tcW w:w="4513" w:type="dxa"/>
            <w:shd w:val="clear" w:color="auto" w:fill="D6E4F0"/>
          </w:tcPr>
          <w:p w14:paraId="62EDBECA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Auto (SGD)</w:t>
            </w:r>
          </w:p>
        </w:tc>
      </w:tr>
      <w:tr w:rsidR="000D0668" w14:paraId="18F38B99" w14:textId="77777777">
        <w:trPr>
          <w:jc w:val="center"/>
        </w:trPr>
        <w:tc>
          <w:tcPr>
            <w:tcW w:w="4513" w:type="dxa"/>
            <w:shd w:val="clear" w:color="auto" w:fill="FFFFFF"/>
          </w:tcPr>
          <w:p w14:paraId="597CB180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Learning Rate (lr0)</w:t>
            </w:r>
          </w:p>
        </w:tc>
        <w:tc>
          <w:tcPr>
            <w:tcW w:w="4513" w:type="dxa"/>
            <w:shd w:val="clear" w:color="auto" w:fill="FFFFFF"/>
          </w:tcPr>
          <w:p w14:paraId="1FB25F02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0.01</w:t>
            </w:r>
          </w:p>
        </w:tc>
      </w:tr>
      <w:tr w:rsidR="000D0668" w14:paraId="16AE8254" w14:textId="77777777">
        <w:trPr>
          <w:jc w:val="center"/>
        </w:trPr>
        <w:tc>
          <w:tcPr>
            <w:tcW w:w="4513" w:type="dxa"/>
            <w:shd w:val="clear" w:color="auto" w:fill="D6E4F0"/>
          </w:tcPr>
          <w:p w14:paraId="523F2514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LR Final (lrf)</w:t>
            </w:r>
          </w:p>
        </w:tc>
        <w:tc>
          <w:tcPr>
            <w:tcW w:w="4513" w:type="dxa"/>
            <w:shd w:val="clear" w:color="auto" w:fill="D6E4F0"/>
          </w:tcPr>
          <w:p w14:paraId="5B7E4874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0.01</w:t>
            </w:r>
          </w:p>
        </w:tc>
      </w:tr>
      <w:tr w:rsidR="000D0668" w14:paraId="694D299F" w14:textId="77777777">
        <w:trPr>
          <w:jc w:val="center"/>
        </w:trPr>
        <w:tc>
          <w:tcPr>
            <w:tcW w:w="4513" w:type="dxa"/>
            <w:shd w:val="clear" w:color="auto" w:fill="FFFFFF"/>
          </w:tcPr>
          <w:p w14:paraId="3FCA917B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Momentum</w:t>
            </w:r>
          </w:p>
        </w:tc>
        <w:tc>
          <w:tcPr>
            <w:tcW w:w="4513" w:type="dxa"/>
            <w:shd w:val="clear" w:color="auto" w:fill="FFFFFF"/>
          </w:tcPr>
          <w:p w14:paraId="593BE1AA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0.937</w:t>
            </w:r>
          </w:p>
        </w:tc>
      </w:tr>
      <w:tr w:rsidR="000D0668" w14:paraId="4151BA50" w14:textId="77777777">
        <w:trPr>
          <w:jc w:val="center"/>
        </w:trPr>
        <w:tc>
          <w:tcPr>
            <w:tcW w:w="4513" w:type="dxa"/>
            <w:shd w:val="clear" w:color="auto" w:fill="D6E4F0"/>
          </w:tcPr>
          <w:p w14:paraId="5042A40F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Weight Decay</w:t>
            </w:r>
          </w:p>
        </w:tc>
        <w:tc>
          <w:tcPr>
            <w:tcW w:w="4513" w:type="dxa"/>
            <w:shd w:val="clear" w:color="auto" w:fill="D6E4F0"/>
          </w:tcPr>
          <w:p w14:paraId="279CB17C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0.0005</w:t>
            </w:r>
          </w:p>
        </w:tc>
      </w:tr>
      <w:tr w:rsidR="000D0668" w14:paraId="3265AAC7" w14:textId="77777777">
        <w:trPr>
          <w:jc w:val="center"/>
        </w:trPr>
        <w:tc>
          <w:tcPr>
            <w:tcW w:w="4513" w:type="dxa"/>
            <w:shd w:val="clear" w:color="auto" w:fill="FFFFFF"/>
          </w:tcPr>
          <w:p w14:paraId="776567D9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Warmup Epochs</w:t>
            </w:r>
          </w:p>
        </w:tc>
        <w:tc>
          <w:tcPr>
            <w:tcW w:w="4513" w:type="dxa"/>
            <w:shd w:val="clear" w:color="auto" w:fill="FFFFFF"/>
          </w:tcPr>
          <w:p w14:paraId="084DF967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3.0</w:t>
            </w:r>
          </w:p>
        </w:tc>
      </w:tr>
      <w:tr w:rsidR="000D0668" w14:paraId="5DB20E2B" w14:textId="77777777">
        <w:trPr>
          <w:jc w:val="center"/>
        </w:trPr>
        <w:tc>
          <w:tcPr>
            <w:tcW w:w="4513" w:type="dxa"/>
            <w:shd w:val="clear" w:color="auto" w:fill="D6E4F0"/>
          </w:tcPr>
          <w:p w14:paraId="01555D47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Batch Size</w:t>
            </w:r>
          </w:p>
        </w:tc>
        <w:tc>
          <w:tcPr>
            <w:tcW w:w="4513" w:type="dxa"/>
            <w:shd w:val="clear" w:color="auto" w:fill="D6E4F0"/>
          </w:tcPr>
          <w:p w14:paraId="42E81D1F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16</w:t>
            </w:r>
          </w:p>
        </w:tc>
      </w:tr>
      <w:tr w:rsidR="000D0668" w14:paraId="19A45DCE" w14:textId="77777777">
        <w:trPr>
          <w:jc w:val="center"/>
        </w:trPr>
        <w:tc>
          <w:tcPr>
            <w:tcW w:w="4513" w:type="dxa"/>
            <w:shd w:val="clear" w:color="auto" w:fill="FFFFFF"/>
          </w:tcPr>
          <w:p w14:paraId="12D6801C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Image Size</w:t>
            </w:r>
          </w:p>
        </w:tc>
        <w:tc>
          <w:tcPr>
            <w:tcW w:w="4513" w:type="dxa"/>
            <w:shd w:val="clear" w:color="auto" w:fill="FFFFFF"/>
          </w:tcPr>
          <w:p w14:paraId="49FD68A5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640×640</w:t>
            </w:r>
          </w:p>
        </w:tc>
      </w:tr>
      <w:tr w:rsidR="000D0668" w14:paraId="1CFBBBFC" w14:textId="77777777">
        <w:trPr>
          <w:jc w:val="center"/>
        </w:trPr>
        <w:tc>
          <w:tcPr>
            <w:tcW w:w="4513" w:type="dxa"/>
            <w:shd w:val="clear" w:color="auto" w:fill="D6E4F0"/>
          </w:tcPr>
          <w:p w14:paraId="51AF75D6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AMP</w:t>
            </w:r>
          </w:p>
        </w:tc>
        <w:tc>
          <w:tcPr>
            <w:tcW w:w="4513" w:type="dxa"/>
            <w:shd w:val="clear" w:color="auto" w:fill="D6E4F0"/>
          </w:tcPr>
          <w:p w14:paraId="53486FF4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Ativado</w:t>
            </w:r>
          </w:p>
        </w:tc>
      </w:tr>
    </w:tbl>
    <w:p w14:paraId="00676BF2" w14:textId="77777777" w:rsidR="00AB2B87" w:rsidRPr="00AB2B87" w:rsidRDefault="00AB2B87" w:rsidP="00AB2B87">
      <w:pPr>
        <w:pStyle w:val="Ttulo2"/>
        <w:rPr>
          <w:b/>
          <w:bCs/>
        </w:rPr>
      </w:pPr>
      <w:bookmarkStart w:id="14" w:name="_Toc230613681"/>
      <w:r w:rsidRPr="00AB2B87">
        <w:rPr>
          <w:b/>
          <w:bCs/>
        </w:rPr>
        <w:t>Hardware Utilizado</w:t>
      </w:r>
      <w:bookmarkEnd w:id="14"/>
    </w:p>
    <w:p w14:paraId="1AA4DBA3" w14:textId="77777777" w:rsidR="00AB2B87" w:rsidRPr="00AB2B87" w:rsidRDefault="00AB2B87" w:rsidP="00AB2B87">
      <w:pPr>
        <w:pStyle w:val="PargrafodaLista"/>
        <w:numPr>
          <w:ilvl w:val="0"/>
          <w:numId w:val="9"/>
        </w:numPr>
      </w:pPr>
      <w:r w:rsidRPr="00AB2B87">
        <w:rPr>
          <w:b/>
          <w:bCs/>
        </w:rPr>
        <w:t>GPU:</w:t>
      </w:r>
      <w:r w:rsidRPr="00AB2B87">
        <w:t xml:space="preserve"> NVIDIA GeForce RTX 4060 (8GB VRAM)</w:t>
      </w:r>
    </w:p>
    <w:p w14:paraId="418AC2F3" w14:textId="77777777" w:rsidR="00AB2B87" w:rsidRPr="00AB2B87" w:rsidRDefault="00AB2B87" w:rsidP="00AB2B87">
      <w:pPr>
        <w:pStyle w:val="PargrafodaLista"/>
        <w:numPr>
          <w:ilvl w:val="0"/>
          <w:numId w:val="9"/>
        </w:numPr>
        <w:rPr>
          <w:lang w:val="en-US"/>
        </w:rPr>
      </w:pPr>
      <w:r w:rsidRPr="00AB2B87">
        <w:rPr>
          <w:b/>
          <w:bCs/>
          <w:lang w:val="en-US"/>
        </w:rPr>
        <w:t>CPU:</w:t>
      </w:r>
      <w:r w:rsidRPr="00AB2B87">
        <w:rPr>
          <w:lang w:val="en-US"/>
        </w:rPr>
        <w:t xml:space="preserve"> AMD Ryzen 7 5700X (16 </w:t>
      </w:r>
      <w:proofErr w:type="gramStart"/>
      <w:r w:rsidRPr="00AB2B87">
        <w:rPr>
          <w:lang w:val="en-US"/>
        </w:rPr>
        <w:t>threads @</w:t>
      </w:r>
      <w:proofErr w:type="gramEnd"/>
      <w:r w:rsidRPr="00AB2B87">
        <w:rPr>
          <w:lang w:val="en-US"/>
        </w:rPr>
        <w:t xml:space="preserve"> 4.65 GHz)</w:t>
      </w:r>
    </w:p>
    <w:p w14:paraId="0365B81B" w14:textId="77777777" w:rsidR="00AB2B87" w:rsidRPr="00AB2B87" w:rsidRDefault="00AB2B87" w:rsidP="00AB2B87">
      <w:pPr>
        <w:pStyle w:val="PargrafodaLista"/>
        <w:numPr>
          <w:ilvl w:val="0"/>
          <w:numId w:val="9"/>
        </w:numPr>
        <w:rPr>
          <w:lang w:val="en-US"/>
        </w:rPr>
      </w:pPr>
      <w:r w:rsidRPr="00AB2B87">
        <w:rPr>
          <w:b/>
          <w:bCs/>
          <w:lang w:val="en-US"/>
        </w:rPr>
        <w:t>RAM:</w:t>
      </w:r>
      <w:r w:rsidRPr="00AB2B87">
        <w:rPr>
          <w:lang w:val="en-US"/>
        </w:rPr>
        <w:t xml:space="preserve"> 32 GB DDR4</w:t>
      </w:r>
    </w:p>
    <w:p w14:paraId="7054A8F7" w14:textId="77777777" w:rsidR="00AB2B87" w:rsidRDefault="00AB2B87" w:rsidP="00AB2B87">
      <w:pPr>
        <w:pStyle w:val="PargrafodaLista"/>
        <w:numPr>
          <w:ilvl w:val="0"/>
          <w:numId w:val="9"/>
        </w:numPr>
        <w:rPr>
          <w:lang w:val="en-US"/>
        </w:rPr>
      </w:pPr>
      <w:r w:rsidRPr="00AB2B87">
        <w:rPr>
          <w:b/>
          <w:bCs/>
          <w:lang w:val="en-US"/>
        </w:rPr>
        <w:t>SO:</w:t>
      </w:r>
      <w:r w:rsidRPr="00AB2B87">
        <w:rPr>
          <w:lang w:val="en-US"/>
        </w:rPr>
        <w:t xml:space="preserve"> Windows 11</w:t>
      </w:r>
    </w:p>
    <w:p w14:paraId="7AE2FEAB" w14:textId="77777777" w:rsidR="00AB2B87" w:rsidRPr="00AB2B87" w:rsidRDefault="00AB2B87" w:rsidP="00AB2B87">
      <w:pPr>
        <w:pStyle w:val="PargrafodaLista"/>
        <w:rPr>
          <w:lang w:val="en-US"/>
        </w:rPr>
      </w:pPr>
    </w:p>
    <w:p w14:paraId="7150D889" w14:textId="77777777" w:rsidR="00AB2B87" w:rsidRPr="00AB2B87" w:rsidRDefault="00AB2B87" w:rsidP="00AB2B87">
      <w:r w:rsidRPr="00AB2B87">
        <w:t>Tempos de treino:</w:t>
      </w:r>
    </w:p>
    <w:p w14:paraId="458FE7B2" w14:textId="77777777" w:rsidR="00AB2B87" w:rsidRPr="00AB2B87" w:rsidRDefault="00AB2B87" w:rsidP="00AB2B87">
      <w:pPr>
        <w:pStyle w:val="PargrafodaLista"/>
        <w:numPr>
          <w:ilvl w:val="0"/>
          <w:numId w:val="8"/>
        </w:numPr>
      </w:pPr>
      <w:r w:rsidRPr="00AB2B87">
        <w:t>Nano Shelves (50 epochs): ~1.1 horas</w:t>
      </w:r>
    </w:p>
    <w:p w14:paraId="3CB86F1B" w14:textId="77777777" w:rsidR="00AB2B87" w:rsidRPr="00AB2B87" w:rsidRDefault="00AB2B87" w:rsidP="00AB2B87">
      <w:pPr>
        <w:pStyle w:val="PargrafodaLista"/>
        <w:numPr>
          <w:ilvl w:val="0"/>
          <w:numId w:val="8"/>
        </w:numPr>
      </w:pPr>
      <w:r w:rsidRPr="00AB2B87">
        <w:t>Small Shelves (150 epochs): ~4.7 horas</w:t>
      </w:r>
    </w:p>
    <w:p w14:paraId="0A8B37AD" w14:textId="77777777" w:rsidR="00AB2B87" w:rsidRDefault="00AB2B87" w:rsidP="00AB2B87">
      <w:pPr>
        <w:pStyle w:val="PargrafodaLista"/>
        <w:numPr>
          <w:ilvl w:val="0"/>
          <w:numId w:val="8"/>
        </w:numPr>
      </w:pPr>
      <w:r w:rsidRPr="00AB2B87">
        <w:t>Nano SKU (50 epochs): ~5.2 horas</w:t>
      </w:r>
    </w:p>
    <w:p w14:paraId="19E3ABA9" w14:textId="77777777" w:rsidR="00AB2B87" w:rsidRDefault="00AB2B87" w:rsidP="00AB2B87">
      <w:pPr>
        <w:pStyle w:val="Ttulo1"/>
        <w:rPr>
          <w:b/>
          <w:bCs/>
        </w:rPr>
      </w:pPr>
      <w:bookmarkStart w:id="15" w:name="_Toc230613682"/>
      <w:r w:rsidRPr="00AB2B87">
        <w:rPr>
          <w:b/>
          <w:bCs/>
        </w:rPr>
        <w:lastRenderedPageBreak/>
        <w:t>Resultados da Avaliação</w:t>
      </w:r>
      <w:bookmarkEnd w:id="15"/>
    </w:p>
    <w:p w14:paraId="4E3D34A1" w14:textId="77777777" w:rsidR="00AB2B87" w:rsidRDefault="00AB2B87" w:rsidP="00AB2B87">
      <w:pPr>
        <w:pStyle w:val="Ttulo2"/>
        <w:rPr>
          <w:b/>
          <w:bCs/>
        </w:rPr>
      </w:pPr>
      <w:bookmarkStart w:id="16" w:name="_Toc230613683"/>
      <w:r w:rsidRPr="00AB2B87">
        <w:rPr>
          <w:b/>
          <w:bCs/>
        </w:rPr>
        <w:t>Métricas Padrão no Conjunto de Validação</w:t>
      </w:r>
      <w:bookmarkEnd w:id="16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4"/>
        <w:gridCol w:w="1803"/>
        <w:gridCol w:w="1803"/>
      </w:tblGrid>
      <w:tr w:rsidR="000D0668" w14:paraId="1663C974" w14:textId="77777777">
        <w:trPr>
          <w:jc w:val="center"/>
        </w:trPr>
        <w:tc>
          <w:tcPr>
            <w:tcW w:w="1805" w:type="dxa"/>
            <w:shd w:val="clear" w:color="auto" w:fill="2F5496"/>
          </w:tcPr>
          <w:p w14:paraId="1D18F435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1805" w:type="dxa"/>
            <w:shd w:val="clear" w:color="auto" w:fill="2F5496"/>
          </w:tcPr>
          <w:p w14:paraId="615D686C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mAP@0.5</w:t>
            </w:r>
          </w:p>
        </w:tc>
        <w:tc>
          <w:tcPr>
            <w:tcW w:w="1805" w:type="dxa"/>
            <w:shd w:val="clear" w:color="auto" w:fill="2F5496"/>
          </w:tcPr>
          <w:p w14:paraId="577BE8E6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mAP@0.5:0.95</w:t>
            </w:r>
          </w:p>
        </w:tc>
        <w:tc>
          <w:tcPr>
            <w:tcW w:w="1805" w:type="dxa"/>
            <w:shd w:val="clear" w:color="auto" w:fill="2F5496"/>
          </w:tcPr>
          <w:p w14:paraId="47A2AE73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w="1805" w:type="dxa"/>
            <w:shd w:val="clear" w:color="auto" w:fill="2F5496"/>
          </w:tcPr>
          <w:p w14:paraId="470B4506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</w:tr>
      <w:tr w:rsidR="000D0668" w14:paraId="79D571DF" w14:textId="77777777">
        <w:trPr>
          <w:jc w:val="center"/>
        </w:trPr>
        <w:tc>
          <w:tcPr>
            <w:tcW w:w="1805" w:type="dxa"/>
            <w:shd w:val="clear" w:color="auto" w:fill="D6E4F0"/>
          </w:tcPr>
          <w:p w14:paraId="0D342B8E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Nano Shelves (50ep)</w:t>
            </w:r>
          </w:p>
        </w:tc>
        <w:tc>
          <w:tcPr>
            <w:tcW w:w="1805" w:type="dxa"/>
            <w:shd w:val="clear" w:color="auto" w:fill="D6E4F0"/>
          </w:tcPr>
          <w:p w14:paraId="257793D8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0.867</w:t>
            </w:r>
          </w:p>
        </w:tc>
        <w:tc>
          <w:tcPr>
            <w:tcW w:w="1805" w:type="dxa"/>
            <w:shd w:val="clear" w:color="auto" w:fill="D6E4F0"/>
          </w:tcPr>
          <w:p w14:paraId="776F9437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0.506</w:t>
            </w:r>
          </w:p>
        </w:tc>
        <w:tc>
          <w:tcPr>
            <w:tcW w:w="1805" w:type="dxa"/>
            <w:shd w:val="clear" w:color="auto" w:fill="D6E4F0"/>
          </w:tcPr>
          <w:p w14:paraId="0E95FE84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0.879</w:t>
            </w:r>
          </w:p>
        </w:tc>
        <w:tc>
          <w:tcPr>
            <w:tcW w:w="1805" w:type="dxa"/>
            <w:shd w:val="clear" w:color="auto" w:fill="D6E4F0"/>
          </w:tcPr>
          <w:p w14:paraId="2B51BD3C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0.811</w:t>
            </w:r>
          </w:p>
        </w:tc>
      </w:tr>
      <w:tr w:rsidR="000D0668" w14:paraId="1289011C" w14:textId="77777777">
        <w:trPr>
          <w:jc w:val="center"/>
        </w:trPr>
        <w:tc>
          <w:tcPr>
            <w:tcW w:w="1805" w:type="dxa"/>
            <w:shd w:val="clear" w:color="auto" w:fill="FFFFFF"/>
          </w:tcPr>
          <w:p w14:paraId="0C7E785E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Small Shelves (150ep)</w:t>
            </w:r>
          </w:p>
        </w:tc>
        <w:tc>
          <w:tcPr>
            <w:tcW w:w="1805" w:type="dxa"/>
            <w:shd w:val="clear" w:color="auto" w:fill="FFFFFF"/>
          </w:tcPr>
          <w:p w14:paraId="6ADC6777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0.865</w:t>
            </w:r>
          </w:p>
        </w:tc>
        <w:tc>
          <w:tcPr>
            <w:tcW w:w="1805" w:type="dxa"/>
            <w:shd w:val="clear" w:color="auto" w:fill="FFFFFF"/>
          </w:tcPr>
          <w:p w14:paraId="247A3EB6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0.499</w:t>
            </w:r>
          </w:p>
        </w:tc>
        <w:tc>
          <w:tcPr>
            <w:tcW w:w="1805" w:type="dxa"/>
            <w:shd w:val="clear" w:color="auto" w:fill="FFFFFF"/>
          </w:tcPr>
          <w:p w14:paraId="00C496FA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0.884</w:t>
            </w:r>
          </w:p>
        </w:tc>
        <w:tc>
          <w:tcPr>
            <w:tcW w:w="1805" w:type="dxa"/>
            <w:shd w:val="clear" w:color="auto" w:fill="FFFFFF"/>
          </w:tcPr>
          <w:p w14:paraId="10E0938B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0.827</w:t>
            </w:r>
          </w:p>
        </w:tc>
      </w:tr>
      <w:tr w:rsidR="000D0668" w14:paraId="5C853D22" w14:textId="77777777">
        <w:trPr>
          <w:jc w:val="center"/>
        </w:trPr>
        <w:tc>
          <w:tcPr>
            <w:tcW w:w="1805" w:type="dxa"/>
            <w:shd w:val="clear" w:color="auto" w:fill="D6E4F0"/>
          </w:tcPr>
          <w:p w14:paraId="2CFC4456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Nano SKU (50ep)</w:t>
            </w:r>
          </w:p>
        </w:tc>
        <w:tc>
          <w:tcPr>
            <w:tcW w:w="1805" w:type="dxa"/>
            <w:shd w:val="clear" w:color="auto" w:fill="D6E4F0"/>
          </w:tcPr>
          <w:p w14:paraId="64D65911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0.899</w:t>
            </w:r>
          </w:p>
        </w:tc>
        <w:tc>
          <w:tcPr>
            <w:tcW w:w="1805" w:type="dxa"/>
            <w:shd w:val="clear" w:color="auto" w:fill="D6E4F0"/>
          </w:tcPr>
          <w:p w14:paraId="0E23BDC1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0.553</w:t>
            </w:r>
          </w:p>
        </w:tc>
        <w:tc>
          <w:tcPr>
            <w:tcW w:w="1805" w:type="dxa"/>
            <w:shd w:val="clear" w:color="auto" w:fill="D6E4F0"/>
          </w:tcPr>
          <w:p w14:paraId="0C33455F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0.901</w:t>
            </w:r>
          </w:p>
        </w:tc>
        <w:tc>
          <w:tcPr>
            <w:tcW w:w="1805" w:type="dxa"/>
            <w:shd w:val="clear" w:color="auto" w:fill="D6E4F0"/>
          </w:tcPr>
          <w:p w14:paraId="25F90017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0.840</w:t>
            </w:r>
          </w:p>
        </w:tc>
      </w:tr>
    </w:tbl>
    <w:p w14:paraId="7E8725D4" w14:textId="77777777" w:rsidR="00AB2B87" w:rsidRDefault="00AB2B87" w:rsidP="00AB2B87">
      <w:pPr>
        <w:pStyle w:val="Ttulo2"/>
        <w:rPr>
          <w:b/>
          <w:bCs/>
        </w:rPr>
      </w:pPr>
      <w:bookmarkStart w:id="17" w:name="_Toc230613684"/>
      <w:r w:rsidRPr="00AB2B87">
        <w:rPr>
          <w:b/>
          <w:bCs/>
        </w:rPr>
        <w:t>Análise de Resultados e Erro</w:t>
      </w:r>
      <w:bookmarkEnd w:id="17"/>
    </w:p>
    <w:p w14:paraId="21C3261C" w14:textId="77777777" w:rsidR="00AB2B87" w:rsidRDefault="00AB2B87" w:rsidP="00AB2B87"/>
    <w:p w14:paraId="5699CFD2" w14:textId="77777777" w:rsidR="00AB2B87" w:rsidRDefault="00AB2B87" w:rsidP="00AB2B87">
      <w:r w:rsidRPr="00AB2B87">
        <w:rPr>
          <w:b/>
          <w:bCs/>
        </w:rPr>
        <w:t>Observação fundamental:</w:t>
      </w:r>
      <w:r w:rsidRPr="00AB2B87">
        <w:t xml:space="preserve"> O modelo Nano treinado no SKU-110K (11k imagens) superou significativamente os dois modelos treinados no dataset Shelves (1.6k imagens), mesmo usando a mesma arquitetura mais leve (Nano). Isto demonstra que a </w:t>
      </w:r>
      <w:r w:rsidRPr="00AB2B87">
        <w:rPr>
          <w:b/>
          <w:bCs/>
        </w:rPr>
        <w:t>qualidade e diversidade do dataset</w:t>
      </w:r>
      <w:r w:rsidRPr="00AB2B87">
        <w:t xml:space="preserve"> é mais determinante para o desempenho do que o tamanho da arquitetura da rede.</w:t>
      </w:r>
    </w:p>
    <w:p w14:paraId="65C68859" w14:textId="77777777" w:rsidR="00AB2B87" w:rsidRPr="00AB2B87" w:rsidRDefault="00AB2B87" w:rsidP="00AB2B87"/>
    <w:p w14:paraId="0C69AF1A" w14:textId="77777777" w:rsidR="00AB2B87" w:rsidRDefault="00AB2B87" w:rsidP="00AB2B87">
      <w:r w:rsidRPr="00AB2B87">
        <w:rPr>
          <w:b/>
          <w:bCs/>
        </w:rPr>
        <w:t>Comparação Nano vs Small no mesmo dataset:</w:t>
      </w:r>
      <w:r w:rsidRPr="00AB2B87">
        <w:t xml:space="preserve"> O modelo Small (150 épocas) obteve métricas praticamente idênticas ao Nano (50 épocas) — mAP50 de 0.865 vs 0.867. Isto indica que o estrangulamento (bottleneck) reside no dataset e não na capacidade da rede. O modelo Nano é preferível por ser mais rápido (~3.2ms vs ~5.5ms).</w:t>
      </w:r>
    </w:p>
    <w:p w14:paraId="4D6F3A15" w14:textId="77777777" w:rsidR="00AB2B87" w:rsidRDefault="00AB2B87" w:rsidP="00AB2B87"/>
    <w:p w14:paraId="3F1415F7" w14:textId="77777777" w:rsidR="00AB2B87" w:rsidRPr="00AB2B87" w:rsidRDefault="00AB2B87" w:rsidP="00AB2B87">
      <w:r w:rsidRPr="00AB2B87">
        <w:rPr>
          <w:b/>
          <w:bCs/>
        </w:rPr>
        <w:t>Modos comuns de falha:</w:t>
      </w:r>
    </w:p>
    <w:p w14:paraId="009B7283" w14:textId="77777777" w:rsidR="00AB2B87" w:rsidRPr="00AB2B87" w:rsidRDefault="00AB2B87" w:rsidP="00AB2B87">
      <w:pPr>
        <w:pStyle w:val="PargrafodaLista"/>
        <w:numPr>
          <w:ilvl w:val="0"/>
          <w:numId w:val="10"/>
        </w:numPr>
      </w:pPr>
      <w:r w:rsidRPr="00AB2B87">
        <w:rPr>
          <w:b/>
          <w:bCs/>
        </w:rPr>
        <w:t>Falsos positivos:</w:t>
      </w:r>
      <w:r w:rsidRPr="00AB2B87">
        <w:t xml:space="preserve"> Etiquetas de preço coloridas podem ser detetadas como produtos quando o limiar de confiança está muito baixo (&lt;0.3).</w:t>
      </w:r>
    </w:p>
    <w:p w14:paraId="6684AD88" w14:textId="77777777" w:rsidR="00AB2B87" w:rsidRPr="00AB2B87" w:rsidRDefault="00AB2B87" w:rsidP="00AB2B87">
      <w:pPr>
        <w:pStyle w:val="PargrafodaLista"/>
        <w:numPr>
          <w:ilvl w:val="0"/>
          <w:numId w:val="10"/>
        </w:numPr>
      </w:pPr>
      <w:r w:rsidRPr="00AB2B87">
        <w:rPr>
          <w:b/>
          <w:bCs/>
        </w:rPr>
        <w:t>Falsos negativos:</w:t>
      </w:r>
      <w:r w:rsidRPr="00AB2B87">
        <w:t xml:space="preserve"> Produtos em zonas de sombra ou com embalagens muito escuras podem não ser detetados.</w:t>
      </w:r>
    </w:p>
    <w:p w14:paraId="0B021F1D" w14:textId="77777777" w:rsidR="00AB2B87" w:rsidRPr="00AB2B87" w:rsidRDefault="00AB2B87" w:rsidP="00AB2B87">
      <w:pPr>
        <w:pStyle w:val="PargrafodaLista"/>
        <w:numPr>
          <w:ilvl w:val="0"/>
          <w:numId w:val="10"/>
        </w:numPr>
      </w:pPr>
      <w:r w:rsidRPr="00AB2B87">
        <w:rPr>
          <w:b/>
          <w:bCs/>
        </w:rPr>
        <w:t>Fusão de bounding boxes:</w:t>
      </w:r>
      <w:r w:rsidRPr="00AB2B87">
        <w:t xml:space="preserve"> Produtos muito próximos uns dos outros podem ocasionalmente ser fundidos numa única deteção.</w:t>
      </w:r>
    </w:p>
    <w:p w14:paraId="6B705F45" w14:textId="77777777" w:rsidR="00AB2B87" w:rsidRDefault="00AB2B87" w:rsidP="00AB2B87"/>
    <w:p w14:paraId="5103BBB2" w14:textId="77777777" w:rsidR="00AB2B87" w:rsidRPr="00AB2B87" w:rsidRDefault="00AB2B87" w:rsidP="00AB2B87">
      <w:r w:rsidRPr="00AB2B87">
        <w:rPr>
          <w:b/>
          <w:bCs/>
        </w:rPr>
        <w:t>Mitigações sugeridas:</w:t>
      </w:r>
    </w:p>
    <w:p w14:paraId="17448F95" w14:textId="77777777" w:rsidR="00AB2B87" w:rsidRPr="00AB2B87" w:rsidRDefault="00AB2B87" w:rsidP="00AB2B87">
      <w:pPr>
        <w:pStyle w:val="PargrafodaLista"/>
        <w:numPr>
          <w:ilvl w:val="0"/>
          <w:numId w:val="11"/>
        </w:numPr>
      </w:pPr>
      <w:r w:rsidRPr="00AB2B87">
        <w:t>Utilizar limiar de confiança ≥ 0.50 para produção.</w:t>
      </w:r>
    </w:p>
    <w:p w14:paraId="3C44FA88" w14:textId="77777777" w:rsidR="00AB2B87" w:rsidRPr="00AB2B87" w:rsidRDefault="00AB2B87" w:rsidP="00AB2B87">
      <w:pPr>
        <w:pStyle w:val="PargrafodaLista"/>
        <w:numPr>
          <w:ilvl w:val="0"/>
          <w:numId w:val="11"/>
        </w:numPr>
      </w:pPr>
      <w:r w:rsidRPr="00AB2B87">
        <w:t>Para ambientes com iluminação deficiente, reduzir para 0.35 com supervisão humana.</w:t>
      </w:r>
    </w:p>
    <w:p w14:paraId="3D4BFE1C" w14:textId="77777777" w:rsidR="00AB2B87" w:rsidRDefault="00AB2B87" w:rsidP="00AB2B87">
      <w:pPr>
        <w:pStyle w:val="PargrafodaLista"/>
        <w:numPr>
          <w:ilvl w:val="0"/>
          <w:numId w:val="11"/>
        </w:numPr>
      </w:pPr>
      <w:r w:rsidRPr="00AB2B87">
        <w:t>Para produção industrial, considerar treino com dados específicos do ambiente-alvo.</w:t>
      </w:r>
    </w:p>
    <w:p w14:paraId="276055AF" w14:textId="77777777" w:rsidR="00116AD6" w:rsidRDefault="00116AD6" w:rsidP="00116AD6"/>
    <w:p w14:paraId="35C3E86D" w14:textId="77777777" w:rsidR="00116AD6" w:rsidRDefault="00116AD6" w:rsidP="00116AD6">
      <w:pPr>
        <w:pStyle w:val="Ttulo2"/>
        <w:rPr>
          <w:b/>
          <w:bCs/>
        </w:rPr>
      </w:pPr>
      <w:bookmarkStart w:id="18" w:name="_Toc230613685"/>
      <w:r w:rsidRPr="00116AD6">
        <w:rPr>
          <w:b/>
          <w:bCs/>
        </w:rPr>
        <w:t>Exemplos Qualitativos</w:t>
      </w:r>
      <w:bookmarkEnd w:id="18"/>
    </w:p>
    <w:p w14:paraId="37B86CDF" w14:textId="77777777" w:rsidR="00116AD6" w:rsidRDefault="00116AD6" w:rsidP="00116AD6">
      <w:r>
        <w:t>As pastas de cada modelo incluem exemplos visuais de previsões corretas (`val_batch*_pred.jpg`) e as labels reais (`val_batch*_labels.jpg`), bem como matrizes de confusão normalizadas e curvas de treino (`results.png`).</w:t>
      </w:r>
    </w:p>
    <w:p w14:paraId="39358798" w14:textId="77777777" w:rsidR="00116AD6" w:rsidRDefault="00116AD6" w:rsidP="00116AD6"/>
    <w:p w14:paraId="559FB13A" w14:textId="77777777" w:rsidR="00116AD6" w:rsidRDefault="00116AD6" w:rsidP="00116AD6">
      <w:pPr>
        <w:pStyle w:val="Ttulo1"/>
        <w:rPr>
          <w:rFonts w:eastAsia="Calibri"/>
          <w:b/>
          <w:bCs/>
        </w:rPr>
      </w:pPr>
      <w:bookmarkStart w:id="19" w:name="_Toc230613686"/>
      <w:r w:rsidRPr="00116AD6">
        <w:rPr>
          <w:rFonts w:eastAsia="Calibri"/>
          <w:b/>
          <w:bCs/>
        </w:rPr>
        <w:lastRenderedPageBreak/>
        <w:t>Notas de Implementação</w:t>
      </w:r>
      <w:bookmarkEnd w:id="19"/>
    </w:p>
    <w:p w14:paraId="6A5EE432" w14:textId="77777777" w:rsidR="00116AD6" w:rsidRDefault="00116AD6" w:rsidP="00116AD6">
      <w:pPr>
        <w:pStyle w:val="Ttulo2"/>
        <w:rPr>
          <w:b/>
          <w:bCs/>
        </w:rPr>
      </w:pPr>
      <w:bookmarkStart w:id="20" w:name="_Toc230613687"/>
      <w:r w:rsidRPr="00116AD6">
        <w:rPr>
          <w:b/>
          <w:bCs/>
        </w:rPr>
        <w:t>Aplicação de Demonstração</w:t>
      </w:r>
      <w:bookmarkEnd w:id="20"/>
    </w:p>
    <w:p w14:paraId="5565421B" w14:textId="77777777" w:rsidR="00116AD6" w:rsidRDefault="00116AD6" w:rsidP="00116AD6">
      <w:r>
        <w:t xml:space="preserve">Foi desenvolvida uma aplicação web interativa utilizando </w:t>
      </w:r>
      <w:r>
        <w:rPr>
          <w:b/>
          <w:bCs/>
        </w:rPr>
        <w:t>Streamlit</w:t>
      </w:r>
      <w:r>
        <w:t>, com 4 funcionalidades principais organizadas em tabs:</w:t>
      </w:r>
    </w:p>
    <w:p w14:paraId="28A5EDE3" w14:textId="77777777" w:rsidR="00116AD6" w:rsidRDefault="00116AD6" w:rsidP="00116AD6">
      <w:pPr>
        <w:rPr>
          <w:rFonts w:ascii="Calibri" w:eastAsia="Calibri" w:hAnsi="Calibri"/>
          <w:color w:val="auto"/>
        </w:rPr>
      </w:pPr>
    </w:p>
    <w:p w14:paraId="00A3DC69" w14:textId="77777777" w:rsidR="00116AD6" w:rsidRDefault="00116AD6" w:rsidP="00116AD6">
      <w:r>
        <w:t xml:space="preserve">1. </w:t>
      </w:r>
      <w:r>
        <w:rPr>
          <w:b/>
          <w:bCs/>
        </w:rPr>
        <w:t>Inferência</w:t>
      </w:r>
      <w:r>
        <w:t xml:space="preserve"> — Upload de imagem, seleção de modelo via dropdown, visualização com bounding boxes, tabela de deteções estruturada com classe/confiança/coordenadas, e exportação JSON.</w:t>
      </w:r>
    </w:p>
    <w:p w14:paraId="294B4B70" w14:textId="77777777" w:rsidR="00116AD6" w:rsidRDefault="00116AD6" w:rsidP="00116AD6"/>
    <w:p w14:paraId="4899D05E" w14:textId="77777777" w:rsidR="00116AD6" w:rsidRDefault="00116AD6" w:rsidP="00116AD6">
      <w:r>
        <w:t xml:space="preserve">2. </w:t>
      </w:r>
      <w:r>
        <w:rPr>
          <w:b/>
          <w:bCs/>
        </w:rPr>
        <w:t xml:space="preserve">Comparar Modelos </w:t>
      </w:r>
      <w:r>
        <w:t>— Comparação visual lado a lado entre dois modelos selecionados sobre a mesma imagem.</w:t>
      </w:r>
    </w:p>
    <w:p w14:paraId="4FDB92D5" w14:textId="77777777" w:rsidR="00116AD6" w:rsidRDefault="00116AD6" w:rsidP="00116AD6"/>
    <w:p w14:paraId="359CCE18" w14:textId="77777777" w:rsidR="00116AD6" w:rsidRDefault="00116AD6" w:rsidP="00116AD6">
      <w:r>
        <w:t xml:space="preserve">3. </w:t>
      </w:r>
      <w:r>
        <w:rPr>
          <w:b/>
          <w:bCs/>
        </w:rPr>
        <w:t>Webcam ao Vivo</w:t>
      </w:r>
      <w:r>
        <w:t xml:space="preserve"> — Feed de vídeo em tempo real com inferência YOLO, permitindo auditoria visual instantânea de prateleiras.</w:t>
      </w:r>
    </w:p>
    <w:p w14:paraId="5B9B4AF4" w14:textId="77777777" w:rsidR="00116AD6" w:rsidRDefault="00116AD6" w:rsidP="00116AD6"/>
    <w:p w14:paraId="6F97637B" w14:textId="77777777" w:rsidR="00116AD6" w:rsidRDefault="00116AD6" w:rsidP="00116AD6">
      <w:r>
        <w:t xml:space="preserve">4. </w:t>
      </w:r>
      <w:r>
        <w:rPr>
          <w:b/>
          <w:bCs/>
        </w:rPr>
        <w:t>Dashboard</w:t>
      </w:r>
      <w:r>
        <w:t xml:space="preserve"> — Painel com métricas comparativas dos 3 modelos, curvas de aprendizagem (lidas dos CSVs reais de treino), e matrizes de confusão.</w:t>
      </w:r>
    </w:p>
    <w:p w14:paraId="1DD054A8" w14:textId="77777777" w:rsidR="00116AD6" w:rsidRDefault="00116AD6" w:rsidP="00116AD6"/>
    <w:p w14:paraId="5C4C64F5" w14:textId="77777777" w:rsidR="00116AD6" w:rsidRDefault="00116AD6" w:rsidP="00116AD6">
      <w:r>
        <w:t>A interface incorpora design premium com tema escuro, gradientes, micro-animações, e tipografia Google Fonts (Inter).</w:t>
      </w:r>
    </w:p>
    <w:p w14:paraId="79C9E01F" w14:textId="77777777" w:rsidR="00116AD6" w:rsidRDefault="00116AD6" w:rsidP="00116AD6"/>
    <w:p w14:paraId="50A7EC4A" w14:textId="77777777" w:rsidR="00116AD6" w:rsidRDefault="00116AD6" w:rsidP="00116AD6">
      <w:pPr>
        <w:pStyle w:val="Ttulo2"/>
        <w:rPr>
          <w:b/>
          <w:bCs/>
        </w:rPr>
      </w:pPr>
      <w:bookmarkStart w:id="21" w:name="_Toc230613688"/>
      <w:r w:rsidRPr="00116AD6">
        <w:rPr>
          <w:b/>
          <w:bCs/>
        </w:rPr>
        <w:t>Velocidade de Inferência e Tamanho dos Modelos</w:t>
      </w:r>
      <w:bookmarkEnd w:id="21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D0668" w14:paraId="5B376EFA" w14:textId="77777777">
        <w:trPr>
          <w:jc w:val="center"/>
        </w:trPr>
        <w:tc>
          <w:tcPr>
            <w:tcW w:w="2256" w:type="dxa"/>
            <w:shd w:val="clear" w:color="auto" w:fill="2F5496"/>
          </w:tcPr>
          <w:p w14:paraId="5520A36E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2256" w:type="dxa"/>
            <w:shd w:val="clear" w:color="auto" w:fill="2F5496"/>
          </w:tcPr>
          <w:p w14:paraId="602A96EA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Tamanho do Ficheiro</w:t>
            </w:r>
          </w:p>
        </w:tc>
        <w:tc>
          <w:tcPr>
            <w:tcW w:w="2256" w:type="dxa"/>
            <w:shd w:val="clear" w:color="auto" w:fill="2F5496"/>
          </w:tcPr>
          <w:p w14:paraId="5CEC74AF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Inferência (GPU)</w:t>
            </w:r>
          </w:p>
        </w:tc>
        <w:tc>
          <w:tcPr>
            <w:tcW w:w="2256" w:type="dxa"/>
            <w:shd w:val="clear" w:color="auto" w:fill="2F5496"/>
          </w:tcPr>
          <w:p w14:paraId="76454A11" w14:textId="77777777" w:rsidR="000D066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Arquitetura</w:t>
            </w:r>
          </w:p>
        </w:tc>
      </w:tr>
      <w:tr w:rsidR="000D0668" w14:paraId="520A235B" w14:textId="77777777">
        <w:trPr>
          <w:jc w:val="center"/>
        </w:trPr>
        <w:tc>
          <w:tcPr>
            <w:tcW w:w="2256" w:type="dxa"/>
            <w:shd w:val="clear" w:color="auto" w:fill="D6E4F0"/>
          </w:tcPr>
          <w:p w14:paraId="78A94FF3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Nano Shelves</w:t>
            </w:r>
          </w:p>
        </w:tc>
        <w:tc>
          <w:tcPr>
            <w:tcW w:w="2256" w:type="dxa"/>
            <w:shd w:val="clear" w:color="auto" w:fill="D6E4F0"/>
          </w:tcPr>
          <w:p w14:paraId="126D0308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6.25 MB</w:t>
            </w:r>
          </w:p>
        </w:tc>
        <w:tc>
          <w:tcPr>
            <w:tcW w:w="2256" w:type="dxa"/>
            <w:shd w:val="clear" w:color="auto" w:fill="D6E4F0"/>
          </w:tcPr>
          <w:p w14:paraId="7B1A1727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~3.2 ms</w:t>
            </w:r>
          </w:p>
        </w:tc>
        <w:tc>
          <w:tcPr>
            <w:tcW w:w="2256" w:type="dxa"/>
            <w:shd w:val="clear" w:color="auto" w:fill="D6E4F0"/>
          </w:tcPr>
          <w:p w14:paraId="32F73DC9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YOLOv8n</w:t>
            </w:r>
          </w:p>
        </w:tc>
      </w:tr>
      <w:tr w:rsidR="000D0668" w14:paraId="492017CE" w14:textId="77777777">
        <w:trPr>
          <w:jc w:val="center"/>
        </w:trPr>
        <w:tc>
          <w:tcPr>
            <w:tcW w:w="2256" w:type="dxa"/>
            <w:shd w:val="clear" w:color="auto" w:fill="FFFFFF"/>
          </w:tcPr>
          <w:p w14:paraId="69FB4401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Small Shelves</w:t>
            </w:r>
          </w:p>
        </w:tc>
        <w:tc>
          <w:tcPr>
            <w:tcW w:w="2256" w:type="dxa"/>
            <w:shd w:val="clear" w:color="auto" w:fill="FFFFFF"/>
          </w:tcPr>
          <w:p w14:paraId="676CD46B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22.5 MB</w:t>
            </w:r>
          </w:p>
        </w:tc>
        <w:tc>
          <w:tcPr>
            <w:tcW w:w="2256" w:type="dxa"/>
            <w:shd w:val="clear" w:color="auto" w:fill="FFFFFF"/>
          </w:tcPr>
          <w:p w14:paraId="551E08F4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~5.5 ms</w:t>
            </w:r>
          </w:p>
        </w:tc>
        <w:tc>
          <w:tcPr>
            <w:tcW w:w="2256" w:type="dxa"/>
            <w:shd w:val="clear" w:color="auto" w:fill="FFFFFF"/>
          </w:tcPr>
          <w:p w14:paraId="7C4A4AAF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YOLOv8s</w:t>
            </w:r>
          </w:p>
        </w:tc>
      </w:tr>
      <w:tr w:rsidR="000D0668" w14:paraId="796078B6" w14:textId="77777777">
        <w:trPr>
          <w:jc w:val="center"/>
        </w:trPr>
        <w:tc>
          <w:tcPr>
            <w:tcW w:w="2256" w:type="dxa"/>
            <w:shd w:val="clear" w:color="auto" w:fill="D6E4F0"/>
          </w:tcPr>
          <w:p w14:paraId="6F3E19F7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Nano SKU</w:t>
            </w:r>
          </w:p>
        </w:tc>
        <w:tc>
          <w:tcPr>
            <w:tcW w:w="2256" w:type="dxa"/>
            <w:shd w:val="clear" w:color="auto" w:fill="D6E4F0"/>
          </w:tcPr>
          <w:p w14:paraId="3C771AA8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6.25 MB</w:t>
            </w:r>
          </w:p>
        </w:tc>
        <w:tc>
          <w:tcPr>
            <w:tcW w:w="2256" w:type="dxa"/>
            <w:shd w:val="clear" w:color="auto" w:fill="D6E4F0"/>
          </w:tcPr>
          <w:p w14:paraId="404677AC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~3.2 ms</w:t>
            </w:r>
          </w:p>
        </w:tc>
        <w:tc>
          <w:tcPr>
            <w:tcW w:w="2256" w:type="dxa"/>
            <w:shd w:val="clear" w:color="auto" w:fill="D6E4F0"/>
          </w:tcPr>
          <w:p w14:paraId="6A69D6C0" w14:textId="77777777" w:rsidR="000D0668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YOLOv8n</w:t>
            </w:r>
          </w:p>
        </w:tc>
      </w:tr>
    </w:tbl>
    <w:p w14:paraId="0503CCB7" w14:textId="77777777" w:rsidR="00116AD6" w:rsidRPr="00116AD6" w:rsidRDefault="00116AD6" w:rsidP="00116AD6">
      <w:r w:rsidRPr="00116AD6">
        <w:t>Os modelos Nano são altamente viáveis para edge computing e dispositivos com recursos limitados.</w:t>
      </w:r>
    </w:p>
    <w:p w14:paraId="7DD13FD9" w14:textId="77777777" w:rsidR="00116AD6" w:rsidRDefault="00116AD6" w:rsidP="00116AD6"/>
    <w:p w14:paraId="5F8B70F3" w14:textId="77777777" w:rsidR="00116AD6" w:rsidRDefault="00116AD6" w:rsidP="00116AD6">
      <w:pPr>
        <w:pStyle w:val="Ttulo2"/>
        <w:rPr>
          <w:b/>
          <w:bCs/>
        </w:rPr>
      </w:pPr>
      <w:bookmarkStart w:id="22" w:name="_Toc230613689"/>
      <w:r w:rsidRPr="00116AD6">
        <w:rPr>
          <w:b/>
          <w:bCs/>
        </w:rPr>
        <w:t>Parâmetros e Configurações</w:t>
      </w:r>
      <w:bookmarkEnd w:id="22"/>
    </w:p>
    <w:p w14:paraId="037903B5" w14:textId="77777777" w:rsidR="00116AD6" w:rsidRDefault="00116AD6" w:rsidP="00116AD6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b/>
          <w:bCs/>
          <w:lang w:val="pt-PT"/>
        </w:rPr>
        <w:t>Limiar de confiança recomendado:</w:t>
      </w:r>
      <w:r>
        <w:rPr>
          <w:lang w:val="pt-PT"/>
        </w:rPr>
        <w:t xml:space="preserve"> 0.50 (padrão). Configurável na barra lateral da aplicação entre 0.10 e 1.00.</w:t>
      </w:r>
    </w:p>
    <w:p w14:paraId="548FD9AB" w14:textId="77777777" w:rsidR="00116AD6" w:rsidRDefault="00116AD6" w:rsidP="00116AD6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b/>
          <w:bCs/>
          <w:lang w:val="pt-PT"/>
        </w:rPr>
        <w:t>Resolução de input:</w:t>
      </w:r>
      <w:r>
        <w:rPr>
          <w:lang w:val="pt-PT"/>
        </w:rPr>
        <w:t xml:space="preserve"> 640×640 (normalização automática pelo YOLOv8).</w:t>
      </w:r>
    </w:p>
    <w:p w14:paraId="2D9E67B0" w14:textId="77777777" w:rsidR="00116AD6" w:rsidRDefault="00116AD6" w:rsidP="00116AD6">
      <w:pPr>
        <w:pStyle w:val="Listacommarcas"/>
        <w:tabs>
          <w:tab w:val="num" w:pos="360"/>
        </w:tabs>
        <w:ind w:left="360" w:hanging="360"/>
        <w:rPr>
          <w:lang w:val="pt-PT"/>
        </w:rPr>
      </w:pPr>
      <w:r>
        <w:rPr>
          <w:b/>
          <w:bCs/>
          <w:lang w:val="pt-PT"/>
        </w:rPr>
        <w:t>Formato de saída:</w:t>
      </w:r>
      <w:r>
        <w:rPr>
          <w:lang w:val="pt-PT"/>
        </w:rPr>
        <w:t xml:space="preserve"> Bounding boxes em formato YOLO + JSON exportável com classe, confiança e coordenadas.</w:t>
      </w:r>
    </w:p>
    <w:p w14:paraId="30FC9A5D" w14:textId="77777777" w:rsidR="00116AD6" w:rsidRDefault="00116AD6" w:rsidP="00116AD6">
      <w:pPr>
        <w:pStyle w:val="Ttulo2"/>
        <w:rPr>
          <w:b/>
          <w:bCs/>
        </w:rPr>
      </w:pPr>
      <w:bookmarkStart w:id="23" w:name="_Toc230613690"/>
      <w:r w:rsidRPr="00116AD6">
        <w:rPr>
          <w:b/>
          <w:bCs/>
        </w:rPr>
        <w:t>Ponto de Entrada para Inferência (CLI)</w:t>
      </w:r>
      <w:bookmarkEnd w:id="23"/>
    </w:p>
    <w:p w14:paraId="65BAA9F0" w14:textId="77777777" w:rsidR="00116AD6" w:rsidRDefault="00116AD6" w:rsidP="00116AD6">
      <w:r w:rsidRPr="00116AD6">
        <w:t>Além da aplicação gráfica, é fornecido um script CLI (`infer.py`) para inferência direta:</w:t>
      </w:r>
    </w:p>
    <w:p w14:paraId="45165951" w14:textId="77777777" w:rsidR="00116AD6" w:rsidRPr="00116AD6" w:rsidRDefault="00116AD6" w:rsidP="00116AD6"/>
    <w:p w14:paraId="056D5F4E" w14:textId="77777777" w:rsidR="00116AD6" w:rsidRDefault="00116AD6" w:rsidP="00116AD6">
      <w:r w:rsidRPr="00116AD6">
        <w:t>python infer.py --model modelos/yolov8n_sku/weights.pt --image caminho/imagem.jpg --conf 0.5</w:t>
      </w:r>
    </w:p>
    <w:p w14:paraId="4FEDF5DF" w14:textId="77777777" w:rsidR="00116AD6" w:rsidRPr="00116AD6" w:rsidRDefault="00116AD6" w:rsidP="00116AD6"/>
    <w:p w14:paraId="76FE513D" w14:textId="77777777" w:rsidR="00116AD6" w:rsidRPr="00116AD6" w:rsidRDefault="00116AD6" w:rsidP="00116AD6">
      <w:r w:rsidRPr="00116AD6">
        <w:t>Este produz:</w:t>
      </w:r>
    </w:p>
    <w:p w14:paraId="157F7A36" w14:textId="77777777" w:rsidR="00116AD6" w:rsidRPr="00116AD6" w:rsidRDefault="00116AD6" w:rsidP="00116AD6">
      <w:pPr>
        <w:pStyle w:val="PargrafodaLista"/>
        <w:numPr>
          <w:ilvl w:val="0"/>
          <w:numId w:val="12"/>
        </w:numPr>
      </w:pPr>
      <w:r w:rsidRPr="00116AD6">
        <w:t xml:space="preserve">Imagem anotada com bounding </w:t>
      </w:r>
      <w:proofErr w:type="gramStart"/>
      <w:r w:rsidRPr="00116AD6">
        <w:t>boxes guardada</w:t>
      </w:r>
      <w:proofErr w:type="gramEnd"/>
      <w:r w:rsidRPr="00116AD6">
        <w:t xml:space="preserve"> em disco.</w:t>
      </w:r>
    </w:p>
    <w:p w14:paraId="56803691" w14:textId="77777777" w:rsidR="00116AD6" w:rsidRDefault="00116AD6" w:rsidP="00116AD6">
      <w:pPr>
        <w:pStyle w:val="PargrafodaLista"/>
        <w:numPr>
          <w:ilvl w:val="0"/>
          <w:numId w:val="12"/>
        </w:numPr>
      </w:pPr>
      <w:r w:rsidRPr="00116AD6">
        <w:lastRenderedPageBreak/>
        <w:t>Saída JSON estruturada com todas as deteções (impressa no terminal e guardada num ficheiro `_</w:t>
      </w:r>
      <w:proofErr w:type="gramStart"/>
      <w:r w:rsidRPr="00116AD6">
        <w:t>detections.json</w:t>
      </w:r>
      <w:proofErr w:type="gramEnd"/>
      <w:r w:rsidRPr="00116AD6">
        <w:t>`).</w:t>
      </w:r>
    </w:p>
    <w:p w14:paraId="0FBA476C" w14:textId="77777777" w:rsidR="00116AD6" w:rsidRDefault="00116AD6" w:rsidP="00116AD6">
      <w:pPr>
        <w:pStyle w:val="Ttulo1"/>
        <w:rPr>
          <w:b/>
          <w:bCs/>
        </w:rPr>
      </w:pPr>
      <w:bookmarkStart w:id="24" w:name="_Toc230613691"/>
      <w:r w:rsidRPr="00116AD6">
        <w:rPr>
          <w:b/>
          <w:bCs/>
        </w:rPr>
        <w:lastRenderedPageBreak/>
        <w:t>Conclusões e Trabalho Futuro</w:t>
      </w:r>
      <w:bookmarkEnd w:id="24"/>
    </w:p>
    <w:p w14:paraId="7852BF8A" w14:textId="77777777" w:rsidR="00116AD6" w:rsidRDefault="00116AD6" w:rsidP="00116AD6">
      <w:r w:rsidRPr="00116AD6">
        <w:t xml:space="preserve">O projeto demonstrou com sucesso a viabilidade de sistemas de deteção de objetos para monitorização de prateleiras em ambientes industriais. A principal conclusão técnica é que </w:t>
      </w:r>
      <w:r w:rsidRPr="00116AD6">
        <w:rPr>
          <w:b/>
          <w:bCs/>
        </w:rPr>
        <w:t>a dimensão e diversidade do dataset são fatores mais determinantes que a complexidade da arquitetura</w:t>
      </w:r>
      <w:r w:rsidRPr="00116AD6">
        <w:t xml:space="preserve"> — o modelo Nano treinado no SKU-110K (11k imagens) superou o modelo Small treinado num dataset 7× mais pequeno.</w:t>
      </w:r>
    </w:p>
    <w:p w14:paraId="198B1203" w14:textId="77777777" w:rsidR="00116AD6" w:rsidRPr="00116AD6" w:rsidRDefault="00116AD6" w:rsidP="00116AD6"/>
    <w:p w14:paraId="073EC0C1" w14:textId="77777777" w:rsidR="00116AD6" w:rsidRPr="00116AD6" w:rsidRDefault="00116AD6" w:rsidP="00116AD6">
      <w:r w:rsidRPr="00116AD6">
        <w:rPr>
          <w:b/>
          <w:bCs/>
        </w:rPr>
        <w:t>Trabalho futuro planeado:</w:t>
      </w:r>
    </w:p>
    <w:p w14:paraId="0D75606B" w14:textId="77777777" w:rsidR="00116AD6" w:rsidRPr="00116AD6" w:rsidRDefault="00116AD6" w:rsidP="00116AD6">
      <w:pPr>
        <w:pStyle w:val="PargrafodaLista"/>
        <w:numPr>
          <w:ilvl w:val="0"/>
          <w:numId w:val="13"/>
        </w:numPr>
      </w:pPr>
      <w:r w:rsidRPr="00116AD6">
        <w:t>Integração de leitura de códigos QR/barras para identificação automática de produtos.</w:t>
      </w:r>
    </w:p>
    <w:p w14:paraId="6B00941A" w14:textId="77777777" w:rsidR="00116AD6" w:rsidRPr="00116AD6" w:rsidRDefault="00116AD6" w:rsidP="00116AD6">
      <w:pPr>
        <w:pStyle w:val="PargrafodaLista"/>
        <w:numPr>
          <w:ilvl w:val="0"/>
          <w:numId w:val="13"/>
        </w:numPr>
      </w:pPr>
      <w:r w:rsidRPr="00116AD6">
        <w:t>Implementação de lógica de deteção de ruturas de stock (colunas sem produtos).</w:t>
      </w:r>
    </w:p>
    <w:p w14:paraId="103EA23C" w14:textId="77777777" w:rsidR="00116AD6" w:rsidRPr="00116AD6" w:rsidRDefault="00116AD6" w:rsidP="00116AD6">
      <w:pPr>
        <w:pStyle w:val="PargrafodaLista"/>
        <w:numPr>
          <w:ilvl w:val="0"/>
          <w:numId w:val="13"/>
        </w:numPr>
      </w:pPr>
      <w:r w:rsidRPr="00116AD6">
        <w:t>Treino com múltiplas classes para diferenciação de categorias de produto.</w:t>
      </w:r>
    </w:p>
    <w:p w14:paraId="4DE283C7" w14:textId="77777777" w:rsidR="00116AD6" w:rsidRPr="00116AD6" w:rsidRDefault="00116AD6" w:rsidP="00116AD6">
      <w:pPr>
        <w:pStyle w:val="PargrafodaLista"/>
        <w:numPr>
          <w:ilvl w:val="0"/>
          <w:numId w:val="13"/>
        </w:numPr>
      </w:pPr>
      <w:r w:rsidRPr="00116AD6">
        <w:t>Validação em ambientes industriais reais com câmaras fixas.</w:t>
      </w:r>
    </w:p>
    <w:p w14:paraId="05E65B0A" w14:textId="77777777" w:rsidR="00116AD6" w:rsidRPr="00116AD6" w:rsidRDefault="00116AD6" w:rsidP="00116AD6"/>
    <w:p w14:paraId="713F37C4" w14:textId="77777777" w:rsidR="00116AD6" w:rsidRPr="00116AD6" w:rsidRDefault="00116AD6" w:rsidP="00116AD6"/>
    <w:p w14:paraId="214B4FB1" w14:textId="77777777" w:rsidR="00116AD6" w:rsidRDefault="00116AD6" w:rsidP="00116AD6"/>
    <w:p w14:paraId="613D0BF2" w14:textId="77777777" w:rsidR="00116AD6" w:rsidRPr="00116AD6" w:rsidRDefault="00116AD6" w:rsidP="00116AD6"/>
    <w:p w14:paraId="7E002A29" w14:textId="77777777" w:rsidR="00116AD6" w:rsidRPr="00116AD6" w:rsidRDefault="00116AD6" w:rsidP="00116AD6"/>
    <w:p w14:paraId="675E72A2" w14:textId="77777777" w:rsidR="00116AD6" w:rsidRPr="00116AD6" w:rsidRDefault="00116AD6" w:rsidP="00116AD6"/>
    <w:p w14:paraId="2D60A7EA" w14:textId="77777777" w:rsidR="00AB2B87" w:rsidRPr="00AB2B87" w:rsidRDefault="00AB2B87" w:rsidP="00AB2B87"/>
    <w:p w14:paraId="70168788" w14:textId="77777777" w:rsidR="00AB2B87" w:rsidRPr="00AB2B87" w:rsidRDefault="00AB2B87" w:rsidP="00AB2B87"/>
    <w:p w14:paraId="2B5A7035" w14:textId="77777777" w:rsidR="00AB2B87" w:rsidRPr="00AB2B87" w:rsidRDefault="00AB2B87" w:rsidP="00AB2B87"/>
    <w:p w14:paraId="478F6836" w14:textId="77777777" w:rsidR="00AB2B87" w:rsidRPr="00AB2B87" w:rsidRDefault="00AB2B87" w:rsidP="00AB2B87"/>
    <w:p w14:paraId="639DB9FB" w14:textId="77777777" w:rsidR="00AB2B87" w:rsidRPr="00AB2B87" w:rsidRDefault="00AB2B87" w:rsidP="00AB2B87"/>
    <w:p w14:paraId="34F4AE45" w14:textId="77777777" w:rsidR="00AB2B87" w:rsidRPr="00AB2B87" w:rsidRDefault="00AB2B87" w:rsidP="00AB2B87"/>
    <w:p w14:paraId="29CE6FF9" w14:textId="77777777" w:rsidR="00AB2B87" w:rsidRPr="00AB2B87" w:rsidRDefault="00AB2B87" w:rsidP="00AB2B87"/>
    <w:p w14:paraId="6FAA744D" w14:textId="77777777" w:rsidR="00AB2B87" w:rsidRPr="00AB2B87" w:rsidRDefault="00AB2B87" w:rsidP="00AB2B87"/>
    <w:p w14:paraId="793CADCC" w14:textId="77777777" w:rsidR="004814EC" w:rsidRPr="00284978" w:rsidRDefault="004814EC" w:rsidP="00284978">
      <w:pPr>
        <w:suppressAutoHyphens w:val="0"/>
        <w:autoSpaceDN/>
        <w:spacing w:after="160" w:line="278" w:lineRule="auto"/>
        <w:jc w:val="left"/>
        <w:textAlignment w:val="auto"/>
        <w:rPr>
          <w:rFonts w:ascii="Porto Sans" w:eastAsiaTheme="majorEastAsia" w:hAnsi="Porto Sans" w:cstheme="majorBidi"/>
          <w:sz w:val="40"/>
          <w:szCs w:val="40"/>
        </w:rPr>
      </w:pPr>
    </w:p>
    <w:p w14:paraId="27E466D1" w14:textId="77777777" w:rsidR="008C76AE" w:rsidRPr="00C85A6D" w:rsidRDefault="008C76AE">
      <w:pPr>
        <w:suppressAutoHyphens w:val="0"/>
        <w:autoSpaceDN/>
        <w:spacing w:after="160" w:line="278" w:lineRule="auto"/>
        <w:jc w:val="left"/>
        <w:textAlignment w:val="auto"/>
        <w:rPr>
          <w:rFonts w:ascii="Porto Sans" w:eastAsiaTheme="majorEastAsia" w:hAnsi="Porto Sans" w:cstheme="majorBidi"/>
          <w:sz w:val="40"/>
          <w:szCs w:val="40"/>
        </w:rPr>
      </w:pPr>
      <w:r w:rsidRPr="00C85A6D">
        <w:rPr>
          <w:rFonts w:ascii="Porto Sans" w:hAnsi="Porto Sans"/>
        </w:rPr>
        <w:br w:type="page"/>
      </w:r>
    </w:p>
    <w:p w14:paraId="00493593" w14:textId="77777777" w:rsidR="004814EC" w:rsidRDefault="004814EC" w:rsidP="008C76AE">
      <w:pPr>
        <w:pStyle w:val="Ttulo1"/>
        <w:rPr>
          <w:b/>
          <w:bCs/>
          <w:szCs w:val="32"/>
        </w:rPr>
      </w:pPr>
      <w:bookmarkStart w:id="25" w:name="_Toc230613692"/>
      <w:r w:rsidRPr="0019360D">
        <w:rPr>
          <w:b/>
          <w:bCs/>
          <w:szCs w:val="32"/>
        </w:rPr>
        <w:lastRenderedPageBreak/>
        <w:t>Referências Bibliográficas</w:t>
      </w:r>
      <w:bookmarkEnd w:id="25"/>
    </w:p>
    <w:p w14:paraId="1398ED1F" w14:textId="77777777" w:rsidR="00116AD6" w:rsidRDefault="00116AD6" w:rsidP="00116AD6">
      <w:pPr>
        <w:rPr>
          <w:lang w:val="en-GB"/>
        </w:rPr>
      </w:pPr>
      <w:r>
        <w:t xml:space="preserve">1. Jocher, G., Chaurasia, A., &amp; Qiu, J. (2023). </w:t>
      </w:r>
      <w:r w:rsidRPr="00116AD6">
        <w:rPr>
          <w:lang w:val="en-GB"/>
        </w:rPr>
        <w:t>*Ultralytics YOLO*. https://github.com/ultralytics/ultralytics</w:t>
      </w:r>
    </w:p>
    <w:p w14:paraId="6CCD71E3" w14:textId="77777777" w:rsidR="00116AD6" w:rsidRPr="00116AD6" w:rsidRDefault="00116AD6" w:rsidP="00116AD6">
      <w:pPr>
        <w:rPr>
          <w:rFonts w:ascii="Calibri" w:eastAsia="Calibri" w:hAnsi="Calibri"/>
          <w:color w:val="auto"/>
          <w:lang w:val="en-GB"/>
        </w:rPr>
      </w:pPr>
    </w:p>
    <w:p w14:paraId="2096FF71" w14:textId="77777777" w:rsidR="00116AD6" w:rsidRDefault="00116AD6" w:rsidP="00116AD6">
      <w:pPr>
        <w:rPr>
          <w:lang w:val="en-GB"/>
        </w:rPr>
      </w:pPr>
      <w:r w:rsidRPr="00116AD6">
        <w:rPr>
          <w:lang w:val="en-GB"/>
        </w:rPr>
        <w:t>2. Goldman, E., et al. (2019). *Precise Detection in Densely Packed Scenes*. CVPR 2019. (Dataset SKU-110K)</w:t>
      </w:r>
    </w:p>
    <w:p w14:paraId="5BD26658" w14:textId="77777777" w:rsidR="00116AD6" w:rsidRPr="00116AD6" w:rsidRDefault="00116AD6" w:rsidP="00116AD6">
      <w:pPr>
        <w:rPr>
          <w:lang w:val="en-GB"/>
        </w:rPr>
      </w:pPr>
    </w:p>
    <w:p w14:paraId="31AD2512" w14:textId="77777777" w:rsidR="00116AD6" w:rsidRPr="00116AD6" w:rsidRDefault="00116AD6" w:rsidP="00116AD6">
      <w:pPr>
        <w:rPr>
          <w:lang w:val="en-GB"/>
        </w:rPr>
      </w:pPr>
      <w:r w:rsidRPr="00116AD6">
        <w:rPr>
          <w:lang w:val="en-GB"/>
        </w:rPr>
        <w:t>3. Roboflow. (2024). *Computer Vision Tools and Platform*. https://roboflow.com</w:t>
      </w:r>
    </w:p>
    <w:p w14:paraId="5A73FAFB" w14:textId="77777777" w:rsidR="00116AD6" w:rsidRPr="00116AD6" w:rsidRDefault="00116AD6" w:rsidP="00116AD6">
      <w:pPr>
        <w:rPr>
          <w:lang w:val="en-GB"/>
        </w:rPr>
      </w:pPr>
    </w:p>
    <w:p w14:paraId="2E70480D" w14:textId="77777777" w:rsidR="004814EC" w:rsidRPr="00116AD6" w:rsidRDefault="004814EC" w:rsidP="004814EC">
      <w:pPr>
        <w:rPr>
          <w:rFonts w:ascii="Porto Sans" w:hAnsi="Porto Sans"/>
          <w:lang w:val="en-GB"/>
        </w:rPr>
      </w:pPr>
    </w:p>
    <w:p w14:paraId="2488DE89" w14:textId="77777777" w:rsidR="008C76AE" w:rsidRPr="00116AD6" w:rsidRDefault="008C76AE">
      <w:pPr>
        <w:suppressAutoHyphens w:val="0"/>
        <w:autoSpaceDN/>
        <w:spacing w:after="160" w:line="278" w:lineRule="auto"/>
        <w:jc w:val="left"/>
        <w:textAlignment w:val="auto"/>
        <w:rPr>
          <w:rFonts w:ascii="Porto Sans" w:eastAsiaTheme="majorEastAsia" w:hAnsi="Porto Sans" w:cstheme="majorBidi"/>
          <w:sz w:val="40"/>
          <w:szCs w:val="40"/>
          <w:lang w:val="en-GB"/>
        </w:rPr>
      </w:pPr>
      <w:r w:rsidRPr="00116AD6">
        <w:rPr>
          <w:rFonts w:ascii="Porto Sans" w:hAnsi="Porto Sans"/>
          <w:lang w:val="en-GB"/>
        </w:rPr>
        <w:br w:type="page"/>
      </w:r>
    </w:p>
    <w:p w14:paraId="31CDF002" w14:textId="77777777" w:rsidR="004814EC" w:rsidRPr="0019360D" w:rsidRDefault="004814EC" w:rsidP="008C76AE">
      <w:pPr>
        <w:pStyle w:val="Ttulo1"/>
        <w:rPr>
          <w:b/>
          <w:bCs/>
          <w:szCs w:val="32"/>
        </w:rPr>
      </w:pPr>
      <w:bookmarkStart w:id="26" w:name="_Toc230613693"/>
      <w:r w:rsidRPr="0019360D">
        <w:rPr>
          <w:b/>
          <w:bCs/>
          <w:szCs w:val="32"/>
        </w:rPr>
        <w:lastRenderedPageBreak/>
        <w:t>Anexos</w:t>
      </w:r>
      <w:bookmarkEnd w:id="26"/>
    </w:p>
    <w:p w14:paraId="447D4615" w14:textId="77777777" w:rsidR="004814EC" w:rsidRPr="00C85A6D" w:rsidRDefault="004814EC" w:rsidP="004814EC">
      <w:pPr>
        <w:rPr>
          <w:rFonts w:ascii="Porto Sans" w:hAnsi="Porto Sans"/>
        </w:rPr>
      </w:pPr>
    </w:p>
    <w:p w14:paraId="14F666CD" w14:textId="77777777" w:rsidR="004814EC" w:rsidRPr="00C85A6D" w:rsidRDefault="004814EC" w:rsidP="004814EC"/>
    <w:sectPr w:rsidR="004814EC" w:rsidRPr="00C85A6D" w:rsidSect="004D7773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3B18B" w14:textId="77777777" w:rsidR="00AF2FDC" w:rsidRDefault="00AF2FDC" w:rsidP="004D7773">
      <w:r>
        <w:separator/>
      </w:r>
    </w:p>
  </w:endnote>
  <w:endnote w:type="continuationSeparator" w:id="0">
    <w:p w14:paraId="0D2C634A" w14:textId="77777777" w:rsidR="00AF2FDC" w:rsidRDefault="00AF2FDC" w:rsidP="004D7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rto Sans Light">
    <w:altName w:val="Calibri"/>
    <w:charset w:val="4D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rto Sans">
    <w:altName w:val="Calibri"/>
    <w:charset w:val="4D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Pro-Regula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rtoSans-Bold">
    <w:charset w:val="00"/>
    <w:family w:val="auto"/>
    <w:pitch w:val="variable"/>
  </w:font>
  <w:font w:name="PortoSans-Regular">
    <w:charset w:val="00"/>
    <w:family w:val="auto"/>
    <w:pitch w:val="default"/>
  </w:font>
  <w:font w:name="PortoSerif-Regular">
    <w:altName w:val="Calibri"/>
    <w:charset w:val="00"/>
    <w:family w:val="auto"/>
    <w:pitch w:val="variable"/>
    <w:sig w:usb0="00000003" w:usb1="00000000" w:usb2="00000000" w:usb3="00000000" w:csb0="00000001" w:csb1="00000000"/>
  </w:font>
  <w:font w:name="PortoSerif-Light">
    <w:altName w:val="Calibri"/>
    <w:charset w:val="4D"/>
    <w:family w:val="auto"/>
    <w:pitch w:val="variable"/>
    <w:sig w:usb0="00000003" w:usb1="00000000" w:usb2="00000000" w:usb3="00000000" w:csb0="00000001" w:csb1="00000000"/>
  </w:font>
  <w:font w:name="PortoSans-Ligh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179156490"/>
      <w:docPartObj>
        <w:docPartGallery w:val="Page Numbers (Bottom of Page)"/>
        <w:docPartUnique/>
      </w:docPartObj>
    </w:sdtPr>
    <w:sdtContent>
      <w:p w14:paraId="1D6A4DBB" w14:textId="77777777" w:rsidR="004D7773" w:rsidRDefault="004D7773" w:rsidP="00D61FB0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234B782" w14:textId="77777777" w:rsidR="004D7773" w:rsidRDefault="004D7773" w:rsidP="004D777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81728912"/>
      <w:docPartObj>
        <w:docPartGallery w:val="Page Numbers (Bottom of Page)"/>
        <w:docPartUnique/>
      </w:docPartObj>
    </w:sdtPr>
    <w:sdtContent>
      <w:p w14:paraId="7CF746E0" w14:textId="77777777" w:rsidR="004D7773" w:rsidRDefault="004D7773" w:rsidP="00D61FB0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vi</w:t>
        </w:r>
        <w:r>
          <w:rPr>
            <w:rStyle w:val="Nmerodepgina"/>
          </w:rPr>
          <w:fldChar w:fldCharType="end"/>
        </w:r>
      </w:p>
    </w:sdtContent>
  </w:sdt>
  <w:p w14:paraId="35670D71" w14:textId="77777777" w:rsidR="004D7773" w:rsidRDefault="004F509F" w:rsidP="004D7773">
    <w:pPr>
      <w:pStyle w:val="Rodap"/>
      <w:ind w:right="360"/>
    </w:pPr>
    <w:r>
      <w:t>Inteligência Artificial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5C97A" w14:textId="77777777" w:rsidR="00AF2FDC" w:rsidRDefault="00AF2FDC" w:rsidP="004D7773">
      <w:r>
        <w:separator/>
      </w:r>
    </w:p>
  </w:footnote>
  <w:footnote w:type="continuationSeparator" w:id="0">
    <w:p w14:paraId="101DDB1A" w14:textId="77777777" w:rsidR="00AF2FDC" w:rsidRDefault="00AF2FDC" w:rsidP="004D77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421D7A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F48D8"/>
    <w:multiLevelType w:val="hybridMultilevel"/>
    <w:tmpl w:val="861AF5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A7259"/>
    <w:multiLevelType w:val="hybridMultilevel"/>
    <w:tmpl w:val="2E26EE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92592"/>
    <w:multiLevelType w:val="hybridMultilevel"/>
    <w:tmpl w:val="F8F2F0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92C0D"/>
    <w:multiLevelType w:val="hybridMultilevel"/>
    <w:tmpl w:val="66FAFF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95A52"/>
    <w:multiLevelType w:val="hybridMultilevel"/>
    <w:tmpl w:val="8620D9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23EA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E80113E"/>
    <w:multiLevelType w:val="hybridMultilevel"/>
    <w:tmpl w:val="43F211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AA2877"/>
    <w:multiLevelType w:val="hybridMultilevel"/>
    <w:tmpl w:val="1B04D5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D01181"/>
    <w:multiLevelType w:val="hybridMultilevel"/>
    <w:tmpl w:val="718210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8C72C4"/>
    <w:multiLevelType w:val="multilevel"/>
    <w:tmpl w:val="54722CBA"/>
    <w:lvl w:ilvl="0">
      <w:start w:val="1"/>
      <w:numFmt w:val="decimal"/>
      <w:pStyle w:val="Ttulo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Restart w:val="1"/>
      <w:pStyle w:val="Ttulo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4A1113B"/>
    <w:multiLevelType w:val="hybridMultilevel"/>
    <w:tmpl w:val="86E20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84907"/>
    <w:multiLevelType w:val="hybridMultilevel"/>
    <w:tmpl w:val="C4A8DB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43538">
    <w:abstractNumId w:val="6"/>
  </w:num>
  <w:num w:numId="2" w16cid:durableId="297036382">
    <w:abstractNumId w:val="10"/>
  </w:num>
  <w:num w:numId="3" w16cid:durableId="2125076277">
    <w:abstractNumId w:val="1"/>
  </w:num>
  <w:num w:numId="4" w16cid:durableId="1082799427">
    <w:abstractNumId w:val="3"/>
  </w:num>
  <w:num w:numId="5" w16cid:durableId="459802945">
    <w:abstractNumId w:val="0"/>
  </w:num>
  <w:num w:numId="6" w16cid:durableId="1438065149">
    <w:abstractNumId w:val="5"/>
  </w:num>
  <w:num w:numId="7" w16cid:durableId="2115518273">
    <w:abstractNumId w:val="11"/>
  </w:num>
  <w:num w:numId="8" w16cid:durableId="2105951926">
    <w:abstractNumId w:val="9"/>
  </w:num>
  <w:num w:numId="9" w16cid:durableId="743604068">
    <w:abstractNumId w:val="12"/>
  </w:num>
  <w:num w:numId="10" w16cid:durableId="2058429532">
    <w:abstractNumId w:val="2"/>
  </w:num>
  <w:num w:numId="11" w16cid:durableId="289824903">
    <w:abstractNumId w:val="7"/>
  </w:num>
  <w:num w:numId="12" w16cid:durableId="990253861">
    <w:abstractNumId w:val="4"/>
  </w:num>
  <w:num w:numId="13" w16cid:durableId="21005615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35"/>
    <w:rsid w:val="000033DD"/>
    <w:rsid w:val="00004A15"/>
    <w:rsid w:val="000117EC"/>
    <w:rsid w:val="00015286"/>
    <w:rsid w:val="00095F57"/>
    <w:rsid w:val="000B4E6D"/>
    <w:rsid w:val="000B5C71"/>
    <w:rsid w:val="000D0668"/>
    <w:rsid w:val="000E03AC"/>
    <w:rsid w:val="000E298F"/>
    <w:rsid w:val="000F60FD"/>
    <w:rsid w:val="00116AD6"/>
    <w:rsid w:val="00122E33"/>
    <w:rsid w:val="001517F7"/>
    <w:rsid w:val="00152B5D"/>
    <w:rsid w:val="0019360D"/>
    <w:rsid w:val="001A5DBC"/>
    <w:rsid w:val="001A74DE"/>
    <w:rsid w:val="002613F6"/>
    <w:rsid w:val="00284978"/>
    <w:rsid w:val="002C25B1"/>
    <w:rsid w:val="002F2305"/>
    <w:rsid w:val="00300297"/>
    <w:rsid w:val="003513DB"/>
    <w:rsid w:val="00351F83"/>
    <w:rsid w:val="00355F39"/>
    <w:rsid w:val="003F342D"/>
    <w:rsid w:val="00400937"/>
    <w:rsid w:val="004350E3"/>
    <w:rsid w:val="0045513F"/>
    <w:rsid w:val="004562F8"/>
    <w:rsid w:val="004814EC"/>
    <w:rsid w:val="00495735"/>
    <w:rsid w:val="004D67AA"/>
    <w:rsid w:val="004D7773"/>
    <w:rsid w:val="004E1753"/>
    <w:rsid w:val="004E4AA1"/>
    <w:rsid w:val="004F509F"/>
    <w:rsid w:val="0052380E"/>
    <w:rsid w:val="00531144"/>
    <w:rsid w:val="00581D10"/>
    <w:rsid w:val="005B0A91"/>
    <w:rsid w:val="005B4265"/>
    <w:rsid w:val="005F47AC"/>
    <w:rsid w:val="005F779C"/>
    <w:rsid w:val="00754358"/>
    <w:rsid w:val="00781C95"/>
    <w:rsid w:val="007A4B3B"/>
    <w:rsid w:val="00827A9C"/>
    <w:rsid w:val="008526AB"/>
    <w:rsid w:val="008C76AE"/>
    <w:rsid w:val="009325FF"/>
    <w:rsid w:val="009508DA"/>
    <w:rsid w:val="009935F2"/>
    <w:rsid w:val="009B30AD"/>
    <w:rsid w:val="009B5AB4"/>
    <w:rsid w:val="009D3EA3"/>
    <w:rsid w:val="00A628AF"/>
    <w:rsid w:val="00A772B7"/>
    <w:rsid w:val="00AB2B87"/>
    <w:rsid w:val="00AB2FA6"/>
    <w:rsid w:val="00AC2EF0"/>
    <w:rsid w:val="00AF2FDC"/>
    <w:rsid w:val="00B30616"/>
    <w:rsid w:val="00B7108B"/>
    <w:rsid w:val="00BE1682"/>
    <w:rsid w:val="00BE369B"/>
    <w:rsid w:val="00C85A6D"/>
    <w:rsid w:val="00D20CA9"/>
    <w:rsid w:val="00D21393"/>
    <w:rsid w:val="00E91E95"/>
    <w:rsid w:val="00ED3FC6"/>
    <w:rsid w:val="00F818CB"/>
    <w:rsid w:val="00FB4052"/>
    <w:rsid w:val="00FC66A3"/>
    <w:rsid w:val="00FD266E"/>
    <w:rsid w:val="01DE054D"/>
    <w:rsid w:val="06E40803"/>
    <w:rsid w:val="23A66B32"/>
    <w:rsid w:val="32549691"/>
    <w:rsid w:val="5BC7AAC5"/>
    <w:rsid w:val="60A71F90"/>
    <w:rsid w:val="7162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FB25CB"/>
  <w15:chartTrackingRefBased/>
  <w15:docId w15:val="{45895C37-3DCC-434D-9A46-9CC6CE90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A15"/>
    <w:pPr>
      <w:suppressAutoHyphens/>
      <w:autoSpaceDN w:val="0"/>
      <w:spacing w:after="0" w:line="240" w:lineRule="auto"/>
      <w:jc w:val="both"/>
      <w:textAlignment w:val="baseline"/>
    </w:pPr>
    <w:rPr>
      <w:rFonts w:ascii="Porto Sans Light" w:eastAsia="MS Mincho" w:hAnsi="Porto Sans Light" w:cs="Times New Roman"/>
      <w:color w:val="000000" w:themeColor="text1"/>
      <w:kern w:val="0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004A15"/>
    <w:pPr>
      <w:keepNext/>
      <w:keepLines/>
      <w:pageBreakBefore/>
      <w:numPr>
        <w:numId w:val="2"/>
      </w:numPr>
      <w:spacing w:before="360" w:after="80"/>
      <w:outlineLvl w:val="0"/>
    </w:pPr>
    <w:rPr>
      <w:rFonts w:ascii="Porto Sans" w:eastAsiaTheme="majorEastAsia" w:hAnsi="Porto Sans" w:cstheme="majorBidi"/>
      <w:sz w:val="32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04A15"/>
    <w:pPr>
      <w:keepNext/>
      <w:keepLines/>
      <w:numPr>
        <w:ilvl w:val="1"/>
        <w:numId w:val="2"/>
      </w:numPr>
      <w:spacing w:before="160" w:after="80"/>
      <w:outlineLvl w:val="1"/>
    </w:pPr>
    <w:rPr>
      <w:rFonts w:ascii="Porto Sans" w:eastAsiaTheme="majorEastAsia" w:hAnsi="Porto Sans" w:cstheme="majorBidi"/>
      <w:sz w:val="28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004A15"/>
    <w:pPr>
      <w:keepNext/>
      <w:keepLines/>
      <w:numPr>
        <w:ilvl w:val="2"/>
        <w:numId w:val="2"/>
      </w:numPr>
      <w:spacing w:before="160" w:after="80"/>
      <w:outlineLvl w:val="2"/>
    </w:pPr>
    <w:rPr>
      <w:rFonts w:ascii="Porto Sans" w:eastAsiaTheme="majorEastAsia" w:hAnsi="Porto Sans" w:cstheme="majorBidi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9573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95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957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957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957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957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04A15"/>
    <w:rPr>
      <w:rFonts w:ascii="Porto Sans" w:eastAsiaTheme="majorEastAsia" w:hAnsi="Porto Sans" w:cstheme="majorBidi"/>
      <w:color w:val="000000" w:themeColor="text1"/>
      <w:kern w:val="0"/>
      <w:sz w:val="32"/>
      <w:szCs w:val="40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04A15"/>
    <w:rPr>
      <w:rFonts w:ascii="Porto Sans" w:eastAsiaTheme="majorEastAsia" w:hAnsi="Porto Sans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004A15"/>
    <w:rPr>
      <w:rFonts w:ascii="Porto Sans" w:eastAsiaTheme="majorEastAsia" w:hAnsi="Porto Sans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9573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95735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9573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95735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9573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95735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4957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957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95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9573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arter"/>
    <w:uiPriority w:val="29"/>
    <w:qFormat/>
    <w:rsid w:val="00495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95735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49573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957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95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95735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Tipodeletrapredefinidodopargrafo"/>
    <w:uiPriority w:val="32"/>
    <w:qFormat/>
    <w:rsid w:val="00495735"/>
    <w:rPr>
      <w:b/>
      <w:bCs/>
      <w:smallCaps/>
      <w:color w:val="0F4761" w:themeColor="accent1" w:themeShade="BF"/>
      <w:spacing w:val="5"/>
    </w:rPr>
  </w:style>
  <w:style w:type="character" w:customStyle="1" w:styleId="Tipodeletrapredefinidodopargrafo1">
    <w:name w:val="Tipo de letra predefinido do parágrafo1"/>
    <w:rsid w:val="00495735"/>
  </w:style>
  <w:style w:type="paragraph" w:customStyle="1" w:styleId="BasicParagraph">
    <w:name w:val="[Basic Paragraph]"/>
    <w:basedOn w:val="Normal"/>
    <w:rsid w:val="00495735"/>
    <w:pPr>
      <w:widowControl w:val="0"/>
      <w:autoSpaceDE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table" w:styleId="TabelacomGrelha">
    <w:name w:val="Table Grid"/>
    <w:basedOn w:val="Tabelanormal"/>
    <w:uiPriority w:val="39"/>
    <w:rsid w:val="00495735"/>
    <w:pPr>
      <w:autoSpaceDN w:val="0"/>
      <w:spacing w:after="0" w:line="240" w:lineRule="auto"/>
      <w:textAlignment w:val="baseline"/>
    </w:pPr>
    <w:rPr>
      <w:rFonts w:ascii="Cambria" w:eastAsia="MS Mincho" w:hAnsi="Cambria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495735"/>
    <w:rPr>
      <w:color w:val="666666"/>
    </w:rPr>
  </w:style>
  <w:style w:type="paragraph" w:styleId="Cabealho">
    <w:name w:val="header"/>
    <w:basedOn w:val="Normal"/>
    <w:link w:val="CabealhoCarter"/>
    <w:uiPriority w:val="99"/>
    <w:unhideWhenUsed/>
    <w:rsid w:val="004D7773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D7773"/>
    <w:rPr>
      <w:rFonts w:ascii="Porto Sans Light" w:eastAsia="MS Mincho" w:hAnsi="Porto Sans Light" w:cs="Times New Roman"/>
      <w:kern w:val="0"/>
      <w:lang w:val="pt-PT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4D7773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4D7773"/>
    <w:rPr>
      <w:rFonts w:ascii="Porto Sans Light" w:eastAsia="MS Mincho" w:hAnsi="Porto Sans Light" w:cs="Times New Roman"/>
      <w:kern w:val="0"/>
      <w:lang w:val="pt-PT"/>
      <w14:ligatures w14:val="none"/>
    </w:rPr>
  </w:style>
  <w:style w:type="character" w:styleId="Nmerodepgina">
    <w:name w:val="page number"/>
    <w:basedOn w:val="Tipodeletrapredefinidodopargrafo"/>
    <w:uiPriority w:val="99"/>
    <w:semiHidden/>
    <w:unhideWhenUsed/>
    <w:rsid w:val="004D7773"/>
  </w:style>
  <w:style w:type="paragraph" w:styleId="Cabealhodondice">
    <w:name w:val="TOC Heading"/>
    <w:basedOn w:val="Ttulo1"/>
    <w:next w:val="Normal"/>
    <w:uiPriority w:val="39"/>
    <w:unhideWhenUsed/>
    <w:qFormat/>
    <w:rsid w:val="00C85A6D"/>
    <w:pPr>
      <w:pageBreakBefore w:val="0"/>
      <w:numPr>
        <w:numId w:val="0"/>
      </w:numPr>
      <w:suppressAutoHyphens w:val="0"/>
      <w:autoSpaceDN/>
      <w:spacing w:before="480" w:after="0" w:line="276" w:lineRule="auto"/>
      <w:jc w:val="left"/>
      <w:textAlignment w:val="auto"/>
      <w:outlineLvl w:val="9"/>
    </w:pPr>
    <w:rPr>
      <w:b/>
      <w:bCs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C85A6D"/>
    <w:pPr>
      <w:spacing w:before="120"/>
      <w:jc w:val="left"/>
    </w:pPr>
    <w:rPr>
      <w:rFonts w:asciiTheme="minorHAnsi" w:hAnsiTheme="minorHAnsi"/>
      <w:b/>
      <w:bCs/>
      <w:i/>
      <w:iCs/>
    </w:rPr>
  </w:style>
  <w:style w:type="paragraph" w:styleId="ndice2">
    <w:name w:val="toc 2"/>
    <w:basedOn w:val="Normal"/>
    <w:next w:val="Normal"/>
    <w:autoRedefine/>
    <w:uiPriority w:val="39"/>
    <w:unhideWhenUsed/>
    <w:rsid w:val="00C85A6D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character" w:styleId="Hiperligao">
    <w:name w:val="Hyperlink"/>
    <w:basedOn w:val="Tipodeletrapredefinidodopargrafo"/>
    <w:uiPriority w:val="99"/>
    <w:unhideWhenUsed/>
    <w:rsid w:val="00C85A6D"/>
    <w:rPr>
      <w:color w:val="467886" w:themeColor="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C85A6D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C85A6D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C85A6D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C85A6D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C85A6D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C85A6D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C85A6D"/>
    <w:pPr>
      <w:ind w:left="1920"/>
      <w:jc w:val="left"/>
    </w:pPr>
    <w:rPr>
      <w:rFonts w:asciiTheme="minorHAnsi" w:hAnsiTheme="minorHAnsi"/>
      <w:sz w:val="20"/>
      <w:szCs w:val="20"/>
    </w:rPr>
  </w:style>
  <w:style w:type="paragraph" w:styleId="Listacommarcas">
    <w:name w:val="List Bullet"/>
    <w:basedOn w:val="Normal"/>
    <w:uiPriority w:val="99"/>
    <w:unhideWhenUsed/>
    <w:rsid w:val="00AB2B87"/>
    <w:pPr>
      <w:numPr>
        <w:numId w:val="5"/>
      </w:numPr>
      <w:tabs>
        <w:tab w:val="clear" w:pos="360"/>
      </w:tabs>
      <w:suppressAutoHyphens w:val="0"/>
      <w:autoSpaceDN/>
      <w:spacing w:after="200" w:line="276" w:lineRule="auto"/>
      <w:ind w:left="0" w:firstLine="0"/>
      <w:contextualSpacing/>
      <w:jc w:val="left"/>
      <w:textAlignment w:val="auto"/>
    </w:pPr>
    <w:rPr>
      <w:rFonts w:ascii="Calibri" w:eastAsia="Calibri" w:hAnsi="Calibri" w:cstheme="minorBidi"/>
      <w:color w:val="auto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67A8A7DF6DF14191C9B8D7041F8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04EE9-C179-9A40-8CC4-B1AEB7CB5AB1}"/>
      </w:docPartPr>
      <w:docPartBody>
        <w:p w:rsidR="00494A2D" w:rsidRDefault="00D21393" w:rsidP="00D21393">
          <w:pPr>
            <w:pStyle w:val="8C67A8A7DF6DF14191C9B8D7041F84BA"/>
          </w:pPr>
          <w:r w:rsidRPr="00BD37ED">
            <w:rPr>
              <w:rStyle w:val="TextodoMarcadordePosio"/>
            </w:rPr>
            <w:t>[Title]</w:t>
          </w:r>
        </w:p>
      </w:docPartBody>
    </w:docPart>
    <w:docPart>
      <w:docPartPr>
        <w:name w:val="54651803CA9FD84B91DC75F360281B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F9FD6-2B19-7D46-BB86-1D5720347997}"/>
      </w:docPartPr>
      <w:docPartBody>
        <w:p w:rsidR="00494A2D" w:rsidRDefault="00D21393" w:rsidP="00D21393">
          <w:pPr>
            <w:pStyle w:val="54651803CA9FD84B91DC75F360281B42"/>
          </w:pPr>
          <w:r w:rsidRPr="00BD37ED">
            <w:rPr>
              <w:rStyle w:val="TextodoMarcadordePosio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rto Sans Light">
    <w:altName w:val="Calibri"/>
    <w:charset w:val="4D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rto Sans">
    <w:altName w:val="Calibri"/>
    <w:charset w:val="4D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Pro-Regula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rtoSans-Bold">
    <w:charset w:val="00"/>
    <w:family w:val="auto"/>
    <w:pitch w:val="variable"/>
  </w:font>
  <w:font w:name="PortoSans-Regular">
    <w:charset w:val="00"/>
    <w:family w:val="auto"/>
    <w:pitch w:val="default"/>
  </w:font>
  <w:font w:name="PortoSerif-Regular">
    <w:altName w:val="Calibri"/>
    <w:charset w:val="00"/>
    <w:family w:val="auto"/>
    <w:pitch w:val="variable"/>
    <w:sig w:usb0="00000003" w:usb1="00000000" w:usb2="00000000" w:usb3="00000000" w:csb0="00000001" w:csb1="00000000"/>
  </w:font>
  <w:font w:name="PortoSerif-Light">
    <w:altName w:val="Calibri"/>
    <w:charset w:val="4D"/>
    <w:family w:val="auto"/>
    <w:pitch w:val="variable"/>
    <w:sig w:usb0="00000003" w:usb1="00000000" w:usb2="00000000" w:usb3="00000000" w:csb0="00000001" w:csb1="00000000"/>
  </w:font>
  <w:font w:name="PortoSans-Light"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93"/>
    <w:rsid w:val="000117EC"/>
    <w:rsid w:val="00096AF7"/>
    <w:rsid w:val="000C4D94"/>
    <w:rsid w:val="000E298F"/>
    <w:rsid w:val="00152B5D"/>
    <w:rsid w:val="001E57CB"/>
    <w:rsid w:val="002C25B1"/>
    <w:rsid w:val="003F1120"/>
    <w:rsid w:val="003F342D"/>
    <w:rsid w:val="004562F8"/>
    <w:rsid w:val="00494A2D"/>
    <w:rsid w:val="004A2851"/>
    <w:rsid w:val="004C4246"/>
    <w:rsid w:val="004D67AA"/>
    <w:rsid w:val="005B0A91"/>
    <w:rsid w:val="00662E54"/>
    <w:rsid w:val="00781C95"/>
    <w:rsid w:val="007A4B3B"/>
    <w:rsid w:val="00841900"/>
    <w:rsid w:val="008527DA"/>
    <w:rsid w:val="009935F2"/>
    <w:rsid w:val="00A772B7"/>
    <w:rsid w:val="00AD1F6C"/>
    <w:rsid w:val="00B30616"/>
    <w:rsid w:val="00BD7095"/>
    <w:rsid w:val="00C5797D"/>
    <w:rsid w:val="00D20CA9"/>
    <w:rsid w:val="00D21393"/>
    <w:rsid w:val="00D23C08"/>
    <w:rsid w:val="00EF4033"/>
    <w:rsid w:val="00F818CB"/>
    <w:rsid w:val="00FA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D21393"/>
    <w:rPr>
      <w:color w:val="666666"/>
    </w:rPr>
  </w:style>
  <w:style w:type="paragraph" w:customStyle="1" w:styleId="8C67A8A7DF6DF14191C9B8D7041F84BA">
    <w:name w:val="8C67A8A7DF6DF14191C9B8D7041F84BA"/>
    <w:rsid w:val="00D21393"/>
  </w:style>
  <w:style w:type="paragraph" w:customStyle="1" w:styleId="54651803CA9FD84B91DC75F360281B42">
    <w:name w:val="54651803CA9FD84B91DC75F360281B42"/>
    <w:rsid w:val="00D213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.XSL" StyleName="ISO 690 - First Element and Date" Version="1987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CA8FB4A5BCB74F9B29B93B4B5FE11A" ma:contentTypeVersion="3" ma:contentTypeDescription="Create a new document." ma:contentTypeScope="" ma:versionID="35788c1500223f357f9c026c831ebdf1">
  <xsd:schema xmlns:xsd="http://www.w3.org/2001/XMLSchema" xmlns:xs="http://www.w3.org/2001/XMLSchema" xmlns:p="http://schemas.microsoft.com/office/2006/metadata/properties" xmlns:ns2="9c47ffc2-fb7a-46bd-841d-e2a1308209b4" targetNamespace="http://schemas.microsoft.com/office/2006/metadata/properties" ma:root="true" ma:fieldsID="32dd225b16127135f3e62d0d06ae2b2c" ns2:_="">
    <xsd:import namespace="9c47ffc2-fb7a-46bd-841d-e2a130820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7ffc2-fb7a-46bd-841d-e2a130820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16A991-C7F0-7242-9827-AC56B6A60D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C5A238-8935-44B7-B9C3-67983B320A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96435B-4BBC-4C46-8021-2C5F4C90EE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47ffc2-fb7a-46bd-841d-e2a130820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91DD25-2A61-43AE-94D4-A5DFF44745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2454</Words>
  <Characters>13256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</vt:lpstr>
      <vt:lpstr>Relatório</vt:lpstr>
    </vt:vector>
  </TitlesOfParts>
  <Company/>
  <LinksUpToDate>false</LinksUpToDate>
  <CharactersWithSpaces>15679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</dc:title>
  <dc:subject/>
  <dc:creator>Guilherme Canha</dc:creator>
  <cp:keywords/>
  <dc:description/>
  <cp:lastModifiedBy>Guilherme Cláudio Pereira Jorge Canha</cp:lastModifiedBy>
  <cp:revision>36</cp:revision>
  <cp:lastPrinted>2026-03-21T23:38:00Z</cp:lastPrinted>
  <dcterms:created xsi:type="dcterms:W3CDTF">2026-03-15T18:21:00Z</dcterms:created>
  <dcterms:modified xsi:type="dcterms:W3CDTF">2026-05-25T14:01:00Z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0x01010044CA8FB4A5BCB74F9B29B93B4B5FE11A</vt:lpwstr>
  </property>
</Properties>
</file>