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75BD0" w14:textId="7E3AB473" w:rsidR="00BA14CA" w:rsidRDefault="002215D1" w:rsidP="005D4B5F">
      <w:pPr>
        <w:pStyle w:val="Title"/>
        <w:jc w:val="center"/>
      </w:pPr>
      <w:r>
        <w:t>COMPARISON</w:t>
      </w:r>
    </w:p>
    <w:p w14:paraId="2D299305" w14:textId="2EF9E861" w:rsidR="005D4B5F" w:rsidRDefault="005D4B5F" w:rsidP="005D4B5F"/>
    <w:p w14:paraId="4454A89B" w14:textId="148BDCAB" w:rsidR="005D4B5F" w:rsidRPr="005D4B5F" w:rsidRDefault="005D4B5F" w:rsidP="005D4B5F">
      <w:pPr>
        <w:rPr>
          <w:b/>
          <w:bCs/>
          <w:sz w:val="24"/>
          <w:szCs w:val="24"/>
        </w:rPr>
      </w:pPr>
      <w:r w:rsidRPr="005D4B5F">
        <w:rPr>
          <w:b/>
          <w:bCs/>
          <w:sz w:val="24"/>
          <w:szCs w:val="24"/>
        </w:rPr>
        <w:t>Non-Line</w:t>
      </w:r>
      <w:r>
        <w:rPr>
          <w:b/>
          <w:bCs/>
          <w:sz w:val="24"/>
          <w:szCs w:val="24"/>
        </w:rPr>
        <w:t>a</w:t>
      </w:r>
      <w:r w:rsidRPr="005D4B5F">
        <w:rPr>
          <w:b/>
          <w:bCs/>
          <w:sz w:val="24"/>
          <w:szCs w:val="24"/>
        </w:rPr>
        <w:t>r Equations:</w:t>
      </w:r>
    </w:p>
    <w:p w14:paraId="16826BE5" w14:textId="77777777" w:rsidR="00441DB7" w:rsidRDefault="002215D1" w:rsidP="00441DB7">
      <w:r>
        <w:t xml:space="preserve"> </w:t>
      </w:r>
      <w:r w:rsidR="00387015">
        <w:t>Bisection: Always converges, but is slow.</w:t>
      </w:r>
      <w:r w:rsidR="00441DB7" w:rsidRPr="00441DB7">
        <w:t xml:space="preserve"> </w:t>
      </w:r>
    </w:p>
    <w:p w14:paraId="508658EA" w14:textId="2471ECF6" w:rsidR="002215D1" w:rsidRDefault="00441DB7">
      <w:r>
        <w:t>Newton-Raphson: More efficient than Bisection, but a derivate is required.</w:t>
      </w:r>
    </w:p>
    <w:p w14:paraId="07FF96BB" w14:textId="5CBAB1B5" w:rsidR="00387015" w:rsidRDefault="00387015">
      <w:r>
        <w:t xml:space="preserve">False-Position: Always converges, but can </w:t>
      </w:r>
      <w:r w:rsidR="00441DB7">
        <w:t>get stuck.</w:t>
      </w:r>
    </w:p>
    <w:p w14:paraId="69323A1E" w14:textId="69B13110" w:rsidR="00441DB7" w:rsidRDefault="00441DB7">
      <w:r>
        <w:t>Secant Method: More efficient than Newton Method, but if the initial values are not close to the root, then it might not converge.</w:t>
      </w:r>
    </w:p>
    <w:tbl>
      <w:tblPr>
        <w:tblStyle w:val="TableGrid"/>
        <w:tblW w:w="0" w:type="auto"/>
        <w:tblLook w:val="04A0" w:firstRow="1" w:lastRow="0" w:firstColumn="1" w:lastColumn="0" w:noHBand="0" w:noVBand="1"/>
      </w:tblPr>
      <w:tblGrid>
        <w:gridCol w:w="1936"/>
        <w:gridCol w:w="1540"/>
        <w:gridCol w:w="1540"/>
        <w:gridCol w:w="1540"/>
        <w:gridCol w:w="1540"/>
      </w:tblGrid>
      <w:tr w:rsidR="009F2312" w:rsidRPr="009F2312" w14:paraId="1E5665AE" w14:textId="77777777" w:rsidTr="009F2312">
        <w:trPr>
          <w:trHeight w:val="600"/>
        </w:trPr>
        <w:tc>
          <w:tcPr>
            <w:tcW w:w="1936" w:type="dxa"/>
            <w:noWrap/>
            <w:hideMark/>
          </w:tcPr>
          <w:p w14:paraId="711493C0" w14:textId="77777777" w:rsidR="009F2312" w:rsidRPr="009F2312" w:rsidRDefault="009F2312"/>
        </w:tc>
        <w:tc>
          <w:tcPr>
            <w:tcW w:w="1540" w:type="dxa"/>
            <w:noWrap/>
            <w:hideMark/>
          </w:tcPr>
          <w:p w14:paraId="3D752C0E" w14:textId="77777777" w:rsidR="009F2312" w:rsidRPr="009F2312" w:rsidRDefault="009F2312">
            <w:pPr>
              <w:rPr>
                <w:b/>
                <w:bCs/>
              </w:rPr>
            </w:pPr>
            <w:r w:rsidRPr="009F2312">
              <w:rPr>
                <w:b/>
                <w:bCs/>
              </w:rPr>
              <w:t>Bisection</w:t>
            </w:r>
          </w:p>
        </w:tc>
        <w:tc>
          <w:tcPr>
            <w:tcW w:w="1540" w:type="dxa"/>
            <w:noWrap/>
            <w:hideMark/>
          </w:tcPr>
          <w:p w14:paraId="5327DFF0" w14:textId="77777777" w:rsidR="009F2312" w:rsidRPr="009F2312" w:rsidRDefault="009F2312">
            <w:pPr>
              <w:rPr>
                <w:b/>
                <w:bCs/>
              </w:rPr>
            </w:pPr>
            <w:r w:rsidRPr="009F2312">
              <w:rPr>
                <w:b/>
                <w:bCs/>
              </w:rPr>
              <w:t xml:space="preserve">Regular </w:t>
            </w:r>
            <w:proofErr w:type="spellStart"/>
            <w:r w:rsidRPr="009F2312">
              <w:rPr>
                <w:b/>
                <w:bCs/>
              </w:rPr>
              <w:t>Falsi</w:t>
            </w:r>
            <w:proofErr w:type="spellEnd"/>
          </w:p>
        </w:tc>
        <w:tc>
          <w:tcPr>
            <w:tcW w:w="1540" w:type="dxa"/>
            <w:noWrap/>
            <w:hideMark/>
          </w:tcPr>
          <w:p w14:paraId="3BC6E5A3" w14:textId="77777777" w:rsidR="009F2312" w:rsidRPr="009F2312" w:rsidRDefault="009F2312">
            <w:pPr>
              <w:rPr>
                <w:b/>
                <w:bCs/>
              </w:rPr>
            </w:pPr>
            <w:r w:rsidRPr="009F2312">
              <w:rPr>
                <w:b/>
                <w:bCs/>
              </w:rPr>
              <w:t>Newton</w:t>
            </w:r>
          </w:p>
        </w:tc>
        <w:tc>
          <w:tcPr>
            <w:tcW w:w="1540" w:type="dxa"/>
            <w:noWrap/>
            <w:hideMark/>
          </w:tcPr>
          <w:p w14:paraId="586463D2" w14:textId="77777777" w:rsidR="009F2312" w:rsidRPr="009F2312" w:rsidRDefault="009F2312">
            <w:pPr>
              <w:rPr>
                <w:b/>
                <w:bCs/>
              </w:rPr>
            </w:pPr>
            <w:r w:rsidRPr="009F2312">
              <w:rPr>
                <w:b/>
                <w:bCs/>
              </w:rPr>
              <w:t>Secant</w:t>
            </w:r>
          </w:p>
        </w:tc>
      </w:tr>
      <w:tr w:rsidR="009F2312" w:rsidRPr="009F2312" w14:paraId="3C4A97B9" w14:textId="77777777" w:rsidTr="009F2312">
        <w:trPr>
          <w:trHeight w:val="300"/>
        </w:trPr>
        <w:tc>
          <w:tcPr>
            <w:tcW w:w="1936" w:type="dxa"/>
            <w:noWrap/>
            <w:hideMark/>
          </w:tcPr>
          <w:p w14:paraId="73877762" w14:textId="77777777" w:rsidR="009F2312" w:rsidRPr="009F2312" w:rsidRDefault="009F2312">
            <w:pPr>
              <w:rPr>
                <w:b/>
                <w:bCs/>
              </w:rPr>
            </w:pPr>
            <w:r w:rsidRPr="009F2312">
              <w:rPr>
                <w:b/>
                <w:bCs/>
              </w:rPr>
              <w:t>Type</w:t>
            </w:r>
          </w:p>
        </w:tc>
        <w:tc>
          <w:tcPr>
            <w:tcW w:w="1540" w:type="dxa"/>
            <w:noWrap/>
            <w:hideMark/>
          </w:tcPr>
          <w:p w14:paraId="2EFBED21" w14:textId="77777777" w:rsidR="009F2312" w:rsidRPr="009F2312" w:rsidRDefault="009F2312">
            <w:r w:rsidRPr="009F2312">
              <w:t>Bracket</w:t>
            </w:r>
          </w:p>
        </w:tc>
        <w:tc>
          <w:tcPr>
            <w:tcW w:w="1540" w:type="dxa"/>
            <w:noWrap/>
            <w:hideMark/>
          </w:tcPr>
          <w:p w14:paraId="11C4CEA7" w14:textId="77777777" w:rsidR="009F2312" w:rsidRPr="009F2312" w:rsidRDefault="009F2312">
            <w:r w:rsidRPr="009F2312">
              <w:t>Bracket</w:t>
            </w:r>
          </w:p>
        </w:tc>
        <w:tc>
          <w:tcPr>
            <w:tcW w:w="1540" w:type="dxa"/>
            <w:noWrap/>
            <w:hideMark/>
          </w:tcPr>
          <w:p w14:paraId="463890F8" w14:textId="77777777" w:rsidR="009F2312" w:rsidRPr="009F2312" w:rsidRDefault="009F2312">
            <w:r w:rsidRPr="009F2312">
              <w:t>Open</w:t>
            </w:r>
          </w:p>
        </w:tc>
        <w:tc>
          <w:tcPr>
            <w:tcW w:w="1540" w:type="dxa"/>
            <w:noWrap/>
            <w:hideMark/>
          </w:tcPr>
          <w:p w14:paraId="031E4BB2" w14:textId="77777777" w:rsidR="009F2312" w:rsidRPr="009F2312" w:rsidRDefault="009F2312">
            <w:r w:rsidRPr="009F2312">
              <w:t>Open</w:t>
            </w:r>
          </w:p>
        </w:tc>
      </w:tr>
      <w:tr w:rsidR="009F2312" w:rsidRPr="009F2312" w14:paraId="67F9C9C0" w14:textId="77777777" w:rsidTr="009F2312">
        <w:trPr>
          <w:trHeight w:val="645"/>
        </w:trPr>
        <w:tc>
          <w:tcPr>
            <w:tcW w:w="1936" w:type="dxa"/>
            <w:noWrap/>
            <w:hideMark/>
          </w:tcPr>
          <w:p w14:paraId="14AB668F" w14:textId="77777777" w:rsidR="009F2312" w:rsidRPr="009F2312" w:rsidRDefault="009F2312">
            <w:pPr>
              <w:rPr>
                <w:b/>
                <w:bCs/>
              </w:rPr>
            </w:pPr>
            <w:r w:rsidRPr="009F2312">
              <w:rPr>
                <w:b/>
                <w:bCs/>
              </w:rPr>
              <w:t>Num of Initial Guess</w:t>
            </w:r>
          </w:p>
        </w:tc>
        <w:tc>
          <w:tcPr>
            <w:tcW w:w="1540" w:type="dxa"/>
            <w:noWrap/>
            <w:hideMark/>
          </w:tcPr>
          <w:p w14:paraId="0E8A37F8" w14:textId="77777777" w:rsidR="009F2312" w:rsidRPr="009F2312" w:rsidRDefault="009F2312">
            <w:r w:rsidRPr="009F2312">
              <w:t>2</w:t>
            </w:r>
          </w:p>
        </w:tc>
        <w:tc>
          <w:tcPr>
            <w:tcW w:w="1540" w:type="dxa"/>
            <w:noWrap/>
            <w:hideMark/>
          </w:tcPr>
          <w:p w14:paraId="6791EB86" w14:textId="77777777" w:rsidR="009F2312" w:rsidRPr="009F2312" w:rsidRDefault="009F2312">
            <w:r w:rsidRPr="009F2312">
              <w:t>2</w:t>
            </w:r>
          </w:p>
        </w:tc>
        <w:tc>
          <w:tcPr>
            <w:tcW w:w="1540" w:type="dxa"/>
            <w:noWrap/>
            <w:hideMark/>
          </w:tcPr>
          <w:p w14:paraId="640569FD" w14:textId="77777777" w:rsidR="009F2312" w:rsidRPr="009F2312" w:rsidRDefault="009F2312">
            <w:r w:rsidRPr="009F2312">
              <w:t>1</w:t>
            </w:r>
          </w:p>
        </w:tc>
        <w:tc>
          <w:tcPr>
            <w:tcW w:w="1540" w:type="dxa"/>
            <w:noWrap/>
            <w:hideMark/>
          </w:tcPr>
          <w:p w14:paraId="3EC007D8" w14:textId="77777777" w:rsidR="009F2312" w:rsidRPr="009F2312" w:rsidRDefault="009F2312">
            <w:r w:rsidRPr="009F2312">
              <w:t>2</w:t>
            </w:r>
          </w:p>
        </w:tc>
      </w:tr>
      <w:tr w:rsidR="009F2312" w:rsidRPr="009F2312" w14:paraId="0A372873" w14:textId="77777777" w:rsidTr="009F2312">
        <w:trPr>
          <w:trHeight w:val="660"/>
        </w:trPr>
        <w:tc>
          <w:tcPr>
            <w:tcW w:w="1936" w:type="dxa"/>
            <w:noWrap/>
            <w:hideMark/>
          </w:tcPr>
          <w:p w14:paraId="74BDB43F" w14:textId="77777777" w:rsidR="009F2312" w:rsidRPr="009F2312" w:rsidRDefault="009F2312">
            <w:pPr>
              <w:rPr>
                <w:b/>
                <w:bCs/>
              </w:rPr>
            </w:pPr>
            <w:r w:rsidRPr="009F2312">
              <w:rPr>
                <w:b/>
                <w:bCs/>
              </w:rPr>
              <w:t>Rate of Convergence</w:t>
            </w:r>
          </w:p>
        </w:tc>
        <w:tc>
          <w:tcPr>
            <w:tcW w:w="1540" w:type="dxa"/>
            <w:noWrap/>
            <w:hideMark/>
          </w:tcPr>
          <w:p w14:paraId="2CB8CB80" w14:textId="77777777" w:rsidR="009F2312" w:rsidRPr="009F2312" w:rsidRDefault="009F2312">
            <w:r w:rsidRPr="009F2312">
              <w:t>Slow but Steady</w:t>
            </w:r>
          </w:p>
        </w:tc>
        <w:tc>
          <w:tcPr>
            <w:tcW w:w="1540" w:type="dxa"/>
            <w:noWrap/>
            <w:hideMark/>
          </w:tcPr>
          <w:p w14:paraId="4863B5A8" w14:textId="77777777" w:rsidR="009F2312" w:rsidRPr="009F2312" w:rsidRDefault="009F2312">
            <w:r w:rsidRPr="009F2312">
              <w:t>Slow</w:t>
            </w:r>
          </w:p>
        </w:tc>
        <w:tc>
          <w:tcPr>
            <w:tcW w:w="1540" w:type="dxa"/>
            <w:noWrap/>
            <w:hideMark/>
          </w:tcPr>
          <w:p w14:paraId="343CC4CD" w14:textId="77777777" w:rsidR="009F2312" w:rsidRPr="009F2312" w:rsidRDefault="009F2312">
            <w:r w:rsidRPr="009F2312">
              <w:t>Faster</w:t>
            </w:r>
          </w:p>
        </w:tc>
        <w:tc>
          <w:tcPr>
            <w:tcW w:w="1540" w:type="dxa"/>
            <w:noWrap/>
            <w:hideMark/>
          </w:tcPr>
          <w:p w14:paraId="1A56ACFD" w14:textId="77777777" w:rsidR="009F2312" w:rsidRPr="009F2312" w:rsidRDefault="009F2312">
            <w:r w:rsidRPr="009F2312">
              <w:t>Faster</w:t>
            </w:r>
          </w:p>
        </w:tc>
      </w:tr>
      <w:tr w:rsidR="009F2312" w:rsidRPr="009F2312" w14:paraId="6C30EF29" w14:textId="77777777" w:rsidTr="009F2312">
        <w:trPr>
          <w:trHeight w:val="300"/>
        </w:trPr>
        <w:tc>
          <w:tcPr>
            <w:tcW w:w="1936" w:type="dxa"/>
            <w:noWrap/>
            <w:hideMark/>
          </w:tcPr>
          <w:p w14:paraId="011782A5" w14:textId="77777777" w:rsidR="009F2312" w:rsidRPr="009F2312" w:rsidRDefault="009F2312">
            <w:pPr>
              <w:rPr>
                <w:b/>
                <w:bCs/>
              </w:rPr>
            </w:pPr>
            <w:r w:rsidRPr="009F2312">
              <w:rPr>
                <w:b/>
                <w:bCs/>
              </w:rPr>
              <w:t>Accuracy</w:t>
            </w:r>
          </w:p>
        </w:tc>
        <w:tc>
          <w:tcPr>
            <w:tcW w:w="1540" w:type="dxa"/>
            <w:noWrap/>
            <w:hideMark/>
          </w:tcPr>
          <w:p w14:paraId="7DFBB6A0" w14:textId="77777777" w:rsidR="009F2312" w:rsidRPr="009F2312" w:rsidRDefault="009F2312">
            <w:r w:rsidRPr="009F2312">
              <w:t>Great</w:t>
            </w:r>
          </w:p>
        </w:tc>
        <w:tc>
          <w:tcPr>
            <w:tcW w:w="1540" w:type="dxa"/>
            <w:noWrap/>
            <w:hideMark/>
          </w:tcPr>
          <w:p w14:paraId="3C9A0B4B" w14:textId="77777777" w:rsidR="009F2312" w:rsidRPr="009F2312" w:rsidRDefault="009F2312">
            <w:r w:rsidRPr="009F2312">
              <w:t>Good</w:t>
            </w:r>
          </w:p>
        </w:tc>
        <w:tc>
          <w:tcPr>
            <w:tcW w:w="1540" w:type="dxa"/>
            <w:noWrap/>
            <w:hideMark/>
          </w:tcPr>
          <w:p w14:paraId="7CB0024D" w14:textId="77777777" w:rsidR="009F2312" w:rsidRPr="009F2312" w:rsidRDefault="009F2312">
            <w:r w:rsidRPr="009F2312">
              <w:t>Good</w:t>
            </w:r>
          </w:p>
        </w:tc>
        <w:tc>
          <w:tcPr>
            <w:tcW w:w="1540" w:type="dxa"/>
            <w:noWrap/>
            <w:hideMark/>
          </w:tcPr>
          <w:p w14:paraId="07553DCF" w14:textId="77777777" w:rsidR="009F2312" w:rsidRPr="009F2312" w:rsidRDefault="009F2312">
            <w:r w:rsidRPr="009F2312">
              <w:t>Good</w:t>
            </w:r>
          </w:p>
        </w:tc>
      </w:tr>
      <w:tr w:rsidR="009F2312" w:rsidRPr="009F2312" w14:paraId="26AF6CAF" w14:textId="77777777" w:rsidTr="009F2312">
        <w:trPr>
          <w:trHeight w:val="300"/>
        </w:trPr>
        <w:tc>
          <w:tcPr>
            <w:tcW w:w="1936" w:type="dxa"/>
            <w:noWrap/>
            <w:hideMark/>
          </w:tcPr>
          <w:p w14:paraId="2C53E43E" w14:textId="77777777" w:rsidR="009F2312" w:rsidRPr="009F2312" w:rsidRDefault="009F2312">
            <w:pPr>
              <w:rPr>
                <w:b/>
                <w:bCs/>
              </w:rPr>
            </w:pPr>
            <w:r w:rsidRPr="009F2312">
              <w:rPr>
                <w:b/>
                <w:bCs/>
              </w:rPr>
              <w:t>Convergence</w:t>
            </w:r>
          </w:p>
        </w:tc>
        <w:tc>
          <w:tcPr>
            <w:tcW w:w="1540" w:type="dxa"/>
            <w:noWrap/>
            <w:hideMark/>
          </w:tcPr>
          <w:p w14:paraId="2967EB2D" w14:textId="77777777" w:rsidR="009F2312" w:rsidRPr="009F2312" w:rsidRDefault="009F2312">
            <w:r w:rsidRPr="009F2312">
              <w:t>Linear</w:t>
            </w:r>
          </w:p>
        </w:tc>
        <w:tc>
          <w:tcPr>
            <w:tcW w:w="1540" w:type="dxa"/>
            <w:noWrap/>
            <w:hideMark/>
          </w:tcPr>
          <w:p w14:paraId="12B5F039" w14:textId="77777777" w:rsidR="009F2312" w:rsidRPr="009F2312" w:rsidRDefault="009F2312">
            <w:r w:rsidRPr="009F2312">
              <w:t>Linear</w:t>
            </w:r>
          </w:p>
        </w:tc>
        <w:tc>
          <w:tcPr>
            <w:tcW w:w="1540" w:type="dxa"/>
            <w:noWrap/>
            <w:hideMark/>
          </w:tcPr>
          <w:p w14:paraId="68CD6A22" w14:textId="77777777" w:rsidR="009F2312" w:rsidRPr="009F2312" w:rsidRDefault="009F2312">
            <w:r w:rsidRPr="009F2312">
              <w:t>Quadratic</w:t>
            </w:r>
          </w:p>
        </w:tc>
        <w:tc>
          <w:tcPr>
            <w:tcW w:w="1540" w:type="dxa"/>
            <w:noWrap/>
            <w:hideMark/>
          </w:tcPr>
          <w:p w14:paraId="2B6D99BB" w14:textId="77777777" w:rsidR="009F2312" w:rsidRPr="009F2312" w:rsidRDefault="009F2312">
            <w:r w:rsidRPr="009F2312">
              <w:t>Super Linear</w:t>
            </w:r>
          </w:p>
        </w:tc>
      </w:tr>
      <w:tr w:rsidR="009F2312" w:rsidRPr="009F2312" w14:paraId="07F33EE7" w14:textId="77777777" w:rsidTr="009F2312">
        <w:trPr>
          <w:trHeight w:val="600"/>
        </w:trPr>
        <w:tc>
          <w:tcPr>
            <w:tcW w:w="1936" w:type="dxa"/>
            <w:noWrap/>
            <w:hideMark/>
          </w:tcPr>
          <w:p w14:paraId="32E92F92" w14:textId="77777777" w:rsidR="009F2312" w:rsidRPr="009F2312" w:rsidRDefault="009F2312">
            <w:pPr>
              <w:rPr>
                <w:b/>
                <w:bCs/>
              </w:rPr>
            </w:pPr>
            <w:r w:rsidRPr="009F2312">
              <w:rPr>
                <w:b/>
                <w:bCs/>
              </w:rPr>
              <w:t>Method of Approach</w:t>
            </w:r>
          </w:p>
        </w:tc>
        <w:tc>
          <w:tcPr>
            <w:tcW w:w="1540" w:type="dxa"/>
            <w:noWrap/>
            <w:hideMark/>
          </w:tcPr>
          <w:p w14:paraId="36D2BE25" w14:textId="77777777" w:rsidR="009F2312" w:rsidRPr="009F2312" w:rsidRDefault="009F2312">
            <w:proofErr w:type="spellStart"/>
            <w:r w:rsidRPr="009F2312">
              <w:t>MidPoint</w:t>
            </w:r>
            <w:proofErr w:type="spellEnd"/>
          </w:p>
        </w:tc>
        <w:tc>
          <w:tcPr>
            <w:tcW w:w="1540" w:type="dxa"/>
            <w:noWrap/>
            <w:hideMark/>
          </w:tcPr>
          <w:p w14:paraId="4DD55D91" w14:textId="77777777" w:rsidR="009F2312" w:rsidRPr="009F2312" w:rsidRDefault="009F2312">
            <w:r w:rsidRPr="009F2312">
              <w:t>Interpolation</w:t>
            </w:r>
          </w:p>
        </w:tc>
        <w:tc>
          <w:tcPr>
            <w:tcW w:w="1540" w:type="dxa"/>
            <w:noWrap/>
            <w:hideMark/>
          </w:tcPr>
          <w:p w14:paraId="0D737280" w14:textId="77777777" w:rsidR="009F2312" w:rsidRPr="009F2312" w:rsidRDefault="009F2312">
            <w:r w:rsidRPr="009F2312">
              <w:t>Taylor Series</w:t>
            </w:r>
          </w:p>
        </w:tc>
        <w:tc>
          <w:tcPr>
            <w:tcW w:w="1540" w:type="dxa"/>
            <w:noWrap/>
            <w:hideMark/>
          </w:tcPr>
          <w:p w14:paraId="20FC3E6A" w14:textId="77777777" w:rsidR="009F2312" w:rsidRPr="009F2312" w:rsidRDefault="009F2312">
            <w:r w:rsidRPr="009F2312">
              <w:t>Interpolation</w:t>
            </w:r>
          </w:p>
        </w:tc>
      </w:tr>
      <w:tr w:rsidR="009F2312" w:rsidRPr="009F2312" w14:paraId="5EFF4BD5" w14:textId="77777777" w:rsidTr="009F2312">
        <w:trPr>
          <w:trHeight w:val="300"/>
        </w:trPr>
        <w:tc>
          <w:tcPr>
            <w:tcW w:w="1936" w:type="dxa"/>
            <w:noWrap/>
            <w:hideMark/>
          </w:tcPr>
          <w:p w14:paraId="19C0E7F5" w14:textId="77777777" w:rsidR="009F2312" w:rsidRPr="009F2312" w:rsidRDefault="009F2312">
            <w:pPr>
              <w:rPr>
                <w:b/>
                <w:bCs/>
              </w:rPr>
            </w:pPr>
            <w:r w:rsidRPr="009F2312">
              <w:rPr>
                <w:b/>
                <w:bCs/>
              </w:rPr>
              <w:t>Prog Effect</w:t>
            </w:r>
          </w:p>
        </w:tc>
        <w:tc>
          <w:tcPr>
            <w:tcW w:w="1540" w:type="dxa"/>
            <w:noWrap/>
            <w:hideMark/>
          </w:tcPr>
          <w:p w14:paraId="188F52C9" w14:textId="77777777" w:rsidR="009F2312" w:rsidRPr="009F2312" w:rsidRDefault="009F2312">
            <w:r w:rsidRPr="009F2312">
              <w:t>Easy</w:t>
            </w:r>
          </w:p>
        </w:tc>
        <w:tc>
          <w:tcPr>
            <w:tcW w:w="1540" w:type="dxa"/>
            <w:noWrap/>
            <w:hideMark/>
          </w:tcPr>
          <w:p w14:paraId="4D67A603" w14:textId="77777777" w:rsidR="009F2312" w:rsidRPr="009F2312" w:rsidRDefault="009F2312">
            <w:r w:rsidRPr="009F2312">
              <w:t>Tedious</w:t>
            </w:r>
          </w:p>
        </w:tc>
        <w:tc>
          <w:tcPr>
            <w:tcW w:w="1540" w:type="dxa"/>
            <w:noWrap/>
            <w:hideMark/>
          </w:tcPr>
          <w:p w14:paraId="1C589563" w14:textId="77777777" w:rsidR="009F2312" w:rsidRPr="009F2312" w:rsidRDefault="009F2312">
            <w:r w:rsidRPr="009F2312">
              <w:t>Easy</w:t>
            </w:r>
          </w:p>
        </w:tc>
        <w:tc>
          <w:tcPr>
            <w:tcW w:w="1540" w:type="dxa"/>
            <w:noWrap/>
            <w:hideMark/>
          </w:tcPr>
          <w:p w14:paraId="0D67B7B5" w14:textId="77777777" w:rsidR="009F2312" w:rsidRPr="009F2312" w:rsidRDefault="009F2312">
            <w:r w:rsidRPr="009F2312">
              <w:t>Tedious</w:t>
            </w:r>
          </w:p>
        </w:tc>
      </w:tr>
    </w:tbl>
    <w:p w14:paraId="5CFCC4AA" w14:textId="2A5A6DE3" w:rsidR="009F2312" w:rsidRDefault="009F2312"/>
    <w:p w14:paraId="61F34674" w14:textId="77777777" w:rsidR="00856517" w:rsidRDefault="00856517">
      <w:r>
        <w:br w:type="page"/>
      </w:r>
    </w:p>
    <w:p w14:paraId="51D4C714" w14:textId="7E7B798E" w:rsidR="00856517" w:rsidRPr="00856517" w:rsidRDefault="00856517">
      <w:r w:rsidRPr="00856517">
        <w:rPr>
          <w:b/>
          <w:bCs/>
          <w:sz w:val="24"/>
          <w:szCs w:val="24"/>
        </w:rPr>
        <w:lastRenderedPageBreak/>
        <w:t>Interpolation:</w:t>
      </w:r>
    </w:p>
    <w:p w14:paraId="56888079" w14:textId="4B80B73A" w:rsidR="00C765D3" w:rsidRDefault="00C765D3" w:rsidP="00C765D3">
      <w:r w:rsidRPr="00C765D3">
        <w:t>The Lagrange interpolation formula involves very</w:t>
      </w:r>
      <w:r>
        <w:t xml:space="preserve"> </w:t>
      </w:r>
      <w:r w:rsidRPr="00C765D3">
        <w:t>considerable computation and its use can be quite risky. It is much</w:t>
      </w:r>
      <w:r>
        <w:t xml:space="preserve"> </w:t>
      </w:r>
      <w:r w:rsidRPr="00C765D3">
        <w:t>more efficient to use the divided differences method for interpolation</w:t>
      </w:r>
      <w:r>
        <w:t>.</w:t>
      </w:r>
    </w:p>
    <w:p w14:paraId="4A10C00B" w14:textId="594BFC45" w:rsidR="00C765D3" w:rsidRDefault="00C765D3" w:rsidP="00C765D3">
      <w:r>
        <w:t>Lagrange's form is more efficient when you have to interpolate several data sets on the same data points.</w:t>
      </w:r>
    </w:p>
    <w:p w14:paraId="24021280" w14:textId="5319C273" w:rsidR="00C765D3" w:rsidRDefault="00C765D3" w:rsidP="00C765D3">
      <w:r>
        <w:t>Newton's form is more efficient when you have to interpolate data incrementally.</w:t>
      </w:r>
    </w:p>
    <w:p w14:paraId="1E459863" w14:textId="6E2F4E9A" w:rsidR="00C765D3" w:rsidRDefault="00C765D3" w:rsidP="00C765D3">
      <w:r w:rsidRPr="00C765D3">
        <w:t>With Newton interpolation, you get the coefficients reasonably fast (quadratic time), the evaluation is much more stable (roughly because there is usually a single dominant term for a given x), the evaluation can be done quickly and straightforwardly</w:t>
      </w:r>
      <w:r>
        <w:t>.</w:t>
      </w:r>
    </w:p>
    <w:p w14:paraId="42F2FCD9" w14:textId="2E94E3BA" w:rsidR="00C765D3" w:rsidRDefault="00C765D3" w:rsidP="00C765D3">
      <w:r>
        <w:t>Maximum errors in these interpolating polynomials have been calculated</w:t>
      </w:r>
      <w:r>
        <w:t>.</w:t>
      </w:r>
    </w:p>
    <w:p w14:paraId="6E5497B8" w14:textId="3E4D5B3D" w:rsidR="00C765D3" w:rsidRDefault="00C765D3" w:rsidP="00C765D3"/>
    <w:p w14:paraId="38B2147E" w14:textId="77777777" w:rsidR="00C765D3" w:rsidRDefault="00C765D3" w:rsidP="00C765D3"/>
    <w:tbl>
      <w:tblPr>
        <w:tblStyle w:val="TableGrid0"/>
        <w:tblW w:w="7920" w:type="dxa"/>
        <w:tblInd w:w="987" w:type="dxa"/>
        <w:tblCellMar>
          <w:left w:w="108" w:type="dxa"/>
          <w:right w:w="91" w:type="dxa"/>
        </w:tblCellMar>
        <w:tblLook w:val="04A0" w:firstRow="1" w:lastRow="0" w:firstColumn="1" w:lastColumn="0" w:noHBand="0" w:noVBand="1"/>
      </w:tblPr>
      <w:tblGrid>
        <w:gridCol w:w="1726"/>
        <w:gridCol w:w="929"/>
        <w:gridCol w:w="1249"/>
        <w:gridCol w:w="1788"/>
        <w:gridCol w:w="2228"/>
      </w:tblGrid>
      <w:tr w:rsidR="00C765D3" w:rsidRPr="00C765D3" w14:paraId="125284B6" w14:textId="77777777" w:rsidTr="00C765D3">
        <w:trPr>
          <w:trHeight w:val="806"/>
        </w:trPr>
        <w:tc>
          <w:tcPr>
            <w:tcW w:w="1754" w:type="dxa"/>
            <w:tcBorders>
              <w:top w:val="single" w:sz="2" w:space="0" w:color="000000"/>
              <w:left w:val="single" w:sz="2" w:space="0" w:color="000000"/>
              <w:bottom w:val="single" w:sz="2" w:space="0" w:color="000000"/>
              <w:right w:val="single" w:sz="2" w:space="0" w:color="000000"/>
            </w:tcBorders>
            <w:vAlign w:val="center"/>
          </w:tcPr>
          <w:p w14:paraId="4C01BF6A" w14:textId="77777777" w:rsidR="00C765D3" w:rsidRPr="00C765D3" w:rsidRDefault="00C765D3" w:rsidP="00FA065A">
            <w:pPr>
              <w:spacing w:line="259" w:lineRule="auto"/>
              <w:ind w:right="17"/>
              <w:jc w:val="center"/>
              <w:rPr>
                <w:sz w:val="20"/>
                <w:szCs w:val="20"/>
              </w:rPr>
            </w:pPr>
            <w:r w:rsidRPr="00C765D3">
              <w:rPr>
                <w:rFonts w:ascii="Calibri" w:eastAsia="Calibri" w:hAnsi="Calibri" w:cs="Calibri"/>
                <w:sz w:val="20"/>
                <w:szCs w:val="20"/>
              </w:rPr>
              <w:t>S. No.</w:t>
            </w:r>
            <w:r w:rsidRPr="00C765D3">
              <w:rPr>
                <w:sz w:val="20"/>
                <w:szCs w:val="20"/>
              </w:rPr>
              <w:t xml:space="preserve"> </w:t>
            </w:r>
          </w:p>
        </w:tc>
        <w:tc>
          <w:tcPr>
            <w:tcW w:w="858" w:type="dxa"/>
            <w:tcBorders>
              <w:top w:val="single" w:sz="2" w:space="0" w:color="000000"/>
              <w:left w:val="single" w:sz="2" w:space="0" w:color="000000"/>
              <w:bottom w:val="single" w:sz="2" w:space="0" w:color="000000"/>
              <w:right w:val="single" w:sz="2" w:space="0" w:color="000000"/>
            </w:tcBorders>
            <w:vAlign w:val="center"/>
          </w:tcPr>
          <w:p w14:paraId="7A19318D" w14:textId="77777777" w:rsidR="00C765D3" w:rsidRPr="00C765D3" w:rsidRDefault="00C765D3" w:rsidP="00FA065A">
            <w:pPr>
              <w:spacing w:line="259" w:lineRule="auto"/>
              <w:ind w:left="19"/>
              <w:rPr>
                <w:sz w:val="20"/>
                <w:szCs w:val="20"/>
              </w:rPr>
            </w:pPr>
            <w:r w:rsidRPr="00C765D3">
              <w:rPr>
                <w:rFonts w:ascii="Calibri" w:eastAsia="Calibri" w:hAnsi="Calibri" w:cs="Calibri"/>
                <w:sz w:val="20"/>
                <w:szCs w:val="20"/>
              </w:rPr>
              <w:t>Function</w:t>
            </w:r>
            <w:r w:rsidRPr="00C765D3">
              <w:rPr>
                <w:sz w:val="20"/>
                <w:szCs w:val="20"/>
              </w:rPr>
              <w:t xml:space="preserve"> </w:t>
            </w:r>
          </w:p>
        </w:tc>
        <w:tc>
          <w:tcPr>
            <w:tcW w:w="1258" w:type="dxa"/>
            <w:tcBorders>
              <w:top w:val="single" w:sz="2" w:space="0" w:color="000000"/>
              <w:left w:val="single" w:sz="2" w:space="0" w:color="000000"/>
              <w:bottom w:val="single" w:sz="2" w:space="0" w:color="000000"/>
              <w:right w:val="single" w:sz="2" w:space="0" w:color="000000"/>
            </w:tcBorders>
            <w:vAlign w:val="center"/>
          </w:tcPr>
          <w:p w14:paraId="338EEB94" w14:textId="77777777" w:rsidR="00C765D3" w:rsidRPr="00C765D3" w:rsidRDefault="00C765D3" w:rsidP="00FA065A">
            <w:pPr>
              <w:spacing w:line="259" w:lineRule="auto"/>
              <w:ind w:right="17"/>
              <w:jc w:val="center"/>
              <w:rPr>
                <w:sz w:val="20"/>
                <w:szCs w:val="20"/>
              </w:rPr>
            </w:pPr>
            <w:r w:rsidRPr="00C765D3">
              <w:rPr>
                <w:rFonts w:ascii="Calibri" w:eastAsia="Calibri" w:hAnsi="Calibri" w:cs="Calibri"/>
                <w:sz w:val="20"/>
                <w:szCs w:val="20"/>
              </w:rPr>
              <w:t>Interval</w:t>
            </w:r>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vAlign w:val="center"/>
          </w:tcPr>
          <w:p w14:paraId="0CF06243" w14:textId="77777777" w:rsidR="00C765D3" w:rsidRPr="00C765D3" w:rsidRDefault="00C765D3" w:rsidP="00FA065A">
            <w:pPr>
              <w:spacing w:line="226" w:lineRule="auto"/>
              <w:jc w:val="center"/>
              <w:rPr>
                <w:sz w:val="20"/>
                <w:szCs w:val="20"/>
              </w:rPr>
            </w:pPr>
            <w:r w:rsidRPr="00C765D3">
              <w:rPr>
                <w:rFonts w:ascii="Calibri" w:eastAsia="Calibri" w:hAnsi="Calibri" w:cs="Calibri"/>
                <w:sz w:val="20"/>
                <w:szCs w:val="20"/>
              </w:rPr>
              <w:t xml:space="preserve">Maximum percentage error in Newton’s interpolating  </w:t>
            </w:r>
          </w:p>
          <w:p w14:paraId="7CF6617A" w14:textId="77777777" w:rsidR="00C765D3" w:rsidRPr="00C765D3" w:rsidRDefault="00C765D3" w:rsidP="00FA065A">
            <w:pPr>
              <w:spacing w:line="259" w:lineRule="auto"/>
              <w:ind w:right="14"/>
              <w:jc w:val="center"/>
              <w:rPr>
                <w:sz w:val="20"/>
                <w:szCs w:val="20"/>
              </w:rPr>
            </w:pPr>
            <w:r w:rsidRPr="00C765D3">
              <w:rPr>
                <w:rFonts w:ascii="Calibri" w:eastAsia="Calibri" w:hAnsi="Calibri" w:cs="Calibri"/>
                <w:sz w:val="20"/>
                <w:szCs w:val="20"/>
              </w:rPr>
              <w:t>polynomial</w:t>
            </w:r>
            <w:r w:rsidRPr="00C765D3">
              <w:rPr>
                <w:sz w:val="20"/>
                <w:szCs w:val="20"/>
              </w:rPr>
              <w:t xml:space="preserve"> </w:t>
            </w:r>
          </w:p>
        </w:tc>
        <w:tc>
          <w:tcPr>
            <w:tcW w:w="2250" w:type="dxa"/>
            <w:tcBorders>
              <w:top w:val="single" w:sz="2" w:space="0" w:color="000000"/>
              <w:left w:val="single" w:sz="2" w:space="0" w:color="000000"/>
              <w:bottom w:val="single" w:sz="2" w:space="0" w:color="000000"/>
              <w:right w:val="single" w:sz="2" w:space="0" w:color="000000"/>
            </w:tcBorders>
            <w:vAlign w:val="center"/>
          </w:tcPr>
          <w:p w14:paraId="13068DEB" w14:textId="77777777" w:rsidR="00C765D3" w:rsidRPr="00C765D3" w:rsidRDefault="00C765D3" w:rsidP="00FA065A">
            <w:pPr>
              <w:spacing w:line="226" w:lineRule="auto"/>
              <w:jc w:val="center"/>
              <w:rPr>
                <w:sz w:val="20"/>
                <w:szCs w:val="20"/>
              </w:rPr>
            </w:pPr>
            <w:r w:rsidRPr="00C765D3">
              <w:rPr>
                <w:rFonts w:ascii="Calibri" w:eastAsia="Calibri" w:hAnsi="Calibri" w:cs="Calibri"/>
                <w:sz w:val="20"/>
                <w:szCs w:val="20"/>
              </w:rPr>
              <w:t xml:space="preserve">Maximum percentage error in Lagrange’s interpolating </w:t>
            </w:r>
          </w:p>
          <w:p w14:paraId="7D7F28F0" w14:textId="77777777" w:rsidR="00C765D3" w:rsidRPr="00C765D3" w:rsidRDefault="00C765D3" w:rsidP="00FA065A">
            <w:pPr>
              <w:spacing w:line="259" w:lineRule="auto"/>
              <w:ind w:right="19"/>
              <w:jc w:val="center"/>
              <w:rPr>
                <w:sz w:val="20"/>
                <w:szCs w:val="20"/>
              </w:rPr>
            </w:pPr>
            <w:r w:rsidRPr="00C765D3">
              <w:rPr>
                <w:rFonts w:ascii="Calibri" w:eastAsia="Calibri" w:hAnsi="Calibri" w:cs="Calibri"/>
                <w:sz w:val="20"/>
                <w:szCs w:val="20"/>
              </w:rPr>
              <w:t>polynomial</w:t>
            </w:r>
            <w:r w:rsidRPr="00C765D3">
              <w:rPr>
                <w:sz w:val="20"/>
                <w:szCs w:val="20"/>
              </w:rPr>
              <w:t xml:space="preserve"> </w:t>
            </w:r>
          </w:p>
        </w:tc>
      </w:tr>
      <w:tr w:rsidR="00C765D3" w:rsidRPr="00C765D3" w14:paraId="4E558639" w14:textId="77777777" w:rsidTr="00C765D3">
        <w:trPr>
          <w:trHeight w:val="192"/>
        </w:trPr>
        <w:tc>
          <w:tcPr>
            <w:tcW w:w="1754" w:type="dxa"/>
            <w:tcBorders>
              <w:top w:val="single" w:sz="2" w:space="0" w:color="000000"/>
              <w:left w:val="single" w:sz="2" w:space="0" w:color="000000"/>
              <w:bottom w:val="single" w:sz="2" w:space="0" w:color="000000"/>
              <w:right w:val="single" w:sz="2" w:space="0" w:color="000000"/>
            </w:tcBorders>
          </w:tcPr>
          <w:p w14:paraId="02BA07F9" w14:textId="77777777" w:rsidR="00C765D3" w:rsidRPr="00C765D3" w:rsidRDefault="00C765D3" w:rsidP="00FA065A">
            <w:pPr>
              <w:spacing w:line="259" w:lineRule="auto"/>
              <w:rPr>
                <w:sz w:val="20"/>
                <w:szCs w:val="20"/>
              </w:rPr>
            </w:pPr>
            <w:r w:rsidRPr="00C765D3">
              <w:rPr>
                <w:sz w:val="20"/>
                <w:szCs w:val="20"/>
              </w:rPr>
              <w:t xml:space="preserve">1 </w:t>
            </w:r>
          </w:p>
        </w:tc>
        <w:tc>
          <w:tcPr>
            <w:tcW w:w="858" w:type="dxa"/>
            <w:tcBorders>
              <w:top w:val="single" w:sz="2" w:space="0" w:color="000000"/>
              <w:left w:val="single" w:sz="2" w:space="0" w:color="000000"/>
              <w:bottom w:val="single" w:sz="2" w:space="0" w:color="000000"/>
              <w:right w:val="single" w:sz="2" w:space="0" w:color="000000"/>
            </w:tcBorders>
          </w:tcPr>
          <w:p w14:paraId="35D0845E" w14:textId="77777777" w:rsidR="00C765D3" w:rsidRPr="00C765D3" w:rsidRDefault="00C765D3" w:rsidP="00FA065A">
            <w:pPr>
              <w:spacing w:line="259" w:lineRule="auto"/>
              <w:rPr>
                <w:sz w:val="20"/>
                <w:szCs w:val="20"/>
              </w:rPr>
            </w:pPr>
            <w:r w:rsidRPr="00C765D3">
              <w:rPr>
                <w:sz w:val="20"/>
                <w:szCs w:val="20"/>
              </w:rPr>
              <w:t xml:space="preserve">cos x </w:t>
            </w:r>
          </w:p>
        </w:tc>
        <w:tc>
          <w:tcPr>
            <w:tcW w:w="1258" w:type="dxa"/>
            <w:tcBorders>
              <w:top w:val="single" w:sz="2" w:space="0" w:color="000000"/>
              <w:left w:val="single" w:sz="2" w:space="0" w:color="000000"/>
              <w:bottom w:val="single" w:sz="2" w:space="0" w:color="000000"/>
              <w:right w:val="single" w:sz="2" w:space="0" w:color="000000"/>
            </w:tcBorders>
          </w:tcPr>
          <w:p w14:paraId="1B72EABC" w14:textId="77777777" w:rsidR="00C765D3" w:rsidRPr="00C765D3" w:rsidRDefault="00C765D3" w:rsidP="00FA065A">
            <w:pPr>
              <w:spacing w:line="259" w:lineRule="auto"/>
              <w:rPr>
                <w:sz w:val="20"/>
                <w:szCs w:val="20"/>
              </w:rPr>
            </w:pPr>
            <w:r w:rsidRPr="00C765D3">
              <w:rPr>
                <w:sz w:val="20"/>
                <w:szCs w:val="20"/>
              </w:rPr>
              <w:t xml:space="preserve">[ -3, </w:t>
            </w:r>
            <w:proofErr w:type="gramStart"/>
            <w:r w:rsidRPr="00C765D3">
              <w:rPr>
                <w:sz w:val="20"/>
                <w:szCs w:val="20"/>
              </w:rPr>
              <w:t>3 ]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22A3FDF3" w14:textId="77777777" w:rsidR="00C765D3" w:rsidRPr="00C765D3" w:rsidRDefault="00C765D3" w:rsidP="00FA065A">
            <w:pPr>
              <w:spacing w:line="259" w:lineRule="auto"/>
              <w:rPr>
                <w:sz w:val="20"/>
                <w:szCs w:val="20"/>
              </w:rPr>
            </w:pPr>
            <w:r w:rsidRPr="00C765D3">
              <w:rPr>
                <w:sz w:val="20"/>
                <w:szCs w:val="20"/>
              </w:rPr>
              <w:t xml:space="preserve">0.064992690 </w:t>
            </w:r>
          </w:p>
        </w:tc>
        <w:tc>
          <w:tcPr>
            <w:tcW w:w="2250" w:type="dxa"/>
            <w:tcBorders>
              <w:top w:val="single" w:sz="2" w:space="0" w:color="000000"/>
              <w:left w:val="single" w:sz="2" w:space="0" w:color="000000"/>
              <w:bottom w:val="single" w:sz="2" w:space="0" w:color="000000"/>
              <w:right w:val="single" w:sz="2" w:space="0" w:color="000000"/>
            </w:tcBorders>
          </w:tcPr>
          <w:p w14:paraId="085209FB" w14:textId="77777777" w:rsidR="00C765D3" w:rsidRPr="00C765D3" w:rsidRDefault="00C765D3" w:rsidP="00FA065A">
            <w:pPr>
              <w:spacing w:line="259" w:lineRule="auto"/>
              <w:rPr>
                <w:sz w:val="20"/>
                <w:szCs w:val="20"/>
              </w:rPr>
            </w:pPr>
            <w:r w:rsidRPr="00C765D3">
              <w:rPr>
                <w:sz w:val="20"/>
                <w:szCs w:val="20"/>
              </w:rPr>
              <w:t xml:space="preserve">2.294741840 </w:t>
            </w:r>
          </w:p>
        </w:tc>
      </w:tr>
      <w:tr w:rsidR="00C765D3" w:rsidRPr="00C765D3" w14:paraId="3DE255EF" w14:textId="77777777" w:rsidTr="00C765D3">
        <w:trPr>
          <w:trHeight w:val="190"/>
        </w:trPr>
        <w:tc>
          <w:tcPr>
            <w:tcW w:w="1754" w:type="dxa"/>
            <w:tcBorders>
              <w:top w:val="single" w:sz="2" w:space="0" w:color="000000"/>
              <w:left w:val="single" w:sz="2" w:space="0" w:color="000000"/>
              <w:bottom w:val="single" w:sz="2" w:space="0" w:color="000000"/>
              <w:right w:val="single" w:sz="2" w:space="0" w:color="000000"/>
            </w:tcBorders>
          </w:tcPr>
          <w:p w14:paraId="420B20B5" w14:textId="77777777" w:rsidR="00C765D3" w:rsidRPr="00C765D3" w:rsidRDefault="00C765D3" w:rsidP="00FA065A">
            <w:pPr>
              <w:spacing w:line="259" w:lineRule="auto"/>
              <w:rPr>
                <w:sz w:val="20"/>
                <w:szCs w:val="20"/>
              </w:rPr>
            </w:pPr>
            <w:r w:rsidRPr="00C765D3">
              <w:rPr>
                <w:sz w:val="20"/>
                <w:szCs w:val="20"/>
              </w:rPr>
              <w:t xml:space="preserve">2 </w:t>
            </w:r>
          </w:p>
        </w:tc>
        <w:tc>
          <w:tcPr>
            <w:tcW w:w="858" w:type="dxa"/>
            <w:tcBorders>
              <w:top w:val="single" w:sz="2" w:space="0" w:color="000000"/>
              <w:left w:val="single" w:sz="2" w:space="0" w:color="000000"/>
              <w:bottom w:val="single" w:sz="2" w:space="0" w:color="000000"/>
              <w:right w:val="single" w:sz="2" w:space="0" w:color="000000"/>
            </w:tcBorders>
          </w:tcPr>
          <w:p w14:paraId="3FF29E17" w14:textId="77777777" w:rsidR="00C765D3" w:rsidRPr="00C765D3" w:rsidRDefault="00C765D3" w:rsidP="00FA065A">
            <w:pPr>
              <w:spacing w:line="259" w:lineRule="auto"/>
              <w:rPr>
                <w:sz w:val="20"/>
                <w:szCs w:val="20"/>
              </w:rPr>
            </w:pPr>
            <w:r w:rsidRPr="00C765D3">
              <w:rPr>
                <w:sz w:val="20"/>
                <w:szCs w:val="20"/>
              </w:rPr>
              <w:t xml:space="preserve">cos x </w:t>
            </w:r>
          </w:p>
        </w:tc>
        <w:tc>
          <w:tcPr>
            <w:tcW w:w="1258" w:type="dxa"/>
            <w:tcBorders>
              <w:top w:val="single" w:sz="2" w:space="0" w:color="000000"/>
              <w:left w:val="single" w:sz="2" w:space="0" w:color="000000"/>
              <w:bottom w:val="single" w:sz="2" w:space="0" w:color="000000"/>
              <w:right w:val="single" w:sz="2" w:space="0" w:color="000000"/>
            </w:tcBorders>
          </w:tcPr>
          <w:p w14:paraId="59A7A621" w14:textId="77777777" w:rsidR="00C765D3" w:rsidRPr="00C765D3" w:rsidRDefault="00C765D3" w:rsidP="00FA065A">
            <w:pPr>
              <w:spacing w:line="259" w:lineRule="auto"/>
              <w:rPr>
                <w:sz w:val="20"/>
                <w:szCs w:val="20"/>
              </w:rPr>
            </w:pPr>
            <w:r w:rsidRPr="00C765D3">
              <w:rPr>
                <w:sz w:val="20"/>
                <w:szCs w:val="20"/>
              </w:rPr>
              <w:t xml:space="preserve">[-1, </w:t>
            </w:r>
            <w:proofErr w:type="gramStart"/>
            <w:r w:rsidRPr="00C765D3">
              <w:rPr>
                <w:sz w:val="20"/>
                <w:szCs w:val="20"/>
              </w:rPr>
              <w:t>1 ]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0F9D2EA9" w14:textId="77777777" w:rsidR="00C765D3" w:rsidRPr="00C765D3" w:rsidRDefault="00C765D3" w:rsidP="00FA065A">
            <w:pPr>
              <w:spacing w:line="259" w:lineRule="auto"/>
              <w:rPr>
                <w:sz w:val="20"/>
                <w:szCs w:val="20"/>
              </w:rPr>
            </w:pPr>
            <w:r w:rsidRPr="00C765D3">
              <w:rPr>
                <w:sz w:val="20"/>
                <w:szCs w:val="20"/>
              </w:rPr>
              <w:t xml:space="preserve">0.000059420 </w:t>
            </w:r>
          </w:p>
        </w:tc>
        <w:tc>
          <w:tcPr>
            <w:tcW w:w="2250" w:type="dxa"/>
            <w:tcBorders>
              <w:top w:val="single" w:sz="2" w:space="0" w:color="000000"/>
              <w:left w:val="single" w:sz="2" w:space="0" w:color="000000"/>
              <w:bottom w:val="single" w:sz="2" w:space="0" w:color="000000"/>
              <w:right w:val="single" w:sz="2" w:space="0" w:color="000000"/>
            </w:tcBorders>
          </w:tcPr>
          <w:p w14:paraId="1C13C7BD" w14:textId="77777777" w:rsidR="00C765D3" w:rsidRPr="00C765D3" w:rsidRDefault="00C765D3" w:rsidP="00FA065A">
            <w:pPr>
              <w:spacing w:line="259" w:lineRule="auto"/>
              <w:rPr>
                <w:sz w:val="20"/>
                <w:szCs w:val="20"/>
              </w:rPr>
            </w:pPr>
            <w:r w:rsidRPr="00C765D3">
              <w:rPr>
                <w:sz w:val="20"/>
                <w:szCs w:val="20"/>
              </w:rPr>
              <w:t xml:space="preserve">0.049786950 </w:t>
            </w:r>
          </w:p>
        </w:tc>
      </w:tr>
      <w:tr w:rsidR="00C765D3" w:rsidRPr="00C765D3" w14:paraId="69386E8C" w14:textId="77777777" w:rsidTr="00C765D3">
        <w:trPr>
          <w:trHeight w:val="192"/>
        </w:trPr>
        <w:tc>
          <w:tcPr>
            <w:tcW w:w="1754" w:type="dxa"/>
            <w:tcBorders>
              <w:top w:val="single" w:sz="2" w:space="0" w:color="000000"/>
              <w:left w:val="single" w:sz="2" w:space="0" w:color="000000"/>
              <w:bottom w:val="single" w:sz="2" w:space="0" w:color="000000"/>
              <w:right w:val="single" w:sz="2" w:space="0" w:color="000000"/>
            </w:tcBorders>
          </w:tcPr>
          <w:p w14:paraId="2F07751C" w14:textId="77777777" w:rsidR="00C765D3" w:rsidRPr="00C765D3" w:rsidRDefault="00C765D3" w:rsidP="00FA065A">
            <w:pPr>
              <w:spacing w:line="259" w:lineRule="auto"/>
              <w:rPr>
                <w:sz w:val="20"/>
                <w:szCs w:val="20"/>
              </w:rPr>
            </w:pPr>
            <w:r w:rsidRPr="00C765D3">
              <w:rPr>
                <w:sz w:val="20"/>
                <w:szCs w:val="20"/>
              </w:rPr>
              <w:t xml:space="preserve">3 </w:t>
            </w:r>
          </w:p>
        </w:tc>
        <w:tc>
          <w:tcPr>
            <w:tcW w:w="858" w:type="dxa"/>
            <w:tcBorders>
              <w:top w:val="single" w:sz="2" w:space="0" w:color="000000"/>
              <w:left w:val="single" w:sz="2" w:space="0" w:color="000000"/>
              <w:bottom w:val="single" w:sz="2" w:space="0" w:color="000000"/>
              <w:right w:val="single" w:sz="2" w:space="0" w:color="000000"/>
            </w:tcBorders>
          </w:tcPr>
          <w:p w14:paraId="4C24915B" w14:textId="77777777" w:rsidR="00C765D3" w:rsidRPr="00C765D3" w:rsidRDefault="00C765D3" w:rsidP="00FA065A">
            <w:pPr>
              <w:spacing w:line="259" w:lineRule="auto"/>
              <w:rPr>
                <w:sz w:val="20"/>
                <w:szCs w:val="20"/>
              </w:rPr>
            </w:pPr>
            <w:r w:rsidRPr="00C765D3">
              <w:rPr>
                <w:sz w:val="20"/>
                <w:szCs w:val="20"/>
              </w:rPr>
              <w:t xml:space="preserve">cos x </w:t>
            </w:r>
          </w:p>
        </w:tc>
        <w:tc>
          <w:tcPr>
            <w:tcW w:w="1258" w:type="dxa"/>
            <w:tcBorders>
              <w:top w:val="single" w:sz="2" w:space="0" w:color="000000"/>
              <w:left w:val="single" w:sz="2" w:space="0" w:color="000000"/>
              <w:bottom w:val="single" w:sz="2" w:space="0" w:color="000000"/>
              <w:right w:val="single" w:sz="2" w:space="0" w:color="000000"/>
            </w:tcBorders>
          </w:tcPr>
          <w:p w14:paraId="31E93643" w14:textId="77777777" w:rsidR="00C765D3" w:rsidRPr="00C765D3" w:rsidRDefault="00C765D3" w:rsidP="00FA065A">
            <w:pPr>
              <w:spacing w:line="259" w:lineRule="auto"/>
              <w:rPr>
                <w:sz w:val="20"/>
                <w:szCs w:val="20"/>
              </w:rPr>
            </w:pPr>
            <w:r w:rsidRPr="00C765D3">
              <w:rPr>
                <w:sz w:val="20"/>
                <w:szCs w:val="20"/>
              </w:rPr>
              <w:t xml:space="preserve">[ -2, </w:t>
            </w:r>
            <w:proofErr w:type="gramStart"/>
            <w:r w:rsidRPr="00C765D3">
              <w:rPr>
                <w:sz w:val="20"/>
                <w:szCs w:val="20"/>
              </w:rPr>
              <w:t>2 ]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5AD378E3" w14:textId="77777777" w:rsidR="00C765D3" w:rsidRPr="00C765D3" w:rsidRDefault="00C765D3" w:rsidP="00FA065A">
            <w:pPr>
              <w:spacing w:line="259" w:lineRule="auto"/>
              <w:rPr>
                <w:sz w:val="20"/>
                <w:szCs w:val="20"/>
              </w:rPr>
            </w:pPr>
            <w:r w:rsidRPr="00C765D3">
              <w:rPr>
                <w:sz w:val="20"/>
                <w:szCs w:val="20"/>
              </w:rPr>
              <w:t xml:space="preserve">0.041294390 </w:t>
            </w:r>
          </w:p>
        </w:tc>
        <w:tc>
          <w:tcPr>
            <w:tcW w:w="2250" w:type="dxa"/>
            <w:tcBorders>
              <w:top w:val="single" w:sz="2" w:space="0" w:color="000000"/>
              <w:left w:val="single" w:sz="2" w:space="0" w:color="000000"/>
              <w:bottom w:val="single" w:sz="2" w:space="0" w:color="000000"/>
              <w:right w:val="single" w:sz="2" w:space="0" w:color="000000"/>
            </w:tcBorders>
          </w:tcPr>
          <w:p w14:paraId="7DD1806A" w14:textId="77777777" w:rsidR="00C765D3" w:rsidRPr="00C765D3" w:rsidRDefault="00C765D3" w:rsidP="00FA065A">
            <w:pPr>
              <w:spacing w:line="259" w:lineRule="auto"/>
              <w:rPr>
                <w:sz w:val="20"/>
                <w:szCs w:val="20"/>
              </w:rPr>
            </w:pPr>
            <w:r w:rsidRPr="00C765D3">
              <w:rPr>
                <w:sz w:val="20"/>
                <w:szCs w:val="20"/>
              </w:rPr>
              <w:t xml:space="preserve">12.05671096 </w:t>
            </w:r>
          </w:p>
        </w:tc>
      </w:tr>
      <w:tr w:rsidR="00C765D3" w:rsidRPr="00C765D3" w14:paraId="524B6754" w14:textId="77777777" w:rsidTr="00C765D3">
        <w:trPr>
          <w:trHeight w:val="190"/>
        </w:trPr>
        <w:tc>
          <w:tcPr>
            <w:tcW w:w="1754" w:type="dxa"/>
            <w:tcBorders>
              <w:top w:val="single" w:sz="2" w:space="0" w:color="000000"/>
              <w:left w:val="single" w:sz="2" w:space="0" w:color="000000"/>
              <w:bottom w:val="single" w:sz="2" w:space="0" w:color="000000"/>
              <w:right w:val="single" w:sz="2" w:space="0" w:color="000000"/>
            </w:tcBorders>
          </w:tcPr>
          <w:p w14:paraId="34F5DD6E" w14:textId="77777777" w:rsidR="00C765D3" w:rsidRPr="00C765D3" w:rsidRDefault="00C765D3" w:rsidP="00FA065A">
            <w:pPr>
              <w:spacing w:line="259" w:lineRule="auto"/>
              <w:rPr>
                <w:sz w:val="20"/>
                <w:szCs w:val="20"/>
              </w:rPr>
            </w:pPr>
            <w:r w:rsidRPr="00C765D3">
              <w:rPr>
                <w:sz w:val="20"/>
                <w:szCs w:val="20"/>
              </w:rPr>
              <w:t xml:space="preserve">4 </w:t>
            </w:r>
          </w:p>
        </w:tc>
        <w:tc>
          <w:tcPr>
            <w:tcW w:w="858" w:type="dxa"/>
            <w:tcBorders>
              <w:top w:val="single" w:sz="2" w:space="0" w:color="000000"/>
              <w:left w:val="single" w:sz="2" w:space="0" w:color="000000"/>
              <w:bottom w:val="single" w:sz="2" w:space="0" w:color="000000"/>
              <w:right w:val="single" w:sz="2" w:space="0" w:color="000000"/>
            </w:tcBorders>
          </w:tcPr>
          <w:p w14:paraId="573CA65E" w14:textId="77777777" w:rsidR="00C765D3" w:rsidRPr="00C765D3" w:rsidRDefault="00C765D3" w:rsidP="00FA065A">
            <w:pPr>
              <w:spacing w:line="259" w:lineRule="auto"/>
              <w:rPr>
                <w:sz w:val="20"/>
                <w:szCs w:val="20"/>
              </w:rPr>
            </w:pPr>
            <w:r w:rsidRPr="00C765D3">
              <w:rPr>
                <w:sz w:val="20"/>
                <w:szCs w:val="20"/>
              </w:rPr>
              <w:t xml:space="preserve">sin x </w:t>
            </w:r>
          </w:p>
        </w:tc>
        <w:tc>
          <w:tcPr>
            <w:tcW w:w="1258" w:type="dxa"/>
            <w:tcBorders>
              <w:top w:val="single" w:sz="2" w:space="0" w:color="000000"/>
              <w:left w:val="single" w:sz="2" w:space="0" w:color="000000"/>
              <w:bottom w:val="single" w:sz="2" w:space="0" w:color="000000"/>
              <w:right w:val="single" w:sz="2" w:space="0" w:color="000000"/>
            </w:tcBorders>
          </w:tcPr>
          <w:p w14:paraId="4CC74315" w14:textId="77777777" w:rsidR="00C765D3" w:rsidRPr="00C765D3" w:rsidRDefault="00C765D3" w:rsidP="00FA065A">
            <w:pPr>
              <w:spacing w:line="259" w:lineRule="auto"/>
              <w:rPr>
                <w:sz w:val="20"/>
                <w:szCs w:val="20"/>
              </w:rPr>
            </w:pPr>
            <w:r w:rsidRPr="00C765D3">
              <w:rPr>
                <w:sz w:val="20"/>
                <w:szCs w:val="20"/>
              </w:rPr>
              <w:t xml:space="preserve">[-1, </w:t>
            </w:r>
            <w:proofErr w:type="gramStart"/>
            <w:r w:rsidRPr="00C765D3">
              <w:rPr>
                <w:sz w:val="20"/>
                <w:szCs w:val="20"/>
              </w:rPr>
              <w:t>1 ]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13655BCA" w14:textId="77777777" w:rsidR="00C765D3" w:rsidRPr="00C765D3" w:rsidRDefault="00C765D3" w:rsidP="00FA065A">
            <w:pPr>
              <w:spacing w:line="259" w:lineRule="auto"/>
              <w:rPr>
                <w:sz w:val="20"/>
                <w:szCs w:val="20"/>
              </w:rPr>
            </w:pPr>
            <w:r w:rsidRPr="00C765D3">
              <w:rPr>
                <w:sz w:val="20"/>
                <w:szCs w:val="20"/>
              </w:rPr>
              <w:t xml:space="preserve">0.000200020 </w:t>
            </w:r>
          </w:p>
        </w:tc>
        <w:tc>
          <w:tcPr>
            <w:tcW w:w="2250" w:type="dxa"/>
            <w:tcBorders>
              <w:top w:val="single" w:sz="2" w:space="0" w:color="000000"/>
              <w:left w:val="single" w:sz="2" w:space="0" w:color="000000"/>
              <w:bottom w:val="single" w:sz="2" w:space="0" w:color="000000"/>
              <w:right w:val="single" w:sz="2" w:space="0" w:color="000000"/>
            </w:tcBorders>
          </w:tcPr>
          <w:p w14:paraId="327F2216" w14:textId="77777777" w:rsidR="00C765D3" w:rsidRPr="00C765D3" w:rsidRDefault="00C765D3" w:rsidP="00FA065A">
            <w:pPr>
              <w:spacing w:line="259" w:lineRule="auto"/>
              <w:rPr>
                <w:sz w:val="20"/>
                <w:szCs w:val="20"/>
              </w:rPr>
            </w:pPr>
            <w:r w:rsidRPr="00C765D3">
              <w:rPr>
                <w:sz w:val="20"/>
                <w:szCs w:val="20"/>
              </w:rPr>
              <w:t xml:space="preserve">0.024267050 </w:t>
            </w:r>
          </w:p>
        </w:tc>
      </w:tr>
      <w:tr w:rsidR="00C765D3" w:rsidRPr="00C765D3" w14:paraId="7B372189" w14:textId="77777777" w:rsidTr="00C765D3">
        <w:trPr>
          <w:trHeight w:val="190"/>
        </w:trPr>
        <w:tc>
          <w:tcPr>
            <w:tcW w:w="1754" w:type="dxa"/>
            <w:tcBorders>
              <w:top w:val="single" w:sz="2" w:space="0" w:color="000000"/>
              <w:left w:val="single" w:sz="2" w:space="0" w:color="000000"/>
              <w:bottom w:val="single" w:sz="2" w:space="0" w:color="000000"/>
              <w:right w:val="single" w:sz="2" w:space="0" w:color="000000"/>
            </w:tcBorders>
          </w:tcPr>
          <w:p w14:paraId="31C7EA57" w14:textId="77777777" w:rsidR="00C765D3" w:rsidRPr="00C765D3" w:rsidRDefault="00C765D3" w:rsidP="00FA065A">
            <w:pPr>
              <w:spacing w:line="259" w:lineRule="auto"/>
              <w:rPr>
                <w:sz w:val="20"/>
                <w:szCs w:val="20"/>
              </w:rPr>
            </w:pPr>
            <w:r w:rsidRPr="00C765D3">
              <w:rPr>
                <w:sz w:val="20"/>
                <w:szCs w:val="20"/>
              </w:rPr>
              <w:t xml:space="preserve">5 </w:t>
            </w:r>
          </w:p>
        </w:tc>
        <w:tc>
          <w:tcPr>
            <w:tcW w:w="858" w:type="dxa"/>
            <w:tcBorders>
              <w:top w:val="single" w:sz="2" w:space="0" w:color="000000"/>
              <w:left w:val="single" w:sz="2" w:space="0" w:color="000000"/>
              <w:bottom w:val="single" w:sz="2" w:space="0" w:color="000000"/>
              <w:right w:val="single" w:sz="2" w:space="0" w:color="000000"/>
            </w:tcBorders>
          </w:tcPr>
          <w:p w14:paraId="5D75E9DD" w14:textId="77777777" w:rsidR="00C765D3" w:rsidRPr="00C765D3" w:rsidRDefault="00C765D3" w:rsidP="00FA065A">
            <w:pPr>
              <w:spacing w:line="259" w:lineRule="auto"/>
              <w:rPr>
                <w:sz w:val="20"/>
                <w:szCs w:val="20"/>
              </w:rPr>
            </w:pPr>
            <w:r w:rsidRPr="00C765D3">
              <w:rPr>
                <w:sz w:val="20"/>
                <w:szCs w:val="20"/>
              </w:rPr>
              <w:t xml:space="preserve">sin x </w:t>
            </w:r>
          </w:p>
        </w:tc>
        <w:tc>
          <w:tcPr>
            <w:tcW w:w="1258" w:type="dxa"/>
            <w:tcBorders>
              <w:top w:val="single" w:sz="2" w:space="0" w:color="000000"/>
              <w:left w:val="single" w:sz="2" w:space="0" w:color="000000"/>
              <w:bottom w:val="single" w:sz="2" w:space="0" w:color="000000"/>
              <w:right w:val="single" w:sz="2" w:space="0" w:color="000000"/>
            </w:tcBorders>
          </w:tcPr>
          <w:p w14:paraId="0F99B075" w14:textId="77777777" w:rsidR="00C765D3" w:rsidRPr="00C765D3" w:rsidRDefault="00C765D3" w:rsidP="00FA065A">
            <w:pPr>
              <w:spacing w:line="259" w:lineRule="auto"/>
              <w:rPr>
                <w:sz w:val="20"/>
                <w:szCs w:val="20"/>
              </w:rPr>
            </w:pPr>
            <w:r w:rsidRPr="00C765D3">
              <w:rPr>
                <w:sz w:val="20"/>
                <w:szCs w:val="20"/>
              </w:rPr>
              <w:t xml:space="preserve">[-2, </w:t>
            </w:r>
            <w:proofErr w:type="gramStart"/>
            <w:r w:rsidRPr="00C765D3">
              <w:rPr>
                <w:sz w:val="20"/>
                <w:szCs w:val="20"/>
              </w:rPr>
              <w:t>2 ]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161344EF" w14:textId="77777777" w:rsidR="00C765D3" w:rsidRPr="00C765D3" w:rsidRDefault="00C765D3" w:rsidP="00FA065A">
            <w:pPr>
              <w:spacing w:line="259" w:lineRule="auto"/>
              <w:rPr>
                <w:sz w:val="20"/>
                <w:szCs w:val="20"/>
              </w:rPr>
            </w:pPr>
            <w:r w:rsidRPr="00C765D3">
              <w:rPr>
                <w:sz w:val="20"/>
                <w:szCs w:val="20"/>
              </w:rPr>
              <w:t xml:space="preserve">0.000600110 </w:t>
            </w:r>
          </w:p>
        </w:tc>
        <w:tc>
          <w:tcPr>
            <w:tcW w:w="2250" w:type="dxa"/>
            <w:tcBorders>
              <w:top w:val="single" w:sz="2" w:space="0" w:color="000000"/>
              <w:left w:val="single" w:sz="2" w:space="0" w:color="000000"/>
              <w:bottom w:val="single" w:sz="2" w:space="0" w:color="000000"/>
              <w:right w:val="single" w:sz="2" w:space="0" w:color="000000"/>
            </w:tcBorders>
          </w:tcPr>
          <w:p w14:paraId="7C4842C9" w14:textId="77777777" w:rsidR="00C765D3" w:rsidRPr="00C765D3" w:rsidRDefault="00C765D3" w:rsidP="00FA065A">
            <w:pPr>
              <w:spacing w:line="259" w:lineRule="auto"/>
              <w:rPr>
                <w:sz w:val="20"/>
                <w:szCs w:val="20"/>
              </w:rPr>
            </w:pPr>
            <w:r w:rsidRPr="00C765D3">
              <w:rPr>
                <w:sz w:val="20"/>
                <w:szCs w:val="20"/>
              </w:rPr>
              <w:t xml:space="preserve">0.040910650 </w:t>
            </w:r>
          </w:p>
        </w:tc>
      </w:tr>
      <w:tr w:rsidR="00C765D3" w:rsidRPr="00C765D3" w14:paraId="7675B93F" w14:textId="77777777" w:rsidTr="00C765D3">
        <w:trPr>
          <w:trHeight w:val="192"/>
        </w:trPr>
        <w:tc>
          <w:tcPr>
            <w:tcW w:w="1754" w:type="dxa"/>
            <w:tcBorders>
              <w:top w:val="single" w:sz="2" w:space="0" w:color="000000"/>
              <w:left w:val="single" w:sz="2" w:space="0" w:color="000000"/>
              <w:bottom w:val="single" w:sz="2" w:space="0" w:color="000000"/>
              <w:right w:val="single" w:sz="2" w:space="0" w:color="000000"/>
            </w:tcBorders>
          </w:tcPr>
          <w:p w14:paraId="0D0E832D" w14:textId="77777777" w:rsidR="00C765D3" w:rsidRPr="00C765D3" w:rsidRDefault="00C765D3" w:rsidP="00FA065A">
            <w:pPr>
              <w:spacing w:line="259" w:lineRule="auto"/>
              <w:rPr>
                <w:sz w:val="20"/>
                <w:szCs w:val="20"/>
              </w:rPr>
            </w:pPr>
            <w:r w:rsidRPr="00C765D3">
              <w:rPr>
                <w:sz w:val="20"/>
                <w:szCs w:val="20"/>
              </w:rPr>
              <w:t xml:space="preserve">6 </w:t>
            </w:r>
          </w:p>
        </w:tc>
        <w:tc>
          <w:tcPr>
            <w:tcW w:w="858" w:type="dxa"/>
            <w:tcBorders>
              <w:top w:val="single" w:sz="2" w:space="0" w:color="000000"/>
              <w:left w:val="single" w:sz="2" w:space="0" w:color="000000"/>
              <w:bottom w:val="single" w:sz="2" w:space="0" w:color="000000"/>
              <w:right w:val="single" w:sz="2" w:space="0" w:color="000000"/>
            </w:tcBorders>
          </w:tcPr>
          <w:p w14:paraId="00CB1950" w14:textId="77777777" w:rsidR="00C765D3" w:rsidRPr="00C765D3" w:rsidRDefault="00C765D3" w:rsidP="00FA065A">
            <w:pPr>
              <w:spacing w:line="259" w:lineRule="auto"/>
              <w:rPr>
                <w:sz w:val="20"/>
                <w:szCs w:val="20"/>
              </w:rPr>
            </w:pPr>
            <w:r w:rsidRPr="00C765D3">
              <w:rPr>
                <w:sz w:val="20"/>
                <w:szCs w:val="20"/>
              </w:rPr>
              <w:t xml:space="preserve">sec x </w:t>
            </w:r>
          </w:p>
        </w:tc>
        <w:tc>
          <w:tcPr>
            <w:tcW w:w="1258" w:type="dxa"/>
            <w:tcBorders>
              <w:top w:val="single" w:sz="2" w:space="0" w:color="000000"/>
              <w:left w:val="single" w:sz="2" w:space="0" w:color="000000"/>
              <w:bottom w:val="single" w:sz="2" w:space="0" w:color="000000"/>
              <w:right w:val="single" w:sz="2" w:space="0" w:color="000000"/>
            </w:tcBorders>
          </w:tcPr>
          <w:p w14:paraId="0A96BBE0" w14:textId="77777777" w:rsidR="00C765D3" w:rsidRPr="00C765D3" w:rsidRDefault="00C765D3" w:rsidP="00FA065A">
            <w:pPr>
              <w:spacing w:line="259" w:lineRule="auto"/>
              <w:rPr>
                <w:sz w:val="20"/>
                <w:szCs w:val="20"/>
              </w:rPr>
            </w:pPr>
            <w:r w:rsidRPr="00C765D3">
              <w:rPr>
                <w:sz w:val="20"/>
                <w:szCs w:val="20"/>
              </w:rPr>
              <w:t xml:space="preserve">[-1, </w:t>
            </w:r>
            <w:proofErr w:type="gramStart"/>
            <w:r w:rsidRPr="00C765D3">
              <w:rPr>
                <w:sz w:val="20"/>
                <w:szCs w:val="20"/>
              </w:rPr>
              <w:t>1 ]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53B2417D" w14:textId="77777777" w:rsidR="00C765D3" w:rsidRPr="00C765D3" w:rsidRDefault="00C765D3" w:rsidP="00FA065A">
            <w:pPr>
              <w:spacing w:line="259" w:lineRule="auto"/>
              <w:rPr>
                <w:sz w:val="20"/>
                <w:szCs w:val="20"/>
              </w:rPr>
            </w:pPr>
            <w:r w:rsidRPr="00C765D3">
              <w:rPr>
                <w:sz w:val="20"/>
                <w:szCs w:val="20"/>
              </w:rPr>
              <w:t xml:space="preserve">0.011954750 </w:t>
            </w:r>
          </w:p>
        </w:tc>
        <w:tc>
          <w:tcPr>
            <w:tcW w:w="2250" w:type="dxa"/>
            <w:tcBorders>
              <w:top w:val="single" w:sz="2" w:space="0" w:color="000000"/>
              <w:left w:val="single" w:sz="2" w:space="0" w:color="000000"/>
              <w:bottom w:val="single" w:sz="2" w:space="0" w:color="000000"/>
              <w:right w:val="single" w:sz="2" w:space="0" w:color="000000"/>
            </w:tcBorders>
          </w:tcPr>
          <w:p w14:paraId="788737D4" w14:textId="77777777" w:rsidR="00C765D3" w:rsidRPr="00C765D3" w:rsidRDefault="00C765D3" w:rsidP="00FA065A">
            <w:pPr>
              <w:spacing w:line="259" w:lineRule="auto"/>
              <w:rPr>
                <w:sz w:val="20"/>
                <w:szCs w:val="20"/>
              </w:rPr>
            </w:pPr>
            <w:r w:rsidRPr="00C765D3">
              <w:rPr>
                <w:sz w:val="20"/>
                <w:szCs w:val="20"/>
              </w:rPr>
              <w:t xml:space="preserve">0.015129500 </w:t>
            </w:r>
          </w:p>
        </w:tc>
      </w:tr>
      <w:tr w:rsidR="00C765D3" w:rsidRPr="00C765D3" w14:paraId="477BDC88" w14:textId="77777777" w:rsidTr="00C765D3">
        <w:trPr>
          <w:trHeight w:val="190"/>
        </w:trPr>
        <w:tc>
          <w:tcPr>
            <w:tcW w:w="1754" w:type="dxa"/>
            <w:tcBorders>
              <w:top w:val="single" w:sz="2" w:space="0" w:color="000000"/>
              <w:left w:val="single" w:sz="2" w:space="0" w:color="000000"/>
              <w:bottom w:val="single" w:sz="2" w:space="0" w:color="000000"/>
              <w:right w:val="single" w:sz="2" w:space="0" w:color="000000"/>
            </w:tcBorders>
          </w:tcPr>
          <w:p w14:paraId="1D50A232" w14:textId="77777777" w:rsidR="00C765D3" w:rsidRPr="00C765D3" w:rsidRDefault="00C765D3" w:rsidP="00FA065A">
            <w:pPr>
              <w:spacing w:line="259" w:lineRule="auto"/>
              <w:rPr>
                <w:sz w:val="20"/>
                <w:szCs w:val="20"/>
              </w:rPr>
            </w:pPr>
            <w:r w:rsidRPr="00C765D3">
              <w:rPr>
                <w:sz w:val="20"/>
                <w:szCs w:val="20"/>
              </w:rPr>
              <w:t xml:space="preserve">7 </w:t>
            </w:r>
          </w:p>
        </w:tc>
        <w:tc>
          <w:tcPr>
            <w:tcW w:w="858" w:type="dxa"/>
            <w:tcBorders>
              <w:top w:val="single" w:sz="2" w:space="0" w:color="000000"/>
              <w:left w:val="single" w:sz="2" w:space="0" w:color="000000"/>
              <w:bottom w:val="single" w:sz="2" w:space="0" w:color="000000"/>
              <w:right w:val="single" w:sz="2" w:space="0" w:color="000000"/>
            </w:tcBorders>
          </w:tcPr>
          <w:p w14:paraId="396B18D4" w14:textId="77777777" w:rsidR="00C765D3" w:rsidRPr="00C765D3" w:rsidRDefault="00C765D3" w:rsidP="00FA065A">
            <w:pPr>
              <w:spacing w:line="259" w:lineRule="auto"/>
              <w:rPr>
                <w:sz w:val="20"/>
                <w:szCs w:val="20"/>
              </w:rPr>
            </w:pPr>
            <w:r w:rsidRPr="00C765D3">
              <w:rPr>
                <w:sz w:val="20"/>
                <w:szCs w:val="20"/>
              </w:rPr>
              <w:t>cos</w:t>
            </w:r>
            <w:r w:rsidRPr="00C765D3">
              <w:rPr>
                <w:sz w:val="20"/>
                <w:szCs w:val="20"/>
                <w:vertAlign w:val="superscript"/>
              </w:rPr>
              <w:t>-1</w:t>
            </w:r>
            <w:r w:rsidRPr="00C765D3">
              <w:rPr>
                <w:sz w:val="20"/>
                <w:szCs w:val="20"/>
              </w:rPr>
              <w:t xml:space="preserve">x </w:t>
            </w:r>
          </w:p>
        </w:tc>
        <w:tc>
          <w:tcPr>
            <w:tcW w:w="1258" w:type="dxa"/>
            <w:tcBorders>
              <w:top w:val="single" w:sz="2" w:space="0" w:color="000000"/>
              <w:left w:val="single" w:sz="2" w:space="0" w:color="000000"/>
              <w:bottom w:val="single" w:sz="2" w:space="0" w:color="000000"/>
              <w:right w:val="single" w:sz="2" w:space="0" w:color="000000"/>
            </w:tcBorders>
          </w:tcPr>
          <w:p w14:paraId="5CA44D7D" w14:textId="77777777" w:rsidR="00C765D3" w:rsidRPr="00C765D3" w:rsidRDefault="00C765D3" w:rsidP="00FA065A">
            <w:pPr>
              <w:spacing w:line="259" w:lineRule="auto"/>
              <w:rPr>
                <w:sz w:val="20"/>
                <w:szCs w:val="20"/>
              </w:rPr>
            </w:pPr>
            <w:r w:rsidRPr="00C765D3">
              <w:rPr>
                <w:sz w:val="20"/>
                <w:szCs w:val="20"/>
              </w:rPr>
              <w:t xml:space="preserve">[-1, </w:t>
            </w:r>
            <w:proofErr w:type="gramStart"/>
            <w:r w:rsidRPr="00C765D3">
              <w:rPr>
                <w:sz w:val="20"/>
                <w:szCs w:val="20"/>
              </w:rPr>
              <w:t>1 ]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263D9166" w14:textId="77777777" w:rsidR="00C765D3" w:rsidRPr="00C765D3" w:rsidRDefault="00C765D3" w:rsidP="00FA065A">
            <w:pPr>
              <w:spacing w:line="259" w:lineRule="auto"/>
              <w:rPr>
                <w:sz w:val="20"/>
                <w:szCs w:val="20"/>
              </w:rPr>
            </w:pPr>
            <w:r w:rsidRPr="00C765D3">
              <w:rPr>
                <w:sz w:val="20"/>
                <w:szCs w:val="20"/>
              </w:rPr>
              <w:t xml:space="preserve">99.39362100 </w:t>
            </w:r>
          </w:p>
        </w:tc>
        <w:tc>
          <w:tcPr>
            <w:tcW w:w="2250" w:type="dxa"/>
            <w:tcBorders>
              <w:top w:val="single" w:sz="2" w:space="0" w:color="000000"/>
              <w:left w:val="single" w:sz="2" w:space="0" w:color="000000"/>
              <w:bottom w:val="single" w:sz="2" w:space="0" w:color="000000"/>
              <w:right w:val="single" w:sz="2" w:space="0" w:color="000000"/>
            </w:tcBorders>
          </w:tcPr>
          <w:p w14:paraId="22FFB97E" w14:textId="77777777" w:rsidR="00C765D3" w:rsidRPr="00C765D3" w:rsidRDefault="00C765D3" w:rsidP="00FA065A">
            <w:pPr>
              <w:spacing w:line="259" w:lineRule="auto"/>
              <w:rPr>
                <w:sz w:val="20"/>
                <w:szCs w:val="20"/>
              </w:rPr>
            </w:pPr>
            <w:r w:rsidRPr="00C765D3">
              <w:rPr>
                <w:sz w:val="20"/>
                <w:szCs w:val="20"/>
              </w:rPr>
              <w:t xml:space="preserve">73.26376200 </w:t>
            </w:r>
          </w:p>
        </w:tc>
      </w:tr>
      <w:tr w:rsidR="00C765D3" w:rsidRPr="00C765D3" w14:paraId="21913E63" w14:textId="77777777" w:rsidTr="00C765D3">
        <w:trPr>
          <w:trHeight w:val="192"/>
        </w:trPr>
        <w:tc>
          <w:tcPr>
            <w:tcW w:w="1754" w:type="dxa"/>
            <w:tcBorders>
              <w:top w:val="single" w:sz="2" w:space="0" w:color="000000"/>
              <w:left w:val="single" w:sz="2" w:space="0" w:color="000000"/>
              <w:bottom w:val="single" w:sz="2" w:space="0" w:color="000000"/>
              <w:right w:val="single" w:sz="2" w:space="0" w:color="000000"/>
            </w:tcBorders>
          </w:tcPr>
          <w:p w14:paraId="75C82B5D" w14:textId="77777777" w:rsidR="00C765D3" w:rsidRPr="00C765D3" w:rsidRDefault="00C765D3" w:rsidP="00FA065A">
            <w:pPr>
              <w:spacing w:line="259" w:lineRule="auto"/>
              <w:rPr>
                <w:sz w:val="20"/>
                <w:szCs w:val="20"/>
              </w:rPr>
            </w:pPr>
            <w:r w:rsidRPr="00C765D3">
              <w:rPr>
                <w:sz w:val="20"/>
                <w:szCs w:val="20"/>
              </w:rPr>
              <w:t xml:space="preserve">8 </w:t>
            </w:r>
          </w:p>
        </w:tc>
        <w:tc>
          <w:tcPr>
            <w:tcW w:w="858" w:type="dxa"/>
            <w:tcBorders>
              <w:top w:val="single" w:sz="2" w:space="0" w:color="000000"/>
              <w:left w:val="single" w:sz="2" w:space="0" w:color="000000"/>
              <w:bottom w:val="single" w:sz="2" w:space="0" w:color="000000"/>
              <w:right w:val="single" w:sz="2" w:space="0" w:color="000000"/>
            </w:tcBorders>
          </w:tcPr>
          <w:p w14:paraId="1B348673" w14:textId="77777777" w:rsidR="00C765D3" w:rsidRPr="00C765D3" w:rsidRDefault="00C765D3" w:rsidP="00FA065A">
            <w:pPr>
              <w:spacing w:line="259" w:lineRule="auto"/>
              <w:rPr>
                <w:sz w:val="20"/>
                <w:szCs w:val="20"/>
              </w:rPr>
            </w:pPr>
            <w:r w:rsidRPr="00C765D3">
              <w:rPr>
                <w:sz w:val="20"/>
                <w:szCs w:val="20"/>
              </w:rPr>
              <w:t>sin</w:t>
            </w:r>
            <w:r w:rsidRPr="00C765D3">
              <w:rPr>
                <w:sz w:val="20"/>
                <w:szCs w:val="20"/>
                <w:vertAlign w:val="superscript"/>
              </w:rPr>
              <w:t>-1</w:t>
            </w:r>
            <w:r w:rsidRPr="00C765D3">
              <w:rPr>
                <w:sz w:val="20"/>
                <w:szCs w:val="20"/>
              </w:rPr>
              <w:t xml:space="preserve">x </w:t>
            </w:r>
          </w:p>
        </w:tc>
        <w:tc>
          <w:tcPr>
            <w:tcW w:w="1258" w:type="dxa"/>
            <w:tcBorders>
              <w:top w:val="single" w:sz="2" w:space="0" w:color="000000"/>
              <w:left w:val="single" w:sz="2" w:space="0" w:color="000000"/>
              <w:bottom w:val="single" w:sz="2" w:space="0" w:color="000000"/>
              <w:right w:val="single" w:sz="2" w:space="0" w:color="000000"/>
            </w:tcBorders>
          </w:tcPr>
          <w:p w14:paraId="4916A066" w14:textId="77777777" w:rsidR="00C765D3" w:rsidRPr="00C765D3" w:rsidRDefault="00C765D3" w:rsidP="00FA065A">
            <w:pPr>
              <w:spacing w:line="259" w:lineRule="auto"/>
              <w:rPr>
                <w:sz w:val="20"/>
                <w:szCs w:val="20"/>
              </w:rPr>
            </w:pPr>
            <w:r w:rsidRPr="00C765D3">
              <w:rPr>
                <w:sz w:val="20"/>
                <w:szCs w:val="20"/>
              </w:rPr>
              <w:t xml:space="preserve">[-1, </w:t>
            </w:r>
            <w:proofErr w:type="gramStart"/>
            <w:r w:rsidRPr="00C765D3">
              <w:rPr>
                <w:sz w:val="20"/>
                <w:szCs w:val="20"/>
              </w:rPr>
              <w:t>1 ]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041452DB" w14:textId="77777777" w:rsidR="00C765D3" w:rsidRPr="00C765D3" w:rsidRDefault="00C765D3" w:rsidP="00FA065A">
            <w:pPr>
              <w:spacing w:line="259" w:lineRule="auto"/>
              <w:rPr>
                <w:sz w:val="20"/>
                <w:szCs w:val="20"/>
              </w:rPr>
            </w:pPr>
            <w:r w:rsidRPr="00C765D3">
              <w:rPr>
                <w:sz w:val="20"/>
                <w:szCs w:val="20"/>
              </w:rPr>
              <w:t xml:space="preserve">6.639571000 </w:t>
            </w:r>
          </w:p>
        </w:tc>
        <w:tc>
          <w:tcPr>
            <w:tcW w:w="2250" w:type="dxa"/>
            <w:tcBorders>
              <w:top w:val="single" w:sz="2" w:space="0" w:color="000000"/>
              <w:left w:val="single" w:sz="2" w:space="0" w:color="000000"/>
              <w:bottom w:val="single" w:sz="2" w:space="0" w:color="000000"/>
              <w:right w:val="single" w:sz="2" w:space="0" w:color="000000"/>
            </w:tcBorders>
          </w:tcPr>
          <w:p w14:paraId="1ABB6152" w14:textId="77777777" w:rsidR="00C765D3" w:rsidRPr="00C765D3" w:rsidRDefault="00C765D3" w:rsidP="00FA065A">
            <w:pPr>
              <w:spacing w:line="259" w:lineRule="auto"/>
              <w:rPr>
                <w:sz w:val="20"/>
                <w:szCs w:val="20"/>
              </w:rPr>
            </w:pPr>
            <w:r w:rsidRPr="00C765D3">
              <w:rPr>
                <w:sz w:val="20"/>
                <w:szCs w:val="20"/>
              </w:rPr>
              <w:t xml:space="preserve">6.626192000 </w:t>
            </w:r>
          </w:p>
        </w:tc>
      </w:tr>
      <w:tr w:rsidR="00C765D3" w:rsidRPr="00C765D3" w14:paraId="59224161" w14:textId="77777777" w:rsidTr="00C765D3">
        <w:trPr>
          <w:trHeight w:val="190"/>
        </w:trPr>
        <w:tc>
          <w:tcPr>
            <w:tcW w:w="1754" w:type="dxa"/>
            <w:tcBorders>
              <w:top w:val="single" w:sz="2" w:space="0" w:color="000000"/>
              <w:left w:val="single" w:sz="2" w:space="0" w:color="000000"/>
              <w:bottom w:val="single" w:sz="2" w:space="0" w:color="000000"/>
              <w:right w:val="single" w:sz="2" w:space="0" w:color="000000"/>
            </w:tcBorders>
          </w:tcPr>
          <w:p w14:paraId="5C132D43" w14:textId="77777777" w:rsidR="00C765D3" w:rsidRPr="00C765D3" w:rsidRDefault="00C765D3" w:rsidP="00FA065A">
            <w:pPr>
              <w:spacing w:line="259" w:lineRule="auto"/>
              <w:rPr>
                <w:sz w:val="20"/>
                <w:szCs w:val="20"/>
              </w:rPr>
            </w:pPr>
            <w:r w:rsidRPr="00C765D3">
              <w:rPr>
                <w:sz w:val="20"/>
                <w:szCs w:val="20"/>
              </w:rPr>
              <w:t xml:space="preserve">9 </w:t>
            </w:r>
          </w:p>
        </w:tc>
        <w:tc>
          <w:tcPr>
            <w:tcW w:w="858" w:type="dxa"/>
            <w:tcBorders>
              <w:top w:val="single" w:sz="2" w:space="0" w:color="000000"/>
              <w:left w:val="single" w:sz="2" w:space="0" w:color="000000"/>
              <w:bottom w:val="single" w:sz="2" w:space="0" w:color="000000"/>
              <w:right w:val="single" w:sz="2" w:space="0" w:color="000000"/>
            </w:tcBorders>
          </w:tcPr>
          <w:p w14:paraId="66BC4040" w14:textId="77777777" w:rsidR="00C765D3" w:rsidRPr="00C765D3" w:rsidRDefault="00C765D3" w:rsidP="00FA065A">
            <w:pPr>
              <w:spacing w:line="259" w:lineRule="auto"/>
              <w:rPr>
                <w:sz w:val="20"/>
                <w:szCs w:val="20"/>
              </w:rPr>
            </w:pPr>
            <w:r w:rsidRPr="00C765D3">
              <w:rPr>
                <w:sz w:val="20"/>
                <w:szCs w:val="20"/>
              </w:rPr>
              <w:t>e</w:t>
            </w:r>
            <w:r w:rsidRPr="00C765D3">
              <w:rPr>
                <w:sz w:val="20"/>
                <w:szCs w:val="20"/>
                <w:vertAlign w:val="superscript"/>
              </w:rPr>
              <w:t>x</w:t>
            </w:r>
            <w:r w:rsidRPr="00C765D3">
              <w:rPr>
                <w:sz w:val="20"/>
                <w:szCs w:val="20"/>
              </w:rPr>
              <w:t xml:space="preserve"> </w:t>
            </w:r>
          </w:p>
        </w:tc>
        <w:tc>
          <w:tcPr>
            <w:tcW w:w="1258" w:type="dxa"/>
            <w:tcBorders>
              <w:top w:val="single" w:sz="2" w:space="0" w:color="000000"/>
              <w:left w:val="single" w:sz="2" w:space="0" w:color="000000"/>
              <w:bottom w:val="single" w:sz="2" w:space="0" w:color="000000"/>
              <w:right w:val="single" w:sz="2" w:space="0" w:color="000000"/>
            </w:tcBorders>
          </w:tcPr>
          <w:p w14:paraId="5EF9BA14" w14:textId="77777777" w:rsidR="00C765D3" w:rsidRPr="00C765D3" w:rsidRDefault="00C765D3" w:rsidP="00FA065A">
            <w:pPr>
              <w:spacing w:line="259" w:lineRule="auto"/>
              <w:rPr>
                <w:sz w:val="20"/>
                <w:szCs w:val="20"/>
              </w:rPr>
            </w:pPr>
            <w:r w:rsidRPr="00C765D3">
              <w:rPr>
                <w:sz w:val="20"/>
                <w:szCs w:val="20"/>
              </w:rPr>
              <w:t xml:space="preserve">[0, </w:t>
            </w:r>
            <w:proofErr w:type="gramStart"/>
            <w:r w:rsidRPr="00C765D3">
              <w:rPr>
                <w:sz w:val="20"/>
                <w:szCs w:val="20"/>
              </w:rPr>
              <w:t>2 ]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2D648182" w14:textId="77777777" w:rsidR="00C765D3" w:rsidRPr="00C765D3" w:rsidRDefault="00C765D3" w:rsidP="00FA065A">
            <w:pPr>
              <w:spacing w:line="259" w:lineRule="auto"/>
              <w:rPr>
                <w:sz w:val="20"/>
                <w:szCs w:val="20"/>
              </w:rPr>
            </w:pPr>
            <w:r w:rsidRPr="00C765D3">
              <w:rPr>
                <w:sz w:val="20"/>
                <w:szCs w:val="20"/>
              </w:rPr>
              <w:t xml:space="preserve">0.000022710 </w:t>
            </w:r>
          </w:p>
        </w:tc>
        <w:tc>
          <w:tcPr>
            <w:tcW w:w="2250" w:type="dxa"/>
            <w:tcBorders>
              <w:top w:val="single" w:sz="2" w:space="0" w:color="000000"/>
              <w:left w:val="single" w:sz="2" w:space="0" w:color="000000"/>
              <w:bottom w:val="single" w:sz="2" w:space="0" w:color="000000"/>
              <w:right w:val="single" w:sz="2" w:space="0" w:color="000000"/>
            </w:tcBorders>
          </w:tcPr>
          <w:p w14:paraId="03C935D1" w14:textId="77777777" w:rsidR="00C765D3" w:rsidRPr="00C765D3" w:rsidRDefault="00C765D3" w:rsidP="00FA065A">
            <w:pPr>
              <w:spacing w:line="259" w:lineRule="auto"/>
              <w:rPr>
                <w:sz w:val="20"/>
                <w:szCs w:val="20"/>
              </w:rPr>
            </w:pPr>
            <w:r w:rsidRPr="00C765D3">
              <w:rPr>
                <w:sz w:val="20"/>
                <w:szCs w:val="20"/>
              </w:rPr>
              <w:t xml:space="preserve">7.618216000 </w:t>
            </w:r>
          </w:p>
        </w:tc>
      </w:tr>
      <w:tr w:rsidR="00C765D3" w:rsidRPr="00C765D3" w14:paraId="2A744DF5" w14:textId="77777777" w:rsidTr="00C765D3">
        <w:trPr>
          <w:trHeight w:val="190"/>
        </w:trPr>
        <w:tc>
          <w:tcPr>
            <w:tcW w:w="1754" w:type="dxa"/>
            <w:tcBorders>
              <w:top w:val="single" w:sz="2" w:space="0" w:color="000000"/>
              <w:left w:val="single" w:sz="2" w:space="0" w:color="000000"/>
              <w:bottom w:val="single" w:sz="2" w:space="0" w:color="000000"/>
              <w:right w:val="single" w:sz="2" w:space="0" w:color="000000"/>
            </w:tcBorders>
          </w:tcPr>
          <w:p w14:paraId="123317C2" w14:textId="77777777" w:rsidR="00C765D3" w:rsidRPr="00C765D3" w:rsidRDefault="00C765D3" w:rsidP="00FA065A">
            <w:pPr>
              <w:spacing w:line="259" w:lineRule="auto"/>
              <w:rPr>
                <w:sz w:val="20"/>
                <w:szCs w:val="20"/>
              </w:rPr>
            </w:pPr>
            <w:r w:rsidRPr="00C765D3">
              <w:rPr>
                <w:sz w:val="20"/>
                <w:szCs w:val="20"/>
              </w:rPr>
              <w:t xml:space="preserve">10 </w:t>
            </w:r>
          </w:p>
        </w:tc>
        <w:tc>
          <w:tcPr>
            <w:tcW w:w="858" w:type="dxa"/>
            <w:tcBorders>
              <w:top w:val="single" w:sz="2" w:space="0" w:color="000000"/>
              <w:left w:val="single" w:sz="2" w:space="0" w:color="000000"/>
              <w:bottom w:val="single" w:sz="2" w:space="0" w:color="000000"/>
              <w:right w:val="single" w:sz="2" w:space="0" w:color="000000"/>
            </w:tcBorders>
          </w:tcPr>
          <w:p w14:paraId="4D232812" w14:textId="77777777" w:rsidR="00C765D3" w:rsidRPr="00C765D3" w:rsidRDefault="00C765D3" w:rsidP="00FA065A">
            <w:pPr>
              <w:spacing w:line="259" w:lineRule="auto"/>
              <w:rPr>
                <w:sz w:val="20"/>
                <w:szCs w:val="20"/>
              </w:rPr>
            </w:pPr>
            <w:r w:rsidRPr="00C765D3">
              <w:rPr>
                <w:sz w:val="20"/>
                <w:szCs w:val="20"/>
              </w:rPr>
              <w:t xml:space="preserve">√x </w:t>
            </w:r>
          </w:p>
        </w:tc>
        <w:tc>
          <w:tcPr>
            <w:tcW w:w="1258" w:type="dxa"/>
            <w:tcBorders>
              <w:top w:val="single" w:sz="2" w:space="0" w:color="000000"/>
              <w:left w:val="single" w:sz="2" w:space="0" w:color="000000"/>
              <w:bottom w:val="single" w:sz="2" w:space="0" w:color="000000"/>
              <w:right w:val="single" w:sz="2" w:space="0" w:color="000000"/>
            </w:tcBorders>
          </w:tcPr>
          <w:p w14:paraId="58C51606" w14:textId="77777777" w:rsidR="00C765D3" w:rsidRPr="00C765D3" w:rsidRDefault="00C765D3" w:rsidP="00FA065A">
            <w:pPr>
              <w:spacing w:line="259" w:lineRule="auto"/>
              <w:rPr>
                <w:sz w:val="20"/>
                <w:szCs w:val="20"/>
              </w:rPr>
            </w:pPr>
            <w:r w:rsidRPr="00C765D3">
              <w:rPr>
                <w:sz w:val="20"/>
                <w:szCs w:val="20"/>
              </w:rPr>
              <w:t xml:space="preserve">[0, </w:t>
            </w:r>
            <w:proofErr w:type="gramStart"/>
            <w:r w:rsidRPr="00C765D3">
              <w:rPr>
                <w:sz w:val="20"/>
                <w:szCs w:val="20"/>
              </w:rPr>
              <w:t>2 ]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1BEADC11" w14:textId="77777777" w:rsidR="00C765D3" w:rsidRPr="00C765D3" w:rsidRDefault="00C765D3" w:rsidP="00FA065A">
            <w:pPr>
              <w:spacing w:line="259" w:lineRule="auto"/>
              <w:rPr>
                <w:sz w:val="20"/>
                <w:szCs w:val="20"/>
              </w:rPr>
            </w:pPr>
            <w:r w:rsidRPr="00C765D3">
              <w:rPr>
                <w:sz w:val="20"/>
                <w:szCs w:val="20"/>
              </w:rPr>
              <w:t xml:space="preserve">59.37311000 </w:t>
            </w:r>
          </w:p>
        </w:tc>
        <w:tc>
          <w:tcPr>
            <w:tcW w:w="2250" w:type="dxa"/>
            <w:tcBorders>
              <w:top w:val="single" w:sz="2" w:space="0" w:color="000000"/>
              <w:left w:val="single" w:sz="2" w:space="0" w:color="000000"/>
              <w:bottom w:val="single" w:sz="2" w:space="0" w:color="000000"/>
              <w:right w:val="single" w:sz="2" w:space="0" w:color="000000"/>
            </w:tcBorders>
          </w:tcPr>
          <w:p w14:paraId="1C0943A2" w14:textId="77777777" w:rsidR="00C765D3" w:rsidRPr="00C765D3" w:rsidRDefault="00C765D3" w:rsidP="00FA065A">
            <w:pPr>
              <w:spacing w:line="259" w:lineRule="auto"/>
              <w:rPr>
                <w:sz w:val="20"/>
                <w:szCs w:val="20"/>
              </w:rPr>
            </w:pPr>
            <w:r w:rsidRPr="00C765D3">
              <w:rPr>
                <w:sz w:val="20"/>
                <w:szCs w:val="20"/>
              </w:rPr>
              <w:t xml:space="preserve">59.37330000 </w:t>
            </w:r>
          </w:p>
        </w:tc>
      </w:tr>
      <w:tr w:rsidR="00C765D3" w:rsidRPr="00C765D3" w14:paraId="4F8ABC42" w14:textId="77777777" w:rsidTr="00C765D3">
        <w:trPr>
          <w:trHeight w:val="192"/>
        </w:trPr>
        <w:tc>
          <w:tcPr>
            <w:tcW w:w="1754" w:type="dxa"/>
            <w:tcBorders>
              <w:top w:val="single" w:sz="2" w:space="0" w:color="000000"/>
              <w:left w:val="single" w:sz="2" w:space="0" w:color="000000"/>
              <w:bottom w:val="single" w:sz="2" w:space="0" w:color="000000"/>
              <w:right w:val="single" w:sz="2" w:space="0" w:color="000000"/>
            </w:tcBorders>
          </w:tcPr>
          <w:p w14:paraId="4ADF7B02" w14:textId="77777777" w:rsidR="00C765D3" w:rsidRPr="00C765D3" w:rsidRDefault="00C765D3" w:rsidP="00FA065A">
            <w:pPr>
              <w:spacing w:line="259" w:lineRule="auto"/>
              <w:rPr>
                <w:sz w:val="20"/>
                <w:szCs w:val="20"/>
              </w:rPr>
            </w:pPr>
            <w:r w:rsidRPr="00C765D3">
              <w:rPr>
                <w:sz w:val="20"/>
                <w:szCs w:val="20"/>
              </w:rPr>
              <w:t xml:space="preserve">11 </w:t>
            </w:r>
          </w:p>
        </w:tc>
        <w:tc>
          <w:tcPr>
            <w:tcW w:w="858" w:type="dxa"/>
            <w:tcBorders>
              <w:top w:val="single" w:sz="2" w:space="0" w:color="000000"/>
              <w:left w:val="single" w:sz="2" w:space="0" w:color="000000"/>
              <w:bottom w:val="single" w:sz="2" w:space="0" w:color="000000"/>
              <w:right w:val="single" w:sz="2" w:space="0" w:color="000000"/>
            </w:tcBorders>
          </w:tcPr>
          <w:p w14:paraId="7A7ECEBE" w14:textId="77777777" w:rsidR="00C765D3" w:rsidRPr="00C765D3" w:rsidRDefault="00C765D3" w:rsidP="00FA065A">
            <w:pPr>
              <w:spacing w:line="259" w:lineRule="auto"/>
              <w:rPr>
                <w:sz w:val="20"/>
                <w:szCs w:val="20"/>
              </w:rPr>
            </w:pPr>
            <w:r w:rsidRPr="00C765D3">
              <w:rPr>
                <w:sz w:val="20"/>
                <w:szCs w:val="20"/>
              </w:rPr>
              <w:t xml:space="preserve">x </w:t>
            </w:r>
          </w:p>
        </w:tc>
        <w:tc>
          <w:tcPr>
            <w:tcW w:w="1258" w:type="dxa"/>
            <w:tcBorders>
              <w:top w:val="single" w:sz="2" w:space="0" w:color="000000"/>
              <w:left w:val="single" w:sz="2" w:space="0" w:color="000000"/>
              <w:bottom w:val="single" w:sz="2" w:space="0" w:color="000000"/>
              <w:right w:val="single" w:sz="2" w:space="0" w:color="000000"/>
            </w:tcBorders>
          </w:tcPr>
          <w:p w14:paraId="6DCE591D" w14:textId="77777777" w:rsidR="00C765D3" w:rsidRPr="00C765D3" w:rsidRDefault="00C765D3" w:rsidP="00FA065A">
            <w:pPr>
              <w:spacing w:line="259" w:lineRule="auto"/>
              <w:rPr>
                <w:sz w:val="20"/>
                <w:szCs w:val="20"/>
              </w:rPr>
            </w:pPr>
            <w:r w:rsidRPr="00C765D3">
              <w:rPr>
                <w:sz w:val="20"/>
                <w:szCs w:val="20"/>
              </w:rPr>
              <w:t xml:space="preserve">[ 0, </w:t>
            </w:r>
            <w:proofErr w:type="gramStart"/>
            <w:r w:rsidRPr="00C765D3">
              <w:rPr>
                <w:sz w:val="20"/>
                <w:szCs w:val="20"/>
              </w:rPr>
              <w:t>2 ]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203DA4C0" w14:textId="77777777" w:rsidR="00C765D3" w:rsidRPr="00C765D3" w:rsidRDefault="00C765D3" w:rsidP="00FA065A">
            <w:pPr>
              <w:spacing w:line="259" w:lineRule="auto"/>
              <w:rPr>
                <w:sz w:val="20"/>
                <w:szCs w:val="20"/>
              </w:rPr>
            </w:pPr>
            <w:r w:rsidRPr="00C765D3">
              <w:rPr>
                <w:sz w:val="20"/>
                <w:szCs w:val="20"/>
              </w:rPr>
              <w:t xml:space="preserve">0.000800000 </w:t>
            </w:r>
          </w:p>
        </w:tc>
        <w:tc>
          <w:tcPr>
            <w:tcW w:w="2250" w:type="dxa"/>
            <w:tcBorders>
              <w:top w:val="single" w:sz="2" w:space="0" w:color="000000"/>
              <w:left w:val="single" w:sz="2" w:space="0" w:color="000000"/>
              <w:bottom w:val="single" w:sz="2" w:space="0" w:color="000000"/>
              <w:right w:val="single" w:sz="2" w:space="0" w:color="000000"/>
            </w:tcBorders>
          </w:tcPr>
          <w:p w14:paraId="77E60CEC" w14:textId="77777777" w:rsidR="00C765D3" w:rsidRPr="00C765D3" w:rsidRDefault="00C765D3" w:rsidP="00FA065A">
            <w:pPr>
              <w:spacing w:line="259" w:lineRule="auto"/>
              <w:rPr>
                <w:sz w:val="20"/>
                <w:szCs w:val="20"/>
              </w:rPr>
            </w:pPr>
            <w:r w:rsidRPr="00C765D3">
              <w:rPr>
                <w:sz w:val="20"/>
                <w:szCs w:val="20"/>
              </w:rPr>
              <w:t xml:space="preserve">28.09092000 </w:t>
            </w:r>
          </w:p>
        </w:tc>
      </w:tr>
      <w:tr w:rsidR="00C765D3" w:rsidRPr="00C765D3" w14:paraId="67B8652C" w14:textId="77777777" w:rsidTr="00C765D3">
        <w:trPr>
          <w:trHeight w:val="190"/>
        </w:trPr>
        <w:tc>
          <w:tcPr>
            <w:tcW w:w="1754" w:type="dxa"/>
            <w:tcBorders>
              <w:top w:val="single" w:sz="2" w:space="0" w:color="000000"/>
              <w:left w:val="single" w:sz="2" w:space="0" w:color="000000"/>
              <w:bottom w:val="single" w:sz="2" w:space="0" w:color="000000"/>
              <w:right w:val="single" w:sz="2" w:space="0" w:color="000000"/>
            </w:tcBorders>
          </w:tcPr>
          <w:p w14:paraId="18651A01" w14:textId="77777777" w:rsidR="00C765D3" w:rsidRPr="00C765D3" w:rsidRDefault="00C765D3" w:rsidP="00FA065A">
            <w:pPr>
              <w:spacing w:line="259" w:lineRule="auto"/>
              <w:rPr>
                <w:sz w:val="20"/>
                <w:szCs w:val="20"/>
              </w:rPr>
            </w:pPr>
            <w:r w:rsidRPr="00C765D3">
              <w:rPr>
                <w:sz w:val="20"/>
                <w:szCs w:val="20"/>
              </w:rPr>
              <w:t xml:space="preserve">12 </w:t>
            </w:r>
          </w:p>
        </w:tc>
        <w:tc>
          <w:tcPr>
            <w:tcW w:w="858" w:type="dxa"/>
            <w:tcBorders>
              <w:top w:val="single" w:sz="2" w:space="0" w:color="000000"/>
              <w:left w:val="single" w:sz="2" w:space="0" w:color="000000"/>
              <w:bottom w:val="single" w:sz="2" w:space="0" w:color="000000"/>
              <w:right w:val="single" w:sz="2" w:space="0" w:color="000000"/>
            </w:tcBorders>
          </w:tcPr>
          <w:p w14:paraId="79A34CA9" w14:textId="77777777" w:rsidR="00C765D3" w:rsidRPr="00C765D3" w:rsidRDefault="00C765D3" w:rsidP="00FA065A">
            <w:pPr>
              <w:spacing w:line="259" w:lineRule="auto"/>
              <w:rPr>
                <w:sz w:val="20"/>
                <w:szCs w:val="20"/>
              </w:rPr>
            </w:pPr>
            <w:r w:rsidRPr="00C765D3">
              <w:rPr>
                <w:sz w:val="20"/>
                <w:szCs w:val="20"/>
              </w:rPr>
              <w:t xml:space="preserve">log x </w:t>
            </w:r>
          </w:p>
        </w:tc>
        <w:tc>
          <w:tcPr>
            <w:tcW w:w="1258" w:type="dxa"/>
            <w:tcBorders>
              <w:top w:val="single" w:sz="2" w:space="0" w:color="000000"/>
              <w:left w:val="single" w:sz="2" w:space="0" w:color="000000"/>
              <w:bottom w:val="single" w:sz="2" w:space="0" w:color="000000"/>
              <w:right w:val="single" w:sz="2" w:space="0" w:color="000000"/>
            </w:tcBorders>
          </w:tcPr>
          <w:p w14:paraId="08C0E75C" w14:textId="77777777" w:rsidR="00C765D3" w:rsidRPr="00C765D3" w:rsidRDefault="00C765D3" w:rsidP="00FA065A">
            <w:pPr>
              <w:spacing w:line="259" w:lineRule="auto"/>
              <w:rPr>
                <w:sz w:val="20"/>
                <w:szCs w:val="20"/>
              </w:rPr>
            </w:pPr>
            <w:r w:rsidRPr="00C765D3">
              <w:rPr>
                <w:sz w:val="20"/>
                <w:szCs w:val="20"/>
              </w:rPr>
              <w:t xml:space="preserve">[0.02, </w:t>
            </w:r>
            <w:proofErr w:type="gramStart"/>
            <w:r w:rsidRPr="00C765D3">
              <w:rPr>
                <w:sz w:val="20"/>
                <w:szCs w:val="20"/>
              </w:rPr>
              <w:t>2 ]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6B78608D" w14:textId="77777777" w:rsidR="00C765D3" w:rsidRPr="00C765D3" w:rsidRDefault="00C765D3" w:rsidP="00FA065A">
            <w:pPr>
              <w:spacing w:line="259" w:lineRule="auto"/>
              <w:rPr>
                <w:sz w:val="20"/>
                <w:szCs w:val="20"/>
              </w:rPr>
            </w:pPr>
            <w:r w:rsidRPr="00C765D3">
              <w:rPr>
                <w:sz w:val="20"/>
                <w:szCs w:val="20"/>
              </w:rPr>
              <w:t xml:space="preserve">1.547646000 </w:t>
            </w:r>
          </w:p>
        </w:tc>
        <w:tc>
          <w:tcPr>
            <w:tcW w:w="2250" w:type="dxa"/>
            <w:tcBorders>
              <w:top w:val="single" w:sz="2" w:space="0" w:color="000000"/>
              <w:left w:val="single" w:sz="2" w:space="0" w:color="000000"/>
              <w:bottom w:val="single" w:sz="2" w:space="0" w:color="000000"/>
              <w:right w:val="single" w:sz="2" w:space="0" w:color="000000"/>
            </w:tcBorders>
          </w:tcPr>
          <w:p w14:paraId="041D00E8" w14:textId="77777777" w:rsidR="00C765D3" w:rsidRPr="00C765D3" w:rsidRDefault="00C765D3" w:rsidP="00FA065A">
            <w:pPr>
              <w:spacing w:line="259" w:lineRule="auto"/>
              <w:rPr>
                <w:sz w:val="20"/>
                <w:szCs w:val="20"/>
              </w:rPr>
            </w:pPr>
            <w:r w:rsidRPr="00C765D3">
              <w:rPr>
                <w:sz w:val="20"/>
                <w:szCs w:val="20"/>
              </w:rPr>
              <w:t xml:space="preserve">111.1734000 </w:t>
            </w:r>
          </w:p>
        </w:tc>
      </w:tr>
      <w:tr w:rsidR="00C765D3" w:rsidRPr="00C765D3" w14:paraId="41D433E3" w14:textId="77777777" w:rsidTr="00C765D3">
        <w:trPr>
          <w:trHeight w:val="190"/>
        </w:trPr>
        <w:tc>
          <w:tcPr>
            <w:tcW w:w="1754" w:type="dxa"/>
            <w:tcBorders>
              <w:top w:val="single" w:sz="2" w:space="0" w:color="000000"/>
              <w:left w:val="single" w:sz="2" w:space="0" w:color="000000"/>
              <w:bottom w:val="single" w:sz="2" w:space="0" w:color="000000"/>
              <w:right w:val="single" w:sz="2" w:space="0" w:color="000000"/>
            </w:tcBorders>
          </w:tcPr>
          <w:p w14:paraId="280E3F39" w14:textId="77777777" w:rsidR="00C765D3" w:rsidRPr="00C765D3" w:rsidRDefault="00C765D3" w:rsidP="00FA065A">
            <w:pPr>
              <w:spacing w:line="259" w:lineRule="auto"/>
              <w:rPr>
                <w:sz w:val="20"/>
                <w:szCs w:val="20"/>
              </w:rPr>
            </w:pPr>
            <w:r w:rsidRPr="00C765D3">
              <w:rPr>
                <w:sz w:val="20"/>
                <w:szCs w:val="20"/>
              </w:rPr>
              <w:t xml:space="preserve">13 </w:t>
            </w:r>
          </w:p>
        </w:tc>
        <w:tc>
          <w:tcPr>
            <w:tcW w:w="858" w:type="dxa"/>
            <w:tcBorders>
              <w:top w:val="single" w:sz="2" w:space="0" w:color="000000"/>
              <w:left w:val="single" w:sz="2" w:space="0" w:color="000000"/>
              <w:bottom w:val="single" w:sz="2" w:space="0" w:color="000000"/>
              <w:right w:val="single" w:sz="2" w:space="0" w:color="000000"/>
            </w:tcBorders>
          </w:tcPr>
          <w:p w14:paraId="459C394F" w14:textId="77777777" w:rsidR="00C765D3" w:rsidRPr="00C765D3" w:rsidRDefault="00C765D3" w:rsidP="00FA065A">
            <w:pPr>
              <w:spacing w:line="259" w:lineRule="auto"/>
              <w:rPr>
                <w:sz w:val="20"/>
                <w:szCs w:val="20"/>
              </w:rPr>
            </w:pPr>
            <w:proofErr w:type="gramStart"/>
            <w:r w:rsidRPr="00C765D3">
              <w:rPr>
                <w:sz w:val="20"/>
                <w:szCs w:val="20"/>
              </w:rPr>
              <w:t>( 1</w:t>
            </w:r>
            <w:proofErr w:type="gramEnd"/>
            <w:r w:rsidRPr="00C765D3">
              <w:rPr>
                <w:sz w:val="20"/>
                <w:szCs w:val="20"/>
              </w:rPr>
              <w:t>-x )</w:t>
            </w:r>
            <w:r w:rsidRPr="00C765D3">
              <w:rPr>
                <w:sz w:val="20"/>
                <w:szCs w:val="20"/>
                <w:vertAlign w:val="superscript"/>
              </w:rPr>
              <w:t>-1/2</w:t>
            </w:r>
            <w:r w:rsidRPr="00C765D3">
              <w:rPr>
                <w:sz w:val="20"/>
                <w:szCs w:val="20"/>
              </w:rPr>
              <w:t xml:space="preserve"> </w:t>
            </w:r>
          </w:p>
        </w:tc>
        <w:tc>
          <w:tcPr>
            <w:tcW w:w="1258" w:type="dxa"/>
            <w:tcBorders>
              <w:top w:val="single" w:sz="2" w:space="0" w:color="000000"/>
              <w:left w:val="single" w:sz="2" w:space="0" w:color="000000"/>
              <w:bottom w:val="single" w:sz="2" w:space="0" w:color="000000"/>
              <w:right w:val="single" w:sz="2" w:space="0" w:color="000000"/>
            </w:tcBorders>
          </w:tcPr>
          <w:p w14:paraId="154F701B" w14:textId="77777777" w:rsidR="00C765D3" w:rsidRPr="00C765D3" w:rsidRDefault="00C765D3" w:rsidP="00FA065A">
            <w:pPr>
              <w:spacing w:line="259" w:lineRule="auto"/>
              <w:ind w:right="72"/>
              <w:jc w:val="center"/>
              <w:rPr>
                <w:sz w:val="20"/>
                <w:szCs w:val="20"/>
              </w:rPr>
            </w:pPr>
            <w:r w:rsidRPr="00C765D3">
              <w:rPr>
                <w:sz w:val="20"/>
                <w:szCs w:val="20"/>
              </w:rPr>
              <w:t xml:space="preserve">[-1.5, 0.95] </w:t>
            </w:r>
          </w:p>
        </w:tc>
        <w:tc>
          <w:tcPr>
            <w:tcW w:w="1800" w:type="dxa"/>
            <w:tcBorders>
              <w:top w:val="single" w:sz="2" w:space="0" w:color="000000"/>
              <w:left w:val="single" w:sz="2" w:space="0" w:color="000000"/>
              <w:bottom w:val="single" w:sz="2" w:space="0" w:color="000000"/>
              <w:right w:val="single" w:sz="2" w:space="0" w:color="000000"/>
            </w:tcBorders>
          </w:tcPr>
          <w:p w14:paraId="238C7E92" w14:textId="77777777" w:rsidR="00C765D3" w:rsidRPr="00C765D3" w:rsidRDefault="00C765D3" w:rsidP="00FA065A">
            <w:pPr>
              <w:spacing w:line="259" w:lineRule="auto"/>
              <w:rPr>
                <w:sz w:val="20"/>
                <w:szCs w:val="20"/>
              </w:rPr>
            </w:pPr>
            <w:r w:rsidRPr="00C765D3">
              <w:rPr>
                <w:sz w:val="20"/>
                <w:szCs w:val="20"/>
              </w:rPr>
              <w:t xml:space="preserve">9.423458530 </w:t>
            </w:r>
          </w:p>
        </w:tc>
        <w:tc>
          <w:tcPr>
            <w:tcW w:w="2250" w:type="dxa"/>
            <w:tcBorders>
              <w:top w:val="single" w:sz="2" w:space="0" w:color="000000"/>
              <w:left w:val="single" w:sz="2" w:space="0" w:color="000000"/>
              <w:bottom w:val="single" w:sz="2" w:space="0" w:color="000000"/>
              <w:right w:val="single" w:sz="2" w:space="0" w:color="000000"/>
            </w:tcBorders>
          </w:tcPr>
          <w:p w14:paraId="5FE07ACF" w14:textId="77777777" w:rsidR="00C765D3" w:rsidRPr="00C765D3" w:rsidRDefault="00C765D3" w:rsidP="00FA065A">
            <w:pPr>
              <w:spacing w:line="259" w:lineRule="auto"/>
              <w:rPr>
                <w:sz w:val="20"/>
                <w:szCs w:val="20"/>
              </w:rPr>
            </w:pPr>
            <w:r w:rsidRPr="00C765D3">
              <w:rPr>
                <w:sz w:val="20"/>
                <w:szCs w:val="20"/>
              </w:rPr>
              <w:t xml:space="preserve">9.418445080 </w:t>
            </w:r>
          </w:p>
        </w:tc>
      </w:tr>
      <w:tr w:rsidR="00C765D3" w:rsidRPr="00C765D3" w14:paraId="38AA7818" w14:textId="77777777" w:rsidTr="00C765D3">
        <w:trPr>
          <w:trHeight w:val="192"/>
        </w:trPr>
        <w:tc>
          <w:tcPr>
            <w:tcW w:w="1754" w:type="dxa"/>
            <w:tcBorders>
              <w:top w:val="single" w:sz="2" w:space="0" w:color="000000"/>
              <w:left w:val="single" w:sz="2" w:space="0" w:color="000000"/>
              <w:bottom w:val="single" w:sz="2" w:space="0" w:color="000000"/>
              <w:right w:val="single" w:sz="2" w:space="0" w:color="000000"/>
            </w:tcBorders>
          </w:tcPr>
          <w:p w14:paraId="04D75965" w14:textId="77777777" w:rsidR="00C765D3" w:rsidRPr="00C765D3" w:rsidRDefault="00C765D3" w:rsidP="00FA065A">
            <w:pPr>
              <w:spacing w:line="259" w:lineRule="auto"/>
              <w:rPr>
                <w:sz w:val="20"/>
                <w:szCs w:val="20"/>
              </w:rPr>
            </w:pPr>
            <w:r w:rsidRPr="00C765D3">
              <w:rPr>
                <w:sz w:val="20"/>
                <w:szCs w:val="20"/>
              </w:rPr>
              <w:t xml:space="preserve">14 </w:t>
            </w:r>
          </w:p>
        </w:tc>
        <w:tc>
          <w:tcPr>
            <w:tcW w:w="858" w:type="dxa"/>
            <w:tcBorders>
              <w:top w:val="single" w:sz="2" w:space="0" w:color="000000"/>
              <w:left w:val="single" w:sz="2" w:space="0" w:color="000000"/>
              <w:bottom w:val="single" w:sz="2" w:space="0" w:color="000000"/>
              <w:right w:val="single" w:sz="2" w:space="0" w:color="000000"/>
            </w:tcBorders>
          </w:tcPr>
          <w:p w14:paraId="548D2792" w14:textId="77777777" w:rsidR="00C765D3" w:rsidRPr="00C765D3" w:rsidRDefault="00C765D3" w:rsidP="00FA065A">
            <w:pPr>
              <w:spacing w:line="259" w:lineRule="auto"/>
              <w:rPr>
                <w:sz w:val="20"/>
                <w:szCs w:val="20"/>
              </w:rPr>
            </w:pPr>
            <w:r w:rsidRPr="00C765D3">
              <w:rPr>
                <w:sz w:val="20"/>
                <w:szCs w:val="20"/>
              </w:rPr>
              <w:t>(1+10x</w:t>
            </w:r>
            <w:r w:rsidRPr="00C765D3">
              <w:rPr>
                <w:sz w:val="20"/>
                <w:szCs w:val="20"/>
                <w:vertAlign w:val="superscript"/>
              </w:rPr>
              <w:t>2</w:t>
            </w:r>
            <w:r w:rsidRPr="00C765D3">
              <w:rPr>
                <w:sz w:val="20"/>
                <w:szCs w:val="20"/>
              </w:rPr>
              <w:t>)</w:t>
            </w:r>
            <w:r w:rsidRPr="00C765D3">
              <w:rPr>
                <w:sz w:val="20"/>
                <w:szCs w:val="20"/>
                <w:vertAlign w:val="superscript"/>
              </w:rPr>
              <w:t>-1</w:t>
            </w:r>
            <w:r w:rsidRPr="00C765D3">
              <w:rPr>
                <w:sz w:val="20"/>
                <w:szCs w:val="20"/>
              </w:rPr>
              <w:t xml:space="preserve"> </w:t>
            </w:r>
          </w:p>
        </w:tc>
        <w:tc>
          <w:tcPr>
            <w:tcW w:w="1258" w:type="dxa"/>
            <w:tcBorders>
              <w:top w:val="single" w:sz="2" w:space="0" w:color="000000"/>
              <w:left w:val="single" w:sz="2" w:space="0" w:color="000000"/>
              <w:bottom w:val="single" w:sz="2" w:space="0" w:color="000000"/>
              <w:right w:val="single" w:sz="2" w:space="0" w:color="000000"/>
            </w:tcBorders>
          </w:tcPr>
          <w:p w14:paraId="4633E880" w14:textId="77777777" w:rsidR="00C765D3" w:rsidRPr="00C765D3" w:rsidRDefault="00C765D3" w:rsidP="00FA065A">
            <w:pPr>
              <w:spacing w:line="259" w:lineRule="auto"/>
              <w:rPr>
                <w:sz w:val="20"/>
                <w:szCs w:val="20"/>
              </w:rPr>
            </w:pPr>
            <w:r w:rsidRPr="00C765D3">
              <w:rPr>
                <w:sz w:val="20"/>
                <w:szCs w:val="20"/>
              </w:rPr>
              <w:t xml:space="preserve">[-1, </w:t>
            </w:r>
            <w:proofErr w:type="gramStart"/>
            <w:r w:rsidRPr="00C765D3">
              <w:rPr>
                <w:sz w:val="20"/>
                <w:szCs w:val="20"/>
              </w:rPr>
              <w:t>1 ]</w:t>
            </w:r>
            <w:proofErr w:type="gramEnd"/>
            <w:r w:rsidRPr="00C765D3">
              <w:rPr>
                <w:sz w:val="20"/>
                <w:szCs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506B55E2" w14:textId="77777777" w:rsidR="00C765D3" w:rsidRPr="00C765D3" w:rsidRDefault="00C765D3" w:rsidP="00FA065A">
            <w:pPr>
              <w:spacing w:line="259" w:lineRule="auto"/>
              <w:rPr>
                <w:sz w:val="20"/>
                <w:szCs w:val="20"/>
              </w:rPr>
            </w:pPr>
            <w:r w:rsidRPr="00C765D3">
              <w:rPr>
                <w:sz w:val="20"/>
                <w:szCs w:val="20"/>
              </w:rPr>
              <w:t xml:space="preserve">588.8133427 </w:t>
            </w:r>
          </w:p>
        </w:tc>
        <w:tc>
          <w:tcPr>
            <w:tcW w:w="2250" w:type="dxa"/>
            <w:tcBorders>
              <w:top w:val="single" w:sz="2" w:space="0" w:color="000000"/>
              <w:left w:val="single" w:sz="2" w:space="0" w:color="000000"/>
              <w:bottom w:val="single" w:sz="2" w:space="0" w:color="000000"/>
              <w:right w:val="single" w:sz="2" w:space="0" w:color="000000"/>
            </w:tcBorders>
          </w:tcPr>
          <w:p w14:paraId="40CAA1B5" w14:textId="77777777" w:rsidR="00C765D3" w:rsidRPr="00C765D3" w:rsidRDefault="00C765D3" w:rsidP="00FA065A">
            <w:pPr>
              <w:spacing w:line="259" w:lineRule="auto"/>
              <w:rPr>
                <w:sz w:val="20"/>
                <w:szCs w:val="20"/>
              </w:rPr>
            </w:pPr>
            <w:r w:rsidRPr="00C765D3">
              <w:rPr>
                <w:sz w:val="20"/>
                <w:szCs w:val="20"/>
              </w:rPr>
              <w:t xml:space="preserve">588.8680960 </w:t>
            </w:r>
          </w:p>
        </w:tc>
      </w:tr>
      <w:tr w:rsidR="00C765D3" w:rsidRPr="00C765D3" w14:paraId="4BD703BE" w14:textId="77777777" w:rsidTr="00C765D3">
        <w:trPr>
          <w:trHeight w:val="192"/>
        </w:trPr>
        <w:tc>
          <w:tcPr>
            <w:tcW w:w="1754" w:type="dxa"/>
            <w:tcBorders>
              <w:top w:val="single" w:sz="2" w:space="0" w:color="000000"/>
              <w:left w:val="single" w:sz="2" w:space="0" w:color="000000"/>
              <w:bottom w:val="single" w:sz="2" w:space="0" w:color="000000"/>
              <w:right w:val="nil"/>
            </w:tcBorders>
          </w:tcPr>
          <w:p w14:paraId="7ECDF44D" w14:textId="77777777" w:rsidR="00C765D3" w:rsidRPr="00C765D3" w:rsidRDefault="00C765D3" w:rsidP="00FA065A">
            <w:pPr>
              <w:spacing w:after="160" w:line="259" w:lineRule="auto"/>
              <w:rPr>
                <w:sz w:val="20"/>
                <w:szCs w:val="20"/>
              </w:rPr>
            </w:pPr>
          </w:p>
        </w:tc>
        <w:tc>
          <w:tcPr>
            <w:tcW w:w="2116" w:type="dxa"/>
            <w:gridSpan w:val="2"/>
            <w:tcBorders>
              <w:top w:val="single" w:sz="2" w:space="0" w:color="000000"/>
              <w:left w:val="nil"/>
              <w:bottom w:val="single" w:sz="2" w:space="0" w:color="000000"/>
              <w:right w:val="single" w:sz="2" w:space="0" w:color="000000"/>
            </w:tcBorders>
          </w:tcPr>
          <w:p w14:paraId="3E222808" w14:textId="77777777" w:rsidR="00C765D3" w:rsidRPr="00C765D3" w:rsidRDefault="00C765D3" w:rsidP="00FA065A">
            <w:pPr>
              <w:spacing w:line="259" w:lineRule="auto"/>
              <w:ind w:left="233"/>
              <w:rPr>
                <w:sz w:val="20"/>
                <w:szCs w:val="20"/>
              </w:rPr>
            </w:pPr>
            <w:r w:rsidRPr="00C765D3">
              <w:rPr>
                <w:sz w:val="20"/>
                <w:szCs w:val="20"/>
              </w:rPr>
              <w:t xml:space="preserve">Average </w:t>
            </w:r>
          </w:p>
        </w:tc>
        <w:tc>
          <w:tcPr>
            <w:tcW w:w="1800" w:type="dxa"/>
            <w:tcBorders>
              <w:top w:val="single" w:sz="2" w:space="0" w:color="000000"/>
              <w:left w:val="single" w:sz="2" w:space="0" w:color="000000"/>
              <w:bottom w:val="single" w:sz="2" w:space="0" w:color="000000"/>
              <w:right w:val="single" w:sz="2" w:space="0" w:color="000000"/>
            </w:tcBorders>
          </w:tcPr>
          <w:p w14:paraId="3F6690B3" w14:textId="77777777" w:rsidR="00C765D3" w:rsidRPr="00C765D3" w:rsidRDefault="00C765D3" w:rsidP="00FA065A">
            <w:pPr>
              <w:spacing w:line="259" w:lineRule="auto"/>
              <w:rPr>
                <w:sz w:val="20"/>
                <w:szCs w:val="20"/>
              </w:rPr>
            </w:pPr>
            <w:r w:rsidRPr="00C765D3">
              <w:rPr>
                <w:sz w:val="20"/>
                <w:szCs w:val="20"/>
              </w:rPr>
              <w:t xml:space="preserve">765.3107 </w:t>
            </w:r>
          </w:p>
        </w:tc>
        <w:tc>
          <w:tcPr>
            <w:tcW w:w="2250" w:type="dxa"/>
            <w:tcBorders>
              <w:top w:val="single" w:sz="2" w:space="0" w:color="000000"/>
              <w:left w:val="single" w:sz="2" w:space="0" w:color="000000"/>
              <w:bottom w:val="single" w:sz="2" w:space="0" w:color="000000"/>
              <w:right w:val="single" w:sz="2" w:space="0" w:color="000000"/>
            </w:tcBorders>
          </w:tcPr>
          <w:p w14:paraId="5CC9FC0A" w14:textId="77777777" w:rsidR="00C765D3" w:rsidRPr="00C765D3" w:rsidRDefault="00C765D3" w:rsidP="00FA065A">
            <w:pPr>
              <w:spacing w:line="259" w:lineRule="auto"/>
              <w:rPr>
                <w:sz w:val="20"/>
                <w:szCs w:val="20"/>
              </w:rPr>
            </w:pPr>
            <w:r w:rsidRPr="00C765D3">
              <w:rPr>
                <w:sz w:val="20"/>
                <w:szCs w:val="20"/>
              </w:rPr>
              <w:t xml:space="preserve">898.9139 </w:t>
            </w:r>
          </w:p>
        </w:tc>
      </w:tr>
    </w:tbl>
    <w:p w14:paraId="5C41D8E6" w14:textId="4D6B7F62" w:rsidR="00856517" w:rsidRPr="00C765D3" w:rsidRDefault="00C765D3" w:rsidP="00C765D3">
      <w:pPr>
        <w:spacing w:after="3"/>
        <w:ind w:right="64"/>
        <w:jc w:val="center"/>
      </w:pPr>
      <w:r>
        <w:rPr>
          <w:sz w:val="17"/>
        </w:rPr>
        <w:t>Table 1. Maximum percentage error in Newton’s and Lagrange’s interpolating polynomials</w:t>
      </w:r>
    </w:p>
    <w:p w14:paraId="17EA7815" w14:textId="77777777" w:rsidR="00C765D3" w:rsidRDefault="00C765D3">
      <w:pPr>
        <w:rPr>
          <w:b/>
          <w:bCs/>
          <w:sz w:val="24"/>
          <w:szCs w:val="24"/>
        </w:rPr>
      </w:pPr>
    </w:p>
    <w:p w14:paraId="32D2F4D4" w14:textId="7B3C1864" w:rsidR="00C765D3" w:rsidRPr="00C765D3" w:rsidRDefault="00C765D3" w:rsidP="00C765D3">
      <w:r w:rsidRPr="00C765D3">
        <w:t>Average of the maximum percentage error for the function in</w:t>
      </w:r>
      <w:r>
        <w:t xml:space="preserve"> </w:t>
      </w:r>
      <w:r w:rsidRPr="00C765D3">
        <w:t>Newton’s interpolating polynomial is 765.3107 where as it is</w:t>
      </w:r>
      <w:r>
        <w:t xml:space="preserve"> </w:t>
      </w:r>
      <w:r w:rsidRPr="00C765D3">
        <w:t>898.9139 in Lagrange’s interpolating polynomial. It is clear that</w:t>
      </w:r>
      <w:r>
        <w:t xml:space="preserve"> </w:t>
      </w:r>
      <w:r w:rsidRPr="00C765D3">
        <w:t>Newton’s interpolating polynomial is approximately 1.174574 times</w:t>
      </w:r>
      <w:r>
        <w:t xml:space="preserve"> </w:t>
      </w:r>
      <w:r w:rsidRPr="00C765D3">
        <w:t>better than Lagrange’s interpolating polynomial</w:t>
      </w:r>
      <w:r w:rsidRPr="00C765D3">
        <w:rPr>
          <w:sz w:val="24"/>
          <w:szCs w:val="24"/>
        </w:rPr>
        <w:t>.</w:t>
      </w:r>
    </w:p>
    <w:p w14:paraId="493578E8" w14:textId="77777777" w:rsidR="00C765D3" w:rsidRDefault="00C765D3">
      <w:pPr>
        <w:rPr>
          <w:b/>
          <w:bCs/>
          <w:sz w:val="24"/>
          <w:szCs w:val="24"/>
        </w:rPr>
      </w:pPr>
    </w:p>
    <w:p w14:paraId="52B0AE09" w14:textId="279BF56D" w:rsidR="00856517" w:rsidRDefault="00856517">
      <w:pPr>
        <w:rPr>
          <w:b/>
          <w:bCs/>
          <w:sz w:val="24"/>
          <w:szCs w:val="24"/>
        </w:rPr>
      </w:pPr>
      <w:r w:rsidRPr="00856517">
        <w:rPr>
          <w:b/>
          <w:bCs/>
          <w:sz w:val="24"/>
          <w:szCs w:val="24"/>
        </w:rPr>
        <w:lastRenderedPageBreak/>
        <w:t>Numerical Integration:</w:t>
      </w:r>
    </w:p>
    <w:p w14:paraId="2DEDDC82" w14:textId="77777777" w:rsidR="00856517" w:rsidRPr="00856517" w:rsidRDefault="00856517" w:rsidP="00856517">
      <w:pPr>
        <w:pStyle w:val="ListParagraph"/>
        <w:numPr>
          <w:ilvl w:val="0"/>
          <w:numId w:val="1"/>
        </w:numPr>
      </w:pPr>
      <w:r w:rsidRPr="00856517">
        <w:t>Midpoint rule is one of the least accurate methods and can lead to very wrong result.</w:t>
      </w:r>
    </w:p>
    <w:p w14:paraId="19313B60" w14:textId="77777777" w:rsidR="00856517" w:rsidRPr="00856517" w:rsidRDefault="00856517" w:rsidP="00856517">
      <w:pPr>
        <w:pStyle w:val="ListParagraph"/>
        <w:numPr>
          <w:ilvl w:val="0"/>
          <w:numId w:val="1"/>
        </w:numPr>
      </w:pPr>
      <w:r w:rsidRPr="00856517">
        <w:t xml:space="preserve">Trapezoid rule is similar to midpoint rule, but instead of taking rectangles, we use trapezoid. In other words, we approximate by inscribing polygonal chain in the graph of the function, taking separate segment for each subinterval. </w:t>
      </w:r>
    </w:p>
    <w:p w14:paraId="4C3099C9" w14:textId="0A19F171" w:rsidR="00856517" w:rsidRDefault="00C765D3" w:rsidP="00856517">
      <w:pPr>
        <w:pStyle w:val="ListParagraph"/>
        <w:numPr>
          <w:ilvl w:val="0"/>
          <w:numId w:val="1"/>
        </w:numPr>
      </w:pPr>
      <w:r w:rsidRPr="00856517">
        <w:t xml:space="preserve"> </w:t>
      </w:r>
      <w:r w:rsidR="00856517" w:rsidRPr="00856517">
        <w:t>Simpson’s rule is the most accurate method and the fastest convergent</w:t>
      </w:r>
    </w:p>
    <w:tbl>
      <w:tblPr>
        <w:tblpPr w:vertAnchor="page" w:horzAnchor="margin" w:tblpY="3681"/>
        <w:tblOverlap w:val="never"/>
        <w:tblW w:w="8873" w:type="dxa"/>
        <w:tblCellMar>
          <w:top w:w="4" w:type="dxa"/>
          <w:left w:w="124" w:type="dxa"/>
          <w:right w:w="115" w:type="dxa"/>
        </w:tblCellMar>
        <w:tblLook w:val="04A0" w:firstRow="1" w:lastRow="0" w:firstColumn="1" w:lastColumn="0" w:noHBand="0" w:noVBand="1"/>
      </w:tblPr>
      <w:tblGrid>
        <w:gridCol w:w="663"/>
        <w:gridCol w:w="323"/>
        <w:gridCol w:w="524"/>
        <w:gridCol w:w="403"/>
        <w:gridCol w:w="1740"/>
        <w:gridCol w:w="1740"/>
        <w:gridCol w:w="1740"/>
        <w:gridCol w:w="1740"/>
      </w:tblGrid>
      <w:tr w:rsidR="00C765D3" w:rsidRPr="00856517" w14:paraId="31342AE2"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11FF67EA"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0E42285E" w14:textId="77777777" w:rsidR="00C765D3" w:rsidRPr="00856517" w:rsidRDefault="00C765D3" w:rsidP="00C765D3">
            <w:pPr>
              <w:rPr>
                <w:sz w:val="16"/>
                <w:szCs w:val="16"/>
              </w:rPr>
            </w:pPr>
            <w:r w:rsidRPr="00856517">
              <w:rPr>
                <w:sz w:val="16"/>
                <w:szCs w:val="16"/>
              </w:rPr>
              <w:t>a</w:t>
            </w:r>
          </w:p>
        </w:tc>
        <w:tc>
          <w:tcPr>
            <w:tcW w:w="524" w:type="dxa"/>
            <w:tcBorders>
              <w:top w:val="single" w:sz="3" w:space="0" w:color="000000"/>
              <w:left w:val="single" w:sz="3" w:space="0" w:color="000000"/>
              <w:bottom w:val="single" w:sz="3" w:space="0" w:color="000000"/>
              <w:right w:val="single" w:sz="3" w:space="0" w:color="000000"/>
            </w:tcBorders>
          </w:tcPr>
          <w:p w14:paraId="1B136602" w14:textId="77777777" w:rsidR="00C765D3" w:rsidRPr="00856517" w:rsidRDefault="00C765D3" w:rsidP="00C765D3">
            <w:pPr>
              <w:rPr>
                <w:sz w:val="16"/>
                <w:szCs w:val="16"/>
              </w:rPr>
            </w:pPr>
            <w:r w:rsidRPr="00856517">
              <w:rPr>
                <w:sz w:val="16"/>
                <w:szCs w:val="16"/>
              </w:rPr>
              <w:t>b</w:t>
            </w:r>
          </w:p>
        </w:tc>
        <w:tc>
          <w:tcPr>
            <w:tcW w:w="403" w:type="dxa"/>
            <w:tcBorders>
              <w:top w:val="single" w:sz="3" w:space="0" w:color="000000"/>
              <w:left w:val="single" w:sz="3" w:space="0" w:color="000000"/>
              <w:bottom w:val="single" w:sz="3" w:space="0" w:color="000000"/>
              <w:right w:val="single" w:sz="3" w:space="0" w:color="000000"/>
            </w:tcBorders>
          </w:tcPr>
          <w:p w14:paraId="523D159F" w14:textId="77777777" w:rsidR="00C765D3" w:rsidRPr="00856517" w:rsidRDefault="00C765D3" w:rsidP="00C765D3">
            <w:pPr>
              <w:rPr>
                <w:sz w:val="16"/>
                <w:szCs w:val="16"/>
              </w:rPr>
            </w:pPr>
            <w:r w:rsidRPr="00856517">
              <w:rPr>
                <w:sz w:val="16"/>
                <w:szCs w:val="16"/>
              </w:rPr>
              <w:t>n</w:t>
            </w:r>
          </w:p>
        </w:tc>
        <w:tc>
          <w:tcPr>
            <w:tcW w:w="1740" w:type="dxa"/>
            <w:tcBorders>
              <w:top w:val="single" w:sz="3" w:space="0" w:color="000000"/>
              <w:left w:val="single" w:sz="3" w:space="0" w:color="000000"/>
              <w:bottom w:val="single" w:sz="3" w:space="0" w:color="000000"/>
              <w:right w:val="single" w:sz="3" w:space="0" w:color="000000"/>
            </w:tcBorders>
          </w:tcPr>
          <w:p w14:paraId="0C7345C3" w14:textId="77777777" w:rsidR="00C765D3" w:rsidRPr="00856517" w:rsidRDefault="00C765D3" w:rsidP="00C765D3">
            <w:pPr>
              <w:rPr>
                <w:sz w:val="16"/>
                <w:szCs w:val="16"/>
              </w:rPr>
            </w:pPr>
            <w:r w:rsidRPr="00856517">
              <w:rPr>
                <w:sz w:val="16"/>
                <w:szCs w:val="16"/>
              </w:rPr>
              <w:t>The exact value</w:t>
            </w:r>
          </w:p>
        </w:tc>
        <w:tc>
          <w:tcPr>
            <w:tcW w:w="1740" w:type="dxa"/>
            <w:tcBorders>
              <w:top w:val="single" w:sz="3" w:space="0" w:color="000000"/>
              <w:left w:val="single" w:sz="3" w:space="0" w:color="000000"/>
              <w:bottom w:val="single" w:sz="3" w:space="0" w:color="000000"/>
              <w:right w:val="single" w:sz="3" w:space="0" w:color="000000"/>
            </w:tcBorders>
          </w:tcPr>
          <w:p w14:paraId="3D480AE1" w14:textId="77777777" w:rsidR="00C765D3" w:rsidRPr="00856517" w:rsidRDefault="00C765D3" w:rsidP="00C765D3">
            <w:pPr>
              <w:rPr>
                <w:sz w:val="16"/>
                <w:szCs w:val="16"/>
              </w:rPr>
            </w:pPr>
            <w:r w:rsidRPr="00856517">
              <w:rPr>
                <w:sz w:val="16"/>
                <w:szCs w:val="16"/>
              </w:rPr>
              <w:t>Simpson’s rule</w:t>
            </w:r>
          </w:p>
        </w:tc>
        <w:tc>
          <w:tcPr>
            <w:tcW w:w="1740" w:type="dxa"/>
            <w:tcBorders>
              <w:top w:val="single" w:sz="3" w:space="0" w:color="000000"/>
              <w:left w:val="single" w:sz="3" w:space="0" w:color="000000"/>
              <w:bottom w:val="single" w:sz="3" w:space="0" w:color="000000"/>
              <w:right w:val="single" w:sz="3" w:space="0" w:color="000000"/>
            </w:tcBorders>
          </w:tcPr>
          <w:p w14:paraId="0FD626B1" w14:textId="77777777" w:rsidR="00C765D3" w:rsidRPr="00856517" w:rsidRDefault="00C765D3" w:rsidP="00C765D3">
            <w:pPr>
              <w:rPr>
                <w:sz w:val="16"/>
                <w:szCs w:val="16"/>
              </w:rPr>
            </w:pPr>
            <w:r w:rsidRPr="00856517">
              <w:rPr>
                <w:sz w:val="16"/>
                <w:szCs w:val="16"/>
              </w:rPr>
              <w:t>Trapezoid rule</w:t>
            </w:r>
          </w:p>
        </w:tc>
        <w:tc>
          <w:tcPr>
            <w:tcW w:w="1740" w:type="dxa"/>
            <w:tcBorders>
              <w:top w:val="single" w:sz="3" w:space="0" w:color="000000"/>
              <w:left w:val="single" w:sz="3" w:space="0" w:color="000000"/>
              <w:bottom w:val="single" w:sz="3" w:space="0" w:color="000000"/>
              <w:right w:val="single" w:sz="3" w:space="0" w:color="000000"/>
            </w:tcBorders>
          </w:tcPr>
          <w:p w14:paraId="25971CAF" w14:textId="77777777" w:rsidR="00C765D3" w:rsidRPr="00856517" w:rsidRDefault="00C765D3" w:rsidP="00C765D3">
            <w:pPr>
              <w:rPr>
                <w:sz w:val="16"/>
                <w:szCs w:val="16"/>
              </w:rPr>
            </w:pPr>
            <w:r w:rsidRPr="00856517">
              <w:rPr>
                <w:sz w:val="16"/>
                <w:szCs w:val="16"/>
              </w:rPr>
              <w:t>Midpoint rule</w:t>
            </w:r>
          </w:p>
        </w:tc>
      </w:tr>
      <w:tr w:rsidR="00C765D3" w:rsidRPr="00856517" w14:paraId="3C15612C"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395DFA9E" w14:textId="77777777" w:rsidR="00C765D3" w:rsidRPr="00856517" w:rsidRDefault="00C765D3" w:rsidP="00C765D3">
            <w:pPr>
              <w:rPr>
                <w:sz w:val="16"/>
                <w:szCs w:val="16"/>
              </w:rPr>
            </w:pPr>
            <w:r w:rsidRPr="00856517">
              <w:rPr>
                <w:i/>
                <w:sz w:val="16"/>
                <w:szCs w:val="16"/>
              </w:rPr>
              <w:t>sin</w:t>
            </w:r>
            <w:r w:rsidRPr="00856517">
              <w:rPr>
                <w:sz w:val="16"/>
                <w:szCs w:val="16"/>
              </w:rPr>
              <w:t>(</w:t>
            </w:r>
            <w:r w:rsidRPr="00856517">
              <w:rPr>
                <w:i/>
                <w:sz w:val="16"/>
                <w:szCs w:val="16"/>
              </w:rPr>
              <w:t>x</w:t>
            </w:r>
            <w:r w:rsidRPr="00856517">
              <w:rPr>
                <w:sz w:val="16"/>
                <w:szCs w:val="16"/>
              </w:rPr>
              <w:t>)</w:t>
            </w:r>
          </w:p>
        </w:tc>
        <w:tc>
          <w:tcPr>
            <w:tcW w:w="323" w:type="dxa"/>
            <w:tcBorders>
              <w:top w:val="single" w:sz="3" w:space="0" w:color="000000"/>
              <w:left w:val="single" w:sz="3" w:space="0" w:color="000000"/>
              <w:bottom w:val="single" w:sz="3" w:space="0" w:color="000000"/>
              <w:right w:val="single" w:sz="3" w:space="0" w:color="000000"/>
            </w:tcBorders>
          </w:tcPr>
          <w:p w14:paraId="6564430F"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526D711D" w14:textId="77777777" w:rsidR="00C765D3" w:rsidRPr="00856517" w:rsidRDefault="00C765D3" w:rsidP="00C765D3">
            <w:pPr>
              <w:rPr>
                <w:sz w:val="16"/>
                <w:szCs w:val="16"/>
              </w:rPr>
            </w:pPr>
            <w:r w:rsidRPr="00856517">
              <w:rPr>
                <w:sz w:val="16"/>
                <w:szCs w:val="16"/>
              </w:rPr>
              <w:t>0.77</w:t>
            </w:r>
          </w:p>
        </w:tc>
        <w:tc>
          <w:tcPr>
            <w:tcW w:w="403" w:type="dxa"/>
            <w:tcBorders>
              <w:top w:val="single" w:sz="3" w:space="0" w:color="000000"/>
              <w:left w:val="single" w:sz="3" w:space="0" w:color="000000"/>
              <w:bottom w:val="single" w:sz="3" w:space="0" w:color="000000"/>
              <w:right w:val="single" w:sz="3" w:space="0" w:color="000000"/>
            </w:tcBorders>
          </w:tcPr>
          <w:p w14:paraId="4B993722" w14:textId="77777777" w:rsidR="00C765D3" w:rsidRPr="00856517" w:rsidRDefault="00C765D3" w:rsidP="00C765D3">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4FE4E5C6" w14:textId="77777777" w:rsidR="00C765D3" w:rsidRPr="00856517" w:rsidRDefault="00C765D3" w:rsidP="00C765D3">
            <w:pPr>
              <w:rPr>
                <w:sz w:val="16"/>
                <w:szCs w:val="16"/>
              </w:rPr>
            </w:pPr>
            <w:r w:rsidRPr="00856517">
              <w:rPr>
                <w:sz w:val="16"/>
                <w:szCs w:val="16"/>
              </w:rPr>
              <w:t>0.28208933000000003</w:t>
            </w:r>
          </w:p>
        </w:tc>
        <w:tc>
          <w:tcPr>
            <w:tcW w:w="1740" w:type="dxa"/>
            <w:tcBorders>
              <w:top w:val="single" w:sz="3" w:space="0" w:color="000000"/>
              <w:left w:val="single" w:sz="3" w:space="0" w:color="000000"/>
              <w:bottom w:val="single" w:sz="3" w:space="0" w:color="000000"/>
              <w:right w:val="single" w:sz="3" w:space="0" w:color="000000"/>
            </w:tcBorders>
          </w:tcPr>
          <w:p w14:paraId="1B4FAF47" w14:textId="77777777" w:rsidR="00C765D3" w:rsidRPr="00856517" w:rsidRDefault="00C765D3" w:rsidP="00C765D3">
            <w:pPr>
              <w:rPr>
                <w:sz w:val="16"/>
                <w:szCs w:val="16"/>
              </w:rPr>
            </w:pPr>
            <w:r w:rsidRPr="00856517">
              <w:rPr>
                <w:sz w:val="16"/>
                <w:szCs w:val="16"/>
              </w:rPr>
              <w:t>0.178675</w:t>
            </w:r>
          </w:p>
        </w:tc>
        <w:tc>
          <w:tcPr>
            <w:tcW w:w="1740" w:type="dxa"/>
            <w:tcBorders>
              <w:top w:val="single" w:sz="3" w:space="0" w:color="000000"/>
              <w:left w:val="single" w:sz="3" w:space="0" w:color="000000"/>
              <w:bottom w:val="single" w:sz="3" w:space="0" w:color="000000"/>
              <w:right w:val="single" w:sz="3" w:space="0" w:color="000000"/>
            </w:tcBorders>
          </w:tcPr>
          <w:p w14:paraId="5B04022B" w14:textId="77777777" w:rsidR="00C765D3" w:rsidRPr="00856517" w:rsidRDefault="00C765D3" w:rsidP="00C765D3">
            <w:pPr>
              <w:rPr>
                <w:sz w:val="16"/>
                <w:szCs w:val="16"/>
              </w:rPr>
            </w:pPr>
            <w:r w:rsidRPr="00856517">
              <w:rPr>
                <w:sz w:val="16"/>
                <w:szCs w:val="16"/>
              </w:rPr>
              <w:t>0.26801206700000002</w:t>
            </w:r>
          </w:p>
        </w:tc>
        <w:tc>
          <w:tcPr>
            <w:tcW w:w="1740" w:type="dxa"/>
            <w:tcBorders>
              <w:top w:val="single" w:sz="3" w:space="0" w:color="000000"/>
              <w:left w:val="single" w:sz="3" w:space="0" w:color="000000"/>
              <w:bottom w:val="single" w:sz="3" w:space="0" w:color="000000"/>
              <w:right w:val="single" w:sz="3" w:space="0" w:color="000000"/>
            </w:tcBorders>
          </w:tcPr>
          <w:p w14:paraId="43D4217C" w14:textId="77777777" w:rsidR="00C765D3" w:rsidRPr="00856517" w:rsidRDefault="00C765D3" w:rsidP="00C765D3">
            <w:pPr>
              <w:rPr>
                <w:sz w:val="16"/>
                <w:szCs w:val="16"/>
              </w:rPr>
            </w:pPr>
            <w:r w:rsidRPr="00856517">
              <w:rPr>
                <w:sz w:val="16"/>
                <w:szCs w:val="16"/>
              </w:rPr>
              <w:t>0.28918053500000002</w:t>
            </w:r>
          </w:p>
        </w:tc>
      </w:tr>
      <w:tr w:rsidR="00C765D3" w:rsidRPr="00856517" w14:paraId="4CDC9288"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1B3DA7A2"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2754B2BE"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7759E209" w14:textId="77777777" w:rsidR="00C765D3" w:rsidRPr="00856517" w:rsidRDefault="00C765D3" w:rsidP="00C765D3">
            <w:pPr>
              <w:rPr>
                <w:sz w:val="16"/>
                <w:szCs w:val="16"/>
              </w:rPr>
            </w:pPr>
            <w:r w:rsidRPr="00856517">
              <w:rPr>
                <w:sz w:val="16"/>
                <w:szCs w:val="16"/>
              </w:rPr>
              <w:t>0.77</w:t>
            </w:r>
          </w:p>
        </w:tc>
        <w:tc>
          <w:tcPr>
            <w:tcW w:w="403" w:type="dxa"/>
            <w:tcBorders>
              <w:top w:val="single" w:sz="3" w:space="0" w:color="000000"/>
              <w:left w:val="single" w:sz="3" w:space="0" w:color="000000"/>
              <w:bottom w:val="single" w:sz="3" w:space="0" w:color="000000"/>
              <w:right w:val="single" w:sz="3" w:space="0" w:color="000000"/>
            </w:tcBorders>
          </w:tcPr>
          <w:p w14:paraId="4E416A41" w14:textId="77777777" w:rsidR="00C765D3" w:rsidRPr="00856517" w:rsidRDefault="00C765D3" w:rsidP="00C765D3">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3E962A89" w14:textId="77777777" w:rsidR="00C765D3" w:rsidRPr="00856517" w:rsidRDefault="00C765D3" w:rsidP="00C765D3">
            <w:pPr>
              <w:rPr>
                <w:sz w:val="16"/>
                <w:szCs w:val="16"/>
              </w:rPr>
            </w:pPr>
            <w:r w:rsidRPr="00856517">
              <w:rPr>
                <w:sz w:val="16"/>
                <w:szCs w:val="16"/>
              </w:rPr>
              <w:t>0.28208933000000003</w:t>
            </w:r>
          </w:p>
        </w:tc>
        <w:tc>
          <w:tcPr>
            <w:tcW w:w="1740" w:type="dxa"/>
            <w:tcBorders>
              <w:top w:val="single" w:sz="3" w:space="0" w:color="000000"/>
              <w:left w:val="single" w:sz="3" w:space="0" w:color="000000"/>
              <w:bottom w:val="single" w:sz="3" w:space="0" w:color="000000"/>
              <w:right w:val="single" w:sz="3" w:space="0" w:color="000000"/>
            </w:tcBorders>
          </w:tcPr>
          <w:p w14:paraId="21EAAB54" w14:textId="77777777" w:rsidR="00C765D3" w:rsidRPr="00856517" w:rsidRDefault="00C765D3" w:rsidP="00C765D3">
            <w:pPr>
              <w:rPr>
                <w:sz w:val="16"/>
                <w:szCs w:val="16"/>
              </w:rPr>
            </w:pPr>
            <w:r w:rsidRPr="00856517">
              <w:rPr>
                <w:sz w:val="16"/>
                <w:szCs w:val="16"/>
              </w:rPr>
              <w:t>0.28209099999999998</w:t>
            </w:r>
          </w:p>
        </w:tc>
        <w:tc>
          <w:tcPr>
            <w:tcW w:w="1740" w:type="dxa"/>
            <w:tcBorders>
              <w:top w:val="single" w:sz="3" w:space="0" w:color="000000"/>
              <w:left w:val="single" w:sz="3" w:space="0" w:color="000000"/>
              <w:bottom w:val="single" w:sz="3" w:space="0" w:color="000000"/>
              <w:right w:val="single" w:sz="3" w:space="0" w:color="000000"/>
            </w:tcBorders>
          </w:tcPr>
          <w:p w14:paraId="42BB7C06" w14:textId="77777777" w:rsidR="00C765D3" w:rsidRPr="00856517" w:rsidRDefault="00C765D3" w:rsidP="00C765D3">
            <w:pPr>
              <w:rPr>
                <w:sz w:val="16"/>
                <w:szCs w:val="16"/>
              </w:rPr>
            </w:pPr>
            <w:r w:rsidRPr="00856517">
              <w:rPr>
                <w:sz w:val="16"/>
                <w:szCs w:val="16"/>
              </w:rPr>
              <w:t>0.28121769400000002</w:t>
            </w:r>
          </w:p>
        </w:tc>
        <w:tc>
          <w:tcPr>
            <w:tcW w:w="1740" w:type="dxa"/>
            <w:tcBorders>
              <w:top w:val="single" w:sz="3" w:space="0" w:color="000000"/>
              <w:left w:val="single" w:sz="3" w:space="0" w:color="000000"/>
              <w:bottom w:val="single" w:sz="3" w:space="0" w:color="000000"/>
              <w:right w:val="single" w:sz="3" w:space="0" w:color="000000"/>
            </w:tcBorders>
          </w:tcPr>
          <w:p w14:paraId="2D91C919" w14:textId="77777777" w:rsidR="00C765D3" w:rsidRPr="00856517" w:rsidRDefault="00C765D3" w:rsidP="00C765D3">
            <w:pPr>
              <w:rPr>
                <w:sz w:val="16"/>
                <w:szCs w:val="16"/>
              </w:rPr>
            </w:pPr>
            <w:r w:rsidRPr="00856517">
              <w:rPr>
                <w:sz w:val="16"/>
                <w:szCs w:val="16"/>
              </w:rPr>
              <w:t>0.28252535000000001</w:t>
            </w:r>
          </w:p>
        </w:tc>
      </w:tr>
      <w:tr w:rsidR="00C765D3" w:rsidRPr="00856517" w14:paraId="35E1DFE3"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44EE4C10"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04E8E7CB"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76111263" w14:textId="77777777" w:rsidR="00C765D3" w:rsidRPr="00856517" w:rsidRDefault="00C765D3" w:rsidP="00C765D3">
            <w:pPr>
              <w:rPr>
                <w:sz w:val="16"/>
                <w:szCs w:val="16"/>
              </w:rPr>
            </w:pPr>
            <w:r w:rsidRPr="00856517">
              <w:rPr>
                <w:sz w:val="16"/>
                <w:szCs w:val="16"/>
              </w:rPr>
              <w:t>0.77</w:t>
            </w:r>
          </w:p>
        </w:tc>
        <w:tc>
          <w:tcPr>
            <w:tcW w:w="403" w:type="dxa"/>
            <w:tcBorders>
              <w:top w:val="single" w:sz="3" w:space="0" w:color="000000"/>
              <w:left w:val="single" w:sz="3" w:space="0" w:color="000000"/>
              <w:bottom w:val="single" w:sz="3" w:space="0" w:color="000000"/>
              <w:right w:val="single" w:sz="3" w:space="0" w:color="000000"/>
            </w:tcBorders>
          </w:tcPr>
          <w:p w14:paraId="07FB5049" w14:textId="77777777" w:rsidR="00C765D3" w:rsidRPr="00856517" w:rsidRDefault="00C765D3" w:rsidP="00C765D3">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4F43BEC9" w14:textId="77777777" w:rsidR="00C765D3" w:rsidRPr="00856517" w:rsidRDefault="00C765D3" w:rsidP="00C765D3">
            <w:pPr>
              <w:rPr>
                <w:sz w:val="16"/>
                <w:szCs w:val="16"/>
              </w:rPr>
            </w:pPr>
            <w:r w:rsidRPr="00856517">
              <w:rPr>
                <w:sz w:val="16"/>
                <w:szCs w:val="16"/>
              </w:rPr>
              <w:t>0.28208933000000003</w:t>
            </w:r>
          </w:p>
        </w:tc>
        <w:tc>
          <w:tcPr>
            <w:tcW w:w="1740" w:type="dxa"/>
            <w:tcBorders>
              <w:top w:val="single" w:sz="3" w:space="0" w:color="000000"/>
              <w:left w:val="single" w:sz="3" w:space="0" w:color="000000"/>
              <w:bottom w:val="single" w:sz="3" w:space="0" w:color="000000"/>
              <w:right w:val="single" w:sz="3" w:space="0" w:color="000000"/>
            </w:tcBorders>
          </w:tcPr>
          <w:p w14:paraId="74FAFCAF" w14:textId="77777777" w:rsidR="00C765D3" w:rsidRPr="00856517" w:rsidRDefault="00C765D3" w:rsidP="00C765D3">
            <w:pPr>
              <w:rPr>
                <w:sz w:val="16"/>
                <w:szCs w:val="16"/>
              </w:rPr>
            </w:pPr>
            <w:r w:rsidRPr="00856517">
              <w:rPr>
                <w:sz w:val="16"/>
                <w:szCs w:val="16"/>
              </w:rPr>
              <w:t>0.28208899999999998</w:t>
            </w:r>
          </w:p>
        </w:tc>
        <w:tc>
          <w:tcPr>
            <w:tcW w:w="1740" w:type="dxa"/>
            <w:tcBorders>
              <w:top w:val="single" w:sz="3" w:space="0" w:color="000000"/>
              <w:left w:val="single" w:sz="3" w:space="0" w:color="000000"/>
              <w:bottom w:val="single" w:sz="3" w:space="0" w:color="000000"/>
              <w:right w:val="single" w:sz="3" w:space="0" w:color="000000"/>
            </w:tcBorders>
          </w:tcPr>
          <w:p w14:paraId="5BBCB358" w14:textId="77777777" w:rsidR="00C765D3" w:rsidRPr="00856517" w:rsidRDefault="00C765D3" w:rsidP="00C765D3">
            <w:pPr>
              <w:rPr>
                <w:sz w:val="16"/>
                <w:szCs w:val="16"/>
              </w:rPr>
            </w:pPr>
            <w:r w:rsidRPr="00856517">
              <w:rPr>
                <w:sz w:val="16"/>
                <w:szCs w:val="16"/>
              </w:rPr>
              <w:t>0.28194994099999998</w:t>
            </w:r>
          </w:p>
        </w:tc>
        <w:tc>
          <w:tcPr>
            <w:tcW w:w="1740" w:type="dxa"/>
            <w:tcBorders>
              <w:top w:val="single" w:sz="3" w:space="0" w:color="000000"/>
              <w:left w:val="single" w:sz="3" w:space="0" w:color="000000"/>
              <w:bottom w:val="single" w:sz="3" w:space="0" w:color="000000"/>
              <w:right w:val="single" w:sz="3" w:space="0" w:color="000000"/>
            </w:tcBorders>
          </w:tcPr>
          <w:p w14:paraId="713914DA" w14:textId="77777777" w:rsidR="00C765D3" w:rsidRPr="00856517" w:rsidRDefault="00C765D3" w:rsidP="00C765D3">
            <w:pPr>
              <w:rPr>
                <w:sz w:val="16"/>
                <w:szCs w:val="16"/>
              </w:rPr>
            </w:pPr>
            <w:r w:rsidRPr="00856517">
              <w:rPr>
                <w:sz w:val="16"/>
                <w:szCs w:val="16"/>
              </w:rPr>
              <w:t>0.28215902999999998</w:t>
            </w:r>
          </w:p>
        </w:tc>
      </w:tr>
      <w:tr w:rsidR="00C765D3" w:rsidRPr="00856517" w14:paraId="30BC7312" w14:textId="77777777" w:rsidTr="00C765D3">
        <w:trPr>
          <w:trHeight w:val="195"/>
        </w:trPr>
        <w:tc>
          <w:tcPr>
            <w:tcW w:w="663" w:type="dxa"/>
            <w:tcBorders>
              <w:top w:val="single" w:sz="3" w:space="0" w:color="000000"/>
              <w:left w:val="single" w:sz="3" w:space="0" w:color="000000"/>
              <w:bottom w:val="single" w:sz="3" w:space="0" w:color="000000"/>
              <w:right w:val="single" w:sz="3" w:space="0" w:color="000000"/>
            </w:tcBorders>
          </w:tcPr>
          <w:p w14:paraId="3556E87F" w14:textId="77777777" w:rsidR="00C765D3" w:rsidRPr="00856517" w:rsidRDefault="00C765D3" w:rsidP="00C765D3">
            <w:pPr>
              <w:rPr>
                <w:sz w:val="16"/>
                <w:szCs w:val="16"/>
              </w:rPr>
            </w:pPr>
            <w:r w:rsidRPr="00856517">
              <w:rPr>
                <w:i/>
                <w:sz w:val="16"/>
                <w:szCs w:val="16"/>
              </w:rPr>
              <w:t>x</w:t>
            </w:r>
            <w:r w:rsidRPr="00856517">
              <w:rPr>
                <w:sz w:val="16"/>
                <w:szCs w:val="16"/>
              </w:rPr>
              <w:t>3</w:t>
            </w:r>
          </w:p>
        </w:tc>
        <w:tc>
          <w:tcPr>
            <w:tcW w:w="323" w:type="dxa"/>
            <w:tcBorders>
              <w:top w:val="single" w:sz="3" w:space="0" w:color="000000"/>
              <w:left w:val="single" w:sz="3" w:space="0" w:color="000000"/>
              <w:bottom w:val="single" w:sz="3" w:space="0" w:color="000000"/>
              <w:right w:val="single" w:sz="3" w:space="0" w:color="000000"/>
            </w:tcBorders>
          </w:tcPr>
          <w:p w14:paraId="62223297"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54FBBE9E" w14:textId="77777777" w:rsidR="00C765D3" w:rsidRPr="00856517" w:rsidRDefault="00C765D3" w:rsidP="00C765D3">
            <w:pPr>
              <w:rPr>
                <w:sz w:val="16"/>
                <w:szCs w:val="16"/>
              </w:rPr>
            </w:pPr>
            <w:r w:rsidRPr="00856517">
              <w:rPr>
                <w:sz w:val="16"/>
                <w:szCs w:val="16"/>
              </w:rPr>
              <w:t>2.5</w:t>
            </w:r>
          </w:p>
        </w:tc>
        <w:tc>
          <w:tcPr>
            <w:tcW w:w="403" w:type="dxa"/>
            <w:tcBorders>
              <w:top w:val="single" w:sz="3" w:space="0" w:color="000000"/>
              <w:left w:val="single" w:sz="3" w:space="0" w:color="000000"/>
              <w:bottom w:val="single" w:sz="3" w:space="0" w:color="000000"/>
              <w:right w:val="single" w:sz="3" w:space="0" w:color="000000"/>
            </w:tcBorders>
          </w:tcPr>
          <w:p w14:paraId="58CCA597" w14:textId="77777777" w:rsidR="00C765D3" w:rsidRPr="00856517" w:rsidRDefault="00C765D3" w:rsidP="00C765D3">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3DF964CD" w14:textId="77777777" w:rsidR="00C765D3" w:rsidRPr="00856517" w:rsidRDefault="00C765D3" w:rsidP="00C765D3">
            <w:pPr>
              <w:rPr>
                <w:sz w:val="16"/>
                <w:szCs w:val="16"/>
              </w:rPr>
            </w:pPr>
            <w:r w:rsidRPr="00856517">
              <w:rPr>
                <w:sz w:val="16"/>
                <w:szCs w:val="16"/>
              </w:rPr>
              <w:t>9.765625</w:t>
            </w:r>
          </w:p>
        </w:tc>
        <w:tc>
          <w:tcPr>
            <w:tcW w:w="1740" w:type="dxa"/>
            <w:tcBorders>
              <w:top w:val="single" w:sz="3" w:space="0" w:color="000000"/>
              <w:left w:val="single" w:sz="3" w:space="0" w:color="000000"/>
              <w:bottom w:val="single" w:sz="3" w:space="0" w:color="000000"/>
              <w:right w:val="single" w:sz="3" w:space="0" w:color="000000"/>
            </w:tcBorders>
          </w:tcPr>
          <w:p w14:paraId="239CE93C" w14:textId="77777777" w:rsidR="00C765D3" w:rsidRPr="00856517" w:rsidRDefault="00C765D3" w:rsidP="00C765D3">
            <w:pPr>
              <w:rPr>
                <w:sz w:val="16"/>
                <w:szCs w:val="16"/>
              </w:rPr>
            </w:pPr>
            <w:r w:rsidRPr="00856517">
              <w:rPr>
                <w:sz w:val="16"/>
                <w:szCs w:val="16"/>
              </w:rPr>
              <w:t>13.020799999999999</w:t>
            </w:r>
          </w:p>
        </w:tc>
        <w:tc>
          <w:tcPr>
            <w:tcW w:w="1740" w:type="dxa"/>
            <w:tcBorders>
              <w:top w:val="single" w:sz="3" w:space="0" w:color="000000"/>
              <w:left w:val="single" w:sz="3" w:space="0" w:color="000000"/>
              <w:bottom w:val="single" w:sz="3" w:space="0" w:color="000000"/>
              <w:right w:val="single" w:sz="3" w:space="0" w:color="000000"/>
            </w:tcBorders>
          </w:tcPr>
          <w:p w14:paraId="55AC77B1" w14:textId="77777777" w:rsidR="00C765D3" w:rsidRPr="00856517" w:rsidRDefault="00C765D3" w:rsidP="00C765D3">
            <w:pPr>
              <w:rPr>
                <w:sz w:val="16"/>
                <w:szCs w:val="16"/>
              </w:rPr>
            </w:pPr>
            <w:r w:rsidRPr="00856517">
              <w:rPr>
                <w:sz w:val="16"/>
                <w:szCs w:val="16"/>
              </w:rPr>
              <w:t>19.53125</w:t>
            </w:r>
          </w:p>
        </w:tc>
        <w:tc>
          <w:tcPr>
            <w:tcW w:w="1740" w:type="dxa"/>
            <w:tcBorders>
              <w:top w:val="single" w:sz="3" w:space="0" w:color="000000"/>
              <w:left w:val="single" w:sz="3" w:space="0" w:color="000000"/>
              <w:bottom w:val="single" w:sz="3" w:space="0" w:color="000000"/>
              <w:right w:val="single" w:sz="3" w:space="0" w:color="000000"/>
            </w:tcBorders>
          </w:tcPr>
          <w:p w14:paraId="5478936C" w14:textId="77777777" w:rsidR="00C765D3" w:rsidRPr="00856517" w:rsidRDefault="00C765D3" w:rsidP="00C765D3">
            <w:pPr>
              <w:rPr>
                <w:sz w:val="16"/>
                <w:szCs w:val="16"/>
              </w:rPr>
            </w:pPr>
            <w:r w:rsidRPr="00856517">
              <w:rPr>
                <w:sz w:val="16"/>
                <w:szCs w:val="16"/>
              </w:rPr>
              <w:t>4.8828125</w:t>
            </w:r>
          </w:p>
        </w:tc>
      </w:tr>
      <w:tr w:rsidR="00C765D3" w:rsidRPr="00856517" w14:paraId="111548F9"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48975567"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70B41E6A"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48FFCC15" w14:textId="77777777" w:rsidR="00C765D3" w:rsidRPr="00856517" w:rsidRDefault="00C765D3" w:rsidP="00C765D3">
            <w:pPr>
              <w:rPr>
                <w:sz w:val="16"/>
                <w:szCs w:val="16"/>
              </w:rPr>
            </w:pPr>
            <w:r w:rsidRPr="00856517">
              <w:rPr>
                <w:sz w:val="16"/>
                <w:szCs w:val="16"/>
              </w:rPr>
              <w:t>2.5</w:t>
            </w:r>
          </w:p>
        </w:tc>
        <w:tc>
          <w:tcPr>
            <w:tcW w:w="403" w:type="dxa"/>
            <w:tcBorders>
              <w:top w:val="single" w:sz="3" w:space="0" w:color="000000"/>
              <w:left w:val="single" w:sz="3" w:space="0" w:color="000000"/>
              <w:bottom w:val="single" w:sz="3" w:space="0" w:color="000000"/>
              <w:right w:val="single" w:sz="3" w:space="0" w:color="000000"/>
            </w:tcBorders>
          </w:tcPr>
          <w:p w14:paraId="184519F9" w14:textId="77777777" w:rsidR="00C765D3" w:rsidRPr="00856517" w:rsidRDefault="00C765D3" w:rsidP="00C765D3">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2E021EDB" w14:textId="77777777" w:rsidR="00C765D3" w:rsidRPr="00856517" w:rsidRDefault="00C765D3" w:rsidP="00C765D3">
            <w:pPr>
              <w:rPr>
                <w:sz w:val="16"/>
                <w:szCs w:val="16"/>
              </w:rPr>
            </w:pPr>
            <w:r w:rsidRPr="00856517">
              <w:rPr>
                <w:sz w:val="16"/>
                <w:szCs w:val="16"/>
              </w:rPr>
              <w:t>9.765625</w:t>
            </w:r>
          </w:p>
        </w:tc>
        <w:tc>
          <w:tcPr>
            <w:tcW w:w="1740" w:type="dxa"/>
            <w:tcBorders>
              <w:top w:val="single" w:sz="3" w:space="0" w:color="000000"/>
              <w:left w:val="single" w:sz="3" w:space="0" w:color="000000"/>
              <w:bottom w:val="single" w:sz="3" w:space="0" w:color="000000"/>
              <w:right w:val="single" w:sz="3" w:space="0" w:color="000000"/>
            </w:tcBorders>
          </w:tcPr>
          <w:p w14:paraId="22667048" w14:textId="77777777" w:rsidR="00C765D3" w:rsidRPr="00856517" w:rsidRDefault="00C765D3" w:rsidP="00C765D3">
            <w:pPr>
              <w:rPr>
                <w:sz w:val="16"/>
                <w:szCs w:val="16"/>
              </w:rPr>
            </w:pPr>
            <w:r w:rsidRPr="00856517">
              <w:rPr>
                <w:sz w:val="16"/>
                <w:szCs w:val="16"/>
              </w:rPr>
              <w:t>9.7656299999999998</w:t>
            </w:r>
          </w:p>
        </w:tc>
        <w:tc>
          <w:tcPr>
            <w:tcW w:w="1740" w:type="dxa"/>
            <w:tcBorders>
              <w:top w:val="single" w:sz="3" w:space="0" w:color="000000"/>
              <w:left w:val="single" w:sz="3" w:space="0" w:color="000000"/>
              <w:bottom w:val="single" w:sz="3" w:space="0" w:color="000000"/>
              <w:right w:val="single" w:sz="3" w:space="0" w:color="000000"/>
            </w:tcBorders>
          </w:tcPr>
          <w:p w14:paraId="4EEE40E3" w14:textId="77777777" w:rsidR="00C765D3" w:rsidRPr="00856517" w:rsidRDefault="00C765D3" w:rsidP="00C765D3">
            <w:pPr>
              <w:rPr>
                <w:sz w:val="16"/>
                <w:szCs w:val="16"/>
              </w:rPr>
            </w:pPr>
            <w:r w:rsidRPr="00856517">
              <w:rPr>
                <w:sz w:val="16"/>
                <w:szCs w:val="16"/>
              </w:rPr>
              <w:t>10.37597656</w:t>
            </w:r>
          </w:p>
        </w:tc>
        <w:tc>
          <w:tcPr>
            <w:tcW w:w="1740" w:type="dxa"/>
            <w:tcBorders>
              <w:top w:val="single" w:sz="3" w:space="0" w:color="000000"/>
              <w:left w:val="single" w:sz="3" w:space="0" w:color="000000"/>
              <w:bottom w:val="single" w:sz="3" w:space="0" w:color="000000"/>
              <w:right w:val="single" w:sz="3" w:space="0" w:color="000000"/>
            </w:tcBorders>
          </w:tcPr>
          <w:p w14:paraId="253C304A" w14:textId="77777777" w:rsidR="00C765D3" w:rsidRPr="00856517" w:rsidRDefault="00C765D3" w:rsidP="00C765D3">
            <w:pPr>
              <w:rPr>
                <w:sz w:val="16"/>
                <w:szCs w:val="16"/>
              </w:rPr>
            </w:pPr>
            <w:r w:rsidRPr="00856517">
              <w:rPr>
                <w:sz w:val="16"/>
                <w:szCs w:val="16"/>
              </w:rPr>
              <w:t>9.4604492189999991</w:t>
            </w:r>
          </w:p>
        </w:tc>
      </w:tr>
      <w:tr w:rsidR="00C765D3" w:rsidRPr="00856517" w14:paraId="3386142D"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789D33DF"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41DBF3CA"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2E2456F0" w14:textId="77777777" w:rsidR="00C765D3" w:rsidRPr="00856517" w:rsidRDefault="00C765D3" w:rsidP="00C765D3">
            <w:pPr>
              <w:rPr>
                <w:sz w:val="16"/>
                <w:szCs w:val="16"/>
              </w:rPr>
            </w:pPr>
            <w:r w:rsidRPr="00856517">
              <w:rPr>
                <w:sz w:val="16"/>
                <w:szCs w:val="16"/>
              </w:rPr>
              <w:t>2.5</w:t>
            </w:r>
          </w:p>
        </w:tc>
        <w:tc>
          <w:tcPr>
            <w:tcW w:w="403" w:type="dxa"/>
            <w:tcBorders>
              <w:top w:val="single" w:sz="3" w:space="0" w:color="000000"/>
              <w:left w:val="single" w:sz="3" w:space="0" w:color="000000"/>
              <w:bottom w:val="single" w:sz="3" w:space="0" w:color="000000"/>
              <w:right w:val="single" w:sz="3" w:space="0" w:color="000000"/>
            </w:tcBorders>
          </w:tcPr>
          <w:p w14:paraId="432804C3" w14:textId="77777777" w:rsidR="00C765D3" w:rsidRPr="00856517" w:rsidRDefault="00C765D3" w:rsidP="00C765D3">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714B82EE" w14:textId="77777777" w:rsidR="00C765D3" w:rsidRPr="00856517" w:rsidRDefault="00C765D3" w:rsidP="00C765D3">
            <w:pPr>
              <w:rPr>
                <w:sz w:val="16"/>
                <w:szCs w:val="16"/>
              </w:rPr>
            </w:pPr>
            <w:r w:rsidRPr="00856517">
              <w:rPr>
                <w:sz w:val="16"/>
                <w:szCs w:val="16"/>
              </w:rPr>
              <w:t>9.765625</w:t>
            </w:r>
          </w:p>
        </w:tc>
        <w:tc>
          <w:tcPr>
            <w:tcW w:w="1740" w:type="dxa"/>
            <w:tcBorders>
              <w:top w:val="single" w:sz="3" w:space="0" w:color="000000"/>
              <w:left w:val="single" w:sz="3" w:space="0" w:color="000000"/>
              <w:bottom w:val="single" w:sz="3" w:space="0" w:color="000000"/>
              <w:right w:val="single" w:sz="3" w:space="0" w:color="000000"/>
            </w:tcBorders>
          </w:tcPr>
          <w:p w14:paraId="78EAD959" w14:textId="77777777" w:rsidR="00C765D3" w:rsidRPr="00856517" w:rsidRDefault="00C765D3" w:rsidP="00C765D3">
            <w:pPr>
              <w:rPr>
                <w:sz w:val="16"/>
                <w:szCs w:val="16"/>
              </w:rPr>
            </w:pPr>
            <w:r w:rsidRPr="00856517">
              <w:rPr>
                <w:sz w:val="16"/>
                <w:szCs w:val="16"/>
              </w:rPr>
              <w:t>9.7656299999999998</w:t>
            </w:r>
          </w:p>
        </w:tc>
        <w:tc>
          <w:tcPr>
            <w:tcW w:w="1740" w:type="dxa"/>
            <w:tcBorders>
              <w:top w:val="single" w:sz="3" w:space="0" w:color="000000"/>
              <w:left w:val="single" w:sz="3" w:space="0" w:color="000000"/>
              <w:bottom w:val="single" w:sz="3" w:space="0" w:color="000000"/>
              <w:right w:val="single" w:sz="3" w:space="0" w:color="000000"/>
            </w:tcBorders>
          </w:tcPr>
          <w:p w14:paraId="64A112F5" w14:textId="77777777" w:rsidR="00C765D3" w:rsidRPr="00856517" w:rsidRDefault="00C765D3" w:rsidP="00C765D3">
            <w:pPr>
              <w:rPr>
                <w:sz w:val="16"/>
                <w:szCs w:val="16"/>
              </w:rPr>
            </w:pPr>
            <w:r w:rsidRPr="00856517">
              <w:rPr>
                <w:sz w:val="16"/>
                <w:szCs w:val="16"/>
              </w:rPr>
              <w:t>9.86328125</w:t>
            </w:r>
          </w:p>
        </w:tc>
        <w:tc>
          <w:tcPr>
            <w:tcW w:w="1740" w:type="dxa"/>
            <w:tcBorders>
              <w:top w:val="single" w:sz="3" w:space="0" w:color="000000"/>
              <w:left w:val="single" w:sz="3" w:space="0" w:color="000000"/>
              <w:bottom w:val="single" w:sz="3" w:space="0" w:color="000000"/>
              <w:right w:val="single" w:sz="3" w:space="0" w:color="000000"/>
            </w:tcBorders>
          </w:tcPr>
          <w:p w14:paraId="126122F0" w14:textId="77777777" w:rsidR="00C765D3" w:rsidRPr="00856517" w:rsidRDefault="00C765D3" w:rsidP="00C765D3">
            <w:pPr>
              <w:rPr>
                <w:sz w:val="16"/>
                <w:szCs w:val="16"/>
              </w:rPr>
            </w:pPr>
            <w:r w:rsidRPr="00856517">
              <w:rPr>
                <w:sz w:val="16"/>
                <w:szCs w:val="16"/>
              </w:rPr>
              <w:t>9.716796875</w:t>
            </w:r>
          </w:p>
        </w:tc>
      </w:tr>
      <w:tr w:rsidR="00C765D3" w:rsidRPr="00856517" w14:paraId="74DBF918"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39C0C4A9" w14:textId="77777777" w:rsidR="00C765D3" w:rsidRPr="00856517" w:rsidRDefault="00C765D3" w:rsidP="00C765D3">
            <w:pPr>
              <w:rPr>
                <w:sz w:val="16"/>
                <w:szCs w:val="16"/>
              </w:rPr>
            </w:pPr>
            <w:r w:rsidRPr="00856517">
              <w:rPr>
                <w:i/>
                <w:sz w:val="16"/>
                <w:szCs w:val="16"/>
              </w:rPr>
              <w:t>ex</w:t>
            </w:r>
          </w:p>
        </w:tc>
        <w:tc>
          <w:tcPr>
            <w:tcW w:w="323" w:type="dxa"/>
            <w:tcBorders>
              <w:top w:val="single" w:sz="3" w:space="0" w:color="000000"/>
              <w:left w:val="single" w:sz="3" w:space="0" w:color="000000"/>
              <w:bottom w:val="single" w:sz="3" w:space="0" w:color="000000"/>
              <w:right w:val="single" w:sz="3" w:space="0" w:color="000000"/>
            </w:tcBorders>
          </w:tcPr>
          <w:p w14:paraId="334557B8"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0642FCE6" w14:textId="77777777" w:rsidR="00C765D3" w:rsidRPr="00856517" w:rsidRDefault="00C765D3" w:rsidP="00C765D3">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52ECA8DE" w14:textId="77777777" w:rsidR="00C765D3" w:rsidRPr="00856517" w:rsidRDefault="00C765D3" w:rsidP="00C765D3">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5C173805" w14:textId="77777777" w:rsidR="00C765D3" w:rsidRPr="00856517" w:rsidRDefault="00C765D3" w:rsidP="00C765D3">
            <w:pPr>
              <w:rPr>
                <w:sz w:val="16"/>
                <w:szCs w:val="16"/>
              </w:rPr>
            </w:pPr>
            <w:r w:rsidRPr="00856517">
              <w:rPr>
                <w:sz w:val="16"/>
                <w:szCs w:val="16"/>
              </w:rPr>
              <w:t>6.3890560990000003</w:t>
            </w:r>
          </w:p>
        </w:tc>
        <w:tc>
          <w:tcPr>
            <w:tcW w:w="1740" w:type="dxa"/>
            <w:tcBorders>
              <w:top w:val="single" w:sz="3" w:space="0" w:color="000000"/>
              <w:left w:val="single" w:sz="3" w:space="0" w:color="000000"/>
              <w:bottom w:val="single" w:sz="3" w:space="0" w:color="000000"/>
              <w:right w:val="single" w:sz="3" w:space="0" w:color="000000"/>
            </w:tcBorders>
          </w:tcPr>
          <w:p w14:paraId="01CCFCD3" w14:textId="77777777" w:rsidR="00C765D3" w:rsidRPr="00856517" w:rsidRDefault="00C765D3" w:rsidP="00C765D3">
            <w:pPr>
              <w:rPr>
                <w:sz w:val="16"/>
                <w:szCs w:val="16"/>
              </w:rPr>
            </w:pPr>
            <w:r w:rsidRPr="00856517">
              <w:rPr>
                <w:sz w:val="16"/>
                <w:szCs w:val="16"/>
              </w:rPr>
              <w:t>6.4207278040000002</w:t>
            </w:r>
          </w:p>
        </w:tc>
        <w:tc>
          <w:tcPr>
            <w:tcW w:w="1740" w:type="dxa"/>
            <w:tcBorders>
              <w:top w:val="single" w:sz="3" w:space="0" w:color="000000"/>
              <w:left w:val="single" w:sz="3" w:space="0" w:color="000000"/>
              <w:bottom w:val="single" w:sz="3" w:space="0" w:color="000000"/>
              <w:right w:val="single" w:sz="3" w:space="0" w:color="000000"/>
            </w:tcBorders>
          </w:tcPr>
          <w:p w14:paraId="300BD86F" w14:textId="77777777" w:rsidR="00C765D3" w:rsidRPr="00856517" w:rsidRDefault="00C765D3" w:rsidP="00C765D3">
            <w:pPr>
              <w:rPr>
                <w:sz w:val="16"/>
                <w:szCs w:val="16"/>
              </w:rPr>
            </w:pPr>
            <w:r w:rsidRPr="00856517">
              <w:rPr>
                <w:sz w:val="16"/>
                <w:szCs w:val="16"/>
              </w:rPr>
              <w:t>8.3890560989999994</w:t>
            </w:r>
          </w:p>
        </w:tc>
        <w:tc>
          <w:tcPr>
            <w:tcW w:w="1740" w:type="dxa"/>
            <w:tcBorders>
              <w:top w:val="single" w:sz="3" w:space="0" w:color="000000"/>
              <w:left w:val="single" w:sz="3" w:space="0" w:color="000000"/>
              <w:bottom w:val="single" w:sz="3" w:space="0" w:color="000000"/>
              <w:right w:val="single" w:sz="3" w:space="0" w:color="000000"/>
            </w:tcBorders>
          </w:tcPr>
          <w:p w14:paraId="517AF37E" w14:textId="77777777" w:rsidR="00C765D3" w:rsidRPr="00856517" w:rsidRDefault="00C765D3" w:rsidP="00C765D3">
            <w:pPr>
              <w:rPr>
                <w:sz w:val="16"/>
                <w:szCs w:val="16"/>
              </w:rPr>
            </w:pPr>
            <w:r w:rsidRPr="00856517">
              <w:rPr>
                <w:sz w:val="16"/>
                <w:szCs w:val="16"/>
              </w:rPr>
              <w:t>5.4365636569999998</w:t>
            </w:r>
          </w:p>
        </w:tc>
      </w:tr>
      <w:tr w:rsidR="00C765D3" w:rsidRPr="00856517" w14:paraId="679D0FE1"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35F00322"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53B4FB1A"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611206C9" w14:textId="77777777" w:rsidR="00C765D3" w:rsidRPr="00856517" w:rsidRDefault="00C765D3" w:rsidP="00C765D3">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0B9B2DE8" w14:textId="77777777" w:rsidR="00C765D3" w:rsidRPr="00856517" w:rsidRDefault="00C765D3" w:rsidP="00C765D3">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5B3CCB70" w14:textId="77777777" w:rsidR="00C765D3" w:rsidRPr="00856517" w:rsidRDefault="00C765D3" w:rsidP="00C765D3">
            <w:pPr>
              <w:rPr>
                <w:sz w:val="16"/>
                <w:szCs w:val="16"/>
              </w:rPr>
            </w:pPr>
            <w:r w:rsidRPr="00856517">
              <w:rPr>
                <w:sz w:val="16"/>
                <w:szCs w:val="16"/>
              </w:rPr>
              <w:t>6.3890560990000003</w:t>
            </w:r>
          </w:p>
        </w:tc>
        <w:tc>
          <w:tcPr>
            <w:tcW w:w="1740" w:type="dxa"/>
            <w:tcBorders>
              <w:top w:val="single" w:sz="3" w:space="0" w:color="000000"/>
              <w:left w:val="single" w:sz="3" w:space="0" w:color="000000"/>
              <w:bottom w:val="single" w:sz="3" w:space="0" w:color="000000"/>
              <w:right w:val="single" w:sz="3" w:space="0" w:color="000000"/>
            </w:tcBorders>
          </w:tcPr>
          <w:p w14:paraId="46555D55" w14:textId="77777777" w:rsidR="00C765D3" w:rsidRPr="00856517" w:rsidRDefault="00C765D3" w:rsidP="00C765D3">
            <w:pPr>
              <w:rPr>
                <w:sz w:val="16"/>
                <w:szCs w:val="16"/>
              </w:rPr>
            </w:pPr>
            <w:r w:rsidRPr="00856517">
              <w:rPr>
                <w:sz w:val="16"/>
                <w:szCs w:val="16"/>
              </w:rPr>
              <w:t>6.3891937250000002</w:t>
            </w:r>
          </w:p>
        </w:tc>
        <w:tc>
          <w:tcPr>
            <w:tcW w:w="1740" w:type="dxa"/>
            <w:tcBorders>
              <w:top w:val="single" w:sz="3" w:space="0" w:color="000000"/>
              <w:left w:val="single" w:sz="3" w:space="0" w:color="000000"/>
              <w:bottom w:val="single" w:sz="3" w:space="0" w:color="000000"/>
              <w:right w:val="single" w:sz="3" w:space="0" w:color="000000"/>
            </w:tcBorders>
          </w:tcPr>
          <w:p w14:paraId="53EA50F5" w14:textId="77777777" w:rsidR="00C765D3" w:rsidRPr="00856517" w:rsidRDefault="00C765D3" w:rsidP="00C765D3">
            <w:pPr>
              <w:rPr>
                <w:sz w:val="16"/>
                <w:szCs w:val="16"/>
              </w:rPr>
            </w:pPr>
            <w:r w:rsidRPr="00856517">
              <w:rPr>
                <w:sz w:val="16"/>
                <w:szCs w:val="16"/>
              </w:rPr>
              <w:t>6.5216101100000001</w:t>
            </w:r>
          </w:p>
        </w:tc>
        <w:tc>
          <w:tcPr>
            <w:tcW w:w="1740" w:type="dxa"/>
            <w:tcBorders>
              <w:top w:val="single" w:sz="3" w:space="0" w:color="000000"/>
              <w:left w:val="single" w:sz="3" w:space="0" w:color="000000"/>
              <w:bottom w:val="single" w:sz="3" w:space="0" w:color="000000"/>
              <w:right w:val="single" w:sz="3" w:space="0" w:color="000000"/>
            </w:tcBorders>
          </w:tcPr>
          <w:p w14:paraId="5F30A0FE" w14:textId="77777777" w:rsidR="00C765D3" w:rsidRPr="00856517" w:rsidRDefault="00C765D3" w:rsidP="00C765D3">
            <w:pPr>
              <w:rPr>
                <w:sz w:val="16"/>
                <w:szCs w:val="16"/>
              </w:rPr>
            </w:pPr>
            <w:r w:rsidRPr="00856517">
              <w:rPr>
                <w:sz w:val="16"/>
                <w:szCs w:val="16"/>
              </w:rPr>
              <w:t>6.3229855329999998</w:t>
            </w:r>
          </w:p>
        </w:tc>
      </w:tr>
      <w:tr w:rsidR="00C765D3" w:rsidRPr="00856517" w14:paraId="4A354DA5"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0F772241"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6869C039"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3C0035C8" w14:textId="77777777" w:rsidR="00C765D3" w:rsidRPr="00856517" w:rsidRDefault="00C765D3" w:rsidP="00C765D3">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6F1C02C9" w14:textId="77777777" w:rsidR="00C765D3" w:rsidRPr="00856517" w:rsidRDefault="00C765D3" w:rsidP="00C765D3">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20A3BDA7" w14:textId="77777777" w:rsidR="00C765D3" w:rsidRPr="00856517" w:rsidRDefault="00C765D3" w:rsidP="00C765D3">
            <w:pPr>
              <w:rPr>
                <w:sz w:val="16"/>
                <w:szCs w:val="16"/>
              </w:rPr>
            </w:pPr>
            <w:r w:rsidRPr="00856517">
              <w:rPr>
                <w:sz w:val="16"/>
                <w:szCs w:val="16"/>
              </w:rPr>
              <w:t>6.3890560990000003</w:t>
            </w:r>
          </w:p>
        </w:tc>
        <w:tc>
          <w:tcPr>
            <w:tcW w:w="1740" w:type="dxa"/>
            <w:tcBorders>
              <w:top w:val="single" w:sz="3" w:space="0" w:color="000000"/>
              <w:left w:val="single" w:sz="3" w:space="0" w:color="000000"/>
              <w:bottom w:val="single" w:sz="3" w:space="0" w:color="000000"/>
              <w:right w:val="single" w:sz="3" w:space="0" w:color="000000"/>
            </w:tcBorders>
          </w:tcPr>
          <w:p w14:paraId="44AF610C" w14:textId="77777777" w:rsidR="00C765D3" w:rsidRPr="00856517" w:rsidRDefault="00C765D3" w:rsidP="00C765D3">
            <w:pPr>
              <w:rPr>
                <w:sz w:val="16"/>
                <w:szCs w:val="16"/>
              </w:rPr>
            </w:pPr>
            <w:r w:rsidRPr="00856517">
              <w:rPr>
                <w:sz w:val="16"/>
                <w:szCs w:val="16"/>
              </w:rPr>
              <w:t>6.3890596439999996</w:t>
            </w:r>
          </w:p>
        </w:tc>
        <w:tc>
          <w:tcPr>
            <w:tcW w:w="1740" w:type="dxa"/>
            <w:tcBorders>
              <w:top w:val="single" w:sz="3" w:space="0" w:color="000000"/>
              <w:left w:val="single" w:sz="3" w:space="0" w:color="000000"/>
              <w:bottom w:val="single" w:sz="3" w:space="0" w:color="000000"/>
              <w:right w:val="single" w:sz="3" w:space="0" w:color="000000"/>
            </w:tcBorders>
          </w:tcPr>
          <w:p w14:paraId="172AD7BD" w14:textId="77777777" w:rsidR="00C765D3" w:rsidRPr="00856517" w:rsidRDefault="00C765D3" w:rsidP="00C765D3">
            <w:pPr>
              <w:rPr>
                <w:sz w:val="16"/>
                <w:szCs w:val="16"/>
              </w:rPr>
            </w:pPr>
            <w:r w:rsidRPr="00856517">
              <w:rPr>
                <w:sz w:val="16"/>
                <w:szCs w:val="16"/>
              </w:rPr>
              <w:t>6.4103387679999999</w:t>
            </w:r>
          </w:p>
        </w:tc>
        <w:tc>
          <w:tcPr>
            <w:tcW w:w="1740" w:type="dxa"/>
            <w:tcBorders>
              <w:top w:val="single" w:sz="3" w:space="0" w:color="000000"/>
              <w:left w:val="single" w:sz="3" w:space="0" w:color="000000"/>
              <w:bottom w:val="single" w:sz="3" w:space="0" w:color="000000"/>
              <w:right w:val="single" w:sz="3" w:space="0" w:color="000000"/>
            </w:tcBorders>
          </w:tcPr>
          <w:p w14:paraId="61A320FC" w14:textId="77777777" w:rsidR="00C765D3" w:rsidRPr="00856517" w:rsidRDefault="00C765D3" w:rsidP="00C765D3">
            <w:pPr>
              <w:rPr>
                <w:sz w:val="16"/>
                <w:szCs w:val="16"/>
              </w:rPr>
            </w:pPr>
            <w:r w:rsidRPr="00856517">
              <w:rPr>
                <w:sz w:val="16"/>
                <w:szCs w:val="16"/>
              </w:rPr>
              <w:t>6.3784200819999999</w:t>
            </w:r>
          </w:p>
        </w:tc>
      </w:tr>
      <w:tr w:rsidR="00C765D3" w:rsidRPr="00856517" w14:paraId="1A8AE97E"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79F09492" w14:textId="77777777" w:rsidR="00C765D3" w:rsidRPr="00856517" w:rsidRDefault="00C765D3" w:rsidP="00C765D3">
            <w:pPr>
              <w:rPr>
                <w:sz w:val="16"/>
                <w:szCs w:val="16"/>
              </w:rPr>
            </w:pPr>
            <w:r w:rsidRPr="00856517">
              <w:rPr>
                <w:i/>
                <w:sz w:val="16"/>
                <w:szCs w:val="16"/>
              </w:rPr>
              <w:t>log</w:t>
            </w:r>
            <w:r w:rsidRPr="00856517">
              <w:rPr>
                <w:sz w:val="16"/>
                <w:szCs w:val="16"/>
              </w:rPr>
              <w:t>(</w:t>
            </w:r>
            <w:r w:rsidRPr="00856517">
              <w:rPr>
                <w:i/>
                <w:sz w:val="16"/>
                <w:szCs w:val="16"/>
              </w:rPr>
              <w:t>x</w:t>
            </w:r>
            <w:r w:rsidRPr="00856517">
              <w:rPr>
                <w:sz w:val="16"/>
                <w:szCs w:val="16"/>
              </w:rPr>
              <w:t>)</w:t>
            </w:r>
          </w:p>
        </w:tc>
        <w:tc>
          <w:tcPr>
            <w:tcW w:w="323" w:type="dxa"/>
            <w:tcBorders>
              <w:top w:val="single" w:sz="3" w:space="0" w:color="000000"/>
              <w:left w:val="single" w:sz="3" w:space="0" w:color="000000"/>
              <w:bottom w:val="single" w:sz="3" w:space="0" w:color="000000"/>
              <w:right w:val="single" w:sz="3" w:space="0" w:color="000000"/>
            </w:tcBorders>
          </w:tcPr>
          <w:p w14:paraId="1D8098E1" w14:textId="77777777" w:rsidR="00C765D3" w:rsidRPr="00856517" w:rsidRDefault="00C765D3" w:rsidP="00C765D3">
            <w:pPr>
              <w:rPr>
                <w:sz w:val="16"/>
                <w:szCs w:val="16"/>
              </w:rPr>
            </w:pPr>
            <w:r w:rsidRPr="00856517">
              <w:rPr>
                <w:sz w:val="16"/>
                <w:szCs w:val="16"/>
              </w:rPr>
              <w:t>1</w:t>
            </w:r>
          </w:p>
        </w:tc>
        <w:tc>
          <w:tcPr>
            <w:tcW w:w="524" w:type="dxa"/>
            <w:tcBorders>
              <w:top w:val="single" w:sz="3" w:space="0" w:color="000000"/>
              <w:left w:val="single" w:sz="3" w:space="0" w:color="000000"/>
              <w:bottom w:val="single" w:sz="3" w:space="0" w:color="000000"/>
              <w:right w:val="single" w:sz="3" w:space="0" w:color="000000"/>
            </w:tcBorders>
          </w:tcPr>
          <w:p w14:paraId="6975C2AF" w14:textId="77777777" w:rsidR="00C765D3" w:rsidRPr="00856517" w:rsidRDefault="00C765D3" w:rsidP="00C765D3">
            <w:pPr>
              <w:rPr>
                <w:sz w:val="16"/>
                <w:szCs w:val="16"/>
              </w:rPr>
            </w:pPr>
            <w:r w:rsidRPr="00856517">
              <w:rPr>
                <w:sz w:val="16"/>
                <w:szCs w:val="16"/>
              </w:rPr>
              <w:t>3</w:t>
            </w:r>
          </w:p>
        </w:tc>
        <w:tc>
          <w:tcPr>
            <w:tcW w:w="403" w:type="dxa"/>
            <w:tcBorders>
              <w:top w:val="single" w:sz="3" w:space="0" w:color="000000"/>
              <w:left w:val="single" w:sz="3" w:space="0" w:color="000000"/>
              <w:bottom w:val="single" w:sz="3" w:space="0" w:color="000000"/>
              <w:right w:val="single" w:sz="3" w:space="0" w:color="000000"/>
            </w:tcBorders>
          </w:tcPr>
          <w:p w14:paraId="65BA9055" w14:textId="77777777" w:rsidR="00C765D3" w:rsidRPr="00856517" w:rsidRDefault="00C765D3" w:rsidP="00C765D3">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41400823" w14:textId="77777777" w:rsidR="00C765D3" w:rsidRPr="00856517" w:rsidRDefault="00C765D3" w:rsidP="00C765D3">
            <w:pPr>
              <w:rPr>
                <w:sz w:val="16"/>
                <w:szCs w:val="16"/>
              </w:rPr>
            </w:pPr>
            <w:r w:rsidRPr="00856517">
              <w:rPr>
                <w:sz w:val="16"/>
                <w:szCs w:val="16"/>
              </w:rPr>
              <w:t>1.2958368659999999</w:t>
            </w:r>
          </w:p>
        </w:tc>
        <w:tc>
          <w:tcPr>
            <w:tcW w:w="1740" w:type="dxa"/>
            <w:tcBorders>
              <w:top w:val="single" w:sz="3" w:space="0" w:color="000000"/>
              <w:left w:val="single" w:sz="3" w:space="0" w:color="000000"/>
              <w:bottom w:val="single" w:sz="3" w:space="0" w:color="000000"/>
              <w:right w:val="single" w:sz="3" w:space="0" w:color="000000"/>
            </w:tcBorders>
          </w:tcPr>
          <w:p w14:paraId="5084F8D6" w14:textId="77777777" w:rsidR="00C765D3" w:rsidRPr="00856517" w:rsidRDefault="00C765D3" w:rsidP="00C765D3">
            <w:pPr>
              <w:rPr>
                <w:sz w:val="16"/>
                <w:szCs w:val="16"/>
              </w:rPr>
            </w:pPr>
            <w:r w:rsidRPr="00856517">
              <w:rPr>
                <w:sz w:val="16"/>
                <w:szCs w:val="16"/>
              </w:rPr>
              <w:t>1.2904003369999999</w:t>
            </w:r>
          </w:p>
        </w:tc>
        <w:tc>
          <w:tcPr>
            <w:tcW w:w="1740" w:type="dxa"/>
            <w:tcBorders>
              <w:top w:val="single" w:sz="3" w:space="0" w:color="000000"/>
              <w:left w:val="single" w:sz="3" w:space="0" w:color="000000"/>
              <w:bottom w:val="single" w:sz="3" w:space="0" w:color="000000"/>
              <w:right w:val="single" w:sz="3" w:space="0" w:color="000000"/>
            </w:tcBorders>
          </w:tcPr>
          <w:p w14:paraId="184B0695" w14:textId="77777777" w:rsidR="00C765D3" w:rsidRPr="00856517" w:rsidRDefault="00C765D3" w:rsidP="00C765D3">
            <w:pPr>
              <w:rPr>
                <w:sz w:val="16"/>
                <w:szCs w:val="16"/>
              </w:rPr>
            </w:pPr>
            <w:r w:rsidRPr="00856517">
              <w:rPr>
                <w:sz w:val="16"/>
                <w:szCs w:val="16"/>
              </w:rPr>
              <w:t>1.0986122890000001</w:t>
            </w:r>
          </w:p>
        </w:tc>
        <w:tc>
          <w:tcPr>
            <w:tcW w:w="1740" w:type="dxa"/>
            <w:tcBorders>
              <w:top w:val="single" w:sz="3" w:space="0" w:color="000000"/>
              <w:left w:val="single" w:sz="3" w:space="0" w:color="000000"/>
              <w:bottom w:val="single" w:sz="3" w:space="0" w:color="000000"/>
              <w:right w:val="single" w:sz="3" w:space="0" w:color="000000"/>
            </w:tcBorders>
          </w:tcPr>
          <w:p w14:paraId="114837A2" w14:textId="77777777" w:rsidR="00C765D3" w:rsidRPr="00856517" w:rsidRDefault="00C765D3" w:rsidP="00C765D3">
            <w:pPr>
              <w:rPr>
                <w:sz w:val="16"/>
                <w:szCs w:val="16"/>
              </w:rPr>
            </w:pPr>
            <w:r w:rsidRPr="00856517">
              <w:rPr>
                <w:sz w:val="16"/>
                <w:szCs w:val="16"/>
              </w:rPr>
              <w:t>1.2969442799999999</w:t>
            </w:r>
          </w:p>
        </w:tc>
      </w:tr>
      <w:tr w:rsidR="00C765D3" w:rsidRPr="00856517" w14:paraId="4195CB94"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5E2C3D9F"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6244D51A" w14:textId="77777777" w:rsidR="00C765D3" w:rsidRPr="00856517" w:rsidRDefault="00C765D3" w:rsidP="00C765D3">
            <w:pPr>
              <w:rPr>
                <w:sz w:val="16"/>
                <w:szCs w:val="16"/>
              </w:rPr>
            </w:pPr>
            <w:r w:rsidRPr="00856517">
              <w:rPr>
                <w:sz w:val="16"/>
                <w:szCs w:val="16"/>
              </w:rPr>
              <w:t>1</w:t>
            </w:r>
          </w:p>
        </w:tc>
        <w:tc>
          <w:tcPr>
            <w:tcW w:w="524" w:type="dxa"/>
            <w:tcBorders>
              <w:top w:val="single" w:sz="3" w:space="0" w:color="000000"/>
              <w:left w:val="single" w:sz="3" w:space="0" w:color="000000"/>
              <w:bottom w:val="single" w:sz="3" w:space="0" w:color="000000"/>
              <w:right w:val="single" w:sz="3" w:space="0" w:color="000000"/>
            </w:tcBorders>
          </w:tcPr>
          <w:p w14:paraId="05B02635" w14:textId="77777777" w:rsidR="00C765D3" w:rsidRPr="00856517" w:rsidRDefault="00C765D3" w:rsidP="00C765D3">
            <w:pPr>
              <w:rPr>
                <w:sz w:val="16"/>
                <w:szCs w:val="16"/>
              </w:rPr>
            </w:pPr>
            <w:r w:rsidRPr="00856517">
              <w:rPr>
                <w:sz w:val="16"/>
                <w:szCs w:val="16"/>
              </w:rPr>
              <w:t>3</w:t>
            </w:r>
          </w:p>
        </w:tc>
        <w:tc>
          <w:tcPr>
            <w:tcW w:w="403" w:type="dxa"/>
            <w:tcBorders>
              <w:top w:val="single" w:sz="3" w:space="0" w:color="000000"/>
              <w:left w:val="single" w:sz="3" w:space="0" w:color="000000"/>
              <w:bottom w:val="single" w:sz="3" w:space="0" w:color="000000"/>
              <w:right w:val="single" w:sz="3" w:space="0" w:color="000000"/>
            </w:tcBorders>
          </w:tcPr>
          <w:p w14:paraId="51B677F9" w14:textId="77777777" w:rsidR="00C765D3" w:rsidRPr="00856517" w:rsidRDefault="00C765D3" w:rsidP="00C765D3">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6025788D" w14:textId="77777777" w:rsidR="00C765D3" w:rsidRPr="00856517" w:rsidRDefault="00C765D3" w:rsidP="00C765D3">
            <w:pPr>
              <w:rPr>
                <w:sz w:val="16"/>
                <w:szCs w:val="16"/>
              </w:rPr>
            </w:pPr>
            <w:r w:rsidRPr="00856517">
              <w:rPr>
                <w:sz w:val="16"/>
                <w:szCs w:val="16"/>
              </w:rPr>
              <w:t>1.295836867</w:t>
            </w:r>
          </w:p>
        </w:tc>
        <w:tc>
          <w:tcPr>
            <w:tcW w:w="1740" w:type="dxa"/>
            <w:tcBorders>
              <w:top w:val="single" w:sz="3" w:space="0" w:color="000000"/>
              <w:left w:val="single" w:sz="3" w:space="0" w:color="000000"/>
              <w:bottom w:val="single" w:sz="3" w:space="0" w:color="000000"/>
              <w:right w:val="single" w:sz="3" w:space="0" w:color="000000"/>
            </w:tcBorders>
          </w:tcPr>
          <w:p w14:paraId="188EA50C" w14:textId="77777777" w:rsidR="00C765D3" w:rsidRPr="00856517" w:rsidRDefault="00C765D3" w:rsidP="00C765D3">
            <w:pPr>
              <w:rPr>
                <w:sz w:val="16"/>
                <w:szCs w:val="16"/>
              </w:rPr>
            </w:pPr>
            <w:r w:rsidRPr="00856517">
              <w:rPr>
                <w:sz w:val="16"/>
                <w:szCs w:val="16"/>
              </w:rPr>
              <w:t>1.2957983500000001</w:t>
            </w:r>
          </w:p>
        </w:tc>
        <w:tc>
          <w:tcPr>
            <w:tcW w:w="1740" w:type="dxa"/>
            <w:tcBorders>
              <w:top w:val="single" w:sz="3" w:space="0" w:color="000000"/>
              <w:left w:val="single" w:sz="3" w:space="0" w:color="000000"/>
              <w:bottom w:val="single" w:sz="3" w:space="0" w:color="000000"/>
              <w:right w:val="single" w:sz="3" w:space="0" w:color="000000"/>
            </w:tcBorders>
          </w:tcPr>
          <w:p w14:paraId="335E7F72" w14:textId="77777777" w:rsidR="00C765D3" w:rsidRPr="00856517" w:rsidRDefault="00C765D3" w:rsidP="00C765D3">
            <w:pPr>
              <w:rPr>
                <w:sz w:val="16"/>
                <w:szCs w:val="16"/>
              </w:rPr>
            </w:pPr>
            <w:r w:rsidRPr="00856517">
              <w:rPr>
                <w:sz w:val="16"/>
                <w:szCs w:val="16"/>
              </w:rPr>
              <w:t>1.2821045820000001</w:t>
            </w:r>
          </w:p>
        </w:tc>
        <w:tc>
          <w:tcPr>
            <w:tcW w:w="1740" w:type="dxa"/>
            <w:tcBorders>
              <w:top w:val="single" w:sz="3" w:space="0" w:color="000000"/>
              <w:left w:val="single" w:sz="3" w:space="0" w:color="000000"/>
              <w:bottom w:val="single" w:sz="3" w:space="0" w:color="000000"/>
              <w:right w:val="single" w:sz="3" w:space="0" w:color="000000"/>
            </w:tcBorders>
          </w:tcPr>
          <w:p w14:paraId="4B4C1A32" w14:textId="77777777" w:rsidR="00C765D3" w:rsidRPr="00856517" w:rsidRDefault="00C765D3" w:rsidP="00C765D3">
            <w:pPr>
              <w:rPr>
                <w:sz w:val="16"/>
                <w:szCs w:val="16"/>
              </w:rPr>
            </w:pPr>
            <w:r w:rsidRPr="00856517">
              <w:rPr>
                <w:sz w:val="16"/>
                <w:szCs w:val="16"/>
              </w:rPr>
              <w:t>1.3026452340000001</w:t>
            </w:r>
          </w:p>
        </w:tc>
      </w:tr>
      <w:tr w:rsidR="00C765D3" w:rsidRPr="00856517" w14:paraId="7D055525"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2AAFB752"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3218945D" w14:textId="77777777" w:rsidR="00C765D3" w:rsidRPr="00856517" w:rsidRDefault="00C765D3" w:rsidP="00C765D3">
            <w:pPr>
              <w:rPr>
                <w:sz w:val="16"/>
                <w:szCs w:val="16"/>
              </w:rPr>
            </w:pPr>
            <w:r w:rsidRPr="00856517">
              <w:rPr>
                <w:sz w:val="16"/>
                <w:szCs w:val="16"/>
              </w:rPr>
              <w:t>1</w:t>
            </w:r>
          </w:p>
        </w:tc>
        <w:tc>
          <w:tcPr>
            <w:tcW w:w="524" w:type="dxa"/>
            <w:tcBorders>
              <w:top w:val="single" w:sz="3" w:space="0" w:color="000000"/>
              <w:left w:val="single" w:sz="3" w:space="0" w:color="000000"/>
              <w:bottom w:val="single" w:sz="3" w:space="0" w:color="000000"/>
              <w:right w:val="single" w:sz="3" w:space="0" w:color="000000"/>
            </w:tcBorders>
          </w:tcPr>
          <w:p w14:paraId="740089E0" w14:textId="77777777" w:rsidR="00C765D3" w:rsidRPr="00856517" w:rsidRDefault="00C765D3" w:rsidP="00C765D3">
            <w:pPr>
              <w:rPr>
                <w:sz w:val="16"/>
                <w:szCs w:val="16"/>
              </w:rPr>
            </w:pPr>
            <w:r w:rsidRPr="00856517">
              <w:rPr>
                <w:sz w:val="16"/>
                <w:szCs w:val="16"/>
              </w:rPr>
              <w:t>3</w:t>
            </w:r>
          </w:p>
        </w:tc>
        <w:tc>
          <w:tcPr>
            <w:tcW w:w="403" w:type="dxa"/>
            <w:tcBorders>
              <w:top w:val="single" w:sz="3" w:space="0" w:color="000000"/>
              <w:left w:val="single" w:sz="3" w:space="0" w:color="000000"/>
              <w:bottom w:val="single" w:sz="3" w:space="0" w:color="000000"/>
              <w:right w:val="single" w:sz="3" w:space="0" w:color="000000"/>
            </w:tcBorders>
          </w:tcPr>
          <w:p w14:paraId="53B64B43" w14:textId="77777777" w:rsidR="00C765D3" w:rsidRPr="00856517" w:rsidRDefault="00C765D3" w:rsidP="00C765D3">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137230F8" w14:textId="77777777" w:rsidR="00C765D3" w:rsidRPr="00856517" w:rsidRDefault="00C765D3" w:rsidP="00C765D3">
            <w:pPr>
              <w:rPr>
                <w:sz w:val="16"/>
                <w:szCs w:val="16"/>
              </w:rPr>
            </w:pPr>
            <w:r w:rsidRPr="00856517">
              <w:rPr>
                <w:sz w:val="16"/>
                <w:szCs w:val="16"/>
              </w:rPr>
              <w:t>1.2958368680000001</w:t>
            </w:r>
          </w:p>
        </w:tc>
        <w:tc>
          <w:tcPr>
            <w:tcW w:w="1740" w:type="dxa"/>
            <w:tcBorders>
              <w:top w:val="single" w:sz="3" w:space="0" w:color="000000"/>
              <w:left w:val="single" w:sz="3" w:space="0" w:color="000000"/>
              <w:bottom w:val="single" w:sz="3" w:space="0" w:color="000000"/>
              <w:right w:val="single" w:sz="3" w:space="0" w:color="000000"/>
            </w:tcBorders>
          </w:tcPr>
          <w:p w14:paraId="1ECD5597" w14:textId="77777777" w:rsidR="00C765D3" w:rsidRPr="00856517" w:rsidRDefault="00C765D3" w:rsidP="00C765D3">
            <w:pPr>
              <w:rPr>
                <w:sz w:val="16"/>
                <w:szCs w:val="16"/>
              </w:rPr>
            </w:pPr>
            <w:r w:rsidRPr="00856517">
              <w:rPr>
                <w:sz w:val="16"/>
                <w:szCs w:val="16"/>
              </w:rPr>
              <w:t>1.2958358109999999</w:t>
            </w:r>
          </w:p>
        </w:tc>
        <w:tc>
          <w:tcPr>
            <w:tcW w:w="1740" w:type="dxa"/>
            <w:tcBorders>
              <w:top w:val="single" w:sz="3" w:space="0" w:color="000000"/>
              <w:left w:val="single" w:sz="3" w:space="0" w:color="000000"/>
              <w:bottom w:val="single" w:sz="3" w:space="0" w:color="000000"/>
              <w:right w:val="single" w:sz="3" w:space="0" w:color="000000"/>
            </w:tcBorders>
          </w:tcPr>
          <w:p w14:paraId="46593DDF" w14:textId="77777777" w:rsidR="00C765D3" w:rsidRPr="00856517" w:rsidRDefault="00C765D3" w:rsidP="00C765D3">
            <w:pPr>
              <w:rPr>
                <w:sz w:val="16"/>
                <w:szCs w:val="16"/>
              </w:rPr>
            </w:pPr>
            <w:r w:rsidRPr="00856517">
              <w:rPr>
                <w:sz w:val="16"/>
                <w:szCs w:val="16"/>
              </w:rPr>
              <w:t>1.2936188740000001</w:t>
            </w:r>
          </w:p>
        </w:tc>
        <w:tc>
          <w:tcPr>
            <w:tcW w:w="1740" w:type="dxa"/>
            <w:tcBorders>
              <w:top w:val="single" w:sz="3" w:space="0" w:color="000000"/>
              <w:left w:val="single" w:sz="3" w:space="0" w:color="000000"/>
              <w:bottom w:val="single" w:sz="3" w:space="0" w:color="000000"/>
              <w:right w:val="single" w:sz="3" w:space="0" w:color="000000"/>
            </w:tcBorders>
          </w:tcPr>
          <w:p w14:paraId="68A780CE" w14:textId="77777777" w:rsidR="00C765D3" w:rsidRPr="00856517" w:rsidRDefault="00C765D3" w:rsidP="00C765D3">
            <w:pPr>
              <w:rPr>
                <w:sz w:val="16"/>
                <w:szCs w:val="16"/>
              </w:rPr>
            </w:pPr>
            <w:r w:rsidRPr="00856517">
              <w:rPr>
                <w:sz w:val="16"/>
                <w:szCs w:val="16"/>
              </w:rPr>
              <w:t>1.2969442799999999</w:t>
            </w:r>
          </w:p>
        </w:tc>
      </w:tr>
      <w:tr w:rsidR="00C765D3" w:rsidRPr="00856517" w14:paraId="19E397A7"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50A06560" w14:textId="77777777" w:rsidR="00C765D3" w:rsidRPr="00856517" w:rsidRDefault="00C765D3" w:rsidP="00C765D3">
            <w:pPr>
              <w:rPr>
                <w:sz w:val="16"/>
                <w:szCs w:val="16"/>
              </w:rPr>
            </w:pPr>
            <w:r w:rsidRPr="00856517">
              <w:rPr>
                <w:i/>
                <w:sz w:val="16"/>
                <w:szCs w:val="16"/>
              </w:rPr>
              <w:t>x</w:t>
            </w:r>
          </w:p>
        </w:tc>
        <w:tc>
          <w:tcPr>
            <w:tcW w:w="323" w:type="dxa"/>
            <w:tcBorders>
              <w:top w:val="single" w:sz="3" w:space="0" w:color="000000"/>
              <w:left w:val="single" w:sz="3" w:space="0" w:color="000000"/>
              <w:bottom w:val="single" w:sz="3" w:space="0" w:color="000000"/>
              <w:right w:val="single" w:sz="3" w:space="0" w:color="000000"/>
            </w:tcBorders>
          </w:tcPr>
          <w:p w14:paraId="345DF44F"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13724BC6" w14:textId="77777777" w:rsidR="00C765D3" w:rsidRPr="00856517" w:rsidRDefault="00C765D3" w:rsidP="00C765D3">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22D1B2F0" w14:textId="77777777" w:rsidR="00C765D3" w:rsidRPr="00856517" w:rsidRDefault="00C765D3" w:rsidP="00C765D3">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61CA6A04"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2D520A93"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3F6C6B31"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3D58FCB6" w14:textId="77777777" w:rsidR="00C765D3" w:rsidRPr="00856517" w:rsidRDefault="00C765D3" w:rsidP="00C765D3">
            <w:pPr>
              <w:rPr>
                <w:sz w:val="16"/>
                <w:szCs w:val="16"/>
              </w:rPr>
            </w:pPr>
            <w:r w:rsidRPr="00856517">
              <w:rPr>
                <w:sz w:val="16"/>
                <w:szCs w:val="16"/>
              </w:rPr>
              <w:t>2</w:t>
            </w:r>
          </w:p>
        </w:tc>
      </w:tr>
      <w:tr w:rsidR="00C765D3" w:rsidRPr="00856517" w14:paraId="4F8C0232"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4B3DAAB9"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17CB58DF"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6F1D186F" w14:textId="77777777" w:rsidR="00C765D3" w:rsidRPr="00856517" w:rsidRDefault="00C765D3" w:rsidP="00C765D3">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4A3F47B8" w14:textId="77777777" w:rsidR="00C765D3" w:rsidRPr="00856517" w:rsidRDefault="00C765D3" w:rsidP="00C765D3">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78AF3F2C"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7617794F"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7D95D57D"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782C1E1C" w14:textId="77777777" w:rsidR="00C765D3" w:rsidRPr="00856517" w:rsidRDefault="00C765D3" w:rsidP="00C765D3">
            <w:pPr>
              <w:rPr>
                <w:sz w:val="16"/>
                <w:szCs w:val="16"/>
              </w:rPr>
            </w:pPr>
            <w:r w:rsidRPr="00856517">
              <w:rPr>
                <w:sz w:val="16"/>
                <w:szCs w:val="16"/>
              </w:rPr>
              <w:t>2</w:t>
            </w:r>
          </w:p>
        </w:tc>
      </w:tr>
      <w:tr w:rsidR="00C765D3" w:rsidRPr="00856517" w14:paraId="0A57B4A1"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493D12E7"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470B007C"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0C1E635A" w14:textId="77777777" w:rsidR="00C765D3" w:rsidRPr="00856517" w:rsidRDefault="00C765D3" w:rsidP="00C765D3">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04D6200F" w14:textId="77777777" w:rsidR="00C765D3" w:rsidRPr="00856517" w:rsidRDefault="00C765D3" w:rsidP="00C765D3">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259880F2"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66977ECE"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5CE89C32"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62BD1190" w14:textId="77777777" w:rsidR="00C765D3" w:rsidRPr="00856517" w:rsidRDefault="00C765D3" w:rsidP="00C765D3">
            <w:pPr>
              <w:rPr>
                <w:sz w:val="16"/>
                <w:szCs w:val="16"/>
              </w:rPr>
            </w:pPr>
            <w:r w:rsidRPr="00856517">
              <w:rPr>
                <w:sz w:val="16"/>
                <w:szCs w:val="16"/>
              </w:rPr>
              <w:t>2</w:t>
            </w:r>
          </w:p>
        </w:tc>
      </w:tr>
      <w:tr w:rsidR="00C765D3" w:rsidRPr="00856517" w14:paraId="15DCE75D" w14:textId="77777777" w:rsidTr="00C765D3">
        <w:trPr>
          <w:trHeight w:val="195"/>
        </w:trPr>
        <w:tc>
          <w:tcPr>
            <w:tcW w:w="663" w:type="dxa"/>
            <w:tcBorders>
              <w:top w:val="single" w:sz="3" w:space="0" w:color="000000"/>
              <w:left w:val="single" w:sz="3" w:space="0" w:color="000000"/>
              <w:bottom w:val="single" w:sz="3" w:space="0" w:color="000000"/>
              <w:right w:val="single" w:sz="3" w:space="0" w:color="000000"/>
            </w:tcBorders>
          </w:tcPr>
          <w:p w14:paraId="61B94CDE" w14:textId="77777777" w:rsidR="00C765D3" w:rsidRPr="00856517" w:rsidRDefault="00C765D3" w:rsidP="00C765D3">
            <w:pPr>
              <w:rPr>
                <w:sz w:val="16"/>
                <w:szCs w:val="16"/>
              </w:rPr>
            </w:pPr>
            <w:r w:rsidRPr="00856517">
              <w:rPr>
                <w:i/>
                <w:sz w:val="16"/>
                <w:szCs w:val="16"/>
              </w:rPr>
              <w:t>x</w:t>
            </w:r>
            <w:r w:rsidRPr="00856517">
              <w:rPr>
                <w:sz w:val="16"/>
                <w:szCs w:val="16"/>
                <w:vertAlign w:val="superscript"/>
              </w:rPr>
              <w:t>3</w:t>
            </w:r>
            <w:r w:rsidRPr="00856517">
              <w:rPr>
                <w:sz w:val="16"/>
                <w:szCs w:val="16"/>
              </w:rPr>
              <w:t xml:space="preserve">− </w:t>
            </w:r>
            <w:r w:rsidRPr="00856517">
              <w:rPr>
                <w:i/>
                <w:sz w:val="16"/>
                <w:szCs w:val="16"/>
              </w:rPr>
              <w:t>x</w:t>
            </w:r>
          </w:p>
        </w:tc>
        <w:tc>
          <w:tcPr>
            <w:tcW w:w="323" w:type="dxa"/>
            <w:tcBorders>
              <w:top w:val="single" w:sz="3" w:space="0" w:color="000000"/>
              <w:left w:val="single" w:sz="3" w:space="0" w:color="000000"/>
              <w:bottom w:val="single" w:sz="3" w:space="0" w:color="000000"/>
              <w:right w:val="single" w:sz="3" w:space="0" w:color="000000"/>
            </w:tcBorders>
          </w:tcPr>
          <w:p w14:paraId="1CC6CC53"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1199404E" w14:textId="77777777" w:rsidR="00C765D3" w:rsidRPr="00856517" w:rsidRDefault="00C765D3" w:rsidP="00C765D3">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3F44B3FF" w14:textId="77777777" w:rsidR="00C765D3" w:rsidRPr="00856517" w:rsidRDefault="00C765D3" w:rsidP="00C765D3">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49BA184D"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03431393" w14:textId="77777777" w:rsidR="00C765D3" w:rsidRPr="00856517" w:rsidRDefault="00C765D3" w:rsidP="00C765D3">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3F529A76" w14:textId="77777777" w:rsidR="00C765D3" w:rsidRPr="00856517" w:rsidRDefault="00C765D3" w:rsidP="00C765D3">
            <w:pPr>
              <w:rPr>
                <w:sz w:val="16"/>
                <w:szCs w:val="16"/>
              </w:rPr>
            </w:pPr>
            <w:r w:rsidRPr="00856517">
              <w:rPr>
                <w:sz w:val="16"/>
                <w:szCs w:val="16"/>
              </w:rPr>
              <w:t>6</w:t>
            </w:r>
          </w:p>
        </w:tc>
        <w:tc>
          <w:tcPr>
            <w:tcW w:w="1740" w:type="dxa"/>
            <w:tcBorders>
              <w:top w:val="single" w:sz="3" w:space="0" w:color="000000"/>
              <w:left w:val="single" w:sz="3" w:space="0" w:color="000000"/>
              <w:bottom w:val="single" w:sz="3" w:space="0" w:color="000000"/>
              <w:right w:val="single" w:sz="3" w:space="0" w:color="000000"/>
            </w:tcBorders>
          </w:tcPr>
          <w:p w14:paraId="5EFC7337" w14:textId="77777777" w:rsidR="00C765D3" w:rsidRPr="00856517" w:rsidRDefault="00C765D3" w:rsidP="00C765D3">
            <w:pPr>
              <w:rPr>
                <w:sz w:val="16"/>
                <w:szCs w:val="16"/>
              </w:rPr>
            </w:pPr>
            <w:r w:rsidRPr="00856517">
              <w:rPr>
                <w:sz w:val="16"/>
                <w:szCs w:val="16"/>
              </w:rPr>
              <w:t>0</w:t>
            </w:r>
          </w:p>
        </w:tc>
      </w:tr>
      <w:tr w:rsidR="00C765D3" w:rsidRPr="00856517" w14:paraId="69AADF69"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56A4A137"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04C9B14C"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48A35CD1" w14:textId="77777777" w:rsidR="00C765D3" w:rsidRPr="00856517" w:rsidRDefault="00C765D3" w:rsidP="00C765D3">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3E2C9E36" w14:textId="77777777" w:rsidR="00C765D3" w:rsidRPr="00856517" w:rsidRDefault="00C765D3" w:rsidP="00C765D3">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50BE40C1"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2DC6FC5D"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45CC43DE" w14:textId="77777777" w:rsidR="00C765D3" w:rsidRPr="00856517" w:rsidRDefault="00C765D3" w:rsidP="00C765D3">
            <w:pPr>
              <w:rPr>
                <w:sz w:val="16"/>
                <w:szCs w:val="16"/>
              </w:rPr>
            </w:pPr>
            <w:r w:rsidRPr="00856517">
              <w:rPr>
                <w:sz w:val="16"/>
                <w:szCs w:val="16"/>
              </w:rPr>
              <w:t>2.25</w:t>
            </w:r>
          </w:p>
        </w:tc>
        <w:tc>
          <w:tcPr>
            <w:tcW w:w="1740" w:type="dxa"/>
            <w:tcBorders>
              <w:top w:val="single" w:sz="3" w:space="0" w:color="000000"/>
              <w:left w:val="single" w:sz="3" w:space="0" w:color="000000"/>
              <w:bottom w:val="single" w:sz="3" w:space="0" w:color="000000"/>
              <w:right w:val="single" w:sz="3" w:space="0" w:color="000000"/>
            </w:tcBorders>
          </w:tcPr>
          <w:p w14:paraId="48546B72" w14:textId="77777777" w:rsidR="00C765D3" w:rsidRPr="00856517" w:rsidRDefault="00C765D3" w:rsidP="00C765D3">
            <w:pPr>
              <w:rPr>
                <w:sz w:val="16"/>
                <w:szCs w:val="16"/>
              </w:rPr>
            </w:pPr>
            <w:r w:rsidRPr="00856517">
              <w:rPr>
                <w:sz w:val="16"/>
                <w:szCs w:val="16"/>
              </w:rPr>
              <w:t>1.875</w:t>
            </w:r>
          </w:p>
        </w:tc>
      </w:tr>
      <w:tr w:rsidR="00C765D3" w:rsidRPr="00856517" w14:paraId="4B248B48" w14:textId="77777777" w:rsidTr="00C765D3">
        <w:trPr>
          <w:trHeight w:val="187"/>
        </w:trPr>
        <w:tc>
          <w:tcPr>
            <w:tcW w:w="663" w:type="dxa"/>
            <w:tcBorders>
              <w:top w:val="single" w:sz="3" w:space="0" w:color="000000"/>
              <w:left w:val="single" w:sz="3" w:space="0" w:color="000000"/>
              <w:bottom w:val="single" w:sz="3" w:space="0" w:color="000000"/>
              <w:right w:val="single" w:sz="3" w:space="0" w:color="000000"/>
            </w:tcBorders>
          </w:tcPr>
          <w:p w14:paraId="5B49A7AB" w14:textId="77777777" w:rsidR="00C765D3" w:rsidRPr="00856517" w:rsidRDefault="00C765D3" w:rsidP="00C765D3">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33B233DF" w14:textId="77777777" w:rsidR="00C765D3" w:rsidRPr="00856517" w:rsidRDefault="00C765D3" w:rsidP="00C765D3">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567CC94D" w14:textId="77777777" w:rsidR="00C765D3" w:rsidRPr="00856517" w:rsidRDefault="00C765D3" w:rsidP="00C765D3">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0C438045" w14:textId="77777777" w:rsidR="00C765D3" w:rsidRPr="00856517" w:rsidRDefault="00C765D3" w:rsidP="00C765D3">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149C7CC2"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526ADFF7" w14:textId="77777777" w:rsidR="00C765D3" w:rsidRPr="00856517" w:rsidRDefault="00C765D3" w:rsidP="00C765D3">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691ED720" w14:textId="77777777" w:rsidR="00C765D3" w:rsidRPr="00856517" w:rsidRDefault="00C765D3" w:rsidP="00C765D3">
            <w:pPr>
              <w:rPr>
                <w:sz w:val="16"/>
                <w:szCs w:val="16"/>
              </w:rPr>
            </w:pPr>
            <w:r w:rsidRPr="00856517">
              <w:rPr>
                <w:sz w:val="16"/>
                <w:szCs w:val="16"/>
              </w:rPr>
              <w:t>2.04</w:t>
            </w:r>
          </w:p>
        </w:tc>
        <w:tc>
          <w:tcPr>
            <w:tcW w:w="1740" w:type="dxa"/>
            <w:tcBorders>
              <w:top w:val="single" w:sz="3" w:space="0" w:color="000000"/>
              <w:left w:val="single" w:sz="3" w:space="0" w:color="000000"/>
              <w:bottom w:val="single" w:sz="3" w:space="0" w:color="000000"/>
              <w:right w:val="single" w:sz="3" w:space="0" w:color="000000"/>
            </w:tcBorders>
          </w:tcPr>
          <w:p w14:paraId="5F2FE301" w14:textId="77777777" w:rsidR="00C765D3" w:rsidRPr="00856517" w:rsidRDefault="00C765D3" w:rsidP="00C765D3">
            <w:pPr>
              <w:rPr>
                <w:sz w:val="16"/>
                <w:szCs w:val="16"/>
              </w:rPr>
            </w:pPr>
            <w:r w:rsidRPr="00856517">
              <w:rPr>
                <w:sz w:val="16"/>
                <w:szCs w:val="16"/>
              </w:rPr>
              <w:t>1.9799924799999999</w:t>
            </w:r>
          </w:p>
        </w:tc>
      </w:tr>
    </w:tbl>
    <w:p w14:paraId="63177717" w14:textId="3C0F7180" w:rsidR="00856517" w:rsidRPr="00856517" w:rsidRDefault="00C765D3" w:rsidP="00856517">
      <w:pPr>
        <w:jc w:val="center"/>
      </w:pPr>
      <w:r>
        <w:t xml:space="preserve"> </w:t>
      </w:r>
      <w:r w:rsidR="00856517">
        <w:t xml:space="preserve">Table I: Comparison results for selected methods </w:t>
      </w:r>
      <w:r w:rsidR="00856517">
        <w:br w:type="page"/>
      </w:r>
    </w:p>
    <w:p w14:paraId="09B48B31" w14:textId="2F019121" w:rsidR="00856517" w:rsidRPr="00856517" w:rsidRDefault="00856517">
      <w:pPr>
        <w:rPr>
          <w:sz w:val="18"/>
          <w:szCs w:val="18"/>
        </w:rPr>
      </w:pPr>
    </w:p>
    <w:tbl>
      <w:tblPr>
        <w:tblStyle w:val="TableGrid0"/>
        <w:tblpPr w:leftFromText="180" w:rightFromText="180" w:horzAnchor="margin" w:tblpXSpec="center" w:tblpY="255"/>
        <w:tblW w:w="7603" w:type="dxa"/>
        <w:tblInd w:w="0" w:type="dxa"/>
        <w:tblCellMar>
          <w:top w:w="4" w:type="dxa"/>
          <w:left w:w="124" w:type="dxa"/>
          <w:right w:w="115" w:type="dxa"/>
        </w:tblCellMar>
        <w:tblLook w:val="04A0" w:firstRow="1" w:lastRow="0" w:firstColumn="1" w:lastColumn="0" w:noHBand="0" w:noVBand="1"/>
      </w:tblPr>
      <w:tblGrid>
        <w:gridCol w:w="728"/>
        <w:gridCol w:w="327"/>
        <w:gridCol w:w="526"/>
        <w:gridCol w:w="406"/>
        <w:gridCol w:w="1872"/>
        <w:gridCol w:w="1872"/>
        <w:gridCol w:w="1872"/>
      </w:tblGrid>
      <w:tr w:rsidR="00856517" w:rsidRPr="00856517" w14:paraId="0A9F3A3F"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4290A116"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418098A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a</w:t>
            </w:r>
          </w:p>
        </w:tc>
        <w:tc>
          <w:tcPr>
            <w:tcW w:w="526" w:type="dxa"/>
            <w:tcBorders>
              <w:top w:val="single" w:sz="3" w:space="0" w:color="000000"/>
              <w:left w:val="single" w:sz="3" w:space="0" w:color="000000"/>
              <w:bottom w:val="single" w:sz="3" w:space="0" w:color="000000"/>
              <w:right w:val="single" w:sz="3" w:space="0" w:color="000000"/>
            </w:tcBorders>
          </w:tcPr>
          <w:p w14:paraId="7D6CA8A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b</w:t>
            </w:r>
          </w:p>
        </w:tc>
        <w:tc>
          <w:tcPr>
            <w:tcW w:w="406" w:type="dxa"/>
            <w:tcBorders>
              <w:top w:val="single" w:sz="3" w:space="0" w:color="000000"/>
              <w:left w:val="single" w:sz="3" w:space="0" w:color="000000"/>
              <w:bottom w:val="single" w:sz="3" w:space="0" w:color="000000"/>
              <w:right w:val="single" w:sz="3" w:space="0" w:color="000000"/>
            </w:tcBorders>
          </w:tcPr>
          <w:p w14:paraId="4C8E65F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n</w:t>
            </w:r>
          </w:p>
        </w:tc>
        <w:tc>
          <w:tcPr>
            <w:tcW w:w="1872" w:type="dxa"/>
            <w:tcBorders>
              <w:top w:val="single" w:sz="3" w:space="0" w:color="000000"/>
              <w:left w:val="single" w:sz="3" w:space="0" w:color="000000"/>
              <w:bottom w:val="single" w:sz="3" w:space="0" w:color="000000"/>
              <w:right w:val="single" w:sz="3" w:space="0" w:color="000000"/>
            </w:tcBorders>
          </w:tcPr>
          <w:p w14:paraId="0DEB364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Error for Simpson’s rule</w:t>
            </w:r>
          </w:p>
        </w:tc>
        <w:tc>
          <w:tcPr>
            <w:tcW w:w="1872" w:type="dxa"/>
            <w:tcBorders>
              <w:top w:val="single" w:sz="3" w:space="0" w:color="000000"/>
              <w:left w:val="single" w:sz="3" w:space="0" w:color="000000"/>
              <w:bottom w:val="single" w:sz="3" w:space="0" w:color="000000"/>
              <w:right w:val="single" w:sz="3" w:space="0" w:color="000000"/>
            </w:tcBorders>
          </w:tcPr>
          <w:p w14:paraId="138D674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Error for trapezoid rule</w:t>
            </w:r>
          </w:p>
        </w:tc>
        <w:tc>
          <w:tcPr>
            <w:tcW w:w="1872" w:type="dxa"/>
            <w:tcBorders>
              <w:top w:val="single" w:sz="3" w:space="0" w:color="000000"/>
              <w:left w:val="single" w:sz="3" w:space="0" w:color="000000"/>
              <w:bottom w:val="single" w:sz="3" w:space="0" w:color="000000"/>
              <w:right w:val="single" w:sz="3" w:space="0" w:color="000000"/>
            </w:tcBorders>
          </w:tcPr>
          <w:p w14:paraId="32BFFED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Error for midpoint rule</w:t>
            </w:r>
          </w:p>
        </w:tc>
      </w:tr>
      <w:tr w:rsidR="00856517" w:rsidRPr="00856517" w14:paraId="688D887F"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198A3DB5"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sin</w:t>
            </w:r>
            <w:r w:rsidRPr="00856517">
              <w:rPr>
                <w:rFonts w:ascii="Cambria" w:eastAsia="Cambria" w:hAnsi="Cambria" w:cs="Cambria"/>
                <w:color w:val="000000"/>
                <w:sz w:val="16"/>
              </w:rPr>
              <w:t>(</w:t>
            </w:r>
            <w:r w:rsidRPr="00856517">
              <w:rPr>
                <w:rFonts w:ascii="Cambria" w:eastAsia="Cambria" w:hAnsi="Cambria" w:cs="Cambria"/>
                <w:i/>
                <w:color w:val="000000"/>
                <w:sz w:val="16"/>
              </w:rPr>
              <w:t>x</w:t>
            </w:r>
            <w:r w:rsidRPr="00856517">
              <w:rPr>
                <w:rFonts w:ascii="Cambria" w:eastAsia="Cambria" w:hAnsi="Cambria" w:cs="Cambria"/>
                <w:color w:val="000000"/>
                <w:sz w:val="16"/>
              </w:rPr>
              <w:t>)</w:t>
            </w:r>
          </w:p>
        </w:tc>
        <w:tc>
          <w:tcPr>
            <w:tcW w:w="327" w:type="dxa"/>
            <w:tcBorders>
              <w:top w:val="single" w:sz="3" w:space="0" w:color="000000"/>
              <w:left w:val="single" w:sz="3" w:space="0" w:color="000000"/>
              <w:bottom w:val="single" w:sz="3" w:space="0" w:color="000000"/>
              <w:right w:val="single" w:sz="3" w:space="0" w:color="000000"/>
            </w:tcBorders>
          </w:tcPr>
          <w:p w14:paraId="676E12C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04D36E2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0.77</w:t>
            </w:r>
          </w:p>
        </w:tc>
        <w:tc>
          <w:tcPr>
            <w:tcW w:w="406" w:type="dxa"/>
            <w:tcBorders>
              <w:top w:val="single" w:sz="3" w:space="0" w:color="000000"/>
              <w:left w:val="single" w:sz="3" w:space="0" w:color="000000"/>
              <w:bottom w:val="single" w:sz="3" w:space="0" w:color="000000"/>
              <w:right w:val="single" w:sz="3" w:space="0" w:color="000000"/>
            </w:tcBorders>
          </w:tcPr>
          <w:p w14:paraId="3E36A74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51BC8DC9"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0.3666013537144141</w:t>
            </w:r>
          </w:p>
        </w:tc>
        <w:tc>
          <w:tcPr>
            <w:tcW w:w="1872" w:type="dxa"/>
            <w:tcBorders>
              <w:top w:val="single" w:sz="3" w:space="0" w:color="000000"/>
              <w:left w:val="single" w:sz="3" w:space="0" w:color="000000"/>
              <w:bottom w:val="single" w:sz="3" w:space="0" w:color="000000"/>
              <w:right w:val="single" w:sz="3" w:space="0" w:color="000000"/>
            </w:tcBorders>
          </w:tcPr>
          <w:p w14:paraId="499831E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4.9903565900870923E-2</w:t>
            </w:r>
          </w:p>
        </w:tc>
        <w:tc>
          <w:tcPr>
            <w:tcW w:w="1872" w:type="dxa"/>
            <w:tcBorders>
              <w:top w:val="single" w:sz="3" w:space="0" w:color="000000"/>
              <w:left w:val="single" w:sz="3" w:space="0" w:color="000000"/>
              <w:bottom w:val="single" w:sz="3" w:space="0" w:color="000000"/>
              <w:right w:val="single" w:sz="3" w:space="0" w:color="000000"/>
            </w:tcBorders>
          </w:tcPr>
          <w:p w14:paraId="6EC0767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2.5138153565741946E-2</w:t>
            </w:r>
          </w:p>
        </w:tc>
      </w:tr>
      <w:tr w:rsidR="00856517" w:rsidRPr="00856517" w14:paraId="1F5644ED"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18BA6541"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41CB1E6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285AC45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0.77</w:t>
            </w:r>
          </w:p>
        </w:tc>
        <w:tc>
          <w:tcPr>
            <w:tcW w:w="406" w:type="dxa"/>
            <w:tcBorders>
              <w:top w:val="single" w:sz="3" w:space="0" w:color="000000"/>
              <w:left w:val="single" w:sz="3" w:space="0" w:color="000000"/>
              <w:bottom w:val="single" w:sz="3" w:space="0" w:color="000000"/>
              <w:right w:val="single" w:sz="3" w:space="0" w:color="000000"/>
            </w:tcBorders>
          </w:tcPr>
          <w:p w14:paraId="3D2C074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5D20841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5.9187314800328924E-6</w:t>
            </w:r>
          </w:p>
        </w:tc>
        <w:tc>
          <w:tcPr>
            <w:tcW w:w="1872" w:type="dxa"/>
            <w:tcBorders>
              <w:top w:val="single" w:sz="3" w:space="0" w:color="000000"/>
              <w:left w:val="single" w:sz="3" w:space="0" w:color="000000"/>
              <w:bottom w:val="single" w:sz="3" w:space="0" w:color="000000"/>
              <w:right w:val="single" w:sz="3" w:space="0" w:color="000000"/>
            </w:tcBorders>
          </w:tcPr>
          <w:p w14:paraId="43792B6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3.0899296609271398E-3</w:t>
            </w:r>
          </w:p>
        </w:tc>
        <w:tc>
          <w:tcPr>
            <w:tcW w:w="1872" w:type="dxa"/>
            <w:tcBorders>
              <w:top w:val="single" w:sz="3" w:space="0" w:color="000000"/>
              <w:left w:val="single" w:sz="3" w:space="0" w:color="000000"/>
              <w:bottom w:val="single" w:sz="3" w:space="0" w:color="000000"/>
              <w:right w:val="single" w:sz="3" w:space="0" w:color="000000"/>
            </w:tcBorders>
          </w:tcPr>
          <w:p w14:paraId="1A8299E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1.5456808262322172E-3</w:t>
            </w:r>
          </w:p>
        </w:tc>
      </w:tr>
      <w:tr w:rsidR="00856517" w:rsidRPr="00856517" w14:paraId="34373371"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4B9EF90F"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2CC5A0C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34B67E9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0.77</w:t>
            </w:r>
          </w:p>
        </w:tc>
        <w:tc>
          <w:tcPr>
            <w:tcW w:w="406" w:type="dxa"/>
            <w:tcBorders>
              <w:top w:val="single" w:sz="3" w:space="0" w:color="000000"/>
              <w:left w:val="single" w:sz="3" w:space="0" w:color="000000"/>
              <w:bottom w:val="single" w:sz="3" w:space="0" w:color="000000"/>
              <w:right w:val="single" w:sz="3" w:space="0" w:color="000000"/>
            </w:tcBorders>
          </w:tcPr>
          <w:p w14:paraId="582411F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7AD2352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1.1712211858265657E-6</w:t>
            </w:r>
          </w:p>
        </w:tc>
        <w:tc>
          <w:tcPr>
            <w:tcW w:w="1872" w:type="dxa"/>
            <w:tcBorders>
              <w:top w:val="single" w:sz="3" w:space="0" w:color="000000"/>
              <w:left w:val="single" w:sz="3" w:space="0" w:color="000000"/>
              <w:bottom w:val="single" w:sz="3" w:space="0" w:color="000000"/>
              <w:right w:val="single" w:sz="3" w:space="0" w:color="000000"/>
            </w:tcBorders>
          </w:tcPr>
          <w:p w14:paraId="6D4D0B4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4.9413208506619789E-4</w:t>
            </w:r>
          </w:p>
        </w:tc>
        <w:tc>
          <w:tcPr>
            <w:tcW w:w="1872" w:type="dxa"/>
            <w:tcBorders>
              <w:top w:val="single" w:sz="3" w:space="0" w:color="000000"/>
              <w:left w:val="single" w:sz="3" w:space="0" w:color="000000"/>
              <w:bottom w:val="single" w:sz="3" w:space="0" w:color="000000"/>
              <w:right w:val="single" w:sz="3" w:space="0" w:color="000000"/>
            </w:tcBorders>
          </w:tcPr>
          <w:p w14:paraId="3FB5958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2.4708439425509267E-4</w:t>
            </w:r>
          </w:p>
        </w:tc>
      </w:tr>
      <w:tr w:rsidR="00856517" w:rsidRPr="00856517" w14:paraId="2728FB69" w14:textId="77777777" w:rsidTr="00C765D3">
        <w:trPr>
          <w:trHeight w:val="195"/>
        </w:trPr>
        <w:tc>
          <w:tcPr>
            <w:tcW w:w="728" w:type="dxa"/>
            <w:tcBorders>
              <w:top w:val="single" w:sz="3" w:space="0" w:color="000000"/>
              <w:left w:val="single" w:sz="3" w:space="0" w:color="000000"/>
              <w:bottom w:val="single" w:sz="3" w:space="0" w:color="000000"/>
              <w:right w:val="single" w:sz="3" w:space="0" w:color="000000"/>
            </w:tcBorders>
          </w:tcPr>
          <w:p w14:paraId="44BD3B22"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x</w:t>
            </w:r>
            <w:r w:rsidRPr="00856517">
              <w:rPr>
                <w:rFonts w:ascii="Cambria" w:eastAsia="Cambria" w:hAnsi="Cambria" w:cs="Cambria"/>
                <w:color w:val="000000"/>
                <w:sz w:val="12"/>
              </w:rPr>
              <w:t>3</w:t>
            </w:r>
          </w:p>
        </w:tc>
        <w:tc>
          <w:tcPr>
            <w:tcW w:w="327" w:type="dxa"/>
            <w:tcBorders>
              <w:top w:val="single" w:sz="3" w:space="0" w:color="000000"/>
              <w:left w:val="single" w:sz="3" w:space="0" w:color="000000"/>
              <w:bottom w:val="single" w:sz="3" w:space="0" w:color="000000"/>
              <w:right w:val="single" w:sz="3" w:space="0" w:color="000000"/>
            </w:tcBorders>
          </w:tcPr>
          <w:p w14:paraId="2A92735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F5F072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2.5</w:t>
            </w:r>
          </w:p>
        </w:tc>
        <w:tc>
          <w:tcPr>
            <w:tcW w:w="406" w:type="dxa"/>
            <w:tcBorders>
              <w:top w:val="single" w:sz="3" w:space="0" w:color="000000"/>
              <w:left w:val="single" w:sz="3" w:space="0" w:color="000000"/>
              <w:bottom w:val="single" w:sz="3" w:space="0" w:color="000000"/>
              <w:right w:val="single" w:sz="3" w:space="0" w:color="000000"/>
            </w:tcBorders>
          </w:tcPr>
          <w:p w14:paraId="0BA322E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0C7E3AA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0.33332991999999995</w:t>
            </w:r>
          </w:p>
        </w:tc>
        <w:tc>
          <w:tcPr>
            <w:tcW w:w="1872" w:type="dxa"/>
            <w:tcBorders>
              <w:top w:val="single" w:sz="3" w:space="0" w:color="000000"/>
              <w:left w:val="single" w:sz="3" w:space="0" w:color="000000"/>
              <w:bottom w:val="single" w:sz="3" w:space="0" w:color="000000"/>
              <w:right w:val="single" w:sz="3" w:space="0" w:color="000000"/>
            </w:tcBorders>
          </w:tcPr>
          <w:p w14:paraId="619BF5F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37392AB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0.5</w:t>
            </w:r>
          </w:p>
        </w:tc>
      </w:tr>
      <w:tr w:rsidR="00856517" w:rsidRPr="00856517" w14:paraId="41727976"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6A41BCD0"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76F5775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1EF2CA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2.5</w:t>
            </w:r>
          </w:p>
        </w:tc>
        <w:tc>
          <w:tcPr>
            <w:tcW w:w="406" w:type="dxa"/>
            <w:tcBorders>
              <w:top w:val="single" w:sz="3" w:space="0" w:color="000000"/>
              <w:left w:val="single" w:sz="3" w:space="0" w:color="000000"/>
              <w:bottom w:val="single" w:sz="3" w:space="0" w:color="000000"/>
              <w:right w:val="single" w:sz="3" w:space="0" w:color="000000"/>
            </w:tcBorders>
          </w:tcPr>
          <w:p w14:paraId="0F90CE6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414BD13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5.1199999998061685E-7</w:t>
            </w:r>
          </w:p>
        </w:tc>
        <w:tc>
          <w:tcPr>
            <w:tcW w:w="1872" w:type="dxa"/>
            <w:tcBorders>
              <w:top w:val="single" w:sz="3" w:space="0" w:color="000000"/>
              <w:left w:val="single" w:sz="3" w:space="0" w:color="000000"/>
              <w:bottom w:val="single" w:sz="3" w:space="0" w:color="000000"/>
              <w:right w:val="single" w:sz="3" w:space="0" w:color="000000"/>
            </w:tcBorders>
          </w:tcPr>
          <w:p w14:paraId="14A5E58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6.25E-2</w:t>
            </w:r>
          </w:p>
        </w:tc>
        <w:tc>
          <w:tcPr>
            <w:tcW w:w="1872" w:type="dxa"/>
            <w:tcBorders>
              <w:top w:val="single" w:sz="3" w:space="0" w:color="000000"/>
              <w:left w:val="single" w:sz="3" w:space="0" w:color="000000"/>
              <w:bottom w:val="single" w:sz="3" w:space="0" w:color="000000"/>
              <w:right w:val="single" w:sz="3" w:space="0" w:color="000000"/>
            </w:tcBorders>
          </w:tcPr>
          <w:p w14:paraId="3B62340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3.125E-2</w:t>
            </w:r>
          </w:p>
        </w:tc>
      </w:tr>
      <w:tr w:rsidR="00856517" w:rsidRPr="00856517" w14:paraId="40B41A2F"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5FAA6EF2"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286F13E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85B648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2.5</w:t>
            </w:r>
          </w:p>
        </w:tc>
        <w:tc>
          <w:tcPr>
            <w:tcW w:w="406" w:type="dxa"/>
            <w:tcBorders>
              <w:top w:val="single" w:sz="3" w:space="0" w:color="000000"/>
              <w:left w:val="single" w:sz="3" w:space="0" w:color="000000"/>
              <w:bottom w:val="single" w:sz="3" w:space="0" w:color="000000"/>
              <w:right w:val="single" w:sz="3" w:space="0" w:color="000000"/>
            </w:tcBorders>
          </w:tcPr>
          <w:p w14:paraId="752C603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427306C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5.1199999998061685E-7</w:t>
            </w:r>
          </w:p>
        </w:tc>
        <w:tc>
          <w:tcPr>
            <w:tcW w:w="1872" w:type="dxa"/>
            <w:tcBorders>
              <w:top w:val="single" w:sz="3" w:space="0" w:color="000000"/>
              <w:left w:val="single" w:sz="3" w:space="0" w:color="000000"/>
              <w:bottom w:val="single" w:sz="3" w:space="0" w:color="000000"/>
              <w:right w:val="single" w:sz="3" w:space="0" w:color="000000"/>
            </w:tcBorders>
          </w:tcPr>
          <w:p w14:paraId="51D7C52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0.01</w:t>
            </w:r>
          </w:p>
        </w:tc>
        <w:tc>
          <w:tcPr>
            <w:tcW w:w="1872" w:type="dxa"/>
            <w:tcBorders>
              <w:top w:val="single" w:sz="3" w:space="0" w:color="000000"/>
              <w:left w:val="single" w:sz="3" w:space="0" w:color="000000"/>
              <w:bottom w:val="single" w:sz="3" w:space="0" w:color="000000"/>
              <w:right w:val="single" w:sz="3" w:space="0" w:color="000000"/>
            </w:tcBorders>
          </w:tcPr>
          <w:p w14:paraId="5DB3403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5.0000000000000001E-3</w:t>
            </w:r>
          </w:p>
        </w:tc>
      </w:tr>
      <w:tr w:rsidR="00856517" w:rsidRPr="00856517" w14:paraId="4440AF10"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585D557D"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e</w:t>
            </w:r>
            <w:r w:rsidRPr="00856517">
              <w:rPr>
                <w:rFonts w:ascii="Cambria" w:eastAsia="Cambria" w:hAnsi="Cambria" w:cs="Cambria"/>
                <w:i/>
                <w:color w:val="000000"/>
                <w:sz w:val="12"/>
              </w:rPr>
              <w:t>x</w:t>
            </w:r>
          </w:p>
        </w:tc>
        <w:tc>
          <w:tcPr>
            <w:tcW w:w="327" w:type="dxa"/>
            <w:tcBorders>
              <w:top w:val="single" w:sz="3" w:space="0" w:color="000000"/>
              <w:left w:val="single" w:sz="3" w:space="0" w:color="000000"/>
              <w:bottom w:val="single" w:sz="3" w:space="0" w:color="000000"/>
              <w:right w:val="single" w:sz="3" w:space="0" w:color="000000"/>
            </w:tcBorders>
          </w:tcPr>
          <w:p w14:paraId="0FA5832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5BA4B0A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581ACA5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16D06DB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4.9571806194195298E-3</w:t>
            </w:r>
          </w:p>
        </w:tc>
        <w:tc>
          <w:tcPr>
            <w:tcW w:w="1872" w:type="dxa"/>
            <w:tcBorders>
              <w:top w:val="single" w:sz="3" w:space="0" w:color="000000"/>
              <w:left w:val="single" w:sz="3" w:space="0" w:color="000000"/>
              <w:bottom w:val="single" w:sz="3" w:space="0" w:color="000000"/>
              <w:right w:val="single" w:sz="3" w:space="0" w:color="000000"/>
            </w:tcBorders>
          </w:tcPr>
          <w:p w14:paraId="550E4C6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0.31303528549466747</w:t>
            </w:r>
          </w:p>
        </w:tc>
        <w:tc>
          <w:tcPr>
            <w:tcW w:w="1872" w:type="dxa"/>
            <w:tcBorders>
              <w:top w:val="single" w:sz="3" w:space="0" w:color="000000"/>
              <w:left w:val="single" w:sz="3" w:space="0" w:color="000000"/>
              <w:bottom w:val="single" w:sz="3" w:space="0" w:color="000000"/>
              <w:right w:val="single" w:sz="3" w:space="0" w:color="000000"/>
            </w:tcBorders>
          </w:tcPr>
          <w:p w14:paraId="2096622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0.1490818717605904</w:t>
            </w:r>
          </w:p>
        </w:tc>
      </w:tr>
      <w:tr w:rsidR="00856517" w:rsidRPr="00856517" w14:paraId="0E7B857E"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0088CF6F"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1B8A87E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2C8C73B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233F63A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51DE895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2.1540908057286479E-5</w:t>
            </w:r>
          </w:p>
        </w:tc>
        <w:tc>
          <w:tcPr>
            <w:tcW w:w="1872" w:type="dxa"/>
            <w:tcBorders>
              <w:top w:val="single" w:sz="3" w:space="0" w:color="000000"/>
              <w:left w:val="single" w:sz="3" w:space="0" w:color="000000"/>
              <w:bottom w:val="single" w:sz="3" w:space="0" w:color="000000"/>
              <w:right w:val="single" w:sz="3" w:space="0" w:color="000000"/>
            </w:tcBorders>
          </w:tcPr>
          <w:p w14:paraId="6146DED9"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2.0747041271432749E-2</w:t>
            </w:r>
          </w:p>
        </w:tc>
        <w:tc>
          <w:tcPr>
            <w:tcW w:w="1872" w:type="dxa"/>
            <w:tcBorders>
              <w:top w:val="single" w:sz="3" w:space="0" w:color="000000"/>
              <w:left w:val="single" w:sz="3" w:space="0" w:color="000000"/>
              <w:bottom w:val="single" w:sz="3" w:space="0" w:color="000000"/>
              <w:right w:val="single" w:sz="3" w:space="0" w:color="000000"/>
            </w:tcBorders>
          </w:tcPr>
          <w:p w14:paraId="76E01B1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1.0341209174399794E-2</w:t>
            </w:r>
          </w:p>
        </w:tc>
      </w:tr>
      <w:tr w:rsidR="00856517" w:rsidRPr="00856517" w14:paraId="70131319"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33BCE14E"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701C3F7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06BB485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59D30D8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10BB627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5.5486599967827115E-7</w:t>
            </w:r>
          </w:p>
        </w:tc>
        <w:tc>
          <w:tcPr>
            <w:tcW w:w="1872" w:type="dxa"/>
            <w:tcBorders>
              <w:top w:val="single" w:sz="3" w:space="0" w:color="000000"/>
              <w:left w:val="single" w:sz="3" w:space="0" w:color="000000"/>
              <w:bottom w:val="single" w:sz="3" w:space="0" w:color="000000"/>
              <w:right w:val="single" w:sz="3" w:space="0" w:color="000000"/>
            </w:tcBorders>
          </w:tcPr>
          <w:p w14:paraId="7FBD485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3.3311132255614338E-3</w:t>
            </w:r>
          </w:p>
        </w:tc>
        <w:tc>
          <w:tcPr>
            <w:tcW w:w="1872" w:type="dxa"/>
            <w:tcBorders>
              <w:top w:val="single" w:sz="3" w:space="0" w:color="000000"/>
              <w:left w:val="single" w:sz="3" w:space="0" w:color="000000"/>
              <w:bottom w:val="single" w:sz="3" w:space="0" w:color="000000"/>
              <w:right w:val="single" w:sz="3" w:space="0" w:color="000000"/>
            </w:tcBorders>
          </w:tcPr>
          <w:p w14:paraId="1B8C4A8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1.6647242702880168E-3</w:t>
            </w:r>
          </w:p>
        </w:tc>
      </w:tr>
      <w:tr w:rsidR="00856517" w:rsidRPr="00856517" w14:paraId="1C7A5F78"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26D096ED"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log</w:t>
            </w:r>
            <w:r w:rsidRPr="00856517">
              <w:rPr>
                <w:rFonts w:ascii="Cambria" w:eastAsia="Cambria" w:hAnsi="Cambria" w:cs="Cambria"/>
                <w:color w:val="000000"/>
                <w:sz w:val="16"/>
              </w:rPr>
              <w:t>(</w:t>
            </w:r>
            <w:r w:rsidRPr="00856517">
              <w:rPr>
                <w:rFonts w:ascii="Cambria" w:eastAsia="Cambria" w:hAnsi="Cambria" w:cs="Cambria"/>
                <w:i/>
                <w:color w:val="000000"/>
                <w:sz w:val="16"/>
              </w:rPr>
              <w:t>x</w:t>
            </w:r>
            <w:r w:rsidRPr="00856517">
              <w:rPr>
                <w:rFonts w:ascii="Cambria" w:eastAsia="Cambria" w:hAnsi="Cambria" w:cs="Cambria"/>
                <w:color w:val="000000"/>
                <w:sz w:val="16"/>
              </w:rPr>
              <w:t>)</w:t>
            </w:r>
          </w:p>
        </w:tc>
        <w:tc>
          <w:tcPr>
            <w:tcW w:w="327" w:type="dxa"/>
            <w:tcBorders>
              <w:top w:val="single" w:sz="3" w:space="0" w:color="000000"/>
              <w:left w:val="single" w:sz="3" w:space="0" w:color="000000"/>
              <w:bottom w:val="single" w:sz="3" w:space="0" w:color="000000"/>
              <w:right w:val="single" w:sz="3" w:space="0" w:color="000000"/>
            </w:tcBorders>
          </w:tcPr>
          <w:p w14:paraId="2B3ACAD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526" w:type="dxa"/>
            <w:tcBorders>
              <w:top w:val="single" w:sz="3" w:space="0" w:color="000000"/>
              <w:left w:val="single" w:sz="3" w:space="0" w:color="000000"/>
              <w:bottom w:val="single" w:sz="3" w:space="0" w:color="000000"/>
              <w:right w:val="single" w:sz="3" w:space="0" w:color="000000"/>
            </w:tcBorders>
          </w:tcPr>
          <w:p w14:paraId="0984F559"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w:t>
            </w:r>
          </w:p>
        </w:tc>
        <w:tc>
          <w:tcPr>
            <w:tcW w:w="406" w:type="dxa"/>
            <w:tcBorders>
              <w:top w:val="single" w:sz="3" w:space="0" w:color="000000"/>
              <w:left w:val="single" w:sz="3" w:space="0" w:color="000000"/>
              <w:bottom w:val="single" w:sz="3" w:space="0" w:color="000000"/>
              <w:right w:val="single" w:sz="3" w:space="0" w:color="000000"/>
            </w:tcBorders>
          </w:tcPr>
          <w:p w14:paraId="4CC51D3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40FF990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4.195380717004561E-3</w:t>
            </w:r>
          </w:p>
        </w:tc>
        <w:tc>
          <w:tcPr>
            <w:tcW w:w="1872" w:type="dxa"/>
            <w:tcBorders>
              <w:top w:val="single" w:sz="3" w:space="0" w:color="000000"/>
              <w:left w:val="single" w:sz="3" w:space="0" w:color="000000"/>
              <w:bottom w:val="single" w:sz="3" w:space="0" w:color="000000"/>
              <w:right w:val="single" w:sz="3" w:space="0" w:color="000000"/>
            </w:tcBorders>
          </w:tcPr>
          <w:p w14:paraId="289F9D8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0.1521986155624622</w:t>
            </w:r>
          </w:p>
        </w:tc>
        <w:tc>
          <w:tcPr>
            <w:tcW w:w="1872" w:type="dxa"/>
            <w:tcBorders>
              <w:top w:val="single" w:sz="3" w:space="0" w:color="000000"/>
              <w:left w:val="single" w:sz="3" w:space="0" w:color="000000"/>
              <w:bottom w:val="single" w:sz="3" w:space="0" w:color="000000"/>
              <w:right w:val="single" w:sz="3" w:space="0" w:color="000000"/>
            </w:tcBorders>
          </w:tcPr>
          <w:p w14:paraId="0E6A3B8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8.5459355281236604E-4</w:t>
            </w:r>
          </w:p>
        </w:tc>
      </w:tr>
      <w:tr w:rsidR="00856517" w:rsidRPr="00856517" w14:paraId="2D9423F7"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1DAD45A1"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1B54EC7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526" w:type="dxa"/>
            <w:tcBorders>
              <w:top w:val="single" w:sz="3" w:space="0" w:color="000000"/>
              <w:left w:val="single" w:sz="3" w:space="0" w:color="000000"/>
              <w:bottom w:val="single" w:sz="3" w:space="0" w:color="000000"/>
              <w:right w:val="single" w:sz="3" w:space="0" w:color="000000"/>
            </w:tcBorders>
          </w:tcPr>
          <w:p w14:paraId="24001C79"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w:t>
            </w:r>
          </w:p>
        </w:tc>
        <w:tc>
          <w:tcPr>
            <w:tcW w:w="406" w:type="dxa"/>
            <w:tcBorders>
              <w:top w:val="single" w:sz="3" w:space="0" w:color="000000"/>
              <w:left w:val="single" w:sz="3" w:space="0" w:color="000000"/>
              <w:bottom w:val="single" w:sz="3" w:space="0" w:color="000000"/>
              <w:right w:val="single" w:sz="3" w:space="0" w:color="000000"/>
            </w:tcBorders>
          </w:tcPr>
          <w:p w14:paraId="33510AE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471B00B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2.9723648848697756E-5</w:t>
            </w:r>
          </w:p>
        </w:tc>
        <w:tc>
          <w:tcPr>
            <w:tcW w:w="1872" w:type="dxa"/>
            <w:tcBorders>
              <w:top w:val="single" w:sz="3" w:space="0" w:color="000000"/>
              <w:left w:val="single" w:sz="3" w:space="0" w:color="000000"/>
              <w:bottom w:val="single" w:sz="3" w:space="0" w:color="000000"/>
              <w:right w:val="single" w:sz="3" w:space="0" w:color="000000"/>
            </w:tcBorders>
          </w:tcPr>
          <w:p w14:paraId="71F6BE3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1.0597232838259647E-2</w:t>
            </w:r>
          </w:p>
        </w:tc>
        <w:tc>
          <w:tcPr>
            <w:tcW w:w="1872" w:type="dxa"/>
            <w:tcBorders>
              <w:top w:val="single" w:sz="3" w:space="0" w:color="000000"/>
              <w:left w:val="single" w:sz="3" w:space="0" w:color="000000"/>
              <w:bottom w:val="single" w:sz="3" w:space="0" w:color="000000"/>
              <w:right w:val="single" w:sz="3" w:space="0" w:color="000000"/>
            </w:tcBorders>
          </w:tcPr>
          <w:p w14:paraId="21ED745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5.2540306157380376E-3</w:t>
            </w:r>
          </w:p>
        </w:tc>
      </w:tr>
      <w:tr w:rsidR="00856517" w:rsidRPr="00856517" w14:paraId="4DF960E9"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27347AB9"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2354C35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526" w:type="dxa"/>
            <w:tcBorders>
              <w:top w:val="single" w:sz="3" w:space="0" w:color="000000"/>
              <w:left w:val="single" w:sz="3" w:space="0" w:color="000000"/>
              <w:bottom w:val="single" w:sz="3" w:space="0" w:color="000000"/>
              <w:right w:val="single" w:sz="3" w:space="0" w:color="000000"/>
            </w:tcBorders>
          </w:tcPr>
          <w:p w14:paraId="05D6493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w:t>
            </w:r>
          </w:p>
        </w:tc>
        <w:tc>
          <w:tcPr>
            <w:tcW w:w="406" w:type="dxa"/>
            <w:tcBorders>
              <w:top w:val="single" w:sz="3" w:space="0" w:color="000000"/>
              <w:left w:val="single" w:sz="3" w:space="0" w:color="000000"/>
              <w:bottom w:val="single" w:sz="3" w:space="0" w:color="000000"/>
              <w:right w:val="single" w:sz="3" w:space="0" w:color="000000"/>
            </w:tcBorders>
          </w:tcPr>
          <w:p w14:paraId="08C41C8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6686199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8.1568909350790468E-7</w:t>
            </w:r>
          </w:p>
        </w:tc>
        <w:tc>
          <w:tcPr>
            <w:tcW w:w="1872" w:type="dxa"/>
            <w:tcBorders>
              <w:top w:val="single" w:sz="3" w:space="0" w:color="000000"/>
              <w:left w:val="single" w:sz="3" w:space="0" w:color="000000"/>
              <w:bottom w:val="single" w:sz="3" w:space="0" w:color="000000"/>
              <w:right w:val="single" w:sz="3" w:space="0" w:color="000000"/>
            </w:tcBorders>
          </w:tcPr>
          <w:p w14:paraId="41908D7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1.7116305723136754E-3</w:t>
            </w:r>
          </w:p>
        </w:tc>
        <w:tc>
          <w:tcPr>
            <w:tcW w:w="1872" w:type="dxa"/>
            <w:tcBorders>
              <w:top w:val="single" w:sz="3" w:space="0" w:color="000000"/>
              <w:left w:val="single" w:sz="3" w:space="0" w:color="000000"/>
              <w:bottom w:val="single" w:sz="3" w:space="0" w:color="000000"/>
              <w:right w:val="single" w:sz="3" w:space="0" w:color="000000"/>
            </w:tcBorders>
          </w:tcPr>
          <w:p w14:paraId="618F353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8.5459200808910485E-4</w:t>
            </w:r>
          </w:p>
        </w:tc>
      </w:tr>
      <w:tr w:rsidR="00856517" w:rsidRPr="00856517" w14:paraId="39660591"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7307B3FE"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x</w:t>
            </w:r>
          </w:p>
        </w:tc>
        <w:tc>
          <w:tcPr>
            <w:tcW w:w="327" w:type="dxa"/>
            <w:tcBorders>
              <w:top w:val="single" w:sz="3" w:space="0" w:color="000000"/>
              <w:left w:val="single" w:sz="3" w:space="0" w:color="000000"/>
              <w:bottom w:val="single" w:sz="3" w:space="0" w:color="000000"/>
              <w:right w:val="single" w:sz="3" w:space="0" w:color="000000"/>
            </w:tcBorders>
          </w:tcPr>
          <w:p w14:paraId="0990FFF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1AB7DDA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1AC00BD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54940B3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4E7EB5A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6E0B0FB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r>
      <w:tr w:rsidR="00856517" w:rsidRPr="00856517" w14:paraId="40F70C14"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19F066B7"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36A1488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646953C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37BF5A6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42FCC15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75930EB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25A8349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r>
      <w:tr w:rsidR="00856517" w:rsidRPr="00856517" w14:paraId="5A79AA8B"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60973913"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247577A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97B1A4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12ABF7E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6A511D4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44DDCD0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0C0FF01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r>
      <w:tr w:rsidR="00856517" w:rsidRPr="00856517" w14:paraId="2533C1C0" w14:textId="77777777" w:rsidTr="00C765D3">
        <w:trPr>
          <w:trHeight w:val="195"/>
        </w:trPr>
        <w:tc>
          <w:tcPr>
            <w:tcW w:w="728" w:type="dxa"/>
            <w:tcBorders>
              <w:top w:val="single" w:sz="3" w:space="0" w:color="000000"/>
              <w:left w:val="single" w:sz="3" w:space="0" w:color="000000"/>
              <w:bottom w:val="single" w:sz="3" w:space="0" w:color="000000"/>
              <w:right w:val="single" w:sz="3" w:space="0" w:color="000000"/>
            </w:tcBorders>
          </w:tcPr>
          <w:p w14:paraId="089085B2"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x</w:t>
            </w:r>
            <w:r w:rsidRPr="00856517">
              <w:rPr>
                <w:rFonts w:ascii="Cambria" w:eastAsia="Cambria" w:hAnsi="Cambria" w:cs="Cambria"/>
                <w:color w:val="000000"/>
                <w:sz w:val="16"/>
                <w:vertAlign w:val="superscript"/>
              </w:rPr>
              <w:t>3</w:t>
            </w:r>
            <w:r w:rsidRPr="00856517">
              <w:rPr>
                <w:rFonts w:ascii="Cambria" w:eastAsia="Cambria" w:hAnsi="Cambria" w:cs="Cambria"/>
                <w:color w:val="000000"/>
                <w:sz w:val="16"/>
              </w:rPr>
              <w:t xml:space="preserve">− </w:t>
            </w:r>
            <w:r w:rsidRPr="00856517">
              <w:rPr>
                <w:rFonts w:ascii="Cambria" w:eastAsia="Cambria" w:hAnsi="Cambria" w:cs="Cambria"/>
                <w:i/>
                <w:color w:val="000000"/>
                <w:sz w:val="16"/>
              </w:rPr>
              <w:t>x</w:t>
            </w:r>
          </w:p>
        </w:tc>
        <w:tc>
          <w:tcPr>
            <w:tcW w:w="327" w:type="dxa"/>
            <w:tcBorders>
              <w:top w:val="single" w:sz="3" w:space="0" w:color="000000"/>
              <w:left w:val="single" w:sz="3" w:space="0" w:color="000000"/>
              <w:bottom w:val="single" w:sz="3" w:space="0" w:color="000000"/>
              <w:right w:val="single" w:sz="3" w:space="0" w:color="000000"/>
            </w:tcBorders>
          </w:tcPr>
          <w:p w14:paraId="2B65A00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74BA213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2399E71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6242632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27E278D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1872" w:type="dxa"/>
            <w:tcBorders>
              <w:top w:val="single" w:sz="3" w:space="0" w:color="000000"/>
              <w:left w:val="single" w:sz="3" w:space="0" w:color="000000"/>
              <w:bottom w:val="single" w:sz="3" w:space="0" w:color="000000"/>
              <w:right w:val="single" w:sz="3" w:space="0" w:color="000000"/>
            </w:tcBorders>
          </w:tcPr>
          <w:p w14:paraId="3642368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r>
      <w:tr w:rsidR="00856517" w:rsidRPr="00856517" w14:paraId="1E855D9A"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4D9CA643"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0DA3251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6D1D70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7B32861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5C50530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108D8EC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0.125</w:t>
            </w:r>
          </w:p>
        </w:tc>
        <w:tc>
          <w:tcPr>
            <w:tcW w:w="1872" w:type="dxa"/>
            <w:tcBorders>
              <w:top w:val="single" w:sz="3" w:space="0" w:color="000000"/>
              <w:left w:val="single" w:sz="3" w:space="0" w:color="000000"/>
              <w:bottom w:val="single" w:sz="3" w:space="0" w:color="000000"/>
              <w:right w:val="single" w:sz="3" w:space="0" w:color="000000"/>
            </w:tcBorders>
          </w:tcPr>
          <w:p w14:paraId="21AA54D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6.25E-2</w:t>
            </w:r>
          </w:p>
        </w:tc>
      </w:tr>
      <w:tr w:rsidR="00856517" w:rsidRPr="00856517" w14:paraId="7D377C8E" w14:textId="77777777" w:rsidTr="00C765D3">
        <w:trPr>
          <w:trHeight w:val="187"/>
        </w:trPr>
        <w:tc>
          <w:tcPr>
            <w:tcW w:w="728" w:type="dxa"/>
            <w:tcBorders>
              <w:top w:val="single" w:sz="3" w:space="0" w:color="000000"/>
              <w:left w:val="single" w:sz="3" w:space="0" w:color="000000"/>
              <w:bottom w:val="single" w:sz="3" w:space="0" w:color="000000"/>
              <w:right w:val="single" w:sz="3" w:space="0" w:color="000000"/>
            </w:tcBorders>
          </w:tcPr>
          <w:p w14:paraId="7D6497D6"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1721E41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0A38A0E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398251A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57835E4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65C528E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2.0000000000000018E-2</w:t>
            </w:r>
          </w:p>
        </w:tc>
        <w:tc>
          <w:tcPr>
            <w:tcW w:w="1872" w:type="dxa"/>
            <w:tcBorders>
              <w:top w:val="single" w:sz="3" w:space="0" w:color="000000"/>
              <w:left w:val="single" w:sz="3" w:space="0" w:color="000000"/>
              <w:bottom w:val="single" w:sz="3" w:space="0" w:color="000000"/>
              <w:right w:val="single" w:sz="3" w:space="0" w:color="000000"/>
            </w:tcBorders>
          </w:tcPr>
          <w:p w14:paraId="57C0097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1.0003759765624953E-2</w:t>
            </w:r>
          </w:p>
        </w:tc>
      </w:tr>
    </w:tbl>
    <w:p w14:paraId="51752C90" w14:textId="4CE2B25F" w:rsidR="00856517" w:rsidRPr="00856517" w:rsidRDefault="00856517">
      <w:pPr>
        <w:rPr>
          <w:b/>
          <w:bCs/>
          <w:sz w:val="18"/>
          <w:szCs w:val="18"/>
        </w:rPr>
      </w:pPr>
    </w:p>
    <w:p w14:paraId="23D255E9" w14:textId="77777777" w:rsidR="00856517" w:rsidRDefault="00856517"/>
    <w:p w14:paraId="640A73A7" w14:textId="77777777" w:rsidR="00856517" w:rsidRDefault="00856517"/>
    <w:p w14:paraId="2857AB3A" w14:textId="77777777" w:rsidR="00856517" w:rsidRDefault="00856517"/>
    <w:p w14:paraId="1C79D2D6" w14:textId="77777777" w:rsidR="00856517" w:rsidRDefault="00856517"/>
    <w:p w14:paraId="1D03DDF4" w14:textId="77777777" w:rsidR="00856517" w:rsidRDefault="00856517"/>
    <w:p w14:paraId="527F9B37" w14:textId="77777777" w:rsidR="00856517" w:rsidRDefault="00856517"/>
    <w:p w14:paraId="343E33B2" w14:textId="77777777" w:rsidR="00856517" w:rsidRDefault="00856517"/>
    <w:p w14:paraId="50A9A464" w14:textId="77777777" w:rsidR="00856517" w:rsidRDefault="00856517"/>
    <w:p w14:paraId="08B1FD56" w14:textId="77777777" w:rsidR="00856517" w:rsidRDefault="00856517"/>
    <w:p w14:paraId="3D12B518" w14:textId="77777777" w:rsidR="00856517" w:rsidRDefault="00856517"/>
    <w:p w14:paraId="30E294E8" w14:textId="77777777" w:rsidR="00856517" w:rsidRDefault="00856517"/>
    <w:p w14:paraId="1DCBE12D" w14:textId="77777777" w:rsidR="00856517" w:rsidRDefault="00856517"/>
    <w:p w14:paraId="1D896272" w14:textId="77777777" w:rsidR="00856517" w:rsidRDefault="00856517"/>
    <w:p w14:paraId="214F63CE" w14:textId="77777777" w:rsidR="00856517" w:rsidRDefault="00856517"/>
    <w:p w14:paraId="1712198A" w14:textId="77777777" w:rsidR="00856517" w:rsidRDefault="00856517"/>
    <w:p w14:paraId="035DA5B5" w14:textId="7DB4AB07" w:rsidR="00856517" w:rsidRPr="00856517" w:rsidRDefault="00856517" w:rsidP="00C765D3">
      <w:pPr>
        <w:jc w:val="center"/>
        <w:rPr>
          <w:b/>
          <w:bCs/>
          <w:sz w:val="18"/>
          <w:szCs w:val="18"/>
        </w:rPr>
      </w:pPr>
      <w:r>
        <w:t>Table II: The results of the comparison of the error value.</w:t>
      </w:r>
    </w:p>
    <w:p w14:paraId="54160E9E" w14:textId="77777777" w:rsidR="00856517" w:rsidRDefault="00856517">
      <w:pPr>
        <w:rPr>
          <w:b/>
          <w:bCs/>
          <w:sz w:val="24"/>
          <w:szCs w:val="24"/>
        </w:rPr>
      </w:pPr>
      <w:r>
        <w:rPr>
          <w:b/>
          <w:bCs/>
          <w:sz w:val="24"/>
          <w:szCs w:val="24"/>
        </w:rPr>
        <w:br w:type="page"/>
      </w:r>
    </w:p>
    <w:p w14:paraId="13914CCE" w14:textId="636FD39D" w:rsidR="005D4B5F" w:rsidRPr="005D4B5F" w:rsidRDefault="005D4B5F">
      <w:pPr>
        <w:rPr>
          <w:b/>
          <w:bCs/>
          <w:sz w:val="24"/>
          <w:szCs w:val="24"/>
        </w:rPr>
      </w:pPr>
      <w:r w:rsidRPr="005D4B5F">
        <w:rPr>
          <w:b/>
          <w:bCs/>
          <w:sz w:val="24"/>
          <w:szCs w:val="24"/>
        </w:rPr>
        <w:lastRenderedPageBreak/>
        <w:t>Ordinary Differential Equations:</w:t>
      </w:r>
    </w:p>
    <w:p w14:paraId="69BBA0BB" w14:textId="77777777" w:rsidR="005D4B5F" w:rsidRDefault="005D4B5F" w:rsidP="005D4B5F">
      <w:r>
        <w:t xml:space="preserve">The 4 R-K Method gives the best approximate result as the error is very small as compared to </w:t>
      </w:r>
      <w:proofErr w:type="spellStart"/>
      <w:r>
        <w:t>Heun’s</w:t>
      </w:r>
      <w:proofErr w:type="spellEnd"/>
      <w:r>
        <w:t xml:space="preserve">, Midpoint or Modified Euler. </w:t>
      </w:r>
      <w:proofErr w:type="spellStart"/>
      <w:r>
        <w:t>Heun’s</w:t>
      </w:r>
      <w:proofErr w:type="spellEnd"/>
      <w:r>
        <w:t xml:space="preserve"> method is slightly better than Midpoint Formula which is slightly better in approximation than Modified Euler.</w:t>
      </w:r>
    </w:p>
    <w:p w14:paraId="5E1208FD" w14:textId="77777777" w:rsidR="005D4B5F" w:rsidRDefault="005D4B5F" w:rsidP="005D4B5F"/>
    <w:p w14:paraId="475D84C7" w14:textId="74EFB0B1" w:rsidR="005D4B5F" w:rsidRDefault="005D4B5F" w:rsidP="005D4B5F">
      <w:r>
        <w:t xml:space="preserve">As far as computation is concerned, the Midpoint formula is the easiest to compute, followed by Modified Euler and </w:t>
      </w:r>
      <w:proofErr w:type="spellStart"/>
      <w:r>
        <w:t>Heun’s</w:t>
      </w:r>
      <w:proofErr w:type="spellEnd"/>
      <w:r>
        <w:t xml:space="preserve"> Method. The 4-RK method requires most computation.</w:t>
      </w:r>
    </w:p>
    <w:sectPr w:rsidR="005D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14153"/>
    <w:multiLevelType w:val="hybridMultilevel"/>
    <w:tmpl w:val="9B2E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FF"/>
    <w:rsid w:val="002215D1"/>
    <w:rsid w:val="00387015"/>
    <w:rsid w:val="00441DB7"/>
    <w:rsid w:val="004949FF"/>
    <w:rsid w:val="005D4B5F"/>
    <w:rsid w:val="00856517"/>
    <w:rsid w:val="009F2312"/>
    <w:rsid w:val="00BA14CA"/>
    <w:rsid w:val="00C7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0662"/>
  <w15:chartTrackingRefBased/>
  <w15:docId w15:val="{1F8F69C0-B0C4-423A-82F9-7FED4381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4B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4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B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6517"/>
    <w:pPr>
      <w:ind w:left="720"/>
      <w:contextualSpacing/>
    </w:pPr>
  </w:style>
  <w:style w:type="table" w:customStyle="1" w:styleId="TableGrid0">
    <w:name w:val="TableGrid"/>
    <w:rsid w:val="0085651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61550">
      <w:bodyDiv w:val="1"/>
      <w:marLeft w:val="0"/>
      <w:marRight w:val="0"/>
      <w:marTop w:val="0"/>
      <w:marBottom w:val="0"/>
      <w:divBdr>
        <w:top w:val="none" w:sz="0" w:space="0" w:color="auto"/>
        <w:left w:val="none" w:sz="0" w:space="0" w:color="auto"/>
        <w:bottom w:val="none" w:sz="0" w:space="0" w:color="auto"/>
        <w:right w:val="none" w:sz="0" w:space="0" w:color="auto"/>
      </w:divBdr>
    </w:div>
    <w:div w:id="172498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Ahmed-PC</cp:lastModifiedBy>
  <cp:revision>7</cp:revision>
  <dcterms:created xsi:type="dcterms:W3CDTF">2020-06-06T17:20:00Z</dcterms:created>
  <dcterms:modified xsi:type="dcterms:W3CDTF">2020-06-06T18:15:00Z</dcterms:modified>
</cp:coreProperties>
</file>